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dd204b5a2f45454d8f7eb2c191b06a9f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rFonts w:ascii="TimesLT" w:hAnsi="TimesLT"/>
            </w:rPr>
          </w:pPr>
        </w:p>
        <w:p>
          <w:pPr>
            <w:ind w:left="6480" w:firstLine="2164"/>
            <w:jc w:val="both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>
          <w:pPr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tabs>
              <w:tab w:val="center" w:pos="4677"/>
              <w:tab w:val="left" w:pos="7080"/>
            </w:tabs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LIETUVOS RESPUBLIKOS </w:t>
          </w:r>
        </w:p>
        <w:p>
          <w:pPr>
            <w:tabs>
              <w:tab w:val="center" w:pos="4677"/>
              <w:tab w:val="left" w:pos="7080"/>
            </w:tabs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PASLAUGŲ ĮSTATYMO NR. XI-570 3 PRIEDO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 PAKEITIMO </w:t>
          </w:r>
        </w:p>
        <w:p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ĮSTATYMAS</w:t>
          </w:r>
        </w:p>
        <w:p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2015 m.</w:t>
            <w:tab/>
            <w:tab/>
            <w:t>d. Nr.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ind w:firstLine="720"/>
            <w:jc w:val="both"/>
            <w:outlineLvl w:val="2"/>
            <w:rPr>
              <w:bCs/>
              <w:szCs w:val="24"/>
              <w:lang w:eastAsia="x-none"/>
            </w:rPr>
          </w:pPr>
        </w:p>
        <w:p>
          <w:pPr>
            <w:tabs>
              <w:tab w:val="left" w:pos="1530"/>
            </w:tabs>
            <w:ind w:firstLine="709"/>
            <w:jc w:val="both"/>
            <w:rPr>
              <w:b/>
              <w:szCs w:val="24"/>
            </w:rPr>
          </w:pPr>
        </w:p>
        <w:sdt>
          <w:sdtPr>
            <w:alias w:val="1 str."/>
            <w:tag w:val="part_e21373c1674346eab07041208416c32c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21373c1674346eab07041208416c32c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e21373c1674346eab07041208416c32c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3 priedo pakeitimas </w:t>
                  </w:r>
                </w:sdtContent>
              </w:sdt>
            </w:p>
            <w:sdt>
              <w:sdtPr>
                <w:alias w:val="1 str. 1 d."/>
                <w:tag w:val="part_a6d42a5b8f234233a2d23b0a8524e1cb"/>
                <w:lock w:val="sdtLocked"/>
                <w:richText/>
              </w:sdtPr>
              <w:sdtContent>
                <w:p>
                  <w:pPr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Pakeisti 3 priedo 2 punktą ir jį išdėstyti taip:</w:t>
                  </w:r>
                </w:p>
                <w:sdt>
                  <w:sdtPr>
                    <w:alias w:val="citata"/>
                    <w:tag w:val="part_2e75b7c6a960490a8cd7ee0a5e303564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c1eec557e9624de780a9a8ad7ac86cd8"/>
                        <w:lock w:val="sdtLocked"/>
                        <w:richText/>
                      </w:sdtPr>
                      <w:sdtContent>
                        <w:p>
                          <w:pPr>
                            <w:ind w:firstLine="567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1eec557e9624de780a9a8ad7ac86cd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Lietuvos Respublikos viešųjų pirkimų įstatymo 47 straipsnyje ir 50 straipsnio 2 ir 4 dalyse nurodyti dokumentai.“</w:t>
                          </w:r>
                        </w:p>
                        <w:p>
                          <w:pPr>
                            <w:ind w:firstLine="567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0ede114fd9cf473db4b74ff0ef052f6a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0ede114fd9cf473db4b74ff0ef052f6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ede114fd9cf473db4b74ff0ef052f6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4caf083049234e788729649437f819cf"/>
                <w:lock w:val="sdtLocked"/>
                <w:richText/>
              </w:sdtPr>
              <w:sdtContent>
                <w:p>
                  <w:pPr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>Šis įstatymas įsigalioja 2016 m. balandžio 15 d.</w:t>
                  </w:r>
                </w:p>
                <w:p>
                  <w:pPr>
                    <w:ind w:firstLine="720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75f1c0ea1ec44d9fa7b698ef0de6f1e8"/>
            <w:lock w:val="sdtLocked"/>
            <w:richText/>
          </w:sdtPr>
          <w:sdtContent>
            <w:p>
              <w:pPr>
                <w:ind w:firstLine="567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b/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</w:p>
            <w:p>
              <w:pPr>
                <w:tabs>
                  <w:tab w:val="left" w:pos="1530"/>
                </w:tabs>
                <w:ind w:firstLine="709"/>
                <w:jc w:val="both"/>
                <w:rPr>
                  <w:b/>
                  <w:szCs w:val="24"/>
                </w:rPr>
              </w:pPr>
            </w:p>
            <w:p/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567" w:bottom="851" w:left="1701" w:header="567" w:footer="39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819"/>
        <w:tab w:val="right" w:pos="9638"/>
      </w:tabs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819"/>
        <w:tab w:val="right" w:pos="9638"/>
      </w:tabs>
      <w:rPr>
        <w:rFonts w:ascii="TimesLT" w:hAnsi="Times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819"/>
        <w:tab w:val="right" w:pos="9638"/>
      </w:tabs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819"/>
        <w:tab w:val="right" w:pos="9638"/>
      </w:tabs>
      <w:rPr>
        <w:rFonts w:ascii="TimesLT" w:hAnsi="Times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TimesLT" w:hAnsi="Times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5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21323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29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700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1491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878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34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979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9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211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3495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510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623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15f9cf352e34052be2d93491dcd1e54" PartId="dd204b5a2f45454d8f7eb2c191b06a9f">
    <Part Type="straipsnis" Nr="1" Abbr="1 str." Title="3 priedo pakeitimas" DocPartId="07d7cc73a6e343e783bd54797f5011e8" PartId="e21373c1674346eab07041208416c32c">
      <Part Type="strDalis" Nr="1" Abbr="1 str. 1 d." DocPartId="70af66e7939e458b9bac981fc0bda768" PartId="a6d42a5b8f234233a2d23b0a8524e1cb">
        <Part Type="citata" DocPartId="54205de902d246a8a07ef95c0ffcf40c" PartId="2e75b7c6a960490a8cd7ee0a5e303564">
          <Part Type="strDalis" Nr="2" Abbr="2 d." DocPartId="6841735b143741948f757a734c93287e" PartId="c1eec557e9624de780a9a8ad7ac86cd8"/>
        </Part>
      </Part>
    </Part>
    <Part Type="straipsnis" Nr="2" Abbr="2 str." Title="Įstatymo įsigaliojimas" DocPartId="632c358a4e2e4d369775dfb2bf3ffdf2" PartId="0ede114fd9cf473db4b74ff0ef052f6a">
      <Part Type="strDalis" Nr="1" Abbr="2 str. 1 d." DocPartId="cefbc9d113a14dc3a64e66b7f6c4d427" PartId="4caf083049234e788729649437f819cf"/>
    </Part>
    <Part Type="signatura" DocPartId="c447253e975e415dba907c54462585ef" PartId="75f1c0ea1ec44d9fa7b698ef0de6f1e8"/>
  </Part>
</Parts>
</file>

<file path=customXml/itemProps1.xml><?xml version="1.0" encoding="utf-8"?>
<ds:datastoreItem xmlns:ds="http://schemas.openxmlformats.org/officeDocument/2006/customXml" ds:itemID="{62A6E756-5552-4F72-85F1-A6B935247C9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</Words>
  <Characters>424</Characters>
  <Application>Microsoft Office Word</Application>
  <DocSecurity>4</DocSecurity>
  <Lines>23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2015-11-12T08:29:00Z</dcterms:created>
  <dc:creator>Andrijauskienė Neringa</dc:creator>
  <lastModifiedBy>CLUSadmin</lastModifiedBy>
  <lastPrinted>2015-10-13T04:12:00Z</lastPrinted>
  <dcterms:modified xsi:type="dcterms:W3CDTF">2015-11-12T08:29:00Z</dcterms:modified>
  <revision>2</revision>
</coreProperties>
</file>