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fc9e6ad5fd984217b497f57a98ee8776"/>
        <w:id w:val="-1169559778"/>
        <w:lock w:val="sdtLocked"/>
      </w:sdtPr>
      <w:sdtEndPr/>
      <w:sdtContent>
        <w:p w:rsidR="009A6910" w:rsidRDefault="004774D8">
          <w:pPr>
            <w:jc w:val="center"/>
            <w:rPr>
              <w:color w:val="000000"/>
              <w:lang w:eastAsia="lt-LT" w:bidi="kn-IN"/>
            </w:rPr>
          </w:pPr>
          <w:r>
            <w:rPr>
              <w:rFonts w:eastAsia="Times New Roman" w:cs="Times New Roman"/>
              <w:b/>
              <w:bCs/>
              <w:color w:val="000000"/>
              <w:lang w:eastAsia="lt-LT" w:bidi="kn-IN"/>
            </w:rPr>
            <w:t>LIETUVOS RESPUBLIKOS</w:t>
          </w:r>
        </w:p>
        <w:p w:rsidR="009A6910" w:rsidRDefault="009A6910">
          <w:pPr>
            <w:rPr>
              <w:sz w:val="18"/>
              <w:szCs w:val="18"/>
            </w:rPr>
          </w:pPr>
        </w:p>
        <w:p w:rsidR="009A6910" w:rsidRDefault="004774D8">
          <w:pPr>
            <w:jc w:val="center"/>
            <w:rPr>
              <w:color w:val="000000"/>
              <w:lang w:eastAsia="lt-LT" w:bidi="kn-IN"/>
            </w:rPr>
          </w:pPr>
          <w:r>
            <w:rPr>
              <w:rFonts w:eastAsia="Times New Roman" w:cs="Times New Roman"/>
              <w:b/>
              <w:bCs/>
              <w:color w:val="000000"/>
              <w:lang w:eastAsia="lt-LT" w:bidi="kn-IN"/>
            </w:rPr>
            <w:t>KELIŲ TRANSPORTO KODEKSO 7, 18 STRAIPSNIŲ PAKEITIMO IR PAPILDYMO</w:t>
          </w:r>
        </w:p>
        <w:p w:rsidR="009A6910" w:rsidRDefault="009A6910">
          <w:pPr>
            <w:rPr>
              <w:sz w:val="18"/>
              <w:szCs w:val="18"/>
            </w:rPr>
          </w:pPr>
        </w:p>
        <w:p w:rsidR="009A6910" w:rsidRDefault="004774D8">
          <w:pPr>
            <w:jc w:val="center"/>
            <w:rPr>
              <w:color w:val="000000"/>
              <w:lang w:eastAsia="lt-LT" w:bidi="kn-IN"/>
            </w:rPr>
          </w:pPr>
          <w:r>
            <w:rPr>
              <w:rFonts w:eastAsia="Times New Roman" w:cs="Times New Roman"/>
              <w:b/>
              <w:bCs/>
              <w:color w:val="000000"/>
              <w:spacing w:val="60"/>
              <w:lang w:eastAsia="lt-LT" w:bidi="kn-IN"/>
            </w:rPr>
            <w:t>ĮSTATYMAS</w:t>
          </w:r>
        </w:p>
        <w:p w:rsidR="009A6910" w:rsidRDefault="009A6910">
          <w:pPr>
            <w:rPr>
              <w:sz w:val="18"/>
              <w:szCs w:val="18"/>
            </w:rPr>
          </w:pPr>
        </w:p>
        <w:p w:rsidR="009A6910" w:rsidRDefault="009A6910">
          <w:pPr>
            <w:ind w:firstLine="57"/>
            <w:jc w:val="center"/>
            <w:rPr>
              <w:color w:val="000000"/>
              <w:lang w:eastAsia="lt-LT" w:bidi="kn-IN"/>
            </w:rPr>
          </w:pPr>
        </w:p>
        <w:p w:rsidR="009A6910" w:rsidRDefault="009A6910">
          <w:pPr>
            <w:rPr>
              <w:sz w:val="18"/>
              <w:szCs w:val="18"/>
            </w:rPr>
          </w:pPr>
        </w:p>
        <w:p w:rsidR="009A6910" w:rsidRDefault="004774D8">
          <w:pPr>
            <w:jc w:val="center"/>
            <w:rPr>
              <w:color w:val="000000"/>
              <w:lang w:eastAsia="lt-LT" w:bidi="kn-IN"/>
            </w:rPr>
          </w:pPr>
          <w:r>
            <w:rPr>
              <w:rFonts w:eastAsia="Times New Roman" w:cs="Times New Roman"/>
              <w:color w:val="000000"/>
              <w:lang w:eastAsia="lt-LT" w:bidi="kn-IN"/>
            </w:rPr>
            <w:t xml:space="preserve">2015 m. </w:t>
          </w:r>
          <w:r>
            <w:rPr>
              <w:rFonts w:eastAsia="Times New Roman" w:cs="Times New Roman"/>
              <w:color w:val="000000"/>
              <w:lang w:eastAsia="lt-LT" w:bidi="kn-IN"/>
            </w:rPr>
            <w:tab/>
          </w:r>
          <w:r>
            <w:rPr>
              <w:rFonts w:eastAsia="Times New Roman" w:cs="Times New Roman"/>
              <w:color w:val="000000"/>
              <w:lang w:eastAsia="lt-LT" w:bidi="kn-IN"/>
            </w:rPr>
            <w:tab/>
            <w:t xml:space="preserve">d. Nr. </w:t>
          </w:r>
        </w:p>
        <w:p w:rsidR="009A6910" w:rsidRDefault="009A6910">
          <w:pPr>
            <w:rPr>
              <w:sz w:val="18"/>
              <w:szCs w:val="18"/>
            </w:rPr>
          </w:pPr>
        </w:p>
        <w:p w:rsidR="009A6910" w:rsidRDefault="004774D8">
          <w:pPr>
            <w:jc w:val="center"/>
            <w:rPr>
              <w:color w:val="000000"/>
              <w:lang w:eastAsia="lt-LT" w:bidi="kn-IN"/>
            </w:rPr>
          </w:pPr>
          <w:r>
            <w:rPr>
              <w:rFonts w:eastAsia="Times New Roman" w:cs="Times New Roman"/>
              <w:color w:val="000000"/>
              <w:lang w:eastAsia="lt-LT" w:bidi="kn-IN"/>
            </w:rPr>
            <w:t>Vilnius</w:t>
          </w:r>
        </w:p>
        <w:p w:rsidR="009A6910" w:rsidRDefault="009A6910">
          <w:pPr>
            <w:rPr>
              <w:sz w:val="18"/>
              <w:szCs w:val="18"/>
            </w:rPr>
          </w:pPr>
        </w:p>
        <w:p w:rsidR="009A6910" w:rsidRDefault="009A6910">
          <w:pPr>
            <w:ind w:firstLine="57"/>
            <w:jc w:val="center"/>
            <w:rPr>
              <w:color w:val="000000"/>
              <w:lang w:eastAsia="lt-LT" w:bidi="kn-IN"/>
            </w:rPr>
          </w:pPr>
        </w:p>
        <w:p w:rsidR="009A6910" w:rsidRDefault="009A6910">
          <w:pPr>
            <w:rPr>
              <w:sz w:val="18"/>
              <w:szCs w:val="18"/>
            </w:rPr>
          </w:pPr>
        </w:p>
        <w:p w:rsidR="009A6910" w:rsidRDefault="009A6910">
          <w:pPr>
            <w:jc w:val="center"/>
            <w:rPr>
              <w:color w:val="000000"/>
              <w:lang w:eastAsia="lt-LT" w:bidi="kn-IN"/>
            </w:rPr>
          </w:pPr>
        </w:p>
        <w:p w:rsidR="009A6910" w:rsidRDefault="009A6910">
          <w:pPr>
            <w:rPr>
              <w:sz w:val="18"/>
              <w:szCs w:val="18"/>
            </w:rPr>
          </w:pPr>
        </w:p>
        <w:sdt>
          <w:sdtPr>
            <w:alias w:val="1 str."/>
            <w:tag w:val="part_4eb80adf12574c75b03710f6bd41dd17"/>
            <w:id w:val="-219221801"/>
            <w:lock w:val="sdtLocked"/>
          </w:sdtPr>
          <w:sdtEndPr/>
          <w:sdtContent>
            <w:p w:rsidR="009A6910" w:rsidRDefault="004774D8">
              <w:pPr>
                <w:rPr>
                  <w:color w:val="000000"/>
                  <w:lang w:eastAsia="lt-LT" w:bidi="kn-IN"/>
                </w:rPr>
              </w:pPr>
              <w:sdt>
                <w:sdtPr>
                  <w:alias w:val="Numeris"/>
                  <w:tag w:val="nr_4eb80adf12574c75b03710f6bd41dd17"/>
                  <w:id w:val="860713570"/>
                  <w:lock w:val="sdtLocked"/>
                </w:sdtPr>
                <w:sdtEndPr/>
                <w:sdtContent>
                  <w:r>
                    <w:rPr>
                      <w:rFonts w:eastAsia="Times New Roman" w:cs="Times New Roman"/>
                      <w:b/>
                      <w:bCs/>
                      <w:color w:val="000000"/>
                      <w:lang w:eastAsia="lt-LT" w:bidi="kn-IN"/>
                    </w:rPr>
                    <w:t>1</w:t>
                  </w:r>
                </w:sdtContent>
              </w:sdt>
              <w:r>
                <w:rPr>
                  <w:rFonts w:eastAsia="Times New Roman" w:cs="Times New Roman"/>
                  <w:b/>
                  <w:bCs/>
                  <w:color w:val="000000"/>
                  <w:lang w:eastAsia="lt-LT" w:bidi="kn-IN"/>
                </w:rPr>
                <w:t xml:space="preserve"> straipsnis. </w:t>
              </w:r>
              <w:sdt>
                <w:sdtPr>
                  <w:alias w:val="Pavadinimas"/>
                  <w:tag w:val="title_4eb80adf12574c75b03710f6bd41dd17"/>
                  <w:id w:val="2062670881"/>
                  <w:lock w:val="sdtLocked"/>
                </w:sdtPr>
                <w:sdtEndPr/>
                <w:sdtContent>
                  <w:r>
                    <w:rPr>
                      <w:rFonts w:eastAsia="Times New Roman" w:cs="Times New Roman"/>
                      <w:b/>
                      <w:bCs/>
                      <w:color w:val="000000"/>
                      <w:lang w:eastAsia="lt-LT" w:bidi="kn-IN"/>
                    </w:rPr>
                    <w:t>7 straipsnio papildymas 3 ir 4 dalimis</w:t>
                  </w:r>
                </w:sdtContent>
              </w:sdt>
            </w:p>
            <w:p w:rsidR="009A6910" w:rsidRDefault="009A6910">
              <w:pPr>
                <w:rPr>
                  <w:sz w:val="18"/>
                  <w:szCs w:val="18"/>
                </w:rPr>
              </w:pPr>
            </w:p>
            <w:sdt>
              <w:sdtPr>
                <w:alias w:val="1 str. 1 d."/>
                <w:tag w:val="part_d0b2d26bca9f45019bce6c94fff9fcd0"/>
                <w:id w:val="-340474164"/>
                <w:lock w:val="sdtLocked"/>
              </w:sdtPr>
              <w:sdtEndPr/>
              <w:sdtContent>
                <w:p w:rsidR="009A6910" w:rsidRDefault="004774D8">
                  <w:pPr>
                    <w:rPr>
                      <w:color w:val="000000"/>
                      <w:lang w:eastAsia="lt-LT" w:bidi="kn-IN"/>
                    </w:rPr>
                  </w:pPr>
                  <w:r>
                    <w:rPr>
                      <w:rFonts w:eastAsia="Times New Roman" w:cs="Times New Roman"/>
                      <w:color w:val="000000"/>
                      <w:lang w:eastAsia="lt-LT" w:bidi="kn-IN"/>
                    </w:rPr>
                    <w:t>Papildyti 7 straipsnį 3 ir 4 dalimis:</w:t>
                  </w:r>
                </w:p>
                <w:p w:rsidR="009A6910" w:rsidRDefault="009A6910">
                  <w:pPr>
                    <w:rPr>
                      <w:sz w:val="18"/>
                      <w:szCs w:val="18"/>
                    </w:rPr>
                  </w:pPr>
                </w:p>
                <w:sdt>
                  <w:sdtPr>
                    <w:alias w:val="citata"/>
                    <w:tag w:val="part_b78d97f5ddfc4d30b51d0a0f6ade570d"/>
                    <w:id w:val="1820685662"/>
                    <w:lock w:val="sdtLocked"/>
                  </w:sdtPr>
                  <w:sdtEndPr/>
                  <w:sdtContent>
                    <w:sdt>
                      <w:sdtPr>
                        <w:alias w:val="3 d."/>
                        <w:tag w:val="part_566f934a325c4a778df3b45debeb73a3"/>
                        <w:id w:val="869493486"/>
                        <w:lock w:val="sdtLocked"/>
                      </w:sdtPr>
                      <w:sdtEndPr/>
                      <w:sdtContent>
                        <w:p w:rsidR="009A6910" w:rsidRDefault="004774D8">
                          <w:pPr>
                            <w:rPr>
                              <w:color w:val="000000"/>
                              <w:lang w:eastAsia="lt-LT" w:bidi="kn-IN"/>
                            </w:rPr>
                          </w:pPr>
                          <w:r>
                            <w:rPr>
                              <w:rFonts w:eastAsia="Times New Roman" w:cs="Times New Roman"/>
                              <w:color w:val="000000"/>
                              <w:lang w:eastAsia="lt-LT" w:bidi="kn-IN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566f934a325c4a778df3b45debeb73a3"/>
                              <w:id w:val="113028662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Times New Roman" w:cs="Times New Roman"/>
                                  <w:color w:val="000000"/>
                                  <w:lang w:eastAsia="lt-LT" w:bidi="kn-IN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rFonts w:eastAsia="Times New Roman" w:cs="Times New Roman"/>
                              <w:color w:val="000000"/>
                              <w:lang w:eastAsia="lt-LT" w:bidi="kn-IN"/>
                            </w:rPr>
                            <w:t>. Pavėžėjimo paslaugų</w:t>
                          </w:r>
                          <w:r>
                            <w:rPr>
                              <w:rFonts w:eastAsia="Times New Roman" w:cs="Times New Roman"/>
                              <w:color w:val="000000"/>
                              <w:lang w:eastAsia="lt-LT" w:bidi="kn-IN"/>
                            </w:rPr>
                            <w:t xml:space="preserve"> operatorius – Lietuvos Respublikoje ar Europos ekonominės erdvės valstybėje įsteigtas juridinis asmuo, valdantis Lietuvoje veikiančią skaitmeninę platformą ar naudojantis Lietuvoje veikiančią trečiojo asmens skaitmeninę platformą (platformas) ar kitokią s</w:t>
                          </w:r>
                          <w:r>
                            <w:rPr>
                              <w:rFonts w:eastAsia="Times New Roman" w:cs="Times New Roman"/>
                              <w:color w:val="000000"/>
                              <w:lang w:eastAsia="lt-LT" w:bidi="kn-IN"/>
                            </w:rPr>
                            <w:t>istemą, sudarančią sąlygas susitarti dėl pavėžėjimo paslaugų, ir užtikrinantis, kad pavėžėjimo paslaugos yra teikiamos vairuotojų per platformą. Pavėžėjimo paslaugų operatoriaus veiklą juridinis asmuo gali vykdyti tik kai tenkinamos visos šios sąlygos:</w:t>
                          </w:r>
                        </w:p>
                        <w:p w:rsidR="009A6910" w:rsidRDefault="009A6910">
                          <w:pPr>
                            <w:rPr>
                              <w:sz w:val="18"/>
                              <w:szCs w:val="18"/>
                            </w:rPr>
                          </w:pPr>
                        </w:p>
                        <w:sdt>
                          <w:sdtPr>
                            <w:alias w:val="3 d. 1 p."/>
                            <w:tag w:val="part_7008577cb7da4e23b965ebb8655a5fa2"/>
                            <w:id w:val="497551895"/>
                            <w:lock w:val="sdtLocked"/>
                          </w:sdtPr>
                          <w:sdtEndPr/>
                          <w:sdtContent>
                            <w:p w:rsidR="009A6910" w:rsidRDefault="004774D8">
                              <w:pPr>
                                <w:rPr>
                                  <w:color w:val="000000"/>
                                  <w:lang w:eastAsia="lt-LT" w:bidi="kn-IN"/>
                                </w:rPr>
                              </w:pPr>
                              <w:sdt>
                                <w:sdtPr>
                                  <w:alias w:val="Numeris"/>
                                  <w:tag w:val="nr_7008577cb7da4e23b965ebb8655a5fa2"/>
                                  <w:id w:val="982112685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rFonts w:eastAsia="Times New Roman" w:cs="Times New Roman"/>
                                      <w:color w:val="000000"/>
                                      <w:lang w:eastAsia="lt-LT" w:bidi="kn-IN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rFonts w:eastAsia="Times New Roman" w:cs="Times New Roman"/>
                                  <w:color w:val="000000"/>
                                  <w:lang w:eastAsia="lt-LT" w:bidi="kn-IN"/>
                                </w:rPr>
                                <w:t>) jam išduotas Valstybinės transporto inspekcijos prie Susisekimo ministerijos leidimas pavėžėjimo paslaugų operatoriaus veiklai vykdyti;</w:t>
                              </w:r>
                            </w:p>
                            <w:p w:rsidR="009A6910" w:rsidRDefault="004774D8">
                              <w:pPr>
                                <w:rPr>
                                  <w:sz w:val="18"/>
                                  <w:szCs w:val="18"/>
                                </w:rPr>
                              </w:pPr>
                            </w:p>
                          </w:sdtContent>
                        </w:sdt>
                        <w:sdt>
                          <w:sdtPr>
                            <w:alias w:val="3 d. 2 p."/>
                            <w:tag w:val="part_ac043a05219b43d8aba71ef0493382c7"/>
                            <w:id w:val="-1864741686"/>
                            <w:lock w:val="sdtLocked"/>
                          </w:sdtPr>
                          <w:sdtEndPr/>
                          <w:sdtContent>
                            <w:p w:rsidR="009A6910" w:rsidRDefault="004774D8">
                              <w:pPr>
                                <w:ind w:firstLine="57"/>
                                <w:rPr>
                                  <w:color w:val="000000"/>
                                  <w:lang w:eastAsia="lt-LT" w:bidi="kn-IN"/>
                                </w:rPr>
                              </w:pPr>
                              <w:sdt>
                                <w:sdtPr>
                                  <w:alias w:val="Numeris"/>
                                  <w:tag w:val="nr_ac043a05219b43d8aba71ef0493382c7"/>
                                  <w:id w:val="1632204891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rFonts w:eastAsia="Times New Roman" w:cs="Times New Roman"/>
                                      <w:color w:val="000000"/>
                                      <w:lang w:eastAsia="lt-LT" w:bidi="kn-IN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rFonts w:eastAsia="Times New Roman" w:cs="Times New Roman"/>
                                  <w:color w:val="000000"/>
                                  <w:lang w:eastAsia="lt-LT" w:bidi="kn-IN"/>
                                </w:rPr>
                                <w:t>) visą veiklos vykdymo laikotarpį pavėžėjimo paslaugų operatorius yra apdraudęs savo profesinę civilinę atsakom</w:t>
                              </w:r>
                              <w:r>
                                <w:rPr>
                                  <w:rFonts w:eastAsia="Times New Roman" w:cs="Times New Roman"/>
                                  <w:color w:val="000000"/>
                                  <w:lang w:eastAsia="lt-LT" w:bidi="kn-IN"/>
                                </w:rPr>
                                <w:t>ybę pagal Vyriausybės ar jos įgaliotojos institucijos patvirtintas Pavėžėjimo paslaugų operatoriaus privalomojo civilinės atsakomybės draudimo taisykles.</w:t>
                              </w:r>
                            </w:p>
                            <w:p w:rsidR="009A6910" w:rsidRDefault="004774D8">
                              <w:pPr>
                                <w:rPr>
                                  <w:sz w:val="18"/>
                                  <w:szCs w:val="18"/>
                                </w:rPr>
                              </w:pPr>
                            </w:p>
                          </w:sdtContent>
                        </w:sdt>
                      </w:sdtContent>
                    </w:sdt>
                    <w:sdt>
                      <w:sdtPr>
                        <w:alias w:val="4 d."/>
                        <w:tag w:val="part_c21beaff4f2f48d9b40a11ebf35bf14f"/>
                        <w:id w:val="426782458"/>
                        <w:lock w:val="sdtLocked"/>
                      </w:sdtPr>
                      <w:sdtEndPr/>
                      <w:sdtContent>
                        <w:p w:rsidR="009A6910" w:rsidRDefault="004774D8">
                          <w:pPr>
                            <w:rPr>
                              <w:color w:val="000000"/>
                              <w:lang w:eastAsia="lt-LT" w:bidi="kn-IN"/>
                            </w:rPr>
                          </w:pPr>
                          <w:sdt>
                            <w:sdtPr>
                              <w:alias w:val="Numeris"/>
                              <w:tag w:val="nr_c21beaff4f2f48d9b40a11ebf35bf14f"/>
                              <w:id w:val="210206820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Times New Roman" w:cs="Times New Roman"/>
                                  <w:color w:val="000000"/>
                                  <w:lang w:eastAsia="lt-LT" w:bidi="kn-IN"/>
                                </w:rPr>
                                <w:t>4</w:t>
                              </w:r>
                            </w:sdtContent>
                          </w:sdt>
                          <w:r>
                            <w:rPr>
                              <w:rFonts w:eastAsia="Times New Roman" w:cs="Times New Roman"/>
                              <w:color w:val="000000"/>
                              <w:lang w:eastAsia="lt-LT" w:bidi="kn-IN"/>
                            </w:rPr>
                            <w:t>. Kiti reikalavimai pavėžėjimo paslaugų operatoriui bei jo  veiklos sąlygos, reikalavimai asme</w:t>
                          </w:r>
                          <w:r>
                            <w:rPr>
                              <w:rFonts w:eastAsia="Times New Roman" w:cs="Times New Roman"/>
                              <w:color w:val="000000"/>
                              <w:lang w:eastAsia="lt-LT" w:bidi="kn-IN"/>
                            </w:rPr>
                            <w:t>nims, teikiantiems keleivių bei bagažo pavėžėjimo naudojantis skaitmenine pavėžėjimo paslaugų platforma, bei šių paslaugų teikimo tvarka nustatomi Pavėžėjimo paslaugų operatoriaus veiklos ir keleivių bei bagažo pavėžėjimo paslaugų teikimo taisyklėse, kuria</w:t>
                          </w:r>
                          <w:r>
                            <w:rPr>
                              <w:rFonts w:eastAsia="Times New Roman" w:cs="Times New Roman"/>
                              <w:color w:val="000000"/>
                              <w:lang w:eastAsia="lt-LT" w:bidi="kn-IN"/>
                            </w:rPr>
                            <w:t>s tvirtina Susisiekimo ministras.“</w:t>
                          </w:r>
                        </w:p>
                        <w:p w:rsidR="009A6910" w:rsidRDefault="009A6910">
                          <w:pPr>
                            <w:rPr>
                              <w:sz w:val="18"/>
                              <w:szCs w:val="18"/>
                            </w:rPr>
                          </w:pPr>
                        </w:p>
                        <w:p w:rsidR="009A6910" w:rsidRDefault="009A6910">
                          <w:pPr>
                            <w:ind w:firstLine="57"/>
                            <w:rPr>
                              <w:color w:val="000000"/>
                              <w:lang w:eastAsia="lt-LT" w:bidi="kn-IN"/>
                            </w:rPr>
                          </w:pPr>
                        </w:p>
                        <w:p w:rsidR="009A6910" w:rsidRDefault="004774D8">
                          <w:pPr>
                            <w:rPr>
                              <w:sz w:val="18"/>
                              <w:szCs w:val="18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e2d481c31c14413f8cdd5a799ae43565"/>
            <w:id w:val="-1071499767"/>
            <w:lock w:val="sdtLocked"/>
          </w:sdtPr>
          <w:sdtEndPr/>
          <w:sdtContent>
            <w:p w:rsidR="009A6910" w:rsidRDefault="004774D8">
              <w:pPr>
                <w:rPr>
                  <w:color w:val="000000"/>
                  <w:lang w:eastAsia="lt-LT" w:bidi="kn-IN"/>
                </w:rPr>
              </w:pPr>
              <w:sdt>
                <w:sdtPr>
                  <w:alias w:val="Numeris"/>
                  <w:tag w:val="nr_e2d481c31c14413f8cdd5a799ae43565"/>
                  <w:id w:val="-590237025"/>
                  <w:lock w:val="sdtLocked"/>
                </w:sdtPr>
                <w:sdtEndPr/>
                <w:sdtContent>
                  <w:r>
                    <w:rPr>
                      <w:rFonts w:eastAsia="Times New Roman" w:cs="Times New Roman"/>
                      <w:b/>
                      <w:bCs/>
                      <w:color w:val="000000"/>
                      <w:lang w:eastAsia="lt-LT" w:bidi="kn-IN"/>
                    </w:rPr>
                    <w:t>2</w:t>
                  </w:r>
                </w:sdtContent>
              </w:sdt>
              <w:r>
                <w:rPr>
                  <w:rFonts w:eastAsia="Times New Roman" w:cs="Times New Roman"/>
                  <w:b/>
                  <w:bCs/>
                  <w:color w:val="000000"/>
                  <w:lang w:eastAsia="lt-LT" w:bidi="kn-IN"/>
                </w:rPr>
                <w:t xml:space="preserve"> straipsnis. </w:t>
              </w:r>
              <w:sdt>
                <w:sdtPr>
                  <w:alias w:val="Pavadinimas"/>
                  <w:tag w:val="title_e2d481c31c14413f8cdd5a799ae43565"/>
                  <w:id w:val="-532656354"/>
                  <w:lock w:val="sdtLocked"/>
                </w:sdtPr>
                <w:sdtEndPr/>
                <w:sdtContent>
                  <w:r>
                    <w:rPr>
                      <w:rFonts w:eastAsia="Times New Roman" w:cs="Times New Roman"/>
                      <w:b/>
                      <w:bCs/>
                      <w:color w:val="000000"/>
                      <w:lang w:eastAsia="lt-LT" w:bidi="kn-IN"/>
                    </w:rPr>
                    <w:t>18 straipsnio 1 dalies pakeitimas ir papildymas 13 dalimi</w:t>
                  </w:r>
                </w:sdtContent>
              </w:sdt>
            </w:p>
            <w:p w:rsidR="009A6910" w:rsidRDefault="009A6910">
              <w:pPr>
                <w:rPr>
                  <w:sz w:val="18"/>
                  <w:szCs w:val="18"/>
                </w:rPr>
              </w:pPr>
            </w:p>
            <w:sdt>
              <w:sdtPr>
                <w:alias w:val="2 str. 1 d."/>
                <w:tag w:val="part_7b4819cfee7b49d9a1ceb27093db8bef"/>
                <w:id w:val="-649517174"/>
                <w:lock w:val="sdtLocked"/>
              </w:sdtPr>
              <w:sdtEndPr/>
              <w:sdtContent>
                <w:p w:rsidR="009A6910" w:rsidRDefault="004774D8">
                  <w:pPr>
                    <w:rPr>
                      <w:color w:val="000000"/>
                      <w:lang w:eastAsia="lt-LT" w:bidi="kn-IN"/>
                    </w:rPr>
                  </w:pPr>
                  <w:sdt>
                    <w:sdtPr>
                      <w:alias w:val="Numeris"/>
                      <w:tag w:val="nr_7b4819cfee7b49d9a1ceb27093db8bef"/>
                      <w:id w:val="-1763839088"/>
                      <w:lock w:val="sdtLocked"/>
                    </w:sdtPr>
                    <w:sdtEndPr/>
                    <w:sdtContent>
                      <w:r>
                        <w:rPr>
                          <w:rFonts w:eastAsia="Times New Roman" w:cs="Times New Roman"/>
                          <w:color w:val="000000"/>
                          <w:lang w:eastAsia="lt-LT" w:bidi="kn-IN"/>
                        </w:rPr>
                        <w:t>1</w:t>
                      </w:r>
                    </w:sdtContent>
                  </w:sdt>
                  <w:r>
                    <w:rPr>
                      <w:rFonts w:eastAsia="Times New Roman" w:cs="Times New Roman"/>
                      <w:color w:val="000000"/>
                      <w:lang w:eastAsia="lt-LT" w:bidi="kn-IN"/>
                    </w:rPr>
                    <w:t>. Pakeisti 18 straipsnio 1 dalį ir ją išdėstyti taip:</w:t>
                  </w:r>
                </w:p>
                <w:p w:rsidR="009A6910" w:rsidRDefault="009A6910">
                  <w:pPr>
                    <w:rPr>
                      <w:sz w:val="18"/>
                      <w:szCs w:val="18"/>
                    </w:rPr>
                  </w:pPr>
                </w:p>
                <w:sdt>
                  <w:sdtPr>
                    <w:alias w:val="citata"/>
                    <w:tag w:val="part_fab8dbefb8e24a0fa04aa9b39d5b60e8"/>
                    <w:id w:val="-1221667904"/>
                    <w:lock w:val="sdtLocked"/>
                  </w:sdtPr>
                  <w:sdtEndPr/>
                  <w:sdtContent>
                    <w:sdt>
                      <w:sdtPr>
                        <w:alias w:val="1 d."/>
                        <w:tag w:val="part_a30bb106016d42fab864fe5a8be10a6f"/>
                        <w:id w:val="72396569"/>
                        <w:lock w:val="sdtLocked"/>
                      </w:sdtPr>
                      <w:sdtEndPr/>
                      <w:sdtContent>
                        <w:p w:rsidR="009A6910" w:rsidRDefault="004774D8">
                          <w:pPr>
                            <w:rPr>
                              <w:color w:val="000000"/>
                              <w:lang w:eastAsia="lt-LT" w:bidi="kn-IN"/>
                            </w:rPr>
                          </w:pPr>
                          <w:r>
                            <w:rPr>
                              <w:rFonts w:eastAsia="Times New Roman" w:cs="Times New Roman"/>
                              <w:color w:val="000000"/>
                              <w:lang w:eastAsia="lt-LT" w:bidi="kn-IN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a30bb106016d42fab864fe5a8be10a6f"/>
                              <w:id w:val="91466948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Times New Roman" w:cs="Times New Roman"/>
                                  <w:color w:val="000000"/>
                                  <w:lang w:eastAsia="lt-LT" w:bidi="kn-IN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rFonts w:eastAsia="Times New Roman" w:cs="Times New Roman"/>
                              <w:color w:val="000000"/>
                              <w:lang w:eastAsia="lt-LT" w:bidi="kn-IN"/>
                            </w:rPr>
                            <w:t>.</w:t>
                          </w:r>
                          <w:r>
                            <w:rPr>
                              <w:rFonts w:eastAsia="Times New Roman" w:cs="Times New Roman"/>
                            </w:rPr>
                            <w:t xml:space="preserve"> </w:t>
                          </w:r>
                          <w:r>
                            <w:rPr>
                              <w:rFonts w:eastAsia="Times New Roman" w:cs="Times New Roman"/>
                              <w:color w:val="000000"/>
                              <w:lang w:eastAsia="lt-LT" w:bidi="kn-IN"/>
                            </w:rPr>
                            <w:t xml:space="preserve">Keleiviai vežami keleiviams vežti pagamintomis keleivinėmis kelių </w:t>
                          </w:r>
                          <w:r>
                            <w:rPr>
                              <w:rFonts w:eastAsia="Times New Roman" w:cs="Times New Roman"/>
                              <w:color w:val="000000"/>
                              <w:lang w:eastAsia="lt-LT" w:bidi="kn-IN"/>
                            </w:rPr>
                            <w:t>transporto priemonėmis – autobusais, troleibusais, lengvaisiais automobiliais, lengvaisiais automobiliais taksi. Keleivių vežimą reglamentuoja Susisiekimo ministerijos patvirtintos Keleivių ir bagažo vežimo taisyklės, Keleivių vežimo lengvaisiais automobil</w:t>
                          </w:r>
                          <w:r>
                            <w:rPr>
                              <w:rFonts w:eastAsia="Times New Roman" w:cs="Times New Roman"/>
                              <w:color w:val="000000"/>
                              <w:lang w:eastAsia="lt-LT" w:bidi="kn-IN"/>
                            </w:rPr>
                            <w:t>iais taksi taisyklės bei Pavėžėjimo paslaugų operatoriaus veiklos ir keleivių bei bagažo pavėžėjimo paslaugų teikimo taisykles.“</w:t>
                          </w:r>
                        </w:p>
                        <w:p w:rsidR="009A6910" w:rsidRDefault="004774D8">
                          <w:pPr>
                            <w:rPr>
                              <w:sz w:val="18"/>
                              <w:szCs w:val="18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 str. 2 d."/>
                <w:tag w:val="part_99b924e354d94086ab7eaf2ac61ca34a"/>
                <w:id w:val="-1929725008"/>
                <w:lock w:val="sdtLocked"/>
              </w:sdtPr>
              <w:sdtEndPr/>
              <w:sdtContent>
                <w:p w:rsidR="009A6910" w:rsidRDefault="004774D8">
                  <w:pPr>
                    <w:rPr>
                      <w:color w:val="000000"/>
                      <w:lang w:eastAsia="lt-LT" w:bidi="kn-IN"/>
                    </w:rPr>
                  </w:pPr>
                  <w:sdt>
                    <w:sdtPr>
                      <w:alias w:val="Numeris"/>
                      <w:tag w:val="nr_99b924e354d94086ab7eaf2ac61ca34a"/>
                      <w:id w:val="580712952"/>
                      <w:lock w:val="sdtLocked"/>
                    </w:sdtPr>
                    <w:sdtEndPr/>
                    <w:sdtContent>
                      <w:r>
                        <w:rPr>
                          <w:rFonts w:eastAsia="Times New Roman" w:cs="Times New Roman"/>
                          <w:color w:val="000000"/>
                          <w:lang w:eastAsia="lt-LT" w:bidi="kn-IN"/>
                        </w:rPr>
                        <w:t>2</w:t>
                      </w:r>
                    </w:sdtContent>
                  </w:sdt>
                  <w:r>
                    <w:rPr>
                      <w:rFonts w:eastAsia="Times New Roman" w:cs="Times New Roman"/>
                      <w:color w:val="000000"/>
                      <w:lang w:eastAsia="lt-LT" w:bidi="kn-IN"/>
                    </w:rPr>
                    <w:t>. Papildyti 18 straipsnį 13 dalimi:</w:t>
                  </w:r>
                </w:p>
                <w:p w:rsidR="009A6910" w:rsidRDefault="009A6910">
                  <w:pPr>
                    <w:rPr>
                      <w:sz w:val="18"/>
                      <w:szCs w:val="18"/>
                    </w:rPr>
                  </w:pPr>
                </w:p>
                <w:sdt>
                  <w:sdtPr>
                    <w:alias w:val="citata"/>
                    <w:tag w:val="part_acbed927488845acbb651240075286a6"/>
                    <w:id w:val="-1752964334"/>
                    <w:lock w:val="sdtLocked"/>
                  </w:sdtPr>
                  <w:sdtEndPr/>
                  <w:sdtContent>
                    <w:sdt>
                      <w:sdtPr>
                        <w:alias w:val="13 d."/>
                        <w:tag w:val="part_2968dada5cd643958ad1a05490a79dab"/>
                        <w:id w:val="616497975"/>
                        <w:lock w:val="sdtLocked"/>
                      </w:sdtPr>
                      <w:sdtEndPr/>
                      <w:sdtContent>
                        <w:p w:rsidR="009A6910" w:rsidRDefault="004774D8">
                          <w:pPr>
                            <w:rPr>
                              <w:color w:val="000000"/>
                              <w:lang w:eastAsia="lt-LT" w:bidi="kn-IN"/>
                            </w:rPr>
                          </w:pPr>
                          <w:r>
                            <w:rPr>
                              <w:rFonts w:eastAsia="Times New Roman" w:cs="Times New Roman"/>
                              <w:color w:val="000000"/>
                              <w:lang w:eastAsia="lt-LT" w:bidi="kn-IN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2968dada5cd643958ad1a05490a79dab"/>
                              <w:id w:val="48867435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Times New Roman" w:cs="Times New Roman"/>
                                  <w:color w:val="000000"/>
                                  <w:lang w:eastAsia="lt-LT" w:bidi="kn-IN"/>
                                </w:rPr>
                                <w:t>13</w:t>
                              </w:r>
                            </w:sdtContent>
                          </w:sdt>
                          <w:r>
                            <w:rPr>
                              <w:rFonts w:eastAsia="Times New Roman" w:cs="Times New Roman"/>
                              <w:color w:val="000000"/>
                              <w:lang w:eastAsia="lt-LT" w:bidi="kn-IN"/>
                            </w:rPr>
                            <w:t>. Pavėžėjimo paslaugų per skaitmeninę pavėžėjimo platformą teikimui atskira</w:t>
                          </w:r>
                          <w:r>
                            <w:rPr>
                              <w:rFonts w:eastAsia="Times New Roman" w:cs="Times New Roman"/>
                              <w:color w:val="000000"/>
                              <w:lang w:eastAsia="lt-LT" w:bidi="kn-IN"/>
                            </w:rPr>
                            <w:t>s leidimas ar licencija nėra išduodami. Pavėžėjimo paslaugas galima teikti lengvaisiais automobiliais teisės aktais neuždraustais būdais Pavėžėjimo paslaugų operatoriaus veiklos ir keleivių bei bagažo pavėžėjimo paslaugų teikimo taisyklėse, patvirtintose S</w:t>
                          </w:r>
                          <w:r>
                            <w:rPr>
                              <w:rFonts w:eastAsia="Times New Roman" w:cs="Times New Roman"/>
                              <w:color w:val="000000"/>
                              <w:lang w:eastAsia="lt-LT" w:bidi="kn-IN"/>
                            </w:rPr>
                            <w:t>usisiekimo ministro, nustatyta tvarka.“</w:t>
                          </w:r>
                        </w:p>
                        <w:p w:rsidR="009A6910" w:rsidRDefault="009A6910">
                          <w:pPr>
                            <w:rPr>
                              <w:sz w:val="18"/>
                              <w:szCs w:val="18"/>
                            </w:rPr>
                          </w:pPr>
                        </w:p>
                        <w:p w:rsidR="009A6910" w:rsidRDefault="009A6910">
                          <w:pPr>
                            <w:rPr>
                              <w:color w:val="000000"/>
                              <w:lang w:eastAsia="lt-LT" w:bidi="kn-IN"/>
                            </w:rPr>
                          </w:pPr>
                        </w:p>
                        <w:p w:rsidR="009A6910" w:rsidRDefault="004774D8">
                          <w:pPr>
                            <w:rPr>
                              <w:sz w:val="18"/>
                              <w:szCs w:val="18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str."/>
            <w:tag w:val="part_219a162e43984232a10e0dfde252305f"/>
            <w:id w:val="-890957577"/>
            <w:lock w:val="sdtLocked"/>
          </w:sdtPr>
          <w:sdtEndPr/>
          <w:sdtContent>
            <w:p w:rsidR="009A6910" w:rsidRDefault="004774D8">
              <w:pPr>
                <w:rPr>
                  <w:color w:val="000000"/>
                  <w:lang w:eastAsia="lt-LT" w:bidi="kn-IN"/>
                </w:rPr>
              </w:pPr>
              <w:sdt>
                <w:sdtPr>
                  <w:alias w:val="Numeris"/>
                  <w:tag w:val="nr_219a162e43984232a10e0dfde252305f"/>
                  <w:id w:val="978576304"/>
                  <w:lock w:val="sdtLocked"/>
                </w:sdtPr>
                <w:sdtEndPr/>
                <w:sdtContent>
                  <w:r>
                    <w:rPr>
                      <w:rFonts w:eastAsia="Times New Roman" w:cs="Times New Roman"/>
                      <w:b/>
                      <w:bCs/>
                      <w:color w:val="000000"/>
                      <w:lang w:eastAsia="lt-LT" w:bidi="kn-IN"/>
                    </w:rPr>
                    <w:t>3</w:t>
                  </w:r>
                </w:sdtContent>
              </w:sdt>
              <w:r>
                <w:rPr>
                  <w:rFonts w:eastAsia="Times New Roman" w:cs="Times New Roman"/>
                  <w:b/>
                  <w:bCs/>
                  <w:color w:val="000000"/>
                  <w:lang w:eastAsia="lt-LT" w:bidi="kn-IN"/>
                </w:rPr>
                <w:t xml:space="preserve"> straipsnis. </w:t>
              </w:r>
              <w:sdt>
                <w:sdtPr>
                  <w:alias w:val="Pavadinimas"/>
                  <w:tag w:val="title_219a162e43984232a10e0dfde252305f"/>
                  <w:id w:val="940262738"/>
                  <w:lock w:val="sdtLocked"/>
                </w:sdtPr>
                <w:sdtEndPr/>
                <w:sdtContent>
                  <w:r>
                    <w:rPr>
                      <w:rFonts w:eastAsia="Times New Roman" w:cs="Times New Roman"/>
                      <w:b/>
                      <w:bCs/>
                      <w:color w:val="000000"/>
                      <w:lang w:eastAsia="lt-LT" w:bidi="kn-IN"/>
                    </w:rPr>
                    <w:t>Įstatymo įsigaliojimas</w:t>
                  </w:r>
                </w:sdtContent>
              </w:sdt>
            </w:p>
            <w:p w:rsidR="009A6910" w:rsidRDefault="009A6910">
              <w:pPr>
                <w:rPr>
                  <w:sz w:val="18"/>
                  <w:szCs w:val="18"/>
                </w:rPr>
              </w:pPr>
            </w:p>
            <w:sdt>
              <w:sdtPr>
                <w:alias w:val="3 str. 1 d."/>
                <w:tag w:val="part_94dddd0d0a76449d99e47ff196497761"/>
                <w:id w:val="-1401753432"/>
                <w:lock w:val="sdtLocked"/>
              </w:sdtPr>
              <w:sdtEndPr/>
              <w:sdtContent>
                <w:p w:rsidR="009A6910" w:rsidRDefault="004774D8">
                  <w:pPr>
                    <w:rPr>
                      <w:color w:val="000000"/>
                      <w:lang w:eastAsia="lt-LT" w:bidi="kn-IN"/>
                    </w:rPr>
                  </w:pPr>
                  <w:r>
                    <w:rPr>
                      <w:rFonts w:eastAsia="Times New Roman" w:cs="Times New Roman"/>
                      <w:color w:val="000000"/>
                      <w:lang w:eastAsia="lt-LT" w:bidi="kn-IN"/>
                    </w:rPr>
                    <w:t>Šis įstatymas įsigalioja 2015 m.  sausio 1  d.</w:t>
                  </w:r>
                </w:p>
                <w:p w:rsidR="009A6910" w:rsidRDefault="009A6910">
                  <w:pPr>
                    <w:rPr>
                      <w:sz w:val="18"/>
                      <w:szCs w:val="18"/>
                    </w:rPr>
                  </w:pPr>
                </w:p>
                <w:p w:rsidR="009A6910" w:rsidRDefault="009A6910">
                  <w:pPr>
                    <w:ind w:firstLine="57"/>
                    <w:rPr>
                      <w:color w:val="000000"/>
                      <w:lang w:eastAsia="lt-LT" w:bidi="kn-IN"/>
                    </w:rPr>
                  </w:pPr>
                </w:p>
                <w:p w:rsidR="009A6910" w:rsidRDefault="004774D8">
                  <w:pPr>
                    <w:rPr>
                      <w:sz w:val="18"/>
                      <w:szCs w:val="18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8924659d3bf24bb88cfef55963b57161"/>
            <w:id w:val="556055893"/>
            <w:lock w:val="sdtLocked"/>
          </w:sdtPr>
          <w:sdtEndPr/>
          <w:sdtContent>
            <w:p w:rsidR="009A6910" w:rsidRDefault="004774D8">
              <w:pPr>
                <w:rPr>
                  <w:color w:val="000000"/>
                  <w:lang w:eastAsia="lt-LT" w:bidi="kn-IN"/>
                </w:rPr>
              </w:pPr>
              <w:r>
                <w:rPr>
                  <w:rFonts w:eastAsia="Times New Roman" w:cs="Times New Roman"/>
                  <w:i/>
                  <w:iCs/>
                  <w:color w:val="000000"/>
                  <w:lang w:eastAsia="lt-LT" w:bidi="kn-IN"/>
                </w:rPr>
                <w:t>Skelbiu šį Lietuvos Respublikos Seimo priimtą įstatymą.</w:t>
              </w:r>
            </w:p>
            <w:p w:rsidR="009A6910" w:rsidRDefault="009A6910">
              <w:pPr>
                <w:rPr>
                  <w:sz w:val="18"/>
                  <w:szCs w:val="18"/>
                </w:rPr>
              </w:pPr>
            </w:p>
            <w:p w:rsidR="009A6910" w:rsidRDefault="009A6910">
              <w:pPr>
                <w:ind w:firstLine="57"/>
                <w:rPr>
                  <w:color w:val="000000"/>
                  <w:lang w:eastAsia="lt-LT" w:bidi="kn-IN"/>
                </w:rPr>
              </w:pPr>
            </w:p>
            <w:p w:rsidR="009A6910" w:rsidRDefault="009A6910">
              <w:pPr>
                <w:rPr>
                  <w:sz w:val="18"/>
                  <w:szCs w:val="18"/>
                </w:rPr>
              </w:pPr>
            </w:p>
            <w:p w:rsidR="009A6910" w:rsidRDefault="004774D8">
              <w:pPr>
                <w:tabs>
                  <w:tab w:val="right" w:pos="9072"/>
                </w:tabs>
                <w:rPr>
                  <w:color w:val="000000"/>
                  <w:lang w:eastAsia="lt-LT" w:bidi="kn-IN"/>
                </w:rPr>
              </w:pPr>
              <w:r>
                <w:rPr>
                  <w:rFonts w:eastAsia="Times New Roman" w:cs="Times New Roman"/>
                  <w:color w:val="000000"/>
                  <w:lang w:eastAsia="lt-LT" w:bidi="kn-IN"/>
                </w:rPr>
                <w:t>RESPUBLIKOS PREZIDENTĖ</w:t>
              </w:r>
              <w:r>
                <w:rPr>
                  <w:rFonts w:eastAsia="Times New Roman" w:cs="Times New Roman"/>
                  <w:color w:val="000000"/>
                  <w:lang w:eastAsia="lt-LT" w:bidi="kn-IN"/>
                </w:rPr>
                <w:tab/>
                <w:t>DALIA GRYBAUSKAITĖ</w:t>
              </w:r>
            </w:p>
            <w:p w:rsidR="009A6910" w:rsidRDefault="009A6910">
              <w:pPr>
                <w:rPr>
                  <w:sz w:val="18"/>
                  <w:szCs w:val="18"/>
                </w:rPr>
              </w:pPr>
            </w:p>
            <w:p w:rsidR="009A6910" w:rsidRDefault="009A6910">
              <w:pPr>
                <w:tabs>
                  <w:tab w:val="right" w:pos="9072"/>
                </w:tabs>
                <w:rPr>
                  <w:color w:val="000000"/>
                  <w:lang w:eastAsia="lt-LT" w:bidi="kn-IN"/>
                </w:rPr>
              </w:pPr>
            </w:p>
            <w:p w:rsidR="009A6910" w:rsidRDefault="009A6910">
              <w:pPr>
                <w:rPr>
                  <w:sz w:val="18"/>
                  <w:szCs w:val="18"/>
                </w:rPr>
              </w:pPr>
            </w:p>
            <w:p w:rsidR="009A6910" w:rsidRDefault="004774D8">
              <w:pPr>
                <w:tabs>
                  <w:tab w:val="right" w:pos="9072"/>
                </w:tabs>
                <w:rPr>
                  <w:i/>
                  <w:color w:val="000000"/>
                  <w:lang w:eastAsia="lt-LT" w:bidi="kn-IN"/>
                </w:rPr>
              </w:pPr>
              <w:bookmarkStart w:id="0" w:name="_GoBack"/>
              <w:r>
                <w:rPr>
                  <w:rFonts w:eastAsia="Times New Roman" w:cs="Times New Roman"/>
                  <w:i/>
                  <w:color w:val="000000"/>
                  <w:lang w:eastAsia="lt-LT" w:bidi="kn-IN"/>
                </w:rPr>
                <w:t>Teikia Seimo nariai</w:t>
              </w:r>
              <w:r>
                <w:rPr>
                  <w:rFonts w:eastAsia="Times New Roman" w:cs="Times New Roman"/>
                  <w:i/>
                  <w:color w:val="000000"/>
                  <w:lang w:eastAsia="lt-LT" w:bidi="kn-IN"/>
                </w:rPr>
                <w:t>:</w:t>
              </w:r>
            </w:p>
            <w:p w:rsidR="009A6910" w:rsidRDefault="009A6910">
              <w:pPr>
                <w:rPr>
                  <w:sz w:val="18"/>
                  <w:szCs w:val="18"/>
                </w:rPr>
              </w:pPr>
            </w:p>
            <w:p w:rsidR="009A6910" w:rsidRDefault="004774D8">
              <w:pPr>
                <w:tabs>
                  <w:tab w:val="right" w:pos="9072"/>
                </w:tabs>
                <w:rPr>
                  <w:rFonts w:eastAsia="Times New Roman" w:cs="Times New Roman"/>
                  <w:color w:val="000000"/>
                  <w:lang w:eastAsia="lt-LT" w:bidi="kn-IN"/>
                </w:rPr>
              </w:pPr>
              <w:r>
                <w:rPr>
                  <w:rFonts w:eastAsia="Times New Roman" w:cs="Times New Roman"/>
                  <w:color w:val="000000"/>
                  <w:lang w:eastAsia="lt-LT" w:bidi="kn-IN"/>
                </w:rPr>
                <w:t>Mindaugas Bastys</w:t>
              </w:r>
            </w:p>
            <w:p w:rsidR="004774D8" w:rsidRDefault="004774D8">
              <w:pPr>
                <w:tabs>
                  <w:tab w:val="right" w:pos="9072"/>
                </w:tabs>
                <w:rPr>
                  <w:rFonts w:eastAsia="Times New Roman" w:cs="Times New Roman"/>
                  <w:color w:val="000000"/>
                  <w:lang w:eastAsia="lt-LT" w:bidi="kn-IN"/>
                </w:rPr>
              </w:pPr>
              <w:r>
                <w:rPr>
                  <w:rFonts w:eastAsia="Times New Roman" w:cs="Times New Roman"/>
                  <w:color w:val="000000"/>
                  <w:lang w:eastAsia="lt-LT" w:bidi="kn-IN"/>
                </w:rPr>
                <w:t xml:space="preserve">Juras </w:t>
              </w:r>
              <w:proofErr w:type="spellStart"/>
              <w:r>
                <w:rPr>
                  <w:rFonts w:eastAsia="Times New Roman" w:cs="Times New Roman"/>
                  <w:color w:val="000000"/>
                  <w:lang w:eastAsia="lt-LT" w:bidi="kn-IN"/>
                </w:rPr>
                <w:t>Požela</w:t>
              </w:r>
              <w:proofErr w:type="spellEnd"/>
              <w:r>
                <w:rPr>
                  <w:rFonts w:eastAsia="Times New Roman" w:cs="Times New Roman"/>
                  <w:color w:val="000000"/>
                  <w:lang w:eastAsia="lt-LT" w:bidi="kn-IN"/>
                </w:rPr>
                <w:t xml:space="preserve"> (pasirašė 2015-12-08)</w:t>
              </w:r>
            </w:p>
            <w:p w:rsidR="004774D8" w:rsidRDefault="004774D8">
              <w:pPr>
                <w:tabs>
                  <w:tab w:val="right" w:pos="9072"/>
                </w:tabs>
                <w:rPr>
                  <w:rFonts w:eastAsia="Times New Roman" w:cs="Times New Roman"/>
                  <w:color w:val="000000"/>
                  <w:lang w:eastAsia="lt-LT" w:bidi="kn-IN"/>
                </w:rPr>
              </w:pPr>
              <w:r>
                <w:rPr>
                  <w:rFonts w:eastAsia="Times New Roman" w:cs="Times New Roman"/>
                  <w:color w:val="000000"/>
                  <w:lang w:eastAsia="lt-LT" w:bidi="kn-IN"/>
                </w:rPr>
                <w:t xml:space="preserve">Irena Šiaulienė </w:t>
              </w:r>
              <w:r w:rsidRPr="004774D8">
                <w:rPr>
                  <w:rFonts w:eastAsia="Times New Roman" w:cs="Times New Roman"/>
                  <w:color w:val="000000"/>
                  <w:lang w:eastAsia="lt-LT" w:bidi="kn-IN"/>
                </w:rPr>
                <w:t>(pasirašė 2015-12-08)</w:t>
              </w:r>
            </w:p>
            <w:p w:rsidR="004774D8" w:rsidRDefault="004774D8">
              <w:pPr>
                <w:tabs>
                  <w:tab w:val="right" w:pos="9072"/>
                </w:tabs>
                <w:rPr>
                  <w:rFonts w:eastAsia="Times New Roman" w:cs="Times New Roman"/>
                  <w:color w:val="000000"/>
                  <w:lang w:eastAsia="lt-LT" w:bidi="kn-IN"/>
                </w:rPr>
              </w:pPr>
              <w:r>
                <w:rPr>
                  <w:rFonts w:eastAsia="Times New Roman" w:cs="Times New Roman"/>
                  <w:color w:val="000000"/>
                  <w:lang w:eastAsia="lt-LT" w:bidi="kn-IN"/>
                </w:rPr>
                <w:t xml:space="preserve">Remigijus Žemaitaitis </w:t>
              </w:r>
              <w:r w:rsidRPr="004774D8">
                <w:rPr>
                  <w:rFonts w:eastAsia="Times New Roman" w:cs="Times New Roman"/>
                  <w:color w:val="000000"/>
                  <w:lang w:eastAsia="lt-LT" w:bidi="kn-IN"/>
                </w:rPr>
                <w:t>(pasirašė 2015-12-08)</w:t>
              </w:r>
            </w:p>
            <w:p w:rsidR="004774D8" w:rsidRDefault="004774D8">
              <w:pPr>
                <w:tabs>
                  <w:tab w:val="right" w:pos="9072"/>
                </w:tabs>
                <w:rPr>
                  <w:rFonts w:eastAsia="Times New Roman" w:cs="Times New Roman"/>
                  <w:color w:val="000000"/>
                  <w:lang w:eastAsia="lt-LT" w:bidi="kn-IN"/>
                </w:rPr>
              </w:pPr>
              <w:r>
                <w:rPr>
                  <w:rFonts w:eastAsia="Times New Roman" w:cs="Times New Roman"/>
                  <w:color w:val="000000"/>
                  <w:lang w:eastAsia="lt-LT" w:bidi="kn-IN"/>
                </w:rPr>
                <w:t xml:space="preserve">Vytautas </w:t>
              </w:r>
              <w:proofErr w:type="spellStart"/>
              <w:r>
                <w:rPr>
                  <w:rFonts w:eastAsia="Times New Roman" w:cs="Times New Roman"/>
                  <w:color w:val="000000"/>
                  <w:lang w:eastAsia="lt-LT" w:bidi="kn-IN"/>
                </w:rPr>
                <w:t>Gapšys</w:t>
              </w:r>
              <w:proofErr w:type="spellEnd"/>
              <w:r>
                <w:rPr>
                  <w:rFonts w:eastAsia="Times New Roman" w:cs="Times New Roman"/>
                  <w:color w:val="000000"/>
                  <w:lang w:eastAsia="lt-LT" w:bidi="kn-IN"/>
                </w:rPr>
                <w:t xml:space="preserve"> </w:t>
              </w:r>
              <w:r w:rsidRPr="004774D8">
                <w:rPr>
                  <w:rFonts w:eastAsia="Times New Roman" w:cs="Times New Roman"/>
                  <w:color w:val="000000"/>
                  <w:lang w:eastAsia="lt-LT" w:bidi="kn-IN"/>
                </w:rPr>
                <w:t>(pasirašė 2015-12-08)</w:t>
              </w:r>
            </w:p>
            <w:p w:rsidR="004774D8" w:rsidRDefault="004774D8">
              <w:pPr>
                <w:tabs>
                  <w:tab w:val="right" w:pos="9072"/>
                </w:tabs>
                <w:rPr>
                  <w:rFonts w:eastAsia="Times New Roman" w:cs="Times New Roman"/>
                  <w:color w:val="000000"/>
                  <w:lang w:eastAsia="lt-LT" w:bidi="kn-IN"/>
                </w:rPr>
              </w:pPr>
              <w:r>
                <w:rPr>
                  <w:rFonts w:eastAsia="Times New Roman" w:cs="Times New Roman"/>
                  <w:color w:val="000000"/>
                  <w:lang w:eastAsia="lt-LT" w:bidi="kn-IN"/>
                </w:rPr>
                <w:t xml:space="preserve">Šarūnas Gustainis </w:t>
              </w:r>
              <w:r w:rsidRPr="004774D8">
                <w:rPr>
                  <w:rFonts w:eastAsia="Times New Roman" w:cs="Times New Roman"/>
                  <w:color w:val="000000"/>
                  <w:lang w:eastAsia="lt-LT" w:bidi="kn-IN"/>
                </w:rPr>
                <w:t>(pasirašė 2015-12-08)</w:t>
              </w:r>
            </w:p>
            <w:p w:rsidR="004774D8" w:rsidRDefault="004774D8">
              <w:pPr>
                <w:tabs>
                  <w:tab w:val="right" w:pos="9072"/>
                </w:tabs>
                <w:rPr>
                  <w:rFonts w:eastAsia="Times New Roman" w:cs="Times New Roman"/>
                  <w:color w:val="000000"/>
                  <w:lang w:eastAsia="lt-LT" w:bidi="kn-IN"/>
                </w:rPr>
              </w:pPr>
              <w:r>
                <w:rPr>
                  <w:rFonts w:eastAsia="Times New Roman" w:cs="Times New Roman"/>
                  <w:color w:val="000000"/>
                  <w:lang w:eastAsia="lt-LT" w:bidi="kn-IN"/>
                </w:rPr>
                <w:t xml:space="preserve">Viktoras Fiodorovas </w:t>
              </w:r>
              <w:r w:rsidRPr="004774D8">
                <w:rPr>
                  <w:rFonts w:eastAsia="Times New Roman" w:cs="Times New Roman"/>
                  <w:color w:val="000000"/>
                  <w:lang w:eastAsia="lt-LT" w:bidi="kn-IN"/>
                </w:rPr>
                <w:t>(pasirašė 2015-12-08)</w:t>
              </w:r>
            </w:p>
            <w:p w:rsidR="004774D8" w:rsidRDefault="004774D8">
              <w:pPr>
                <w:tabs>
                  <w:tab w:val="right" w:pos="9072"/>
                </w:tabs>
                <w:rPr>
                  <w:rFonts w:eastAsia="Times New Roman" w:cs="Times New Roman"/>
                  <w:color w:val="000000"/>
                  <w:lang w:eastAsia="lt-LT" w:bidi="kn-IN"/>
                </w:rPr>
              </w:pPr>
              <w:r>
                <w:rPr>
                  <w:rFonts w:eastAsia="Times New Roman" w:cs="Times New Roman"/>
                  <w:color w:val="000000"/>
                  <w:lang w:eastAsia="lt-LT" w:bidi="kn-IN"/>
                </w:rPr>
                <w:t xml:space="preserve">Andrius Palionis </w:t>
              </w:r>
              <w:r w:rsidRPr="004774D8">
                <w:rPr>
                  <w:rFonts w:eastAsia="Times New Roman" w:cs="Times New Roman"/>
                  <w:color w:val="000000"/>
                  <w:lang w:eastAsia="lt-LT" w:bidi="kn-IN"/>
                </w:rPr>
                <w:t>(pasirašė 2015-12-08)</w:t>
              </w:r>
            </w:p>
            <w:p w:rsidR="004774D8" w:rsidRDefault="004774D8">
              <w:pPr>
                <w:tabs>
                  <w:tab w:val="right" w:pos="9072"/>
                </w:tabs>
                <w:rPr>
                  <w:color w:val="000000"/>
                  <w:lang w:eastAsia="lt-LT" w:bidi="kn-IN"/>
                </w:rPr>
              </w:pPr>
            </w:p>
            <w:bookmarkEnd w:id="0"/>
            <w:p w:rsidR="009A6910" w:rsidRDefault="009A6910">
              <w:pPr>
                <w:rPr>
                  <w:sz w:val="18"/>
                  <w:szCs w:val="18"/>
                </w:rPr>
              </w:pPr>
            </w:p>
            <w:p w:rsidR="009A6910" w:rsidRDefault="009A6910">
              <w:pPr>
                <w:tabs>
                  <w:tab w:val="right" w:pos="9072"/>
                </w:tabs>
                <w:rPr>
                  <w:color w:val="000000"/>
                  <w:lang w:eastAsia="lt-LT" w:bidi="kn-IN"/>
                </w:rPr>
              </w:pPr>
            </w:p>
            <w:p w:rsidR="009A6910" w:rsidRDefault="009A6910">
              <w:pPr>
                <w:rPr>
                  <w:sz w:val="18"/>
                  <w:szCs w:val="18"/>
                </w:rPr>
              </w:pPr>
            </w:p>
            <w:p w:rsidR="009A6910" w:rsidRDefault="004774D8">
              <w:pPr>
                <w:tabs>
                  <w:tab w:val="right" w:pos="9072"/>
                </w:tabs>
              </w:pPr>
            </w:p>
          </w:sdtContent>
        </w:sdt>
      </w:sdtContent>
    </w:sdt>
    <w:sectPr w:rsidR="009A6910">
      <w:headerReference w:type="default" r:id="rId9"/>
      <w:pgSz w:w="11906" w:h="16838"/>
      <w:pgMar w:top="1417" w:right="1417" w:bottom="127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A6910" w:rsidRDefault="004774D8">
      <w:r>
        <w:rPr>
          <w:rFonts w:eastAsia="Times New Roman" w:cs="Times New Roman"/>
        </w:rPr>
        <w:separator/>
      </w:r>
    </w:p>
  </w:endnote>
  <w:endnote w:type="continuationSeparator" w:id="0">
    <w:p w:rsidR="009A6910" w:rsidRDefault="004774D8">
      <w:r>
        <w:rPr>
          <w:rFonts w:eastAsia="Times New Roman"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Tunga">
    <w:panose1 w:val="020B0502040204020203"/>
    <w:charset w:val="00"/>
    <w:family w:val="swiss"/>
    <w:pitch w:val="variable"/>
    <w:sig w:usb0="004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A6910" w:rsidRDefault="004774D8">
      <w:r>
        <w:rPr>
          <w:rFonts w:eastAsia="Times New Roman" w:cs="Times New Roman"/>
        </w:rPr>
        <w:separator/>
      </w:r>
    </w:p>
  </w:footnote>
  <w:footnote w:type="continuationSeparator" w:id="0">
    <w:p w:rsidR="009A6910" w:rsidRDefault="004774D8">
      <w:r>
        <w:rPr>
          <w:rFonts w:eastAsia="Times New Roman" w:cs="Times New Roman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6910" w:rsidRDefault="004774D8">
    <w:pPr>
      <w:tabs>
        <w:tab w:val="center" w:pos="4819"/>
        <w:tab w:val="right" w:pos="9638"/>
      </w:tabs>
      <w:jc w:val="right"/>
    </w:pPr>
    <w:r>
      <w:rPr>
        <w:rFonts w:eastAsia="Times New Roman" w:cs="Times New Roman"/>
        <w:b/>
        <w:bCs/>
      </w:rPr>
      <w:t>Projektas XIIP-3852(2)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linkStyles/>
  <w:styleLockQFSet/>
  <w:defaultTabStop w:val="708"/>
  <w:hyphenationZone w:val="425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020B"/>
    <w:rsid w:val="004774D8"/>
    <w:rsid w:val="009A6910"/>
    <w:rsid w:val="00CA02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t-EE" w:eastAsia="ja-JP" w:bidi="kn-IN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3" w:uiPriority="9" w:qFormat="1"/>
    <w:lsdException w:name="header" w:uiPriority="99"/>
    <w:lsdException w:name="footer" w:uiPriority="99"/>
    <w:lsdException w:name="Default Paragraph Font" w:uiPriority="1"/>
    <w:lsdException w:name="Body Text" w:uiPriority="99"/>
    <w:lsdException w:name="No List" w:uiPriority="99"/>
  </w:latentStyles>
  <w:style w:type="paragraph" w:default="1" w:styleId="prastasis">
    <w:name w:val="Normal"/>
    <w:qFormat/>
    <w:rsid w:val="004774D8"/>
    <w:pPr>
      <w:spacing w:line="360" w:lineRule="auto"/>
      <w:ind w:firstLine="720"/>
      <w:jc w:val="both"/>
    </w:pPr>
    <w:rPr>
      <w:rFonts w:eastAsiaTheme="minorHAnsi" w:cstheme="minorBidi"/>
      <w:szCs w:val="22"/>
    </w:rPr>
  </w:style>
  <w:style w:type="paragraph" w:styleId="Antrat3">
    <w:name w:val="heading 3"/>
    <w:basedOn w:val="prastasis"/>
    <w:next w:val="prastasis"/>
    <w:link w:val="Antrat3Diagrama"/>
    <w:uiPriority w:val="9"/>
    <w:unhideWhenUsed/>
    <w:qFormat/>
    <w:rsid w:val="004774D8"/>
    <w:pPr>
      <w:keepNext/>
      <w:keepLines/>
      <w:spacing w:before="200"/>
      <w:ind w:firstLine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Numatytasispastraiposriftas">
    <w:name w:val="Default Paragraph Font"/>
    <w:uiPriority w:val="1"/>
    <w:semiHidden/>
    <w:unhideWhenUsed/>
    <w:rsid w:val="004774D8"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  <w:rsid w:val="004774D8"/>
  </w:style>
  <w:style w:type="character" w:customStyle="1" w:styleId="Antrat3Diagrama">
    <w:name w:val="Antraštė 3 Diagrama"/>
    <w:basedOn w:val="Numatytasispastraiposriftas"/>
    <w:link w:val="Antrat3"/>
    <w:uiPriority w:val="9"/>
    <w:rsid w:val="004774D8"/>
    <w:rPr>
      <w:rFonts w:asciiTheme="majorHAnsi" w:eastAsiaTheme="majorEastAsia" w:hAnsiTheme="majorHAnsi" w:cstheme="majorBidi"/>
      <w:b/>
      <w:bCs/>
      <w:color w:val="4F81BD" w:themeColor="accent1"/>
      <w:szCs w:val="22"/>
    </w:rPr>
  </w:style>
  <w:style w:type="paragraph" w:customStyle="1" w:styleId="Komitetas">
    <w:name w:val="Komitetas"/>
    <w:basedOn w:val="prastasis"/>
    <w:qFormat/>
    <w:rsid w:val="004774D8"/>
    <w:pPr>
      <w:spacing w:line="240" w:lineRule="auto"/>
      <w:ind w:firstLine="0"/>
      <w:jc w:val="center"/>
    </w:pPr>
    <w:rPr>
      <w:rFonts w:eastAsia="Times New Roman" w:cs="Times New Roman"/>
      <w:b/>
      <w:caps/>
      <w:szCs w:val="24"/>
    </w:rPr>
  </w:style>
  <w:style w:type="paragraph" w:customStyle="1" w:styleId="Projektas">
    <w:name w:val="Projektas"/>
    <w:basedOn w:val="Antrat3"/>
    <w:qFormat/>
    <w:rsid w:val="004774D8"/>
    <w:pPr>
      <w:keepLines w:val="0"/>
      <w:spacing w:before="0" w:line="240" w:lineRule="auto"/>
      <w:jc w:val="center"/>
    </w:pPr>
    <w:rPr>
      <w:rFonts w:ascii="Times New Roman" w:eastAsia="Times New Roman" w:hAnsi="Times New Roman" w:cs="Times New Roman"/>
      <w:caps/>
      <w:color w:val="auto"/>
      <w:szCs w:val="20"/>
    </w:rPr>
  </w:style>
  <w:style w:type="paragraph" w:customStyle="1" w:styleId="Dalyviai">
    <w:name w:val="Dalyviai"/>
    <w:basedOn w:val="prastasis"/>
    <w:qFormat/>
    <w:rsid w:val="004774D8"/>
    <w:pPr>
      <w:spacing w:line="240" w:lineRule="auto"/>
      <w:ind w:firstLine="0"/>
    </w:pPr>
    <w:rPr>
      <w:rFonts w:eastAsia="Times New Roman" w:cs="Times New Roman"/>
      <w:szCs w:val="24"/>
    </w:rPr>
  </w:style>
  <w:style w:type="character" w:customStyle="1" w:styleId="susilaike">
    <w:name w:val="susilaike"/>
    <w:qFormat/>
    <w:rsid w:val="004774D8"/>
    <w:rPr>
      <w:rFonts w:ascii="Times New Roman" w:hAnsi="Times New Roman"/>
    </w:rPr>
  </w:style>
  <w:style w:type="paragraph" w:customStyle="1" w:styleId="Pranesejas">
    <w:name w:val="Pranesejas"/>
    <w:basedOn w:val="Pagrindinistekstas"/>
    <w:qFormat/>
    <w:rsid w:val="004774D8"/>
    <w:pPr>
      <w:spacing w:after="0"/>
    </w:pPr>
    <w:rPr>
      <w:rFonts w:eastAsia="Times New Roman" w:cs="Times New Roman"/>
      <w:szCs w:val="20"/>
    </w:rPr>
  </w:style>
  <w:style w:type="paragraph" w:styleId="Pagrindinistekstas">
    <w:name w:val="Body Text"/>
    <w:basedOn w:val="prastasis"/>
    <w:link w:val="PagrindinistekstasDiagrama"/>
    <w:uiPriority w:val="99"/>
    <w:unhideWhenUsed/>
    <w:rsid w:val="004774D8"/>
    <w:pPr>
      <w:spacing w:after="120"/>
      <w:ind w:firstLine="0"/>
    </w:pPr>
  </w:style>
  <w:style w:type="character" w:customStyle="1" w:styleId="PagrindinistekstasDiagrama">
    <w:name w:val="Pagrindinis tekstas Diagrama"/>
    <w:basedOn w:val="Numatytasispastraiposriftas"/>
    <w:link w:val="Pagrindinistekstas"/>
    <w:uiPriority w:val="99"/>
    <w:rsid w:val="004774D8"/>
    <w:rPr>
      <w:rFonts w:eastAsiaTheme="minorHAnsi" w:cstheme="minorBidi"/>
      <w:szCs w:val="22"/>
    </w:rPr>
  </w:style>
  <w:style w:type="paragraph" w:customStyle="1" w:styleId="Isvadakonsoliduotaiversijai6">
    <w:name w:val="Isvada_konsoliduotai_versijai6"/>
    <w:basedOn w:val="prastasis"/>
    <w:qFormat/>
    <w:rsid w:val="004774D8"/>
    <w:pPr>
      <w:keepNext/>
      <w:spacing w:line="240" w:lineRule="auto"/>
      <w:ind w:firstLine="0"/>
      <w:jc w:val="left"/>
      <w:outlineLvl w:val="5"/>
    </w:pPr>
    <w:rPr>
      <w:rFonts w:eastAsia="Times New Roman" w:cs="Times New Roman"/>
      <w:b/>
      <w:bCs/>
      <w:szCs w:val="20"/>
    </w:rPr>
  </w:style>
  <w:style w:type="paragraph" w:styleId="Antrats">
    <w:name w:val="header"/>
    <w:basedOn w:val="prastasis"/>
    <w:link w:val="AntratsDiagrama"/>
    <w:uiPriority w:val="99"/>
    <w:unhideWhenUsed/>
    <w:rsid w:val="004774D8"/>
    <w:pPr>
      <w:tabs>
        <w:tab w:val="center" w:pos="4819"/>
        <w:tab w:val="right" w:pos="9638"/>
      </w:tabs>
      <w:spacing w:line="240" w:lineRule="auto"/>
      <w:ind w:firstLine="0"/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4774D8"/>
    <w:rPr>
      <w:rFonts w:eastAsiaTheme="minorHAnsi" w:cstheme="minorBidi"/>
      <w:szCs w:val="22"/>
    </w:rPr>
  </w:style>
  <w:style w:type="paragraph" w:styleId="Porat">
    <w:name w:val="footer"/>
    <w:basedOn w:val="prastasis"/>
    <w:link w:val="PoratDiagrama"/>
    <w:uiPriority w:val="99"/>
    <w:unhideWhenUsed/>
    <w:rsid w:val="004774D8"/>
    <w:pPr>
      <w:tabs>
        <w:tab w:val="center" w:pos="4819"/>
        <w:tab w:val="right" w:pos="9638"/>
      </w:tabs>
      <w:spacing w:line="240" w:lineRule="auto"/>
      <w:ind w:firstLine="0"/>
    </w:pPr>
  </w:style>
  <w:style w:type="character" w:customStyle="1" w:styleId="PoratDiagrama">
    <w:name w:val="Poraštė Diagrama"/>
    <w:basedOn w:val="Numatytasispastraiposriftas"/>
    <w:link w:val="Porat"/>
    <w:uiPriority w:val="99"/>
    <w:rsid w:val="004774D8"/>
    <w:rPr>
      <w:rFonts w:eastAsiaTheme="minorHAnsi" w:cstheme="minorBidi"/>
      <w:szCs w:val="22"/>
    </w:rPr>
  </w:style>
  <w:style w:type="paragraph" w:styleId="Debesliotekstas">
    <w:name w:val="Balloon Text"/>
    <w:basedOn w:val="prastasis"/>
    <w:link w:val="DebesliotekstasDiagrama"/>
    <w:rsid w:val="004774D8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4774D8"/>
    <w:rPr>
      <w:rFonts w:ascii="Tahoma" w:eastAsiaTheme="minorHAns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3" w:uiPriority="9" w:qFormat="1"/>
    <w:lsdException w:name="header" w:uiPriority="99"/>
    <w:lsdException w:name="footer" w:uiPriority="99"/>
    <w:lsdException w:name="Default Paragraph Font" w:uiPriority="1"/>
    <w:lsdException w:name="Body Text" w:uiPriority="99"/>
    <w:lsdException w:name="No List" w:uiPriority="99"/>
  </w:latentStyles>
  <w:style w:type="paragraph" w:default="1" w:styleId="prastasis">
    <w:name w:val="Normal"/>
    <w:qFormat/>
    <w:rsid w:val="004774D8"/>
    <w:pPr>
      <w:spacing w:line="360" w:lineRule="auto"/>
      <w:ind w:firstLine="720"/>
      <w:jc w:val="both"/>
    </w:pPr>
    <w:rPr>
      <w:rFonts w:eastAsiaTheme="minorHAnsi" w:cstheme="minorBidi"/>
      <w:szCs w:val="22"/>
    </w:rPr>
  </w:style>
  <w:style w:type="paragraph" w:styleId="Antrat3">
    <w:name w:val="heading 3"/>
    <w:basedOn w:val="prastasis"/>
    <w:next w:val="prastasis"/>
    <w:link w:val="Antrat3Diagrama"/>
    <w:uiPriority w:val="9"/>
    <w:unhideWhenUsed/>
    <w:qFormat/>
    <w:rsid w:val="004774D8"/>
    <w:pPr>
      <w:keepNext/>
      <w:keepLines/>
      <w:spacing w:before="200"/>
      <w:ind w:firstLine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Numatytasispastraiposriftas">
    <w:name w:val="Default Paragraph Font"/>
    <w:uiPriority w:val="1"/>
    <w:semiHidden/>
    <w:unhideWhenUsed/>
    <w:rsid w:val="004774D8"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  <w:rsid w:val="004774D8"/>
  </w:style>
  <w:style w:type="character" w:customStyle="1" w:styleId="Antrat3Diagrama">
    <w:name w:val="Antraštė 3 Diagrama"/>
    <w:basedOn w:val="Numatytasispastraiposriftas"/>
    <w:link w:val="Antrat3"/>
    <w:uiPriority w:val="9"/>
    <w:rsid w:val="004774D8"/>
    <w:rPr>
      <w:rFonts w:asciiTheme="majorHAnsi" w:eastAsiaTheme="majorEastAsia" w:hAnsiTheme="majorHAnsi" w:cstheme="majorBidi"/>
      <w:b/>
      <w:bCs/>
      <w:color w:val="4F81BD" w:themeColor="accent1"/>
      <w:szCs w:val="22"/>
    </w:rPr>
  </w:style>
  <w:style w:type="paragraph" w:customStyle="1" w:styleId="Komitetas">
    <w:name w:val="Komitetas"/>
    <w:basedOn w:val="prastasis"/>
    <w:qFormat/>
    <w:rsid w:val="004774D8"/>
    <w:pPr>
      <w:spacing w:line="240" w:lineRule="auto"/>
      <w:ind w:firstLine="0"/>
      <w:jc w:val="center"/>
    </w:pPr>
    <w:rPr>
      <w:rFonts w:eastAsia="Times New Roman" w:cs="Times New Roman"/>
      <w:b/>
      <w:caps/>
      <w:szCs w:val="24"/>
    </w:rPr>
  </w:style>
  <w:style w:type="paragraph" w:customStyle="1" w:styleId="Projektas">
    <w:name w:val="Projektas"/>
    <w:basedOn w:val="Antrat3"/>
    <w:qFormat/>
    <w:rsid w:val="004774D8"/>
    <w:pPr>
      <w:keepLines w:val="0"/>
      <w:spacing w:before="0" w:line="240" w:lineRule="auto"/>
      <w:jc w:val="center"/>
    </w:pPr>
    <w:rPr>
      <w:rFonts w:ascii="Times New Roman" w:eastAsia="Times New Roman" w:hAnsi="Times New Roman" w:cs="Times New Roman"/>
      <w:caps/>
      <w:color w:val="auto"/>
      <w:szCs w:val="20"/>
    </w:rPr>
  </w:style>
  <w:style w:type="paragraph" w:customStyle="1" w:styleId="Dalyviai">
    <w:name w:val="Dalyviai"/>
    <w:basedOn w:val="prastasis"/>
    <w:qFormat/>
    <w:rsid w:val="004774D8"/>
    <w:pPr>
      <w:spacing w:line="240" w:lineRule="auto"/>
      <w:ind w:firstLine="0"/>
    </w:pPr>
    <w:rPr>
      <w:rFonts w:eastAsia="Times New Roman" w:cs="Times New Roman"/>
      <w:szCs w:val="24"/>
    </w:rPr>
  </w:style>
  <w:style w:type="character" w:customStyle="1" w:styleId="susilaike">
    <w:name w:val="susilaike"/>
    <w:qFormat/>
    <w:rsid w:val="004774D8"/>
    <w:rPr>
      <w:rFonts w:ascii="Times New Roman" w:hAnsi="Times New Roman"/>
    </w:rPr>
  </w:style>
  <w:style w:type="paragraph" w:customStyle="1" w:styleId="Pranesejas">
    <w:name w:val="Pranesejas"/>
    <w:basedOn w:val="Pagrindinistekstas"/>
    <w:qFormat/>
    <w:rsid w:val="004774D8"/>
    <w:pPr>
      <w:spacing w:after="0"/>
    </w:pPr>
    <w:rPr>
      <w:rFonts w:eastAsia="Times New Roman" w:cs="Times New Roman"/>
      <w:szCs w:val="20"/>
    </w:rPr>
  </w:style>
  <w:style w:type="paragraph" w:styleId="Pagrindinistekstas">
    <w:name w:val="Body Text"/>
    <w:basedOn w:val="prastasis"/>
    <w:link w:val="PagrindinistekstasDiagrama"/>
    <w:uiPriority w:val="99"/>
    <w:unhideWhenUsed/>
    <w:rsid w:val="004774D8"/>
    <w:pPr>
      <w:spacing w:after="120"/>
      <w:ind w:firstLine="0"/>
    </w:pPr>
  </w:style>
  <w:style w:type="character" w:customStyle="1" w:styleId="PagrindinistekstasDiagrama">
    <w:name w:val="Pagrindinis tekstas Diagrama"/>
    <w:basedOn w:val="Numatytasispastraiposriftas"/>
    <w:link w:val="Pagrindinistekstas"/>
    <w:uiPriority w:val="99"/>
    <w:rsid w:val="004774D8"/>
    <w:rPr>
      <w:rFonts w:eastAsiaTheme="minorHAnsi" w:cstheme="minorBidi"/>
      <w:szCs w:val="22"/>
    </w:rPr>
  </w:style>
  <w:style w:type="paragraph" w:customStyle="1" w:styleId="Isvadakonsoliduotaiversijai6">
    <w:name w:val="Isvada_konsoliduotai_versijai6"/>
    <w:basedOn w:val="prastasis"/>
    <w:qFormat/>
    <w:rsid w:val="004774D8"/>
    <w:pPr>
      <w:keepNext/>
      <w:spacing w:line="240" w:lineRule="auto"/>
      <w:ind w:firstLine="0"/>
      <w:jc w:val="left"/>
      <w:outlineLvl w:val="5"/>
    </w:pPr>
    <w:rPr>
      <w:rFonts w:eastAsia="Times New Roman" w:cs="Times New Roman"/>
      <w:b/>
      <w:bCs/>
      <w:szCs w:val="20"/>
    </w:rPr>
  </w:style>
  <w:style w:type="paragraph" w:styleId="Antrats">
    <w:name w:val="header"/>
    <w:basedOn w:val="prastasis"/>
    <w:link w:val="AntratsDiagrama"/>
    <w:uiPriority w:val="99"/>
    <w:unhideWhenUsed/>
    <w:rsid w:val="004774D8"/>
    <w:pPr>
      <w:tabs>
        <w:tab w:val="center" w:pos="4819"/>
        <w:tab w:val="right" w:pos="9638"/>
      </w:tabs>
      <w:spacing w:line="240" w:lineRule="auto"/>
      <w:ind w:firstLine="0"/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4774D8"/>
    <w:rPr>
      <w:rFonts w:eastAsiaTheme="minorHAnsi" w:cstheme="minorBidi"/>
      <w:szCs w:val="22"/>
    </w:rPr>
  </w:style>
  <w:style w:type="paragraph" w:styleId="Porat">
    <w:name w:val="footer"/>
    <w:basedOn w:val="prastasis"/>
    <w:link w:val="PoratDiagrama"/>
    <w:uiPriority w:val="99"/>
    <w:unhideWhenUsed/>
    <w:rsid w:val="004774D8"/>
    <w:pPr>
      <w:tabs>
        <w:tab w:val="center" w:pos="4819"/>
        <w:tab w:val="right" w:pos="9638"/>
      </w:tabs>
      <w:spacing w:line="240" w:lineRule="auto"/>
      <w:ind w:firstLine="0"/>
    </w:pPr>
  </w:style>
  <w:style w:type="character" w:customStyle="1" w:styleId="PoratDiagrama">
    <w:name w:val="Poraštė Diagrama"/>
    <w:basedOn w:val="Numatytasispastraiposriftas"/>
    <w:link w:val="Porat"/>
    <w:uiPriority w:val="99"/>
    <w:rsid w:val="004774D8"/>
    <w:rPr>
      <w:rFonts w:eastAsiaTheme="minorHAnsi" w:cstheme="minorBidi"/>
      <w:szCs w:val="22"/>
    </w:rPr>
  </w:style>
  <w:style w:type="paragraph" w:styleId="Debesliotekstas">
    <w:name w:val="Balloon Text"/>
    <w:basedOn w:val="prastasis"/>
    <w:link w:val="DebesliotekstasDiagrama"/>
    <w:rsid w:val="004774D8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4774D8"/>
    <w:rPr>
      <w:rFonts w:ascii="Tahoma" w:eastAsiaTheme="minorHAns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876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2333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54036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03429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4196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754784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72614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52619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74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da5cd6e0f9bd4234a866cde397d0845e" PartId="fc9e6ad5fd984217b497f57a98ee8776">
    <Part Type="straipsnis" Nr="1" Abbr="1 str." Title="7 straipsnio papildymas 3 ir 4 dalimis" DocPartId="3fe9ec6d70c842bab7bbd73266f76c24" PartId="4eb80adf12574c75b03710f6bd41dd17">
      <Part Type="strDalis" Nr="1" Abbr="1 str. 1 d." DocPartId="8832715e795c4952a9ee4ceeb19ed5c6" PartId="d0b2d26bca9f45019bce6c94fff9fcd0">
        <Part Type="citata" DocPartId="57f01f9af45c4abdb0de16b830a9a20b" PartId="b78d97f5ddfc4d30b51d0a0f6ade570d">
          <Part Type="strDalis" Nr="3" Abbr="3 d." DocPartId="8717653435c849699ea4c0d62e8fb19b" PartId="566f934a325c4a778df3b45debeb73a3">
            <Part Type="strPunktas" Nr="1" Abbr="3 d. 1 p." DocPartId="6aedb0ec4e364a1babfe7a1d7dac10dd" PartId="7008577cb7da4e23b965ebb8655a5fa2"/>
            <Part Type="strPunktas" Nr="2" Abbr="3 d. 2 p." DocPartId="be4410f93bce4e05b9b6716a2c9dd34f" PartId="ac043a05219b43d8aba71ef0493382c7"/>
          </Part>
          <Part Type="strDalis" Nr="4" Abbr="4 d." DocPartId="a7542fefdb754146bfd0aa1b596042e2" PartId="c21beaff4f2f48d9b40a11ebf35bf14f"/>
        </Part>
      </Part>
    </Part>
    <Part Type="straipsnis" Nr="2" Abbr="2 str." Title="18 straipsnio 1 dalies pakeitimas ir papildymas 13 dalimi" DocPartId="f30a935dac3a410b9e90b4da78812d1d" PartId="e2d481c31c14413f8cdd5a799ae43565">
      <Part Type="strDalis" Nr="1" Abbr="2 str. 1 d." DocPartId="fd72254f0c264ab1981df2317a7f3279" PartId="7b4819cfee7b49d9a1ceb27093db8bef">
        <Part Type="citata" DocPartId="a21f540f6f024680a276721ed533420f" PartId="fab8dbefb8e24a0fa04aa9b39d5b60e8">
          <Part Type="strDalis" Nr="1" Abbr="1 d." DocPartId="c0a0349766c04a63a4cd5d1be11b002f" PartId="a30bb106016d42fab864fe5a8be10a6f"/>
        </Part>
      </Part>
      <Part Type="strDalis" Nr="2" Abbr="2 str. 2 d." DocPartId="b5cd31502f974d8f97b2a205cd981259" PartId="99b924e354d94086ab7eaf2ac61ca34a">
        <Part Type="citata" DocPartId="5510901220cd47a185757c2daf164701" PartId="acbed927488845acbb651240075286a6">
          <Part Type="strDalis" Nr="13" Abbr="13 d." DocPartId="96be2d9a997241cca2a4652eba4e590b" PartId="2968dada5cd643958ad1a05490a79dab"/>
        </Part>
      </Part>
    </Part>
    <Part Type="straipsnis" Nr="3" Abbr="3 str." Title="Įstatymo įsigaliojimas" DocPartId="ccba2449fe124c759babf11bd13ac5db" PartId="219a162e43984232a10e0dfde252305f">
      <Part Type="strDalis" Nr="1" Abbr="3 str. 1 d." DocPartId="506892401eb94e139e01ee7731ffd8f7" PartId="94dddd0d0a76449d99e47ff196497761"/>
    </Part>
    <Part Type="signatura" DocPartId="40f88dc30d65492f95e1194099c24e8a" PartId="8924659d3bf24bb88cfef55963b57161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9735E0C-2D3B-4147-B74D-88A8115F8DC6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5EBD4D6E-AEC8-42E4-B0EC-C65D4FEE52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1994</Words>
  <Characters>1137</Characters>
  <Application>Microsoft Office Word</Application>
  <DocSecurity>4</DocSecurity>
  <PresentationFormat/>
  <Lines>9</Lines>
  <Paragraphs>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3125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BASTYS Mindaugas</dc:creator>
  <cp:lastModifiedBy>BUTKEVIČIENĖ Žydrė</cp:lastModifiedBy>
  <cp:revision>2</cp:revision>
  <cp:lastPrinted>2015-12-03T11:11:00Z</cp:lastPrinted>
  <dcterms:created xsi:type="dcterms:W3CDTF">2015-12-08T14:19:00Z</dcterms:created>
  <dcterms:modified xsi:type="dcterms:W3CDTF">2015-12-08T14:19:00Z</dcterms:modified>
</cp:coreProperties>
</file>