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432"/>
        <w:tblW w:w="9558" w:type="dxa"/>
        <w:tblLayout w:type="fixed"/>
        <w:tblLook w:val="0000" w:firstRow="0" w:lastRow="0" w:firstColumn="0" w:lastColumn="0" w:noHBand="0" w:noVBand="0"/>
      </w:tblPr>
      <w:tblGrid>
        <w:gridCol w:w="9558"/>
      </w:tblGrid>
      <w:tr w:rsidR="001D6534" w:rsidRPr="00A26224" w:rsidTr="00CD3C35">
        <w:trPr>
          <w:trHeight w:val="284"/>
        </w:trPr>
        <w:tc>
          <w:tcPr>
            <w:tcW w:w="9558" w:type="dxa"/>
            <w:shd w:val="clear" w:color="auto" w:fill="auto"/>
            <w:vAlign w:val="bottom"/>
          </w:tcPr>
          <w:p w:rsidR="001D6534" w:rsidRPr="0026238C" w:rsidRDefault="001D6534" w:rsidP="00CD3C35">
            <w:pPr>
              <w:jc w:val="center"/>
              <w:rPr>
                <w:b/>
                <w:caps/>
                <w:u w:val="single"/>
              </w:rPr>
            </w:pPr>
            <w:bookmarkStart w:id="0" w:name="_GoBack"/>
            <w:bookmarkEnd w:id="0"/>
          </w:p>
          <w:bookmarkStart w:id="1" w:name="_MON_1051513585"/>
          <w:bookmarkEnd w:id="1"/>
          <w:p w:rsidR="001D6534" w:rsidRPr="00A26224" w:rsidRDefault="001D6534" w:rsidP="00CD3C35">
            <w:pPr>
              <w:jc w:val="center"/>
              <w:rPr>
                <w:b/>
                <w:caps/>
              </w:rPr>
            </w:pPr>
            <w:r w:rsidRPr="00A26224">
              <w:rPr>
                <w:b/>
                <w:spacing w:val="20"/>
              </w:rPr>
              <w:object w:dxaOrig="931" w:dyaOrig="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52.1pt" o:ole="" fillcolor="window">
                  <v:imagedata r:id="rId9" o:title=""/>
                </v:shape>
                <o:OLEObject Type="Embed" ProgID="Word.Picture.8" ShapeID="_x0000_i1025" DrawAspect="Content" ObjectID="_1680335768" r:id="rId10"/>
              </w:object>
            </w:r>
          </w:p>
          <w:p w:rsidR="001D6534" w:rsidRPr="00A26224" w:rsidRDefault="001D6534" w:rsidP="00CD3C35">
            <w:pPr>
              <w:jc w:val="center"/>
              <w:rPr>
                <w:b/>
                <w:caps/>
              </w:rPr>
            </w:pPr>
            <w:r w:rsidRPr="00A26224">
              <w:rPr>
                <w:b/>
                <w:caps/>
              </w:rPr>
              <w:t>TELŠIŲ RAJONO SAVIVALDYBĖS TARYBA</w:t>
            </w:r>
          </w:p>
          <w:p w:rsidR="001D6534" w:rsidRPr="00A26224" w:rsidRDefault="001D6534" w:rsidP="00CD3C35">
            <w:pPr>
              <w:jc w:val="center"/>
              <w:rPr>
                <w:b/>
                <w:caps/>
              </w:rPr>
            </w:pPr>
          </w:p>
          <w:p w:rsidR="001D6534" w:rsidRPr="00A26224" w:rsidRDefault="001D6534" w:rsidP="00CD3C35">
            <w:pPr>
              <w:jc w:val="center"/>
              <w:rPr>
                <w:b/>
                <w:caps/>
              </w:rPr>
            </w:pPr>
          </w:p>
        </w:tc>
      </w:tr>
      <w:tr w:rsidR="001D6534" w:rsidRPr="00A26224" w:rsidTr="00CD3C35">
        <w:trPr>
          <w:trHeight w:val="284"/>
        </w:trPr>
        <w:tc>
          <w:tcPr>
            <w:tcW w:w="9558" w:type="dxa"/>
            <w:shd w:val="clear" w:color="auto" w:fill="auto"/>
            <w:vAlign w:val="bottom"/>
          </w:tcPr>
          <w:p w:rsidR="001D6534" w:rsidRPr="00A26224" w:rsidRDefault="001D6534" w:rsidP="00CD3C35">
            <w:pPr>
              <w:jc w:val="center"/>
              <w:rPr>
                <w:b/>
                <w:caps/>
              </w:rPr>
            </w:pPr>
            <w:bookmarkStart w:id="2" w:name="Data" w:colFirst="0" w:colLast="1"/>
            <w:r w:rsidRPr="00A26224">
              <w:rPr>
                <w:b/>
                <w:caps/>
              </w:rPr>
              <w:t>SPRENDIMAS</w:t>
            </w:r>
          </w:p>
        </w:tc>
      </w:tr>
      <w:tr w:rsidR="001D6534" w:rsidRPr="00A26224" w:rsidTr="00CD3C35">
        <w:trPr>
          <w:trHeight w:val="284"/>
        </w:trPr>
        <w:tc>
          <w:tcPr>
            <w:tcW w:w="9558" w:type="dxa"/>
            <w:shd w:val="clear" w:color="auto" w:fill="auto"/>
            <w:vAlign w:val="bottom"/>
          </w:tcPr>
          <w:p w:rsidR="001D6534" w:rsidRPr="00A26224" w:rsidRDefault="001D6534" w:rsidP="00CD3C35">
            <w:pPr>
              <w:jc w:val="center"/>
              <w:rPr>
                <w:b/>
              </w:rPr>
            </w:pPr>
            <w:r w:rsidRPr="00A26224">
              <w:rPr>
                <w:b/>
              </w:rPr>
              <w:fldChar w:fldCharType="begin" w:fldLock="1">
                <w:ffData>
                  <w:name w:val="Tekstas6"/>
                  <w:enabled/>
                  <w:calcOnExit w:val="0"/>
                  <w:textInput/>
                </w:ffData>
              </w:fldChar>
            </w:r>
            <w:bookmarkStart w:id="3" w:name="Tekstas6"/>
            <w:r w:rsidRPr="00A26224">
              <w:rPr>
                <w:b/>
              </w:rPr>
              <w:instrText xml:space="preserve"> FORMTEXT </w:instrText>
            </w:r>
            <w:r w:rsidRPr="00A26224">
              <w:rPr>
                <w:b/>
              </w:rPr>
            </w:r>
            <w:r w:rsidRPr="00A26224">
              <w:rPr>
                <w:b/>
              </w:rPr>
              <w:fldChar w:fldCharType="separate"/>
            </w:r>
            <w:r w:rsidRPr="00A26224">
              <w:rPr>
                <w:b/>
                <w:noProof/>
              </w:rPr>
              <w:t>DĖL TELŠIŲ RAJONO SAVIVALDYBĖS 20</w:t>
            </w:r>
            <w:r w:rsidR="007239DC">
              <w:rPr>
                <w:b/>
                <w:noProof/>
              </w:rPr>
              <w:t>21</w:t>
            </w:r>
            <w:r w:rsidRPr="00A26224">
              <w:rPr>
                <w:b/>
                <w:noProof/>
              </w:rPr>
              <w:t xml:space="preserve"> METŲ SOCIALINIŲ PASLAUGŲ PLANO PATVIRTINIMO</w:t>
            </w:r>
            <w:r w:rsidRPr="00A26224">
              <w:rPr>
                <w:b/>
              </w:rPr>
              <w:fldChar w:fldCharType="end"/>
            </w:r>
            <w:bookmarkEnd w:id="3"/>
          </w:p>
        </w:tc>
      </w:tr>
      <w:tr w:rsidR="001D6534" w:rsidRPr="00A26224" w:rsidTr="00CD3C35">
        <w:trPr>
          <w:trHeight w:val="411"/>
        </w:trPr>
        <w:tc>
          <w:tcPr>
            <w:tcW w:w="9558" w:type="dxa"/>
            <w:vAlign w:val="bottom"/>
          </w:tcPr>
          <w:p w:rsidR="001D6534" w:rsidRPr="00A26224" w:rsidRDefault="001D6534" w:rsidP="00CD3C35">
            <w:pPr>
              <w:jc w:val="center"/>
              <w:rPr>
                <w:bCs/>
              </w:rPr>
            </w:pPr>
          </w:p>
        </w:tc>
      </w:tr>
      <w:tr w:rsidR="001D6534" w:rsidRPr="00A26224" w:rsidTr="00CD3C35">
        <w:trPr>
          <w:trHeight w:val="284"/>
        </w:trPr>
        <w:tc>
          <w:tcPr>
            <w:tcW w:w="9558" w:type="dxa"/>
            <w:vAlign w:val="bottom"/>
          </w:tcPr>
          <w:p w:rsidR="001D6534" w:rsidRPr="00A26224" w:rsidRDefault="001D6534" w:rsidP="00CD3C35">
            <w:pPr>
              <w:jc w:val="center"/>
              <w:rPr>
                <w:bCs/>
              </w:rPr>
            </w:pPr>
            <w:r w:rsidRPr="00A26224">
              <w:rPr>
                <w:bCs/>
              </w:rPr>
              <w:fldChar w:fldCharType="begin" w:fldLock="1">
                <w:ffData>
                  <w:name w:val="Tekstas7"/>
                  <w:enabled/>
                  <w:calcOnExit w:val="0"/>
                  <w:textInput/>
                </w:ffData>
              </w:fldChar>
            </w:r>
            <w:bookmarkStart w:id="4" w:name="Tekstas7"/>
            <w:r w:rsidRPr="00A26224">
              <w:rPr>
                <w:bCs/>
              </w:rPr>
              <w:instrText xml:space="preserve"> FORMTEXT </w:instrText>
            </w:r>
            <w:r w:rsidRPr="00A26224">
              <w:rPr>
                <w:bCs/>
              </w:rPr>
            </w:r>
            <w:r w:rsidRPr="00A26224">
              <w:rPr>
                <w:bCs/>
              </w:rPr>
              <w:fldChar w:fldCharType="separate"/>
            </w:r>
            <w:r w:rsidR="00DE0068" w:rsidRPr="00A26224">
              <w:rPr>
                <w:bCs/>
                <w:noProof/>
              </w:rPr>
              <w:t>202</w:t>
            </w:r>
            <w:r w:rsidR="002758ED">
              <w:rPr>
                <w:bCs/>
                <w:noProof/>
              </w:rPr>
              <w:t>1</w:t>
            </w:r>
            <w:r w:rsidRPr="00A26224">
              <w:rPr>
                <w:bCs/>
                <w:noProof/>
              </w:rPr>
              <w:t xml:space="preserve"> m. </w:t>
            </w:r>
            <w:r w:rsidR="00D251F0">
              <w:rPr>
                <w:bCs/>
                <w:noProof/>
              </w:rPr>
              <w:t>b</w:t>
            </w:r>
            <w:r w:rsidR="002758ED">
              <w:rPr>
                <w:bCs/>
                <w:noProof/>
              </w:rPr>
              <w:t>alandži</w:t>
            </w:r>
            <w:r w:rsidR="00D251F0">
              <w:rPr>
                <w:bCs/>
                <w:noProof/>
              </w:rPr>
              <w:t>o</w:t>
            </w:r>
            <w:r w:rsidR="00666D01">
              <w:rPr>
                <w:bCs/>
                <w:noProof/>
              </w:rPr>
              <w:t xml:space="preserve"> 29</w:t>
            </w:r>
            <w:r w:rsidR="00D251F0">
              <w:rPr>
                <w:bCs/>
                <w:noProof/>
              </w:rPr>
              <w:t xml:space="preserve"> </w:t>
            </w:r>
            <w:r w:rsidRPr="00A26224">
              <w:rPr>
                <w:bCs/>
                <w:noProof/>
              </w:rPr>
              <w:t>d. Nr. T1</w:t>
            </w:r>
            <w:r w:rsidR="00D251F0">
              <w:rPr>
                <w:bCs/>
                <w:noProof/>
              </w:rPr>
              <w:t>-</w:t>
            </w:r>
            <w:r w:rsidRPr="00A26224">
              <w:rPr>
                <w:bCs/>
              </w:rPr>
              <w:fldChar w:fldCharType="end"/>
            </w:r>
            <w:bookmarkEnd w:id="4"/>
          </w:p>
        </w:tc>
      </w:tr>
      <w:tr w:rsidR="001D6534" w:rsidRPr="00A26224" w:rsidTr="00CD3C35">
        <w:trPr>
          <w:trHeight w:val="284"/>
        </w:trPr>
        <w:tc>
          <w:tcPr>
            <w:tcW w:w="9558" w:type="dxa"/>
            <w:vAlign w:val="bottom"/>
          </w:tcPr>
          <w:p w:rsidR="001D6534" w:rsidRPr="00A26224" w:rsidRDefault="001D6534" w:rsidP="00CD3C35">
            <w:pPr>
              <w:jc w:val="center"/>
              <w:rPr>
                <w:bCs/>
              </w:rPr>
            </w:pPr>
            <w:r w:rsidRPr="00A26224">
              <w:rPr>
                <w:bCs/>
              </w:rPr>
              <w:fldChar w:fldCharType="begin" w:fldLock="1">
                <w:ffData>
                  <w:name w:val="Tekstas8"/>
                  <w:enabled/>
                  <w:calcOnExit w:val="0"/>
                  <w:textInput/>
                </w:ffData>
              </w:fldChar>
            </w:r>
            <w:bookmarkStart w:id="5" w:name="Tekstas8"/>
            <w:r w:rsidRPr="00A26224">
              <w:rPr>
                <w:bCs/>
              </w:rPr>
              <w:instrText xml:space="preserve"> FORMTEXT </w:instrText>
            </w:r>
            <w:r w:rsidRPr="00A26224">
              <w:rPr>
                <w:bCs/>
              </w:rPr>
            </w:r>
            <w:r w:rsidRPr="00A26224">
              <w:rPr>
                <w:bCs/>
              </w:rPr>
              <w:fldChar w:fldCharType="separate"/>
            </w:r>
            <w:r w:rsidRPr="00A26224">
              <w:rPr>
                <w:bCs/>
                <w:noProof/>
              </w:rPr>
              <w:t xml:space="preserve"> Telšiai</w:t>
            </w:r>
            <w:r w:rsidRPr="00A26224">
              <w:rPr>
                <w:bCs/>
                <w:noProof/>
              </w:rPr>
              <w:t> </w:t>
            </w:r>
            <w:r w:rsidRPr="00A26224">
              <w:rPr>
                <w:bCs/>
              </w:rPr>
              <w:fldChar w:fldCharType="end"/>
            </w:r>
            <w:bookmarkEnd w:id="5"/>
          </w:p>
        </w:tc>
      </w:tr>
      <w:bookmarkEnd w:id="2"/>
    </w:tbl>
    <w:p w:rsidR="00DE0068" w:rsidRPr="00A26224" w:rsidRDefault="00DE0068" w:rsidP="00C5397F">
      <w:pPr>
        <w:pStyle w:val="BodyText"/>
        <w:ind w:firstLine="720"/>
        <w:rPr>
          <w:lang w:val="lt-LT"/>
        </w:rPr>
      </w:pPr>
    </w:p>
    <w:p w:rsidR="00396423" w:rsidRPr="00A26224" w:rsidRDefault="00396423" w:rsidP="00C5397F">
      <w:pPr>
        <w:pStyle w:val="BodyText"/>
        <w:ind w:firstLine="720"/>
        <w:rPr>
          <w:lang w:val="lt-LT"/>
        </w:rPr>
      </w:pPr>
      <w:r w:rsidRPr="00A26224">
        <w:rPr>
          <w:lang w:val="lt-LT"/>
        </w:rPr>
        <w:t>Vadovaudamasi Lietuvos Respublikos socialinių paslaugų įstatymo 13 straipsnio 3 dalimi, Socialinių paslaugų planavimo metodikos, patvirtintos Lietuvos Respublikos Vyriausybės 2006 m. lapkričio 15 d. nutarimu Nr. 1132 „Dėl Socialinių paslaugų planavimo metodikos patvirtinimo“, 33 punktu, Telšių rajono savivaldybės taryba n u s p r e n d ž i a:</w:t>
      </w:r>
    </w:p>
    <w:p w:rsidR="00396423" w:rsidRPr="00A26224" w:rsidRDefault="00396423" w:rsidP="00C5397F">
      <w:pPr>
        <w:pStyle w:val="BodyText"/>
        <w:ind w:firstLine="720"/>
        <w:rPr>
          <w:lang w:val="lt-LT"/>
        </w:rPr>
      </w:pPr>
      <w:r w:rsidRPr="00A26224">
        <w:rPr>
          <w:lang w:val="lt-LT"/>
        </w:rPr>
        <w:t>Patvirtinti Telšių rajono savivaldybės 20</w:t>
      </w:r>
      <w:r w:rsidR="000035DE" w:rsidRPr="00A26224">
        <w:rPr>
          <w:lang w:val="lt-LT"/>
        </w:rPr>
        <w:t>2</w:t>
      </w:r>
      <w:r w:rsidR="002758ED">
        <w:rPr>
          <w:lang w:val="lt-LT"/>
        </w:rPr>
        <w:t>1</w:t>
      </w:r>
      <w:r w:rsidRPr="00A26224">
        <w:rPr>
          <w:lang w:val="lt-LT"/>
        </w:rPr>
        <w:t xml:space="preserve"> metų socialinių paslaugų planą (pridedama).</w:t>
      </w:r>
    </w:p>
    <w:p w:rsidR="00396423" w:rsidRPr="00A26224" w:rsidRDefault="00396423" w:rsidP="00C5397F">
      <w:pPr>
        <w:pStyle w:val="BodyText"/>
        <w:ind w:firstLine="720"/>
        <w:rPr>
          <w:lang w:val="lt-LT"/>
        </w:rPr>
      </w:pPr>
    </w:p>
    <w:p w:rsidR="006F4BBD" w:rsidRPr="00A26224" w:rsidRDefault="00C77882" w:rsidP="00C5397F">
      <w:pPr>
        <w:pStyle w:val="BodyText"/>
        <w:ind w:firstLine="720"/>
        <w:rPr>
          <w:lang w:val="lt-LT"/>
        </w:rPr>
      </w:pPr>
      <w:r w:rsidRPr="00A26224">
        <w:rPr>
          <w:lang w:val="lt-LT"/>
        </w:rPr>
        <w:t xml:space="preserve"> </w:t>
      </w:r>
    </w:p>
    <w:p w:rsidR="00EF1885" w:rsidRPr="00A26224" w:rsidRDefault="002A5B39" w:rsidP="00C5397F">
      <w:pPr>
        <w:pStyle w:val="Header"/>
        <w:tabs>
          <w:tab w:val="clear" w:pos="4153"/>
          <w:tab w:val="clear" w:pos="8306"/>
        </w:tabs>
        <w:rPr>
          <w:lang w:val="lt-LT"/>
        </w:rPr>
      </w:pPr>
      <w:r w:rsidRPr="00A26224">
        <w:rPr>
          <w:lang w:val="lt-LT"/>
        </w:rPr>
        <w:t>Savivaldybės meras</w:t>
      </w:r>
      <w:r w:rsidRPr="00A26224">
        <w:rPr>
          <w:lang w:val="lt-LT"/>
        </w:rPr>
        <w:tab/>
      </w:r>
      <w:r w:rsidRPr="00A26224">
        <w:rPr>
          <w:lang w:val="lt-LT"/>
        </w:rPr>
        <w:tab/>
      </w:r>
      <w:r w:rsidRPr="00A26224">
        <w:rPr>
          <w:lang w:val="lt-LT"/>
        </w:rPr>
        <w:tab/>
      </w:r>
      <w:r w:rsidRPr="00A26224">
        <w:rPr>
          <w:lang w:val="lt-LT"/>
        </w:rPr>
        <w:tab/>
      </w:r>
      <w:r w:rsidRPr="00A26224">
        <w:rPr>
          <w:lang w:val="lt-LT"/>
        </w:rPr>
        <w:tab/>
      </w:r>
      <w:r w:rsidRPr="00A26224">
        <w:rPr>
          <w:lang w:val="lt-LT"/>
        </w:rPr>
        <w:tab/>
      </w:r>
      <w:r w:rsidR="00C5397F" w:rsidRPr="00A26224">
        <w:rPr>
          <w:lang w:val="lt-LT"/>
        </w:rPr>
        <w:tab/>
      </w:r>
      <w:r w:rsidR="00C5397F" w:rsidRPr="00A26224">
        <w:rPr>
          <w:lang w:val="lt-LT"/>
        </w:rPr>
        <w:tab/>
        <w:t>Kęstutis Gusarovas</w:t>
      </w:r>
      <w:r w:rsidRPr="00A26224">
        <w:rPr>
          <w:lang w:val="lt-LT"/>
        </w:rPr>
        <w:tab/>
      </w:r>
      <w:r w:rsidR="00A928D0" w:rsidRPr="00A26224">
        <w:rPr>
          <w:lang w:val="lt-LT"/>
        </w:rPr>
        <w:tab/>
      </w:r>
      <w:r w:rsidR="00A928D0" w:rsidRPr="00A26224">
        <w:rPr>
          <w:lang w:val="lt-LT"/>
        </w:rPr>
        <w:tab/>
      </w:r>
    </w:p>
    <w:p w:rsidR="00782D0A" w:rsidRPr="00A26224" w:rsidRDefault="00782D0A" w:rsidP="00C5397F">
      <w:pPr>
        <w:pStyle w:val="BodyText"/>
        <w:rPr>
          <w:lang w:val="lt-LT"/>
        </w:rPr>
      </w:pPr>
      <w:bookmarkStart w:id="6" w:name="Tekstas3"/>
    </w:p>
    <w:p w:rsidR="00782D0A" w:rsidRPr="00A26224" w:rsidRDefault="00C5397F" w:rsidP="00C5397F">
      <w:pPr>
        <w:pStyle w:val="BodyText"/>
        <w:tabs>
          <w:tab w:val="left" w:pos="3772"/>
        </w:tabs>
        <w:rPr>
          <w:lang w:val="lt-LT"/>
        </w:rPr>
      </w:pPr>
      <w:r w:rsidRPr="00A26224">
        <w:rPr>
          <w:lang w:val="lt-LT"/>
        </w:rPr>
        <w:tab/>
      </w:r>
    </w:p>
    <w:p w:rsidR="005F6C08" w:rsidRPr="00A26224" w:rsidRDefault="005F6C08" w:rsidP="00C5397F">
      <w:pPr>
        <w:pStyle w:val="Header"/>
        <w:tabs>
          <w:tab w:val="clear" w:pos="4153"/>
          <w:tab w:val="clear" w:pos="8306"/>
        </w:tabs>
        <w:rPr>
          <w:lang w:val="lt-LT"/>
        </w:rPr>
      </w:pPr>
    </w:p>
    <w:p w:rsidR="00054C38" w:rsidRPr="00A26224" w:rsidRDefault="00054C38" w:rsidP="00C5397F">
      <w:pPr>
        <w:pStyle w:val="Header"/>
        <w:tabs>
          <w:tab w:val="clear" w:pos="4153"/>
          <w:tab w:val="clear" w:pos="8306"/>
        </w:tabs>
        <w:rPr>
          <w:lang w:val="lt-LT"/>
        </w:rPr>
      </w:pPr>
    </w:p>
    <w:p w:rsidR="00054C38" w:rsidRPr="00A26224" w:rsidRDefault="00054C38" w:rsidP="00C5397F">
      <w:pPr>
        <w:pStyle w:val="Header"/>
        <w:tabs>
          <w:tab w:val="clear" w:pos="4153"/>
          <w:tab w:val="clear" w:pos="8306"/>
        </w:tabs>
        <w:rPr>
          <w:lang w:val="lt-LT"/>
        </w:rPr>
      </w:pPr>
    </w:p>
    <w:p w:rsidR="00054C38" w:rsidRPr="00A26224" w:rsidRDefault="00054C38" w:rsidP="00C5397F">
      <w:pPr>
        <w:pStyle w:val="Header"/>
        <w:tabs>
          <w:tab w:val="clear" w:pos="4153"/>
          <w:tab w:val="clear" w:pos="8306"/>
        </w:tabs>
        <w:rPr>
          <w:lang w:val="lt-LT"/>
        </w:rPr>
      </w:pPr>
    </w:p>
    <w:p w:rsidR="00054C38" w:rsidRPr="00A26224" w:rsidRDefault="00054C38" w:rsidP="00C5397F">
      <w:pPr>
        <w:pStyle w:val="Header"/>
        <w:tabs>
          <w:tab w:val="clear" w:pos="4153"/>
          <w:tab w:val="clear" w:pos="8306"/>
        </w:tabs>
        <w:rPr>
          <w:lang w:val="lt-LT"/>
        </w:rPr>
      </w:pPr>
    </w:p>
    <w:p w:rsidR="00054C38" w:rsidRPr="00A26224" w:rsidRDefault="00054C38" w:rsidP="00C5397F">
      <w:pPr>
        <w:pStyle w:val="Header"/>
        <w:tabs>
          <w:tab w:val="clear" w:pos="4153"/>
          <w:tab w:val="clear" w:pos="8306"/>
        </w:tabs>
        <w:rPr>
          <w:lang w:val="lt-LT"/>
        </w:rPr>
      </w:pPr>
    </w:p>
    <w:p w:rsidR="00054C38" w:rsidRPr="00A26224" w:rsidRDefault="00054C38" w:rsidP="00C5397F">
      <w:pPr>
        <w:pStyle w:val="Header"/>
        <w:tabs>
          <w:tab w:val="clear" w:pos="4153"/>
          <w:tab w:val="clear" w:pos="8306"/>
        </w:tabs>
        <w:rPr>
          <w:lang w:val="lt-LT"/>
        </w:rPr>
      </w:pPr>
    </w:p>
    <w:p w:rsidR="005F6C08" w:rsidRPr="00A26224" w:rsidRDefault="005F6C08" w:rsidP="00C5397F">
      <w:pPr>
        <w:pStyle w:val="Header"/>
        <w:tabs>
          <w:tab w:val="clear" w:pos="4153"/>
          <w:tab w:val="clear" w:pos="8306"/>
        </w:tabs>
        <w:rPr>
          <w:lang w:val="lt-LT"/>
        </w:rPr>
      </w:pPr>
    </w:p>
    <w:p w:rsidR="005F6C08" w:rsidRPr="00A26224" w:rsidRDefault="005F6C08" w:rsidP="00C5397F">
      <w:pPr>
        <w:pStyle w:val="Header"/>
        <w:tabs>
          <w:tab w:val="clear" w:pos="4153"/>
          <w:tab w:val="clear" w:pos="8306"/>
        </w:tabs>
        <w:rPr>
          <w:lang w:val="lt-LT"/>
        </w:rPr>
      </w:pPr>
    </w:p>
    <w:p w:rsidR="005F6C08" w:rsidRPr="00A26224" w:rsidRDefault="005F6C08" w:rsidP="00C5397F">
      <w:pPr>
        <w:pStyle w:val="Header"/>
        <w:tabs>
          <w:tab w:val="clear" w:pos="4153"/>
          <w:tab w:val="clear" w:pos="8306"/>
        </w:tabs>
        <w:rPr>
          <w:lang w:val="lt-LT"/>
        </w:rPr>
      </w:pPr>
    </w:p>
    <w:p w:rsidR="00396423" w:rsidRPr="00A26224" w:rsidRDefault="00396423" w:rsidP="00C5397F">
      <w:pPr>
        <w:pStyle w:val="Header"/>
        <w:tabs>
          <w:tab w:val="clear" w:pos="4153"/>
          <w:tab w:val="clear" w:pos="8306"/>
        </w:tabs>
        <w:rPr>
          <w:lang w:val="lt-LT"/>
        </w:rPr>
      </w:pPr>
    </w:p>
    <w:p w:rsidR="002D3D7F" w:rsidRPr="00A26224" w:rsidRDefault="002D3D7F" w:rsidP="00C5397F">
      <w:pPr>
        <w:pStyle w:val="Header"/>
        <w:tabs>
          <w:tab w:val="clear" w:pos="4153"/>
          <w:tab w:val="clear" w:pos="8306"/>
        </w:tabs>
        <w:rPr>
          <w:lang w:val="lt-LT"/>
        </w:rPr>
      </w:pPr>
    </w:p>
    <w:p w:rsidR="002D3D7F" w:rsidRPr="00A26224" w:rsidRDefault="002D3D7F" w:rsidP="00C5397F">
      <w:pPr>
        <w:pStyle w:val="Header"/>
        <w:tabs>
          <w:tab w:val="clear" w:pos="4153"/>
          <w:tab w:val="clear" w:pos="8306"/>
        </w:tabs>
        <w:rPr>
          <w:lang w:val="lt-LT"/>
        </w:rPr>
      </w:pPr>
    </w:p>
    <w:p w:rsidR="002D3D7F" w:rsidRPr="00A26224" w:rsidRDefault="002D3D7F" w:rsidP="00C5397F">
      <w:pPr>
        <w:pStyle w:val="Header"/>
        <w:tabs>
          <w:tab w:val="clear" w:pos="4153"/>
          <w:tab w:val="clear" w:pos="8306"/>
        </w:tabs>
        <w:rPr>
          <w:lang w:val="lt-LT"/>
        </w:rPr>
      </w:pPr>
    </w:p>
    <w:p w:rsidR="002D3D7F" w:rsidRPr="00A26224" w:rsidRDefault="002D3D7F" w:rsidP="00C5397F">
      <w:pPr>
        <w:pStyle w:val="Header"/>
        <w:tabs>
          <w:tab w:val="clear" w:pos="4153"/>
          <w:tab w:val="clear" w:pos="8306"/>
        </w:tabs>
        <w:rPr>
          <w:lang w:val="lt-LT"/>
        </w:rPr>
      </w:pPr>
    </w:p>
    <w:bookmarkEnd w:id="6"/>
    <w:p w:rsidR="00B51340" w:rsidRDefault="00B51340" w:rsidP="009F79CA">
      <w:pPr>
        <w:pStyle w:val="Header"/>
        <w:tabs>
          <w:tab w:val="clear" w:pos="4153"/>
          <w:tab w:val="clear" w:pos="8306"/>
        </w:tabs>
        <w:rPr>
          <w:lang w:val="lt-LT"/>
        </w:rPr>
      </w:pPr>
    </w:p>
    <w:p w:rsidR="00B51340" w:rsidRDefault="00B51340" w:rsidP="009F79CA">
      <w:pPr>
        <w:pStyle w:val="Header"/>
        <w:tabs>
          <w:tab w:val="clear" w:pos="4153"/>
          <w:tab w:val="clear" w:pos="8306"/>
        </w:tabs>
        <w:rPr>
          <w:lang w:val="lt-LT"/>
        </w:rPr>
      </w:pPr>
    </w:p>
    <w:p w:rsidR="00B51340" w:rsidRDefault="00B51340" w:rsidP="009F79CA">
      <w:pPr>
        <w:pStyle w:val="Header"/>
        <w:tabs>
          <w:tab w:val="clear" w:pos="4153"/>
          <w:tab w:val="clear" w:pos="8306"/>
        </w:tabs>
        <w:rPr>
          <w:lang w:val="lt-LT"/>
        </w:rPr>
      </w:pPr>
    </w:p>
    <w:p w:rsidR="00B51340" w:rsidRDefault="00B51340" w:rsidP="009F79CA">
      <w:pPr>
        <w:pStyle w:val="Header"/>
        <w:tabs>
          <w:tab w:val="clear" w:pos="4153"/>
          <w:tab w:val="clear" w:pos="8306"/>
        </w:tabs>
        <w:rPr>
          <w:lang w:val="lt-LT"/>
        </w:rPr>
      </w:pPr>
    </w:p>
    <w:p w:rsidR="00B51340" w:rsidRDefault="00B51340" w:rsidP="009F79CA">
      <w:pPr>
        <w:pStyle w:val="Header"/>
        <w:tabs>
          <w:tab w:val="clear" w:pos="4153"/>
          <w:tab w:val="clear" w:pos="8306"/>
        </w:tabs>
        <w:rPr>
          <w:lang w:val="lt-LT"/>
        </w:rPr>
      </w:pPr>
    </w:p>
    <w:p w:rsidR="00CD3C35" w:rsidRDefault="00CD3C35" w:rsidP="009F79CA">
      <w:pPr>
        <w:pStyle w:val="Header"/>
        <w:tabs>
          <w:tab w:val="clear" w:pos="4153"/>
          <w:tab w:val="clear" w:pos="8306"/>
        </w:tabs>
        <w:rPr>
          <w:lang w:val="lt-LT"/>
        </w:rPr>
      </w:pPr>
    </w:p>
    <w:p w:rsidR="00B51340" w:rsidRDefault="00B51340" w:rsidP="009F79CA">
      <w:pPr>
        <w:pStyle w:val="Header"/>
        <w:tabs>
          <w:tab w:val="clear" w:pos="4153"/>
          <w:tab w:val="clear" w:pos="8306"/>
        </w:tabs>
        <w:rPr>
          <w:lang w:val="lt-LT"/>
        </w:rPr>
      </w:pPr>
    </w:p>
    <w:p w:rsidR="00B51340" w:rsidRDefault="00B51340" w:rsidP="009F79CA">
      <w:pPr>
        <w:pStyle w:val="Header"/>
        <w:tabs>
          <w:tab w:val="clear" w:pos="4153"/>
          <w:tab w:val="clear" w:pos="8306"/>
        </w:tabs>
        <w:rPr>
          <w:lang w:val="lt-LT"/>
        </w:rPr>
      </w:pPr>
    </w:p>
    <w:p w:rsidR="00B51340" w:rsidRDefault="00B51340" w:rsidP="00B51340">
      <w:pPr>
        <w:pStyle w:val="Header"/>
        <w:tabs>
          <w:tab w:val="left" w:pos="1296"/>
        </w:tabs>
        <w:rPr>
          <w:lang w:val="lt-LT"/>
        </w:rPr>
      </w:pPr>
      <w:r>
        <w:rPr>
          <w:lang w:val="lt-LT"/>
        </w:rPr>
        <w:fldChar w:fldCharType="begin" w:fldLock="1">
          <w:ffData>
            <w:name w:val="Tekstas3"/>
            <w:enabled/>
            <w:calcOnExit w:val="0"/>
            <w:textInput/>
          </w:ffData>
        </w:fldChar>
      </w:r>
      <w:r>
        <w:rPr>
          <w:lang w:val="lt-LT"/>
        </w:rPr>
        <w:instrText xml:space="preserve"> FORMTEXT </w:instrText>
      </w:r>
      <w:r>
        <w:rPr>
          <w:lang w:val="lt-LT"/>
        </w:rPr>
      </w:r>
      <w:r>
        <w:rPr>
          <w:lang w:val="lt-LT"/>
        </w:rPr>
        <w:fldChar w:fldCharType="separate"/>
      </w:r>
      <w:r>
        <w:rPr>
          <w:noProof/>
          <w:lang w:val="lt-LT"/>
        </w:rPr>
        <w:t>Lendra Bukauskienė, tel. (8 444)  60 333, faks. (8 444)  60 680, el. p. lendra.bukauskiene@telsiai.lt</w:t>
      </w:r>
      <w:r>
        <w:rPr>
          <w:lang w:val="lt-LT"/>
        </w:rPr>
        <w:fldChar w:fldCharType="end"/>
      </w:r>
    </w:p>
    <w:p w:rsidR="00B51340" w:rsidRDefault="00B51340" w:rsidP="00B51340">
      <w:pPr>
        <w:pStyle w:val="Header"/>
        <w:tabs>
          <w:tab w:val="left" w:pos="1296"/>
        </w:tabs>
        <w:rPr>
          <w:lang w:val="lt-LT"/>
        </w:rPr>
      </w:pPr>
      <w:r>
        <w:rPr>
          <w:lang w:val="lt-LT"/>
        </w:rPr>
        <w:fldChar w:fldCharType="begin" w:fldLock="1">
          <w:ffData>
            <w:name w:val="Tekstas3"/>
            <w:enabled/>
            <w:calcOnExit w:val="0"/>
            <w:textInput/>
          </w:ffData>
        </w:fldChar>
      </w:r>
      <w:r>
        <w:rPr>
          <w:lang w:val="lt-LT"/>
        </w:rPr>
        <w:instrText xml:space="preserve"> FORMTEXT </w:instrText>
      </w:r>
      <w:r>
        <w:rPr>
          <w:lang w:val="lt-LT"/>
        </w:rPr>
      </w:r>
      <w:r>
        <w:rPr>
          <w:lang w:val="lt-LT"/>
        </w:rPr>
        <w:fldChar w:fldCharType="separate"/>
      </w:r>
      <w:r>
        <w:rPr>
          <w:noProof/>
          <w:lang w:val="lt-LT"/>
        </w:rPr>
        <w:t>Reda Raginskienė, tel. (8 444)  53 895, faks. (8 444)  60 680, el. p. reda.raginskiene@telsiai.lt</w:t>
      </w:r>
      <w:r>
        <w:rPr>
          <w:lang w:val="lt-LT"/>
        </w:rPr>
        <w:fldChar w:fldCharType="end"/>
      </w:r>
    </w:p>
    <w:p w:rsidR="00B51340" w:rsidRDefault="002C778E" w:rsidP="009F79CA">
      <w:pPr>
        <w:pStyle w:val="Header"/>
        <w:tabs>
          <w:tab w:val="clear" w:pos="4153"/>
          <w:tab w:val="clear" w:pos="8306"/>
        </w:tabs>
        <w:rPr>
          <w:lang w:val="lt-LT"/>
        </w:rPr>
      </w:pPr>
      <w:r w:rsidRPr="00A26224">
        <w:rPr>
          <w:lang w:val="lt-LT"/>
        </w:rPr>
        <w:br w:type="page"/>
      </w:r>
    </w:p>
    <w:p w:rsidR="00B51340" w:rsidRDefault="00B51340" w:rsidP="009F79CA">
      <w:pPr>
        <w:pStyle w:val="Header"/>
        <w:tabs>
          <w:tab w:val="clear" w:pos="4153"/>
          <w:tab w:val="clear" w:pos="8306"/>
        </w:tabs>
        <w:rPr>
          <w:lang w:val="lt-LT"/>
        </w:rPr>
      </w:pPr>
    </w:p>
    <w:p w:rsidR="00B51340" w:rsidRDefault="00B51340" w:rsidP="009F79CA">
      <w:pPr>
        <w:pStyle w:val="Header"/>
        <w:tabs>
          <w:tab w:val="clear" w:pos="4153"/>
          <w:tab w:val="clear" w:pos="8306"/>
        </w:tabs>
        <w:rPr>
          <w:lang w:val="lt-LT"/>
        </w:rPr>
      </w:pPr>
    </w:p>
    <w:p w:rsidR="00FD75B2" w:rsidRDefault="006602EE" w:rsidP="009F79CA">
      <w:pPr>
        <w:pStyle w:val="Header"/>
        <w:tabs>
          <w:tab w:val="clear" w:pos="4153"/>
          <w:tab w:val="clear" w:pos="8306"/>
        </w:tabs>
        <w:rPr>
          <w:lang w:val="lt-LT"/>
        </w:rPr>
      </w:pPr>
      <w:r>
        <w:rPr>
          <w:noProof/>
          <w:lang w:val="en-US"/>
        </w:rPr>
        <mc:AlternateContent>
          <mc:Choice Requires="wps">
            <w:drawing>
              <wp:anchor distT="0" distB="0" distL="114300" distR="114300" simplePos="0" relativeHeight="251652096" behindDoc="0" locked="0" layoutInCell="1" allowOverlap="1">
                <wp:simplePos x="0" y="0"/>
                <wp:positionH relativeFrom="column">
                  <wp:posOffset>3931285</wp:posOffset>
                </wp:positionH>
                <wp:positionV relativeFrom="paragraph">
                  <wp:posOffset>-715645</wp:posOffset>
                </wp:positionV>
                <wp:extent cx="2448560" cy="887095"/>
                <wp:effectExtent l="0" t="0" r="1270" b="0"/>
                <wp:wrapNone/>
                <wp:docPr id="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C2A" w:rsidRPr="00A26224" w:rsidRDefault="00390C2A" w:rsidP="00FD75B2">
                            <w:pPr>
                              <w:pStyle w:val="HTMLPreformatted2"/>
                              <w:snapToGrid w:val="0"/>
                              <w:spacing w:line="280" w:lineRule="atLeast"/>
                              <w:jc w:val="left"/>
                              <w:rPr>
                                <w:rFonts w:ascii="Times New Roman" w:hAnsi="Times New Roman" w:cs="Times New Roman"/>
                                <w:sz w:val="24"/>
                                <w:szCs w:val="24"/>
                              </w:rPr>
                            </w:pPr>
                            <w:r w:rsidRPr="00A26224">
                              <w:rPr>
                                <w:rFonts w:ascii="Times New Roman" w:hAnsi="Times New Roman" w:cs="Times New Roman"/>
                                <w:sz w:val="24"/>
                                <w:szCs w:val="24"/>
                              </w:rPr>
                              <w:t xml:space="preserve">PATVIRTINTA </w:t>
                            </w:r>
                          </w:p>
                          <w:p w:rsidR="00390C2A" w:rsidRPr="00A26224" w:rsidRDefault="00390C2A" w:rsidP="00FD75B2">
                            <w:pPr>
                              <w:pStyle w:val="HTMLPreformatted2"/>
                              <w:spacing w:line="280" w:lineRule="atLeast"/>
                              <w:jc w:val="left"/>
                              <w:rPr>
                                <w:rFonts w:ascii="Times New Roman" w:hAnsi="Times New Roman" w:cs="Times New Roman"/>
                                <w:sz w:val="24"/>
                                <w:szCs w:val="24"/>
                              </w:rPr>
                            </w:pPr>
                            <w:r w:rsidRPr="00A26224">
                              <w:rPr>
                                <w:rFonts w:ascii="Times New Roman" w:hAnsi="Times New Roman" w:cs="Times New Roman"/>
                                <w:sz w:val="24"/>
                                <w:szCs w:val="24"/>
                              </w:rPr>
                              <w:t xml:space="preserve">Telšių rajono savivaldybės tarybos </w:t>
                            </w:r>
                          </w:p>
                          <w:p w:rsidR="00390C2A" w:rsidRDefault="00390C2A" w:rsidP="00FD75B2">
                            <w:r w:rsidRPr="00A26224">
                              <w:t>202</w:t>
                            </w:r>
                            <w:r>
                              <w:t>1</w:t>
                            </w:r>
                            <w:r w:rsidRPr="00A26224">
                              <w:t xml:space="preserve"> m. </w:t>
                            </w:r>
                            <w:r>
                              <w:t xml:space="preserve">balandžio 29 </w:t>
                            </w:r>
                            <w:r w:rsidRPr="00A26224">
                              <w:t>d. sprendimu Nr. T1</w:t>
                            </w:r>
                            <w: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teksto laukas" o:spid="_x0000_s1026" type="#_x0000_t202" style="position:absolute;margin-left:309.55pt;margin-top:-56.35pt;width:192.8pt;height:69.85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" stroked="f">
                <v:textbox>
                  <w:txbxContent>
                    <w:p w:rsidR="00390C2A" w:rsidRPr="00A26224" w:rsidRDefault="00390C2A" w:rsidP="00FD75B2">
                      <w:pPr>
                        <w:pStyle w:val="HTMLPreformatted2"/>
                        <w:snapToGrid w:val="0"/>
                        <w:spacing w:line="280" w:lineRule="atLeast"/>
                        <w:jc w:val="left"/>
                        <w:rPr>
                          <w:rFonts w:ascii="Times New Roman" w:hAnsi="Times New Roman" w:cs="Times New Roman"/>
                          <w:sz w:val="24"/>
                          <w:szCs w:val="24"/>
                        </w:rPr>
                      </w:pPr>
                      <w:r w:rsidRPr="00A26224">
                        <w:rPr>
                          <w:rFonts w:ascii="Times New Roman" w:hAnsi="Times New Roman" w:cs="Times New Roman"/>
                          <w:sz w:val="24"/>
                          <w:szCs w:val="24"/>
                        </w:rPr>
                        <w:t xml:space="preserve">PATVIRTINTA </w:t>
                      </w:r>
                    </w:p>
                    <w:p w:rsidR="00390C2A" w:rsidRPr="00A26224" w:rsidRDefault="00390C2A" w:rsidP="00FD75B2">
                      <w:pPr>
                        <w:pStyle w:val="HTMLPreformatted2"/>
                        <w:spacing w:line="280" w:lineRule="atLeast"/>
                        <w:jc w:val="left"/>
                        <w:rPr>
                          <w:rFonts w:ascii="Times New Roman" w:hAnsi="Times New Roman" w:cs="Times New Roman"/>
                          <w:sz w:val="24"/>
                          <w:szCs w:val="24"/>
                        </w:rPr>
                      </w:pPr>
                      <w:r w:rsidRPr="00A26224">
                        <w:rPr>
                          <w:rFonts w:ascii="Times New Roman" w:hAnsi="Times New Roman" w:cs="Times New Roman"/>
                          <w:sz w:val="24"/>
                          <w:szCs w:val="24"/>
                        </w:rPr>
                        <w:t xml:space="preserve">Telšių rajono savivaldybės tarybos </w:t>
                      </w:r>
                    </w:p>
                    <w:p w:rsidR="00390C2A" w:rsidRDefault="00390C2A" w:rsidP="00FD75B2">
                      <w:r w:rsidRPr="00A26224">
                        <w:t>202</w:t>
                      </w:r>
                      <w:r>
                        <w:t>1</w:t>
                      </w:r>
                      <w:r w:rsidRPr="00A26224">
                        <w:t xml:space="preserve"> m. </w:t>
                      </w:r>
                      <w:r>
                        <w:t xml:space="preserve">balandžio 29 </w:t>
                      </w:r>
                      <w:r w:rsidRPr="00A26224">
                        <w:t>d. sprendimu Nr. T1</w:t>
                      </w:r>
                      <w:r>
                        <w:t>-</w:t>
                      </w:r>
                    </w:p>
                  </w:txbxContent>
                </v:textbox>
              </v:shape>
            </w:pict>
          </mc:Fallback>
        </mc:AlternateContent>
      </w:r>
    </w:p>
    <w:p w:rsidR="00FD75B2" w:rsidRDefault="00FD75B2" w:rsidP="009F79CA">
      <w:pPr>
        <w:pStyle w:val="Header"/>
        <w:tabs>
          <w:tab w:val="clear" w:pos="4153"/>
          <w:tab w:val="clear" w:pos="8306"/>
        </w:tabs>
        <w:rPr>
          <w:lang w:val="lt-LT"/>
        </w:rPr>
      </w:pPr>
    </w:p>
    <w:p w:rsidR="00B51340" w:rsidRPr="00B51340" w:rsidRDefault="00B51340" w:rsidP="00B51340">
      <w:pPr>
        <w:pStyle w:val="Header"/>
        <w:tabs>
          <w:tab w:val="clear" w:pos="4153"/>
          <w:tab w:val="clear" w:pos="8306"/>
        </w:tabs>
        <w:jc w:val="center"/>
        <w:rPr>
          <w:b/>
          <w:lang w:val="lt-LT"/>
        </w:rPr>
      </w:pPr>
      <w:r w:rsidRPr="00B51340">
        <w:rPr>
          <w:b/>
          <w:lang w:val="lt-LT"/>
        </w:rPr>
        <w:t>TELŠIŲ RAJONO SAVIVALDYBĖS 202</w:t>
      </w:r>
      <w:r w:rsidR="002758ED">
        <w:rPr>
          <w:b/>
          <w:lang w:val="lt-LT"/>
        </w:rPr>
        <w:t>1</w:t>
      </w:r>
      <w:r w:rsidRPr="00B51340">
        <w:rPr>
          <w:b/>
          <w:lang w:val="lt-LT"/>
        </w:rPr>
        <w:t xml:space="preserve"> METŲ SOCIALINIŲ PASLAUGŲ PLANAS</w:t>
      </w:r>
    </w:p>
    <w:p w:rsidR="00B51340" w:rsidRDefault="00B51340" w:rsidP="009F79CA">
      <w:pPr>
        <w:pStyle w:val="Header"/>
        <w:tabs>
          <w:tab w:val="clear" w:pos="4153"/>
          <w:tab w:val="clear" w:pos="8306"/>
        </w:tabs>
        <w:rPr>
          <w:lang w:val="lt-LT"/>
        </w:rPr>
      </w:pPr>
    </w:p>
    <w:p w:rsidR="00396423" w:rsidRPr="00A26224" w:rsidRDefault="00396423" w:rsidP="00DB1588">
      <w:pPr>
        <w:pStyle w:val="HTMLPreformatted2"/>
        <w:spacing w:line="280" w:lineRule="atLeast"/>
        <w:jc w:val="center"/>
        <w:rPr>
          <w:rFonts w:ascii="Times New Roman" w:hAnsi="Times New Roman" w:cs="Times New Roman"/>
          <w:b/>
          <w:sz w:val="24"/>
          <w:szCs w:val="24"/>
        </w:rPr>
      </w:pPr>
      <w:r w:rsidRPr="00A26224">
        <w:rPr>
          <w:rFonts w:ascii="Times New Roman" w:hAnsi="Times New Roman" w:cs="Times New Roman"/>
          <w:b/>
          <w:sz w:val="24"/>
          <w:szCs w:val="24"/>
        </w:rPr>
        <w:t>I. ĮVADAS</w:t>
      </w:r>
    </w:p>
    <w:p w:rsidR="00396423" w:rsidRPr="00A26224" w:rsidRDefault="00396423" w:rsidP="00DB1588">
      <w:pPr>
        <w:pStyle w:val="HTMLPreformatted2"/>
        <w:spacing w:line="280" w:lineRule="atLeast"/>
        <w:jc w:val="center"/>
        <w:rPr>
          <w:rFonts w:ascii="Times New Roman" w:hAnsi="Times New Roman" w:cs="Times New Roman"/>
          <w:b/>
          <w:sz w:val="24"/>
          <w:szCs w:val="24"/>
        </w:rPr>
      </w:pPr>
    </w:p>
    <w:p w:rsidR="00396423" w:rsidRPr="00A26224" w:rsidRDefault="00396423" w:rsidP="00890761">
      <w:pPr>
        <w:pStyle w:val="HTMLPreformatted2"/>
        <w:numPr>
          <w:ilvl w:val="0"/>
          <w:numId w:val="19"/>
        </w:numPr>
        <w:tabs>
          <w:tab w:val="clear" w:pos="916"/>
          <w:tab w:val="clear" w:pos="1832"/>
          <w:tab w:val="clear" w:pos="2748"/>
          <w:tab w:val="left" w:pos="709"/>
          <w:tab w:val="left" w:pos="1134"/>
          <w:tab w:val="left" w:pos="1985"/>
        </w:tabs>
        <w:spacing w:line="280" w:lineRule="atLeast"/>
        <w:ind w:right="5670" w:hanging="1279"/>
        <w:outlineLvl w:val="1"/>
        <w:rPr>
          <w:rFonts w:ascii="Times New Roman" w:hAnsi="Times New Roman" w:cs="Times New Roman"/>
          <w:b/>
          <w:sz w:val="24"/>
          <w:szCs w:val="24"/>
        </w:rPr>
      </w:pPr>
      <w:r w:rsidRPr="00A26224">
        <w:rPr>
          <w:rFonts w:ascii="Times New Roman" w:hAnsi="Times New Roman" w:cs="Times New Roman"/>
          <w:b/>
          <w:sz w:val="24"/>
          <w:szCs w:val="24"/>
        </w:rPr>
        <w:t xml:space="preserve">Bendra informacija </w:t>
      </w:r>
    </w:p>
    <w:p w:rsidR="00396423" w:rsidRPr="00A26224" w:rsidRDefault="00396423" w:rsidP="00DB1588">
      <w:pPr>
        <w:pStyle w:val="HTMLPreformatted2"/>
        <w:tabs>
          <w:tab w:val="clear" w:pos="916"/>
          <w:tab w:val="left" w:pos="709"/>
        </w:tabs>
        <w:spacing w:line="240" w:lineRule="auto"/>
        <w:rPr>
          <w:rFonts w:ascii="Times New Roman" w:hAnsi="Times New Roman" w:cs="Times New Roman"/>
          <w:b/>
          <w:color w:val="FF0000"/>
          <w:sz w:val="24"/>
          <w:szCs w:val="24"/>
        </w:rPr>
      </w:pPr>
      <w:r w:rsidRPr="00A26224">
        <w:rPr>
          <w:rFonts w:ascii="Times New Roman" w:hAnsi="Times New Roman" w:cs="Times New Roman"/>
          <w:b/>
          <w:i/>
          <w:iCs/>
          <w:color w:val="548DD4"/>
        </w:rPr>
        <w:tab/>
      </w:r>
    </w:p>
    <w:p w:rsidR="00396423" w:rsidRPr="008E4D61" w:rsidRDefault="00396423" w:rsidP="00DB1588">
      <w:pPr>
        <w:ind w:right="-2" w:firstLine="851"/>
        <w:jc w:val="both"/>
      </w:pPr>
      <w:r w:rsidRPr="00A26224">
        <w:t xml:space="preserve">Telšių rajono savivaldybės (toliau – Savivaldybė) </w:t>
      </w:r>
      <w:r w:rsidR="002D3D7F" w:rsidRPr="008E4D61">
        <w:t>202</w:t>
      </w:r>
      <w:r w:rsidR="002758ED">
        <w:t>1</w:t>
      </w:r>
      <w:r w:rsidRPr="008E4D61">
        <w:t xml:space="preserve"> m. socialinių paslaugų plano (toliau – Planas) tikslai atitinka:</w:t>
      </w:r>
    </w:p>
    <w:p w:rsidR="00396423" w:rsidRPr="00A26224" w:rsidRDefault="00396423" w:rsidP="00890761">
      <w:pPr>
        <w:numPr>
          <w:ilvl w:val="1"/>
          <w:numId w:val="19"/>
        </w:numPr>
        <w:tabs>
          <w:tab w:val="left" w:pos="851"/>
        </w:tabs>
        <w:ind w:left="0" w:right="-2" w:firstLine="851"/>
        <w:jc w:val="both"/>
      </w:pPr>
      <w:r w:rsidRPr="00A26224">
        <w:t>Telšių rajono savivaldybės strateginio plėtros 2004–2020 metų plano 3 prioriteto „Saugios socialinės aplinkos ir palankios žmogaus sveikatai aplinkos kūrimas“ 3.2 tikslo „Kurti saugią socialinę aplinką“ 3.2.1 uždavinyje „Plėtoti socialinių paslaugų tinklą“ numatytas priemones:</w:t>
      </w:r>
    </w:p>
    <w:p w:rsidR="00396423" w:rsidRPr="00A26224" w:rsidRDefault="00396423" w:rsidP="00DB1588">
      <w:pPr>
        <w:widowControl w:val="0"/>
        <w:numPr>
          <w:ilvl w:val="0"/>
          <w:numId w:val="1"/>
        </w:numPr>
        <w:suppressAutoHyphens/>
        <w:ind w:left="993" w:right="-2" w:hanging="284"/>
        <w:jc w:val="both"/>
        <w:textAlignment w:val="baseline"/>
      </w:pPr>
      <w:r w:rsidRPr="00A26224">
        <w:t>pagerinti socialinės paramos infrastruktūrą ir socialinių paslaugų kokybę;</w:t>
      </w:r>
    </w:p>
    <w:p w:rsidR="00396423" w:rsidRPr="00A26224" w:rsidRDefault="00396423" w:rsidP="00DB1588">
      <w:pPr>
        <w:widowControl w:val="0"/>
        <w:numPr>
          <w:ilvl w:val="0"/>
          <w:numId w:val="1"/>
        </w:numPr>
        <w:tabs>
          <w:tab w:val="left" w:pos="993"/>
        </w:tabs>
        <w:suppressAutoHyphens/>
        <w:ind w:left="0" w:right="-2" w:firstLine="709"/>
        <w:jc w:val="both"/>
        <w:textAlignment w:val="baseline"/>
      </w:pPr>
      <w:r w:rsidRPr="00A26224">
        <w:t>padidinti socialinių paslaugų prieinamumą labiausiai pažeidžiamoms gyventojų grupėms.</w:t>
      </w:r>
    </w:p>
    <w:p w:rsidR="00625C92" w:rsidRPr="00A26224" w:rsidRDefault="00285BF6" w:rsidP="00890761">
      <w:pPr>
        <w:numPr>
          <w:ilvl w:val="1"/>
          <w:numId w:val="19"/>
        </w:numPr>
        <w:tabs>
          <w:tab w:val="left" w:pos="1134"/>
        </w:tabs>
        <w:ind w:left="0" w:right="-2" w:firstLine="851"/>
        <w:jc w:val="both"/>
        <w:outlineLvl w:val="0"/>
        <w:rPr>
          <w:strike/>
        </w:rPr>
      </w:pPr>
      <w:r w:rsidRPr="00A26224">
        <w:t xml:space="preserve">Telšių rajono </w:t>
      </w:r>
      <w:r w:rsidRPr="00EC652B">
        <w:t>savivaldybės 20</w:t>
      </w:r>
      <w:r w:rsidR="002758ED" w:rsidRPr="00EC652B">
        <w:t>21</w:t>
      </w:r>
      <w:r w:rsidR="00396423" w:rsidRPr="00EC652B">
        <w:t>–202</w:t>
      </w:r>
      <w:r w:rsidR="002758ED" w:rsidRPr="00EC652B">
        <w:t>3</w:t>
      </w:r>
      <w:r w:rsidR="00396423" w:rsidRPr="00A26224">
        <w:t xml:space="preserve"> metų strateginio veiklos plano 07 programos „Socialinės paramos įgyvendinimas“ 2 tikslą – kurti rajone socialiai saugią aplinką</w:t>
      </w:r>
      <w:r w:rsidR="00625C92" w:rsidRPr="00A26224">
        <w:t>, mažinti socialinę atskirtį Telšių rajone</w:t>
      </w:r>
      <w:r w:rsidR="00396423" w:rsidRPr="00A26224">
        <w:t xml:space="preserve"> bei organizuoti ir teikti </w:t>
      </w:r>
      <w:r w:rsidR="00625C92" w:rsidRPr="00A26224">
        <w:t xml:space="preserve">kokybiškas </w:t>
      </w:r>
      <w:r w:rsidR="00396423" w:rsidRPr="00A26224">
        <w:t xml:space="preserve">socialines paslaugas įvairioms žmonių socialinėms grupėms. </w:t>
      </w:r>
    </w:p>
    <w:p w:rsidR="00396423" w:rsidRPr="00A26224" w:rsidRDefault="00396423" w:rsidP="00890761">
      <w:pPr>
        <w:numPr>
          <w:ilvl w:val="1"/>
          <w:numId w:val="19"/>
        </w:numPr>
        <w:tabs>
          <w:tab w:val="left" w:pos="1134"/>
        </w:tabs>
        <w:ind w:left="0" w:right="-2" w:firstLine="851"/>
        <w:jc w:val="both"/>
        <w:outlineLvl w:val="0"/>
        <w:rPr>
          <w:strike/>
        </w:rPr>
      </w:pPr>
      <w:r w:rsidRPr="00A26224">
        <w:t>Plane teikiama informacija apie Telšių rajone teikiamas socialines paslaugas, paslaugų teikėjus ir gavėjus, socialinių paslaugų infrastruktūrą, analizuojamas socialinių paslaugų išvystymo ir paslaugų plėtros poreikis, nustatomi socialinių paslaugų plėtros tikslai ir prioritetai, numatomi uždaviniai, priemonės ir finansavimo šaltiniai.</w:t>
      </w:r>
      <w:r w:rsidRPr="00A26224">
        <w:rPr>
          <w:color w:val="FF0000"/>
        </w:rPr>
        <w:t xml:space="preserve"> </w:t>
      </w:r>
    </w:p>
    <w:p w:rsidR="00396423" w:rsidRPr="00A26224" w:rsidRDefault="00396423" w:rsidP="00DB1588">
      <w:pPr>
        <w:pStyle w:val="HTMLPreformatted2"/>
        <w:spacing w:line="240" w:lineRule="auto"/>
        <w:ind w:right="-2"/>
        <w:rPr>
          <w:rFonts w:ascii="Times New Roman" w:hAnsi="Times New Roman" w:cs="Times New Roman"/>
          <w:sz w:val="24"/>
          <w:szCs w:val="24"/>
        </w:rPr>
      </w:pPr>
    </w:p>
    <w:p w:rsidR="00396423" w:rsidRPr="00A26224" w:rsidRDefault="00396423" w:rsidP="0066687D">
      <w:pPr>
        <w:pStyle w:val="HTMLPreformatted2"/>
        <w:tabs>
          <w:tab w:val="clear" w:pos="916"/>
          <w:tab w:val="clear" w:pos="10076"/>
          <w:tab w:val="left" w:pos="709"/>
          <w:tab w:val="left" w:pos="5670"/>
        </w:tabs>
        <w:spacing w:line="280" w:lineRule="atLeast"/>
        <w:ind w:left="567" w:right="3828" w:firstLine="284"/>
        <w:rPr>
          <w:rFonts w:ascii="Times New Roman" w:hAnsi="Times New Roman" w:cs="Times New Roman"/>
          <w:b/>
          <w:color w:val="FF0000"/>
          <w:sz w:val="24"/>
          <w:szCs w:val="24"/>
        </w:rPr>
      </w:pPr>
      <w:r w:rsidRPr="00A26224">
        <w:rPr>
          <w:rFonts w:ascii="Times New Roman" w:hAnsi="Times New Roman" w:cs="Times New Roman"/>
          <w:b/>
          <w:sz w:val="24"/>
          <w:szCs w:val="24"/>
        </w:rPr>
        <w:t>2. Socialinių paslaugų teikimo ir plėtros tikslai</w:t>
      </w:r>
      <w:r w:rsidR="00D10633" w:rsidRPr="00A26224">
        <w:rPr>
          <w:rFonts w:ascii="Times New Roman" w:hAnsi="Times New Roman" w:cs="Times New Roman"/>
          <w:b/>
          <w:color w:val="FF0000"/>
          <w:sz w:val="24"/>
          <w:szCs w:val="24"/>
        </w:rPr>
        <w:t xml:space="preserve"> </w:t>
      </w:r>
    </w:p>
    <w:p w:rsidR="00396423" w:rsidRPr="00A26224" w:rsidRDefault="00396423" w:rsidP="00EC652B">
      <w:pPr>
        <w:ind w:left="709" w:right="-2" w:firstLine="11"/>
        <w:jc w:val="both"/>
      </w:pPr>
    </w:p>
    <w:p w:rsidR="00396423" w:rsidRPr="00B21E3E" w:rsidRDefault="00396423" w:rsidP="00EC652B">
      <w:pPr>
        <w:ind w:left="709" w:right="-2" w:firstLine="11"/>
        <w:jc w:val="both"/>
      </w:pPr>
      <w:r w:rsidRPr="00B21E3E">
        <w:t>Socialinių paslaugų teikimo ir plėtros tikslai yra šie:</w:t>
      </w:r>
    </w:p>
    <w:p w:rsidR="00EC652B" w:rsidRDefault="0001106F" w:rsidP="00EC652B">
      <w:pPr>
        <w:ind w:right="-2" w:firstLine="709"/>
        <w:jc w:val="both"/>
      </w:pPr>
      <w:r w:rsidRPr="00B21E3E">
        <w:t>- nustatyti veiksnius, turinčius įtaką gyventojų socialinių paslaugų poreikiams, socialinių paslaugų plėtros prioritetus ir tai, kiek lėšų reikės socialinėms paslaugoms finansuoti;</w:t>
      </w:r>
    </w:p>
    <w:p w:rsidR="00EC652B" w:rsidRDefault="00B21E3E" w:rsidP="00EC652B">
      <w:pPr>
        <w:ind w:right="-2" w:firstLine="709"/>
        <w:jc w:val="both"/>
      </w:pPr>
      <w:r>
        <w:t xml:space="preserve">- </w:t>
      </w:r>
      <w:r w:rsidR="0001106F" w:rsidRPr="00B21E3E">
        <w:t>užtikrinti asmenų priklausomumo (nesavarankiškumo) prevenciją (savarankiškumą išsaugančias, jį atkuriančias ir mažėjimą lėtinančias priemones);</w:t>
      </w:r>
    </w:p>
    <w:p w:rsidR="00EC652B" w:rsidRDefault="00B21E3E" w:rsidP="00EC652B">
      <w:pPr>
        <w:ind w:right="-2" w:firstLine="709"/>
        <w:jc w:val="both"/>
      </w:pPr>
      <w:r>
        <w:t xml:space="preserve">- </w:t>
      </w:r>
      <w:r w:rsidR="0001106F" w:rsidRPr="00B21E3E">
        <w:t>gerinti socialinių paslaugų kokybę, didinti jų kompleksiškumą ir veiksmingumą, apimantį efektyvesnės socialinių paslaugų struktūros kūrimą ir esamos pertvarkymą;</w:t>
      </w:r>
    </w:p>
    <w:p w:rsidR="0001106F" w:rsidRPr="00B21E3E" w:rsidRDefault="00B21E3E" w:rsidP="00EC652B">
      <w:pPr>
        <w:ind w:right="-2" w:firstLine="709"/>
        <w:jc w:val="both"/>
      </w:pPr>
      <w:r>
        <w:t xml:space="preserve">- </w:t>
      </w:r>
      <w:r w:rsidR="0001106F" w:rsidRPr="00B21E3E">
        <w:t>informuoti suinteresuotus asmenis ir organizacijas, atstovaujančias socialinių paslaugų vartotojams ar ginančias žmonių socialinių grupių interesus ir teises (toliau vadinama – organizacijos), įtraukti jas į socialinių paslaugų planavimą ir stebėseną.</w:t>
      </w:r>
    </w:p>
    <w:p w:rsidR="0001106F" w:rsidRPr="00A26224" w:rsidRDefault="0001106F" w:rsidP="00EC652B">
      <w:pPr>
        <w:ind w:left="709" w:right="-2" w:firstLine="11"/>
        <w:jc w:val="both"/>
      </w:pPr>
    </w:p>
    <w:p w:rsidR="00396423" w:rsidRPr="00A26224" w:rsidRDefault="00396423" w:rsidP="00E35B00">
      <w:pPr>
        <w:pStyle w:val="BodyText2"/>
        <w:spacing w:after="0" w:line="240" w:lineRule="auto"/>
        <w:ind w:left="709" w:right="4820"/>
        <w:outlineLvl w:val="0"/>
        <w:rPr>
          <w:b/>
          <w:lang w:val="lt-LT"/>
        </w:rPr>
      </w:pPr>
      <w:r w:rsidRPr="00A26224">
        <w:rPr>
          <w:b/>
          <w:lang w:val="lt-LT"/>
        </w:rPr>
        <w:t>3.</w:t>
      </w:r>
      <w:r w:rsidRPr="00A26224">
        <w:rPr>
          <w:lang w:val="lt-LT"/>
        </w:rPr>
        <w:t xml:space="preserve"> </w:t>
      </w:r>
      <w:r w:rsidRPr="00A26224">
        <w:rPr>
          <w:b/>
          <w:lang w:val="lt-LT"/>
        </w:rPr>
        <w:t>Socialinių paslaugų plano rengėjai</w:t>
      </w:r>
    </w:p>
    <w:p w:rsidR="00396423" w:rsidRPr="00A26224" w:rsidRDefault="00396423" w:rsidP="00DB1588">
      <w:pPr>
        <w:pStyle w:val="HTMLPreformatted"/>
        <w:rPr>
          <w:rFonts w:ascii="Times New Roman" w:hAnsi="Times New Roman"/>
          <w:b/>
          <w:i/>
          <w:iCs/>
          <w:color w:val="FF0000"/>
          <w:lang w:val="lt-LT"/>
        </w:rPr>
      </w:pPr>
    </w:p>
    <w:p w:rsidR="00F96FD2" w:rsidRPr="00A26224" w:rsidRDefault="00396423" w:rsidP="00F96FD2">
      <w:pPr>
        <w:ind w:left="709" w:right="-2" w:firstLine="11"/>
        <w:jc w:val="both"/>
      </w:pPr>
      <w:r w:rsidRPr="00A26224">
        <w:t>Planą parengė Savivaldybės administracijos Social</w:t>
      </w:r>
      <w:r w:rsidR="00F96FD2" w:rsidRPr="00A26224">
        <w:t>inės paramos ir rūpybos skyrius.</w:t>
      </w:r>
    </w:p>
    <w:p w:rsidR="00396423" w:rsidRPr="00A26224" w:rsidRDefault="00396423" w:rsidP="00F96FD2">
      <w:pPr>
        <w:ind w:right="-2" w:firstLine="709"/>
        <w:jc w:val="both"/>
      </w:pPr>
      <w:r w:rsidRPr="00A26224">
        <w:t>Informacija parengta pagal Telšių rajono savivaldybės administracijos Socialinės paramos ir rūpybos skyriaus, Telšių socialinių paslaugų centro, Telšių vaikų globos namų, Telšių rajono senelių globos namų, Telšių centro „Viltis“ duomenis bei kitus informacinius šaltinius (nurodyta Plane).</w:t>
      </w:r>
    </w:p>
    <w:p w:rsidR="00396423" w:rsidRDefault="00396423" w:rsidP="00DB1588">
      <w:pPr>
        <w:pStyle w:val="BodyText2"/>
        <w:spacing w:after="0" w:line="240" w:lineRule="auto"/>
        <w:ind w:right="-569" w:firstLine="709"/>
        <w:outlineLvl w:val="0"/>
        <w:rPr>
          <w:lang w:val="lt-LT"/>
        </w:rPr>
      </w:pPr>
    </w:p>
    <w:p w:rsidR="00666D01" w:rsidRDefault="00666D01" w:rsidP="00DB1588">
      <w:pPr>
        <w:pStyle w:val="BodyText2"/>
        <w:spacing w:after="0" w:line="240" w:lineRule="auto"/>
        <w:ind w:right="-569" w:firstLine="709"/>
        <w:outlineLvl w:val="0"/>
        <w:rPr>
          <w:lang w:val="lt-LT"/>
        </w:rPr>
      </w:pPr>
    </w:p>
    <w:p w:rsidR="00666D01" w:rsidRPr="00A26224" w:rsidRDefault="00666D01" w:rsidP="00DB1588">
      <w:pPr>
        <w:pStyle w:val="BodyText2"/>
        <w:spacing w:after="0" w:line="240" w:lineRule="auto"/>
        <w:ind w:right="-569" w:firstLine="709"/>
        <w:outlineLvl w:val="0"/>
        <w:rPr>
          <w:lang w:val="lt-LT"/>
        </w:rPr>
      </w:pPr>
    </w:p>
    <w:p w:rsidR="00396423" w:rsidRPr="00A26224" w:rsidRDefault="00396423" w:rsidP="00DB1588">
      <w:pPr>
        <w:pStyle w:val="HTMLPreformatted2"/>
        <w:tabs>
          <w:tab w:val="clear" w:pos="1832"/>
        </w:tabs>
        <w:spacing w:line="240" w:lineRule="auto"/>
        <w:jc w:val="center"/>
        <w:rPr>
          <w:rFonts w:ascii="Times New Roman" w:hAnsi="Times New Roman" w:cs="Times New Roman"/>
          <w:b/>
          <w:sz w:val="24"/>
          <w:szCs w:val="24"/>
        </w:rPr>
      </w:pPr>
      <w:r w:rsidRPr="00A26224">
        <w:rPr>
          <w:rFonts w:ascii="Times New Roman" w:hAnsi="Times New Roman" w:cs="Times New Roman"/>
          <w:b/>
          <w:sz w:val="24"/>
          <w:szCs w:val="24"/>
        </w:rPr>
        <w:lastRenderedPageBreak/>
        <w:t>II. BŪKLĖS ANALIZĖ</w:t>
      </w:r>
    </w:p>
    <w:p w:rsidR="00396423" w:rsidRPr="00A26224" w:rsidRDefault="00396423" w:rsidP="00DB1588">
      <w:pPr>
        <w:pStyle w:val="HTMLPreformatted2"/>
        <w:tabs>
          <w:tab w:val="clear" w:pos="1832"/>
        </w:tabs>
        <w:spacing w:line="240" w:lineRule="auto"/>
        <w:jc w:val="center"/>
        <w:rPr>
          <w:rFonts w:ascii="Times New Roman" w:hAnsi="Times New Roman" w:cs="Times New Roman"/>
          <w:b/>
          <w:sz w:val="24"/>
          <w:szCs w:val="24"/>
        </w:rPr>
      </w:pPr>
    </w:p>
    <w:p w:rsidR="00396423" w:rsidRPr="00A26224" w:rsidRDefault="00396423" w:rsidP="00DB1588">
      <w:pPr>
        <w:pStyle w:val="HTMLPreformatted2"/>
        <w:tabs>
          <w:tab w:val="clear" w:pos="916"/>
          <w:tab w:val="left" w:pos="851"/>
        </w:tabs>
        <w:spacing w:line="240" w:lineRule="auto"/>
        <w:ind w:left="709" w:right="712" w:firstLine="142"/>
        <w:rPr>
          <w:rFonts w:ascii="Times New Roman" w:hAnsi="Times New Roman" w:cs="Times New Roman"/>
          <w:sz w:val="24"/>
          <w:szCs w:val="24"/>
        </w:rPr>
      </w:pPr>
      <w:r w:rsidRPr="00A26224">
        <w:rPr>
          <w:rFonts w:ascii="Times New Roman" w:hAnsi="Times New Roman" w:cs="Times New Roman"/>
          <w:b/>
          <w:sz w:val="24"/>
          <w:szCs w:val="24"/>
        </w:rPr>
        <w:t>4. Savivaldybės socialinės ekonominės ir demografinės situacijos įvertinimas</w:t>
      </w:r>
      <w:r w:rsidRPr="00A26224">
        <w:rPr>
          <w:rFonts w:ascii="Times New Roman" w:hAnsi="Times New Roman" w:cs="Times New Roman"/>
          <w:sz w:val="24"/>
          <w:szCs w:val="24"/>
        </w:rPr>
        <w:tab/>
      </w:r>
    </w:p>
    <w:p w:rsidR="00396423" w:rsidRPr="00A26224" w:rsidRDefault="00396423" w:rsidP="00DB1588">
      <w:pPr>
        <w:pStyle w:val="HTMLPreformatted2"/>
        <w:spacing w:line="240" w:lineRule="auto"/>
        <w:rPr>
          <w:rFonts w:ascii="Times New Roman" w:hAnsi="Times New Roman" w:cs="Times New Roman"/>
          <w:sz w:val="24"/>
          <w:szCs w:val="24"/>
        </w:rPr>
      </w:pPr>
    </w:p>
    <w:p w:rsidR="00396423" w:rsidRPr="00A26224" w:rsidRDefault="00396423" w:rsidP="00DB1588">
      <w:pPr>
        <w:pStyle w:val="HTMLPreformatted2"/>
        <w:tabs>
          <w:tab w:val="clear" w:pos="6412"/>
          <w:tab w:val="left" w:pos="6096"/>
        </w:tabs>
        <w:spacing w:line="280" w:lineRule="atLeast"/>
        <w:ind w:left="851" w:right="3405"/>
        <w:rPr>
          <w:rFonts w:ascii="Times New Roman" w:hAnsi="Times New Roman" w:cs="Times New Roman"/>
          <w:b/>
          <w:sz w:val="24"/>
          <w:szCs w:val="24"/>
        </w:rPr>
      </w:pPr>
      <w:r w:rsidRPr="00A26224">
        <w:rPr>
          <w:rFonts w:ascii="Times New Roman" w:hAnsi="Times New Roman" w:cs="Times New Roman"/>
          <w:b/>
          <w:sz w:val="24"/>
          <w:szCs w:val="24"/>
        </w:rPr>
        <w:t>4.1. Vidutinis metinis gyventojų skaičius ir sudėtis</w:t>
      </w:r>
    </w:p>
    <w:p w:rsidR="008A0247" w:rsidRPr="00A26224" w:rsidRDefault="008A0247" w:rsidP="008A0247">
      <w:pPr>
        <w:pStyle w:val="HTMLPreformatted2"/>
        <w:spacing w:line="280" w:lineRule="atLeast"/>
        <w:jc w:val="right"/>
        <w:rPr>
          <w:rFonts w:ascii="Times New Roman" w:hAnsi="Times New Roman" w:cs="Times New Roman"/>
        </w:rPr>
      </w:pPr>
      <w:r w:rsidRPr="00A26224">
        <w:rPr>
          <w:rFonts w:ascii="Times New Roman" w:hAnsi="Times New Roman" w:cs="Times New Roman"/>
        </w:rPr>
        <w:t>1 lentelė</w:t>
      </w:r>
    </w:p>
    <w:tbl>
      <w:tblPr>
        <w:tblW w:w="10145" w:type="dxa"/>
        <w:tblInd w:w="288" w:type="dxa"/>
        <w:tblLook w:val="0000" w:firstRow="0" w:lastRow="0" w:firstColumn="0" w:lastColumn="0" w:noHBand="0" w:noVBand="0"/>
      </w:tblPr>
      <w:tblGrid>
        <w:gridCol w:w="650"/>
        <w:gridCol w:w="2697"/>
        <w:gridCol w:w="938"/>
        <w:gridCol w:w="906"/>
        <w:gridCol w:w="837"/>
        <w:gridCol w:w="946"/>
        <w:gridCol w:w="1351"/>
        <w:gridCol w:w="1276"/>
        <w:gridCol w:w="544"/>
      </w:tblGrid>
      <w:tr w:rsidR="00197656" w:rsidRPr="00A26224" w:rsidTr="00962E49">
        <w:trPr>
          <w:gridAfter w:val="1"/>
          <w:wAfter w:w="544" w:type="dxa"/>
          <w:trHeight w:val="255"/>
        </w:trPr>
        <w:tc>
          <w:tcPr>
            <w:tcW w:w="650" w:type="dxa"/>
            <w:vMerge w:val="restart"/>
            <w:tcBorders>
              <w:top w:val="single" w:sz="4" w:space="0" w:color="auto"/>
              <w:left w:val="single" w:sz="4" w:space="0" w:color="auto"/>
              <w:right w:val="single" w:sz="4" w:space="0" w:color="auto"/>
            </w:tcBorders>
            <w:shd w:val="clear" w:color="auto" w:fill="F2F2F2"/>
            <w:vAlign w:val="center"/>
          </w:tcPr>
          <w:p w:rsidR="00197656" w:rsidRPr="00A26224" w:rsidRDefault="00197656" w:rsidP="00962E49">
            <w:pPr>
              <w:jc w:val="center"/>
              <w:rPr>
                <w:b/>
                <w:sz w:val="18"/>
                <w:szCs w:val="18"/>
              </w:rPr>
            </w:pPr>
            <w:r w:rsidRPr="00A26224">
              <w:rPr>
                <w:b/>
                <w:sz w:val="18"/>
                <w:szCs w:val="18"/>
              </w:rPr>
              <w:t>Eil. Nr.</w:t>
            </w:r>
          </w:p>
        </w:tc>
        <w:tc>
          <w:tcPr>
            <w:tcW w:w="2697" w:type="dxa"/>
            <w:vMerge w:val="restart"/>
            <w:tcBorders>
              <w:top w:val="single" w:sz="4" w:space="0" w:color="auto"/>
              <w:left w:val="single" w:sz="4" w:space="0" w:color="auto"/>
              <w:right w:val="single" w:sz="4" w:space="0" w:color="auto"/>
            </w:tcBorders>
            <w:shd w:val="clear" w:color="auto" w:fill="F2F2F2"/>
            <w:noWrap/>
            <w:vAlign w:val="center"/>
          </w:tcPr>
          <w:p w:rsidR="00197656" w:rsidRPr="00A26224" w:rsidRDefault="00197656" w:rsidP="00962E49">
            <w:pPr>
              <w:jc w:val="center"/>
              <w:rPr>
                <w:b/>
                <w:sz w:val="18"/>
                <w:szCs w:val="18"/>
              </w:rPr>
            </w:pPr>
            <w:r w:rsidRPr="00A26224">
              <w:rPr>
                <w:b/>
                <w:sz w:val="18"/>
                <w:szCs w:val="18"/>
              </w:rPr>
              <w:t>Rodiklis</w:t>
            </w:r>
          </w:p>
        </w:tc>
        <w:tc>
          <w:tcPr>
            <w:tcW w:w="3627" w:type="dxa"/>
            <w:gridSpan w:val="4"/>
            <w:tcBorders>
              <w:top w:val="single" w:sz="4" w:space="0" w:color="auto"/>
              <w:left w:val="single" w:sz="4" w:space="0" w:color="auto"/>
              <w:bottom w:val="single" w:sz="4" w:space="0" w:color="auto"/>
              <w:right w:val="single" w:sz="4" w:space="0" w:color="auto"/>
            </w:tcBorders>
            <w:shd w:val="clear" w:color="auto" w:fill="F2F2F2"/>
          </w:tcPr>
          <w:p w:rsidR="00197656" w:rsidRPr="00A26224" w:rsidRDefault="00197656" w:rsidP="00962E49">
            <w:pPr>
              <w:jc w:val="center"/>
              <w:rPr>
                <w:b/>
                <w:sz w:val="18"/>
                <w:szCs w:val="18"/>
              </w:rPr>
            </w:pPr>
            <w:r w:rsidRPr="00A26224">
              <w:rPr>
                <w:b/>
                <w:sz w:val="18"/>
                <w:szCs w:val="18"/>
              </w:rPr>
              <w:t>Gyventojų skaičius ir sudėtis</w:t>
            </w:r>
          </w:p>
        </w:tc>
        <w:tc>
          <w:tcPr>
            <w:tcW w:w="2627" w:type="dxa"/>
            <w:gridSpan w:val="2"/>
            <w:vMerge w:val="restart"/>
            <w:tcBorders>
              <w:top w:val="single" w:sz="4" w:space="0" w:color="auto"/>
              <w:left w:val="single" w:sz="4" w:space="0" w:color="auto"/>
              <w:right w:val="single" w:sz="4" w:space="0" w:color="auto"/>
            </w:tcBorders>
            <w:shd w:val="clear" w:color="auto" w:fill="F2F2F2"/>
          </w:tcPr>
          <w:p w:rsidR="00197656" w:rsidRPr="00A26224" w:rsidRDefault="00197656" w:rsidP="00962E49">
            <w:pPr>
              <w:jc w:val="center"/>
              <w:rPr>
                <w:b/>
                <w:sz w:val="18"/>
                <w:szCs w:val="18"/>
              </w:rPr>
            </w:pPr>
            <w:r w:rsidRPr="00A26224">
              <w:rPr>
                <w:b/>
                <w:sz w:val="18"/>
                <w:szCs w:val="18"/>
              </w:rPr>
              <w:t xml:space="preserve">Pokytis </w:t>
            </w:r>
          </w:p>
          <w:p w:rsidR="00197656" w:rsidRPr="00A26224" w:rsidRDefault="00197656" w:rsidP="00962E49">
            <w:pPr>
              <w:jc w:val="center"/>
              <w:rPr>
                <w:b/>
                <w:sz w:val="18"/>
                <w:szCs w:val="18"/>
              </w:rPr>
            </w:pPr>
            <w:r w:rsidRPr="00A26224">
              <w:rPr>
                <w:b/>
                <w:sz w:val="18"/>
                <w:szCs w:val="18"/>
              </w:rPr>
              <w:t>(+ didėjimas; - mažėjimas), proc.</w:t>
            </w:r>
          </w:p>
        </w:tc>
      </w:tr>
      <w:tr w:rsidR="00B21E3E" w:rsidRPr="00A26224" w:rsidTr="00D9795E">
        <w:trPr>
          <w:gridAfter w:val="1"/>
          <w:wAfter w:w="544" w:type="dxa"/>
          <w:trHeight w:val="207"/>
        </w:trPr>
        <w:tc>
          <w:tcPr>
            <w:tcW w:w="650" w:type="dxa"/>
            <w:vMerge/>
            <w:tcBorders>
              <w:left w:val="single" w:sz="4" w:space="0" w:color="auto"/>
              <w:bottom w:val="nil"/>
              <w:right w:val="single" w:sz="4" w:space="0" w:color="auto"/>
            </w:tcBorders>
            <w:vAlign w:val="center"/>
          </w:tcPr>
          <w:p w:rsidR="00B21E3E" w:rsidRPr="00A26224" w:rsidRDefault="00B21E3E" w:rsidP="00B21E3E">
            <w:pPr>
              <w:jc w:val="center"/>
              <w:rPr>
                <w:b/>
                <w:sz w:val="18"/>
                <w:szCs w:val="18"/>
              </w:rPr>
            </w:pPr>
          </w:p>
        </w:tc>
        <w:tc>
          <w:tcPr>
            <w:tcW w:w="2697" w:type="dxa"/>
            <w:vMerge/>
            <w:tcBorders>
              <w:left w:val="single" w:sz="4" w:space="0" w:color="auto"/>
              <w:bottom w:val="nil"/>
              <w:right w:val="single" w:sz="4" w:space="0" w:color="auto"/>
            </w:tcBorders>
            <w:noWrap/>
            <w:vAlign w:val="center"/>
          </w:tcPr>
          <w:p w:rsidR="00B21E3E" w:rsidRPr="00A26224" w:rsidRDefault="00B21E3E" w:rsidP="00B21E3E">
            <w:pPr>
              <w:jc w:val="center"/>
              <w:rPr>
                <w:b/>
                <w:sz w:val="18"/>
                <w:szCs w:val="18"/>
              </w:rPr>
            </w:pPr>
          </w:p>
        </w:tc>
        <w:tc>
          <w:tcPr>
            <w:tcW w:w="184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r w:rsidRPr="00A26224">
              <w:rPr>
                <w:b/>
                <w:sz w:val="18"/>
                <w:szCs w:val="18"/>
              </w:rPr>
              <w:t>2019 m.</w:t>
            </w:r>
          </w:p>
        </w:tc>
        <w:tc>
          <w:tcPr>
            <w:tcW w:w="178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r w:rsidRPr="00A26224">
              <w:rPr>
                <w:b/>
                <w:sz w:val="18"/>
                <w:szCs w:val="18"/>
              </w:rPr>
              <w:t>20</w:t>
            </w:r>
            <w:r>
              <w:rPr>
                <w:b/>
                <w:sz w:val="18"/>
                <w:szCs w:val="18"/>
              </w:rPr>
              <w:t>20</w:t>
            </w:r>
            <w:r w:rsidRPr="00A26224">
              <w:rPr>
                <w:b/>
                <w:sz w:val="18"/>
                <w:szCs w:val="18"/>
              </w:rPr>
              <w:t xml:space="preserve"> m.</w:t>
            </w:r>
          </w:p>
        </w:tc>
        <w:tc>
          <w:tcPr>
            <w:tcW w:w="2627" w:type="dxa"/>
            <w:gridSpan w:val="2"/>
            <w:vMerge/>
            <w:tcBorders>
              <w:left w:val="single" w:sz="4" w:space="0" w:color="auto"/>
              <w:right w:val="single" w:sz="4" w:space="0" w:color="auto"/>
            </w:tcBorders>
            <w:shd w:val="clear" w:color="auto" w:fill="F2F2F2"/>
          </w:tcPr>
          <w:p w:rsidR="00B21E3E" w:rsidRPr="00A26224" w:rsidRDefault="00B21E3E" w:rsidP="00B21E3E">
            <w:pPr>
              <w:jc w:val="center"/>
              <w:rPr>
                <w:b/>
                <w:sz w:val="18"/>
                <w:szCs w:val="18"/>
              </w:rPr>
            </w:pPr>
          </w:p>
        </w:tc>
      </w:tr>
      <w:tr w:rsidR="00B21E3E" w:rsidRPr="00A26224" w:rsidTr="00962E49">
        <w:trPr>
          <w:gridAfter w:val="1"/>
          <w:wAfter w:w="544" w:type="dxa"/>
          <w:trHeight w:val="207"/>
        </w:trPr>
        <w:tc>
          <w:tcPr>
            <w:tcW w:w="650" w:type="dxa"/>
            <w:vMerge/>
            <w:tcBorders>
              <w:left w:val="single" w:sz="4" w:space="0" w:color="auto"/>
              <w:right w:val="single" w:sz="4" w:space="0" w:color="auto"/>
            </w:tcBorders>
            <w:vAlign w:val="center"/>
          </w:tcPr>
          <w:p w:rsidR="00B21E3E" w:rsidRPr="00A26224" w:rsidRDefault="00B21E3E" w:rsidP="00B21E3E">
            <w:pPr>
              <w:jc w:val="center"/>
              <w:rPr>
                <w:b/>
                <w:sz w:val="18"/>
                <w:szCs w:val="18"/>
              </w:rPr>
            </w:pPr>
          </w:p>
        </w:tc>
        <w:tc>
          <w:tcPr>
            <w:tcW w:w="2697" w:type="dxa"/>
            <w:vMerge/>
            <w:tcBorders>
              <w:left w:val="single" w:sz="4" w:space="0" w:color="auto"/>
              <w:right w:val="single" w:sz="4" w:space="0" w:color="auto"/>
            </w:tcBorders>
            <w:noWrap/>
            <w:vAlign w:val="center"/>
          </w:tcPr>
          <w:p w:rsidR="00B21E3E" w:rsidRPr="00A26224" w:rsidRDefault="00B21E3E" w:rsidP="00B21E3E">
            <w:pPr>
              <w:jc w:val="center"/>
              <w:rPr>
                <w:b/>
                <w:sz w:val="18"/>
                <w:szCs w:val="18"/>
              </w:rPr>
            </w:pPr>
          </w:p>
        </w:tc>
        <w:tc>
          <w:tcPr>
            <w:tcW w:w="938" w:type="dxa"/>
            <w:vMerge w:val="restart"/>
            <w:tcBorders>
              <w:top w:val="single" w:sz="4" w:space="0" w:color="auto"/>
              <w:left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r w:rsidRPr="00A26224">
              <w:rPr>
                <w:b/>
                <w:sz w:val="18"/>
                <w:szCs w:val="18"/>
              </w:rPr>
              <w:t>bendras sk.</w:t>
            </w:r>
          </w:p>
        </w:tc>
        <w:tc>
          <w:tcPr>
            <w:tcW w:w="906" w:type="dxa"/>
            <w:vMerge w:val="restart"/>
            <w:tcBorders>
              <w:top w:val="single" w:sz="4" w:space="0" w:color="auto"/>
              <w:left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r w:rsidRPr="00A26224">
              <w:rPr>
                <w:b/>
                <w:sz w:val="18"/>
                <w:szCs w:val="18"/>
              </w:rPr>
              <w:t>dalis, proc.</w:t>
            </w:r>
          </w:p>
        </w:tc>
        <w:tc>
          <w:tcPr>
            <w:tcW w:w="837" w:type="dxa"/>
            <w:vMerge w:val="restart"/>
            <w:tcBorders>
              <w:top w:val="single" w:sz="4" w:space="0" w:color="auto"/>
              <w:left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r w:rsidRPr="00A26224">
              <w:rPr>
                <w:b/>
                <w:sz w:val="18"/>
                <w:szCs w:val="18"/>
              </w:rPr>
              <w:t>bendras sk.</w:t>
            </w:r>
          </w:p>
        </w:tc>
        <w:tc>
          <w:tcPr>
            <w:tcW w:w="946" w:type="dxa"/>
            <w:vMerge w:val="restart"/>
            <w:tcBorders>
              <w:top w:val="single" w:sz="4" w:space="0" w:color="auto"/>
              <w:left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r w:rsidRPr="00A26224">
              <w:rPr>
                <w:b/>
                <w:sz w:val="18"/>
                <w:szCs w:val="18"/>
              </w:rPr>
              <w:t>dalis, proc.</w:t>
            </w:r>
          </w:p>
        </w:tc>
        <w:tc>
          <w:tcPr>
            <w:tcW w:w="2627" w:type="dxa"/>
            <w:gridSpan w:val="2"/>
            <w:vMerge/>
            <w:tcBorders>
              <w:left w:val="single" w:sz="4" w:space="0" w:color="auto"/>
              <w:bottom w:val="single" w:sz="4" w:space="0" w:color="auto"/>
              <w:right w:val="single" w:sz="4" w:space="0" w:color="auto"/>
            </w:tcBorders>
            <w:shd w:val="clear" w:color="auto" w:fill="F2F2F2"/>
          </w:tcPr>
          <w:p w:rsidR="00B21E3E" w:rsidRPr="00A26224" w:rsidRDefault="00B21E3E" w:rsidP="00B21E3E">
            <w:pPr>
              <w:jc w:val="center"/>
              <w:rPr>
                <w:b/>
                <w:sz w:val="18"/>
                <w:szCs w:val="18"/>
              </w:rPr>
            </w:pPr>
          </w:p>
        </w:tc>
      </w:tr>
      <w:tr w:rsidR="00B21E3E" w:rsidRPr="00A26224" w:rsidTr="00962E49">
        <w:trPr>
          <w:gridAfter w:val="1"/>
          <w:wAfter w:w="544" w:type="dxa"/>
          <w:trHeight w:val="175"/>
        </w:trPr>
        <w:tc>
          <w:tcPr>
            <w:tcW w:w="650" w:type="dxa"/>
            <w:vMerge/>
            <w:tcBorders>
              <w:left w:val="single" w:sz="4" w:space="0" w:color="auto"/>
              <w:bottom w:val="single" w:sz="4" w:space="0" w:color="auto"/>
              <w:right w:val="single" w:sz="4" w:space="0" w:color="auto"/>
            </w:tcBorders>
            <w:vAlign w:val="center"/>
          </w:tcPr>
          <w:p w:rsidR="00B21E3E" w:rsidRPr="00A26224" w:rsidRDefault="00B21E3E" w:rsidP="00B21E3E">
            <w:pPr>
              <w:jc w:val="center"/>
              <w:rPr>
                <w:b/>
                <w:sz w:val="18"/>
                <w:szCs w:val="18"/>
              </w:rPr>
            </w:pPr>
          </w:p>
        </w:tc>
        <w:tc>
          <w:tcPr>
            <w:tcW w:w="2697" w:type="dxa"/>
            <w:vMerge/>
            <w:tcBorders>
              <w:left w:val="single" w:sz="4" w:space="0" w:color="auto"/>
              <w:bottom w:val="single" w:sz="4" w:space="0" w:color="auto"/>
              <w:right w:val="single" w:sz="4" w:space="0" w:color="auto"/>
            </w:tcBorders>
            <w:noWrap/>
            <w:vAlign w:val="center"/>
          </w:tcPr>
          <w:p w:rsidR="00B21E3E" w:rsidRPr="00A26224" w:rsidRDefault="00B21E3E" w:rsidP="00B21E3E">
            <w:pPr>
              <w:jc w:val="center"/>
              <w:rPr>
                <w:b/>
                <w:sz w:val="18"/>
                <w:szCs w:val="18"/>
              </w:rPr>
            </w:pPr>
          </w:p>
        </w:tc>
        <w:tc>
          <w:tcPr>
            <w:tcW w:w="938" w:type="dxa"/>
            <w:vMerge/>
            <w:tcBorders>
              <w:left w:val="single" w:sz="4" w:space="0" w:color="auto"/>
              <w:bottom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p>
        </w:tc>
        <w:tc>
          <w:tcPr>
            <w:tcW w:w="906" w:type="dxa"/>
            <w:vMerge/>
            <w:tcBorders>
              <w:left w:val="single" w:sz="4" w:space="0" w:color="auto"/>
              <w:bottom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p>
        </w:tc>
        <w:tc>
          <w:tcPr>
            <w:tcW w:w="837" w:type="dxa"/>
            <w:vMerge/>
            <w:tcBorders>
              <w:left w:val="single" w:sz="4" w:space="0" w:color="auto"/>
              <w:bottom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p>
        </w:tc>
        <w:tc>
          <w:tcPr>
            <w:tcW w:w="946"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21E3E" w:rsidRPr="00A26224" w:rsidRDefault="00B21E3E" w:rsidP="00B21E3E">
            <w:pPr>
              <w:jc w:val="center"/>
              <w:rPr>
                <w:b/>
                <w:sz w:val="18"/>
                <w:szCs w:val="18"/>
              </w:rPr>
            </w:pPr>
          </w:p>
        </w:tc>
        <w:tc>
          <w:tcPr>
            <w:tcW w:w="1351" w:type="dxa"/>
            <w:tcBorders>
              <w:top w:val="single" w:sz="4" w:space="0" w:color="auto"/>
              <w:left w:val="single" w:sz="4" w:space="0" w:color="auto"/>
              <w:bottom w:val="single" w:sz="4" w:space="0" w:color="auto"/>
              <w:right w:val="single" w:sz="4" w:space="0" w:color="auto"/>
            </w:tcBorders>
            <w:shd w:val="clear" w:color="auto" w:fill="F2F2F2"/>
          </w:tcPr>
          <w:p w:rsidR="00B21E3E" w:rsidRPr="00A26224" w:rsidRDefault="00B21E3E" w:rsidP="00B21E3E">
            <w:pPr>
              <w:jc w:val="center"/>
              <w:rPr>
                <w:b/>
                <w:sz w:val="18"/>
                <w:szCs w:val="18"/>
              </w:rPr>
            </w:pPr>
            <w:r w:rsidRPr="00A26224">
              <w:rPr>
                <w:b/>
                <w:sz w:val="18"/>
                <w:szCs w:val="18"/>
              </w:rPr>
              <w:t>2018-2019 m.</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B21E3E" w:rsidRPr="00A26224" w:rsidRDefault="00B21E3E" w:rsidP="00B21E3E">
            <w:pPr>
              <w:jc w:val="center"/>
              <w:rPr>
                <w:b/>
                <w:sz w:val="18"/>
                <w:szCs w:val="18"/>
              </w:rPr>
            </w:pPr>
            <w:r w:rsidRPr="00A26224">
              <w:rPr>
                <w:b/>
                <w:sz w:val="18"/>
                <w:szCs w:val="18"/>
              </w:rPr>
              <w:t>201</w:t>
            </w:r>
            <w:r>
              <w:rPr>
                <w:b/>
                <w:sz w:val="18"/>
                <w:szCs w:val="18"/>
              </w:rPr>
              <w:t>9</w:t>
            </w:r>
            <w:r w:rsidRPr="00A26224">
              <w:rPr>
                <w:b/>
                <w:sz w:val="18"/>
                <w:szCs w:val="18"/>
              </w:rPr>
              <w:t>-20</w:t>
            </w:r>
            <w:r>
              <w:rPr>
                <w:b/>
                <w:sz w:val="18"/>
                <w:szCs w:val="18"/>
              </w:rPr>
              <w:t>20</w:t>
            </w:r>
            <w:r w:rsidRPr="00A26224">
              <w:rPr>
                <w:b/>
                <w:sz w:val="18"/>
                <w:szCs w:val="18"/>
              </w:rPr>
              <w:t xml:space="preserve"> m.</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050E13">
            <w:pPr>
              <w:jc w:val="center"/>
              <w:rPr>
                <w:sz w:val="18"/>
                <w:szCs w:val="18"/>
              </w:rPr>
            </w:pPr>
            <w:r w:rsidRPr="00A26224">
              <w:rPr>
                <w:sz w:val="18"/>
                <w:szCs w:val="18"/>
              </w:rPr>
              <w:t>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050E13">
            <w:pPr>
              <w:rPr>
                <w:b/>
                <w:sz w:val="18"/>
                <w:szCs w:val="18"/>
              </w:rPr>
            </w:pPr>
            <w:r w:rsidRPr="00A26224">
              <w:rPr>
                <w:b/>
                <w:sz w:val="18"/>
                <w:szCs w:val="18"/>
              </w:rPr>
              <w:t>Nuolatinių gyventojų skaičius</w:t>
            </w:r>
            <w:r w:rsidRPr="00A26224">
              <w:rPr>
                <w:rStyle w:val="FootnoteReference"/>
                <w:b/>
                <w:sz w:val="18"/>
                <w:szCs w:val="18"/>
              </w:rPr>
              <w:footnoteReference w:id="1"/>
            </w:r>
          </w:p>
          <w:p w:rsidR="00247197" w:rsidRPr="00A26224" w:rsidRDefault="00247197" w:rsidP="00050E13">
            <w:pPr>
              <w:rPr>
                <w:b/>
                <w:sz w:val="18"/>
                <w:szCs w:val="18"/>
              </w:rPr>
            </w:pPr>
            <w:r w:rsidRPr="00A26224">
              <w:rPr>
                <w:sz w:val="18"/>
                <w:szCs w:val="18"/>
              </w:rPr>
              <w:t xml:space="preserve">iš jų:   </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247197" w:rsidRDefault="00247197" w:rsidP="00050E13">
            <w:pPr>
              <w:jc w:val="center"/>
              <w:rPr>
                <w:sz w:val="18"/>
                <w:szCs w:val="18"/>
              </w:rPr>
            </w:pPr>
            <w:r w:rsidRPr="00247197">
              <w:rPr>
                <w:sz w:val="18"/>
                <w:szCs w:val="18"/>
              </w:rPr>
              <w:t>39515</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247197" w:rsidRDefault="00247197" w:rsidP="00050E13">
            <w:pPr>
              <w:jc w:val="center"/>
              <w:rPr>
                <w:sz w:val="18"/>
                <w:szCs w:val="18"/>
              </w:rPr>
            </w:pPr>
            <w:r w:rsidRPr="00247197">
              <w:rPr>
                <w:sz w:val="18"/>
                <w:szCs w:val="18"/>
              </w:rPr>
              <w:t>100</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247197" w:rsidRDefault="00247197" w:rsidP="00050E13">
            <w:pPr>
              <w:jc w:val="center"/>
              <w:rPr>
                <w:sz w:val="18"/>
                <w:szCs w:val="18"/>
              </w:rPr>
            </w:pPr>
            <w:r w:rsidRPr="00247197">
              <w:rPr>
                <w:sz w:val="18"/>
                <w:szCs w:val="18"/>
              </w:rPr>
              <w:t>39306</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247197" w:rsidRDefault="00247197" w:rsidP="00050E13">
            <w:pPr>
              <w:jc w:val="center"/>
              <w:rPr>
                <w:sz w:val="18"/>
                <w:szCs w:val="18"/>
              </w:rPr>
            </w:pPr>
            <w:r w:rsidRPr="00247197">
              <w:rPr>
                <w:sz w:val="18"/>
                <w:szCs w:val="18"/>
              </w:rPr>
              <w:t>100</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247197" w:rsidRDefault="00247197" w:rsidP="00050E13">
            <w:pPr>
              <w:jc w:val="center"/>
              <w:rPr>
                <w:sz w:val="18"/>
                <w:szCs w:val="18"/>
              </w:rPr>
            </w:pPr>
            <w:r w:rsidRPr="00247197">
              <w:rPr>
                <w:sz w:val="18"/>
                <w:szCs w:val="18"/>
              </w:rPr>
              <w:t>-1,95</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247197" w:rsidRDefault="00247197" w:rsidP="00050E13">
            <w:pPr>
              <w:jc w:val="center"/>
              <w:rPr>
                <w:sz w:val="18"/>
                <w:szCs w:val="18"/>
              </w:rPr>
            </w:pPr>
            <w:r w:rsidRPr="00247197">
              <w:rPr>
                <w:sz w:val="18"/>
                <w:szCs w:val="18"/>
              </w:rPr>
              <w:t>-0,53</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050E13">
            <w:pPr>
              <w:jc w:val="center"/>
              <w:rPr>
                <w:sz w:val="18"/>
                <w:szCs w:val="18"/>
              </w:rPr>
            </w:pPr>
            <w:r w:rsidRPr="00A26224">
              <w:rPr>
                <w:sz w:val="18"/>
                <w:szCs w:val="18"/>
              </w:rPr>
              <w:t>1.1.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050E13">
            <w:pPr>
              <w:rPr>
                <w:sz w:val="18"/>
                <w:szCs w:val="18"/>
              </w:rPr>
            </w:pPr>
            <w:r w:rsidRPr="00A26224">
              <w:rPr>
                <w:sz w:val="18"/>
                <w:szCs w:val="18"/>
              </w:rPr>
              <w:t>Mieste</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050E13">
            <w:pPr>
              <w:jc w:val="center"/>
              <w:rPr>
                <w:sz w:val="18"/>
                <w:szCs w:val="18"/>
              </w:rPr>
            </w:pPr>
            <w:r w:rsidRPr="00A26224">
              <w:rPr>
                <w:sz w:val="18"/>
                <w:szCs w:val="18"/>
              </w:rPr>
              <w:t>22357</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050E13">
            <w:pPr>
              <w:jc w:val="center"/>
              <w:rPr>
                <w:sz w:val="18"/>
                <w:szCs w:val="18"/>
              </w:rPr>
            </w:pPr>
            <w:r w:rsidRPr="00A26224">
              <w:rPr>
                <w:sz w:val="18"/>
                <w:szCs w:val="18"/>
              </w:rPr>
              <w:t>56,58</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050E13">
            <w:pPr>
              <w:jc w:val="center"/>
              <w:rPr>
                <w:sz w:val="18"/>
                <w:szCs w:val="18"/>
              </w:rPr>
            </w:pPr>
            <w:r>
              <w:rPr>
                <w:sz w:val="18"/>
                <w:szCs w:val="18"/>
              </w:rPr>
              <w:t>22248</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050E13">
            <w:pPr>
              <w:jc w:val="center"/>
              <w:rPr>
                <w:sz w:val="18"/>
                <w:szCs w:val="18"/>
              </w:rPr>
            </w:pPr>
            <w:r>
              <w:rPr>
                <w:sz w:val="18"/>
                <w:szCs w:val="18"/>
              </w:rPr>
              <w:t>56,60</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050E13">
            <w:pPr>
              <w:jc w:val="center"/>
              <w:rPr>
                <w:sz w:val="18"/>
                <w:szCs w:val="18"/>
              </w:rPr>
            </w:pPr>
            <w:r w:rsidRPr="00A26224">
              <w:rPr>
                <w:sz w:val="18"/>
                <w:szCs w:val="18"/>
              </w:rPr>
              <w:t>+0,10</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-0,02</w:t>
            </w:r>
          </w:p>
        </w:tc>
      </w:tr>
      <w:tr w:rsidR="00247197" w:rsidRPr="00A26224" w:rsidTr="00962E49">
        <w:trPr>
          <w:gridAfter w:val="1"/>
          <w:wAfter w:w="544" w:type="dxa"/>
          <w:trHeight w:val="311"/>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1.2.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sz w:val="18"/>
                <w:szCs w:val="18"/>
              </w:rPr>
              <w:t>Kaime</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17158</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43,42</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17058</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43,40</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-0,10</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+0,02</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b/>
                <w:sz w:val="18"/>
                <w:szCs w:val="18"/>
              </w:rPr>
              <w:t>Iš bendro gyventojų skaičiaus</w:t>
            </w:r>
            <w:r w:rsidRPr="00A26224">
              <w:rPr>
                <w:sz w:val="18"/>
                <w:szCs w:val="18"/>
              </w:rPr>
              <w:t>:</w:t>
            </w:r>
          </w:p>
        </w:tc>
        <w:tc>
          <w:tcPr>
            <w:tcW w:w="938"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color w:val="FF0000"/>
                <w:sz w:val="18"/>
                <w:szCs w:val="18"/>
              </w:rPr>
            </w:pPr>
          </w:p>
        </w:tc>
        <w:tc>
          <w:tcPr>
            <w:tcW w:w="906"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color w:val="FF0000"/>
                <w:sz w:val="18"/>
                <w:szCs w:val="18"/>
              </w:rPr>
            </w:pPr>
          </w:p>
        </w:tc>
        <w:tc>
          <w:tcPr>
            <w:tcW w:w="837"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sz w:val="18"/>
                <w:szCs w:val="18"/>
              </w:rPr>
            </w:pPr>
          </w:p>
        </w:tc>
        <w:tc>
          <w:tcPr>
            <w:tcW w:w="946"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sz w:val="18"/>
                <w:szCs w:val="18"/>
              </w:rPr>
            </w:pPr>
          </w:p>
        </w:tc>
        <w:tc>
          <w:tcPr>
            <w:tcW w:w="1351" w:type="dxa"/>
            <w:tcBorders>
              <w:top w:val="single" w:sz="4" w:space="0" w:color="auto"/>
              <w:left w:val="single" w:sz="4" w:space="0" w:color="auto"/>
              <w:bottom w:val="single" w:sz="4" w:space="0" w:color="auto"/>
              <w:right w:val="single" w:sz="4" w:space="0" w:color="auto"/>
            </w:tcBorders>
            <w:shd w:val="pct5" w:color="auto" w:fill="auto"/>
          </w:tcPr>
          <w:p w:rsidR="00247197" w:rsidRPr="00A26224" w:rsidRDefault="00247197" w:rsidP="00B21E3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pct5" w:color="auto" w:fill="auto"/>
          </w:tcPr>
          <w:p w:rsidR="00247197" w:rsidRPr="00A26224" w:rsidRDefault="00247197" w:rsidP="00B21E3E">
            <w:pPr>
              <w:jc w:val="center"/>
              <w:rPr>
                <w:sz w:val="18"/>
                <w:szCs w:val="18"/>
              </w:rPr>
            </w:pP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2.1.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sz w:val="18"/>
                <w:szCs w:val="18"/>
              </w:rPr>
              <w:t>pensinio amžiaus gyventojai</w:t>
            </w:r>
            <w:r w:rsidRPr="00A26224">
              <w:rPr>
                <w:rStyle w:val="FootnoteReference"/>
                <w:sz w:val="18"/>
                <w:szCs w:val="18"/>
              </w:rPr>
              <w:footnoteReference w:id="2"/>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8942</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22,63</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9096</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23,14</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-0,34</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+0,51</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2.2.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sz w:val="18"/>
                <w:szCs w:val="18"/>
              </w:rPr>
              <w:t>suaugę asmenys su negalia</w:t>
            </w:r>
            <w:r w:rsidRPr="00A26224">
              <w:rPr>
                <w:rStyle w:val="FootnoteReference"/>
                <w:sz w:val="18"/>
                <w:szCs w:val="18"/>
              </w:rPr>
              <w:footnoteReference w:id="3"/>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247197" w:rsidP="00247197">
            <w:pPr>
              <w:jc w:val="center"/>
              <w:rPr>
                <w:sz w:val="18"/>
                <w:szCs w:val="18"/>
              </w:rPr>
            </w:pPr>
            <w:r>
              <w:rPr>
                <w:sz w:val="18"/>
                <w:szCs w:val="18"/>
              </w:rPr>
              <w:t>2652</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247197" w:rsidP="00B21E3E">
            <w:pPr>
              <w:jc w:val="center"/>
              <w:rPr>
                <w:sz w:val="18"/>
                <w:szCs w:val="18"/>
              </w:rPr>
            </w:pPr>
            <w:r>
              <w:rPr>
                <w:sz w:val="18"/>
                <w:szCs w:val="18"/>
              </w:rPr>
              <w:t>6,71</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247197" w:rsidP="00B21E3E">
            <w:pPr>
              <w:jc w:val="center"/>
              <w:rPr>
                <w:sz w:val="18"/>
                <w:szCs w:val="18"/>
              </w:rPr>
            </w:pPr>
            <w:r>
              <w:rPr>
                <w:sz w:val="18"/>
                <w:szCs w:val="18"/>
              </w:rPr>
              <w:t>2374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247197" w:rsidP="00B21E3E">
            <w:pPr>
              <w:jc w:val="center"/>
              <w:rPr>
                <w:sz w:val="18"/>
                <w:szCs w:val="18"/>
              </w:rPr>
            </w:pPr>
            <w:r>
              <w:rPr>
                <w:sz w:val="18"/>
                <w:szCs w:val="18"/>
              </w:rPr>
              <w:t>6,04</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247197" w:rsidP="00B21E3E">
            <w:pPr>
              <w:jc w:val="center"/>
              <w:rPr>
                <w:sz w:val="18"/>
                <w:szCs w:val="18"/>
              </w:rPr>
            </w:pPr>
            <w:r w:rsidRPr="00A26224">
              <w:rPr>
                <w:sz w:val="18"/>
                <w:szCs w:val="18"/>
              </w:rPr>
              <w:t>-0,08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247197" w:rsidP="00B21E3E">
            <w:pPr>
              <w:jc w:val="center"/>
              <w:rPr>
                <w:sz w:val="18"/>
                <w:szCs w:val="18"/>
              </w:rPr>
            </w:pPr>
            <w:r>
              <w:rPr>
                <w:sz w:val="18"/>
                <w:szCs w:val="18"/>
              </w:rPr>
              <w:t>-0,67</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2.3.</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sz w:val="18"/>
                <w:szCs w:val="18"/>
              </w:rPr>
              <w:t>vaikai (iki 18 m.)</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7665</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19,40</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A26224" w:rsidRDefault="001D3069" w:rsidP="00B21E3E">
            <w:pPr>
              <w:jc w:val="center"/>
              <w:rPr>
                <w:sz w:val="18"/>
                <w:szCs w:val="18"/>
              </w:rPr>
            </w:pPr>
            <w:r>
              <w:rPr>
                <w:sz w:val="18"/>
                <w:szCs w:val="18"/>
              </w:rPr>
              <w:t>7047</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1D3069" w:rsidP="00B21E3E">
            <w:pPr>
              <w:jc w:val="center"/>
              <w:rPr>
                <w:sz w:val="18"/>
                <w:szCs w:val="18"/>
              </w:rPr>
            </w:pPr>
            <w:r>
              <w:rPr>
                <w:sz w:val="18"/>
                <w:szCs w:val="18"/>
              </w:rPr>
              <w:t>17,93</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-0,36</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A26224" w:rsidRDefault="009764A2" w:rsidP="00B21E3E">
            <w:pPr>
              <w:jc w:val="center"/>
              <w:rPr>
                <w:sz w:val="18"/>
                <w:szCs w:val="18"/>
              </w:rPr>
            </w:pPr>
            <w:r>
              <w:rPr>
                <w:sz w:val="18"/>
                <w:szCs w:val="18"/>
              </w:rPr>
              <w:t>-1,47</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2.4.</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sz w:val="18"/>
                <w:szCs w:val="18"/>
              </w:rPr>
              <w:t>vaikai su negalia</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385</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0,97</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A26224" w:rsidRDefault="001E482B" w:rsidP="00B21E3E">
            <w:pPr>
              <w:jc w:val="center"/>
              <w:rPr>
                <w:sz w:val="18"/>
                <w:szCs w:val="18"/>
              </w:rPr>
            </w:pPr>
            <w:r>
              <w:rPr>
                <w:sz w:val="18"/>
                <w:szCs w:val="18"/>
              </w:rPr>
              <w:t>380</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1E482B" w:rsidP="00B21E3E">
            <w:pPr>
              <w:jc w:val="center"/>
              <w:rPr>
                <w:sz w:val="18"/>
                <w:szCs w:val="18"/>
              </w:rPr>
            </w:pPr>
            <w:r>
              <w:rPr>
                <w:sz w:val="18"/>
                <w:szCs w:val="18"/>
              </w:rPr>
              <w:t>0,97</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A26224" w:rsidRDefault="001E482B" w:rsidP="00B21E3E">
            <w:pPr>
              <w:jc w:val="center"/>
              <w:rPr>
                <w:sz w:val="18"/>
                <w:szCs w:val="18"/>
              </w:rPr>
            </w:pPr>
            <w:r>
              <w:rPr>
                <w:sz w:val="18"/>
                <w:szCs w:val="18"/>
              </w:rPr>
              <w:t>0</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2.4.1.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sz w:val="18"/>
                <w:szCs w:val="18"/>
              </w:rPr>
              <w:t>neįgalių vaikų dalis nuo bendro vaikų skaičiaus</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x</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5,02</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x</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1E482B" w:rsidP="00B21E3E">
            <w:pPr>
              <w:jc w:val="center"/>
              <w:rPr>
                <w:sz w:val="18"/>
                <w:szCs w:val="18"/>
              </w:rPr>
            </w:pPr>
            <w:r>
              <w:rPr>
                <w:sz w:val="18"/>
                <w:szCs w:val="18"/>
              </w:rPr>
              <w:t>5,39</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+0,12</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A26224" w:rsidRDefault="001E482B" w:rsidP="00B21E3E">
            <w:pPr>
              <w:jc w:val="center"/>
              <w:rPr>
                <w:sz w:val="18"/>
                <w:szCs w:val="18"/>
              </w:rPr>
            </w:pPr>
            <w:r>
              <w:rPr>
                <w:sz w:val="18"/>
                <w:szCs w:val="18"/>
              </w:rPr>
              <w:t>+0,37</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2.5.</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247197" w:rsidRPr="00A26224" w:rsidRDefault="00247197" w:rsidP="00B21E3E">
            <w:pPr>
              <w:rPr>
                <w:sz w:val="18"/>
                <w:szCs w:val="18"/>
              </w:rPr>
            </w:pPr>
            <w:r w:rsidRPr="00A26224">
              <w:rPr>
                <w:sz w:val="18"/>
                <w:szCs w:val="18"/>
              </w:rPr>
              <w:t>socialinės rizikos vaikai</w:t>
            </w:r>
          </w:p>
        </w:tc>
        <w:tc>
          <w:tcPr>
            <w:tcW w:w="938" w:type="dxa"/>
            <w:tcBorders>
              <w:top w:val="single" w:sz="4" w:space="0" w:color="auto"/>
              <w:left w:val="single" w:sz="4" w:space="0" w:color="auto"/>
              <w:bottom w:val="single" w:sz="4" w:space="0" w:color="auto"/>
              <w:right w:val="single" w:sz="4" w:space="0" w:color="auto"/>
            </w:tcBorders>
          </w:tcPr>
          <w:p w:rsidR="00247197" w:rsidRPr="00A26224" w:rsidRDefault="00247197" w:rsidP="00B21E3E">
            <w:pPr>
              <w:jc w:val="center"/>
              <w:rPr>
                <w:sz w:val="18"/>
                <w:szCs w:val="18"/>
              </w:rPr>
            </w:pPr>
            <w:r w:rsidRPr="00A26224">
              <w:rPr>
                <w:sz w:val="18"/>
                <w:szCs w:val="18"/>
              </w:rPr>
              <w:t>−</w:t>
            </w:r>
          </w:p>
        </w:tc>
        <w:tc>
          <w:tcPr>
            <w:tcW w:w="906" w:type="dxa"/>
            <w:tcBorders>
              <w:top w:val="single" w:sz="4" w:space="0" w:color="auto"/>
              <w:left w:val="single" w:sz="4" w:space="0" w:color="auto"/>
              <w:bottom w:val="single" w:sz="4" w:space="0" w:color="auto"/>
              <w:right w:val="single" w:sz="4" w:space="0" w:color="auto"/>
            </w:tcBorders>
          </w:tcPr>
          <w:p w:rsidR="00247197" w:rsidRPr="00A26224" w:rsidRDefault="00247197" w:rsidP="00B21E3E">
            <w:pPr>
              <w:jc w:val="center"/>
              <w:rPr>
                <w:sz w:val="18"/>
                <w:szCs w:val="18"/>
              </w:rPr>
            </w:pPr>
            <w:r w:rsidRPr="00A26224">
              <w:rPr>
                <w:sz w:val="18"/>
                <w:szCs w:val="18"/>
              </w:rPr>
              <w:t>−</w:t>
            </w:r>
          </w:p>
        </w:tc>
        <w:tc>
          <w:tcPr>
            <w:tcW w:w="837" w:type="dxa"/>
            <w:tcBorders>
              <w:top w:val="single" w:sz="4" w:space="0" w:color="auto"/>
              <w:left w:val="single" w:sz="4" w:space="0" w:color="auto"/>
              <w:bottom w:val="single" w:sz="4" w:space="0" w:color="auto"/>
              <w:right w:val="single" w:sz="4" w:space="0" w:color="auto"/>
            </w:tcBorders>
          </w:tcPr>
          <w:p w:rsidR="00247197" w:rsidRPr="00A26224" w:rsidRDefault="00247197" w:rsidP="00B21E3E">
            <w:pPr>
              <w:jc w:val="center"/>
              <w:rPr>
                <w:sz w:val="18"/>
                <w:szCs w:val="18"/>
              </w:rPr>
            </w:pPr>
            <w:r w:rsidRPr="00A26224">
              <w:rPr>
                <w:sz w:val="18"/>
                <w:szCs w:val="18"/>
              </w:rPr>
              <w:t>−</w:t>
            </w:r>
          </w:p>
        </w:tc>
        <w:tc>
          <w:tcPr>
            <w:tcW w:w="946" w:type="dxa"/>
            <w:tcBorders>
              <w:top w:val="single" w:sz="4" w:space="0" w:color="auto"/>
              <w:left w:val="single" w:sz="4" w:space="0" w:color="auto"/>
              <w:bottom w:val="single" w:sz="4" w:space="0" w:color="auto"/>
              <w:right w:val="single" w:sz="4" w:space="0" w:color="auto"/>
            </w:tcBorders>
          </w:tcPr>
          <w:p w:rsidR="00247197" w:rsidRPr="00A26224" w:rsidRDefault="00247197" w:rsidP="00B21E3E">
            <w:pPr>
              <w:jc w:val="center"/>
              <w:rPr>
                <w:sz w:val="18"/>
                <w:szCs w:val="18"/>
              </w:rPr>
            </w:pPr>
            <w:r w:rsidRPr="00A26224">
              <w:rPr>
                <w:sz w:val="18"/>
                <w:szCs w:val="18"/>
              </w:rPr>
              <w:t>−</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3.</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247197" w:rsidRPr="00A26224" w:rsidRDefault="00247197" w:rsidP="00B21E3E">
            <w:pPr>
              <w:rPr>
                <w:b/>
                <w:sz w:val="18"/>
                <w:szCs w:val="18"/>
              </w:rPr>
            </w:pPr>
            <w:r w:rsidRPr="00A26224">
              <w:rPr>
                <w:b/>
                <w:sz w:val="18"/>
                <w:szCs w:val="18"/>
              </w:rPr>
              <w:t>Šeimos, patiriančios socialinę riziką</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239</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x</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247197" w:rsidRDefault="00247197" w:rsidP="00B21E3E">
            <w:pPr>
              <w:jc w:val="center"/>
              <w:rPr>
                <w:sz w:val="18"/>
                <w:szCs w:val="18"/>
              </w:rPr>
            </w:pPr>
            <w:r w:rsidRPr="00247197">
              <w:rPr>
                <w:sz w:val="18"/>
                <w:szCs w:val="18"/>
              </w:rPr>
              <w:t>243</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x</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247197" w:rsidRDefault="00247197" w:rsidP="00B21E3E">
            <w:pPr>
              <w:jc w:val="center"/>
              <w:rPr>
                <w:sz w:val="18"/>
                <w:szCs w:val="18"/>
              </w:rPr>
            </w:pPr>
            <w:r w:rsidRPr="00247197">
              <w:rPr>
                <w:sz w:val="18"/>
                <w:szCs w:val="18"/>
              </w:rPr>
              <w:t>x</w:t>
            </w:r>
          </w:p>
        </w:tc>
      </w:tr>
      <w:tr w:rsidR="00247197" w:rsidRPr="00A26224" w:rsidTr="00962E49">
        <w:trPr>
          <w:gridAfter w:val="1"/>
          <w:wAfter w:w="544" w:type="dxa"/>
          <w:trHeight w:val="255"/>
        </w:trPr>
        <w:tc>
          <w:tcPr>
            <w:tcW w:w="650" w:type="dxa"/>
            <w:tcBorders>
              <w:top w:val="nil"/>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4.</w:t>
            </w:r>
          </w:p>
        </w:tc>
        <w:tc>
          <w:tcPr>
            <w:tcW w:w="2697" w:type="dxa"/>
            <w:tcBorders>
              <w:top w:val="nil"/>
              <w:left w:val="single" w:sz="4" w:space="0" w:color="auto"/>
              <w:bottom w:val="single" w:sz="4" w:space="0" w:color="auto"/>
              <w:right w:val="single" w:sz="4" w:space="0" w:color="auto"/>
            </w:tcBorders>
            <w:shd w:val="clear" w:color="auto" w:fill="F2F2F2"/>
            <w:noWrap/>
            <w:vAlign w:val="bottom"/>
          </w:tcPr>
          <w:p w:rsidR="00247197" w:rsidRPr="00A26224" w:rsidRDefault="00247197" w:rsidP="00B21E3E">
            <w:pPr>
              <w:rPr>
                <w:b/>
                <w:sz w:val="18"/>
                <w:szCs w:val="18"/>
              </w:rPr>
            </w:pPr>
            <w:r w:rsidRPr="00A26224">
              <w:rPr>
                <w:b/>
                <w:sz w:val="18"/>
                <w:szCs w:val="18"/>
              </w:rPr>
              <w:t>Vaikų skaičius šeimose, patiriančiose socialinę riziką</w:t>
            </w:r>
          </w:p>
        </w:tc>
        <w:tc>
          <w:tcPr>
            <w:tcW w:w="938" w:type="dxa"/>
            <w:tcBorders>
              <w:top w:val="nil"/>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387</w:t>
            </w:r>
          </w:p>
        </w:tc>
        <w:tc>
          <w:tcPr>
            <w:tcW w:w="906" w:type="dxa"/>
            <w:tcBorders>
              <w:top w:val="nil"/>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0,98</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247197" w:rsidRDefault="00247197" w:rsidP="00B21E3E">
            <w:pPr>
              <w:jc w:val="center"/>
              <w:rPr>
                <w:sz w:val="18"/>
                <w:szCs w:val="18"/>
              </w:rPr>
            </w:pPr>
            <w:r w:rsidRPr="00247197">
              <w:rPr>
                <w:sz w:val="18"/>
                <w:szCs w:val="18"/>
              </w:rPr>
              <w:t>482</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Pr>
                <w:sz w:val="18"/>
                <w:szCs w:val="18"/>
              </w:rPr>
              <w:t>1,23</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247197" w:rsidP="00B21E3E">
            <w:pPr>
              <w:jc w:val="center"/>
              <w:rPr>
                <w:sz w:val="18"/>
                <w:szCs w:val="18"/>
              </w:rPr>
            </w:pPr>
            <w:r>
              <w:rPr>
                <w:sz w:val="18"/>
                <w:szCs w:val="18"/>
              </w:rPr>
              <w:t>+0,24</w:t>
            </w:r>
          </w:p>
        </w:tc>
      </w:tr>
      <w:tr w:rsidR="00247197" w:rsidRPr="00A26224" w:rsidTr="00962E49">
        <w:trPr>
          <w:gridAfter w:val="1"/>
          <w:wAfter w:w="544" w:type="dxa"/>
          <w:trHeight w:val="255"/>
        </w:trPr>
        <w:tc>
          <w:tcPr>
            <w:tcW w:w="650" w:type="dxa"/>
            <w:tcBorders>
              <w:top w:val="nil"/>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4.1.</w:t>
            </w:r>
          </w:p>
        </w:tc>
        <w:tc>
          <w:tcPr>
            <w:tcW w:w="2697" w:type="dxa"/>
            <w:tcBorders>
              <w:top w:val="nil"/>
              <w:left w:val="single" w:sz="4" w:space="0" w:color="auto"/>
              <w:bottom w:val="single" w:sz="4" w:space="0" w:color="auto"/>
              <w:right w:val="single" w:sz="4" w:space="0" w:color="auto"/>
            </w:tcBorders>
            <w:shd w:val="clear" w:color="auto" w:fill="F2F2F2"/>
            <w:noWrap/>
            <w:vAlign w:val="bottom"/>
          </w:tcPr>
          <w:p w:rsidR="00247197" w:rsidRPr="00A26224" w:rsidRDefault="00247197" w:rsidP="00B21E3E">
            <w:pPr>
              <w:rPr>
                <w:sz w:val="18"/>
                <w:szCs w:val="18"/>
              </w:rPr>
            </w:pPr>
            <w:r w:rsidRPr="00A26224">
              <w:rPr>
                <w:sz w:val="18"/>
                <w:szCs w:val="18"/>
              </w:rPr>
              <w:t>vaikų dalis nuo bendro vaikų skaičiaus</w:t>
            </w:r>
          </w:p>
        </w:tc>
        <w:tc>
          <w:tcPr>
            <w:tcW w:w="938" w:type="dxa"/>
            <w:tcBorders>
              <w:top w:val="nil"/>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x</w:t>
            </w:r>
          </w:p>
        </w:tc>
        <w:tc>
          <w:tcPr>
            <w:tcW w:w="906" w:type="dxa"/>
            <w:tcBorders>
              <w:top w:val="nil"/>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5,05</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247197" w:rsidP="00B21E3E">
            <w:pPr>
              <w:jc w:val="center"/>
              <w:rPr>
                <w:sz w:val="18"/>
                <w:szCs w:val="18"/>
              </w:rPr>
            </w:pPr>
            <w:r w:rsidRPr="00A26224">
              <w:rPr>
                <w:sz w:val="18"/>
                <w:szCs w:val="18"/>
              </w:rPr>
              <w:t>x</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EC652B" w:rsidP="00B21E3E">
            <w:pPr>
              <w:jc w:val="center"/>
              <w:rPr>
                <w:sz w:val="18"/>
                <w:szCs w:val="18"/>
              </w:rPr>
            </w:pPr>
            <w:r>
              <w:rPr>
                <w:sz w:val="18"/>
                <w:szCs w:val="18"/>
              </w:rPr>
              <w:t>6,87</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EC652B" w:rsidP="00B21E3E">
            <w:pPr>
              <w:jc w:val="center"/>
              <w:rPr>
                <w:sz w:val="18"/>
                <w:szCs w:val="18"/>
              </w:rPr>
            </w:pPr>
            <w:r>
              <w:rPr>
                <w:sz w:val="18"/>
                <w:szCs w:val="18"/>
              </w:rPr>
              <w:t>+1,82</w:t>
            </w:r>
          </w:p>
        </w:tc>
      </w:tr>
      <w:tr w:rsidR="00247197" w:rsidRPr="00A26224" w:rsidTr="00962E49">
        <w:trPr>
          <w:gridAfter w:val="1"/>
          <w:wAfter w:w="544" w:type="dxa"/>
          <w:trHeight w:val="255"/>
        </w:trPr>
        <w:tc>
          <w:tcPr>
            <w:tcW w:w="650" w:type="dxa"/>
            <w:tcBorders>
              <w:top w:val="nil"/>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4.2.</w:t>
            </w:r>
          </w:p>
        </w:tc>
        <w:tc>
          <w:tcPr>
            <w:tcW w:w="2697" w:type="dxa"/>
            <w:tcBorders>
              <w:top w:val="nil"/>
              <w:left w:val="single" w:sz="4" w:space="0" w:color="auto"/>
              <w:bottom w:val="single" w:sz="4" w:space="0" w:color="auto"/>
              <w:right w:val="single" w:sz="4" w:space="0" w:color="auto"/>
            </w:tcBorders>
            <w:shd w:val="clear" w:color="auto" w:fill="F2F2F2"/>
            <w:noWrap/>
            <w:vAlign w:val="bottom"/>
          </w:tcPr>
          <w:p w:rsidR="00247197" w:rsidRPr="00A26224" w:rsidRDefault="00247197" w:rsidP="00B21E3E">
            <w:pPr>
              <w:rPr>
                <w:sz w:val="18"/>
                <w:szCs w:val="18"/>
              </w:rPr>
            </w:pPr>
            <w:r w:rsidRPr="00A26224">
              <w:rPr>
                <w:sz w:val="18"/>
                <w:szCs w:val="18"/>
              </w:rPr>
              <w:t>neįgalių vaikų skaičius šeimose, patiriančiose socialinę riziką</w:t>
            </w:r>
          </w:p>
        </w:tc>
        <w:tc>
          <w:tcPr>
            <w:tcW w:w="938" w:type="dxa"/>
            <w:tcBorders>
              <w:top w:val="nil"/>
              <w:left w:val="single" w:sz="4" w:space="0" w:color="auto"/>
              <w:bottom w:val="single" w:sz="4" w:space="0" w:color="auto"/>
              <w:right w:val="single" w:sz="4" w:space="0" w:color="auto"/>
            </w:tcBorders>
            <w:vAlign w:val="center"/>
          </w:tcPr>
          <w:p w:rsidR="00247197" w:rsidRPr="00A26224" w:rsidRDefault="00247197" w:rsidP="00B21E3E">
            <w:pPr>
              <w:jc w:val="center"/>
              <w:rPr>
                <w:bCs/>
                <w:sz w:val="18"/>
                <w:szCs w:val="18"/>
              </w:rPr>
            </w:pPr>
            <w:r w:rsidRPr="00A26224">
              <w:rPr>
                <w:bCs/>
                <w:sz w:val="18"/>
                <w:szCs w:val="18"/>
              </w:rPr>
              <w:t>46</w:t>
            </w:r>
          </w:p>
        </w:tc>
        <w:tc>
          <w:tcPr>
            <w:tcW w:w="906" w:type="dxa"/>
            <w:tcBorders>
              <w:top w:val="nil"/>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x</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EE3A86" w:rsidRDefault="00247197" w:rsidP="00B21E3E">
            <w:pPr>
              <w:jc w:val="center"/>
              <w:rPr>
                <w:bCs/>
                <w:sz w:val="18"/>
                <w:szCs w:val="18"/>
              </w:rPr>
            </w:pPr>
            <w:r w:rsidRPr="00EE3A86">
              <w:rPr>
                <w:bCs/>
                <w:sz w:val="18"/>
                <w:szCs w:val="18"/>
              </w:rPr>
              <w:t>35</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x</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EE3A86" w:rsidP="00B21E3E">
            <w:pPr>
              <w:jc w:val="center"/>
              <w:rPr>
                <w:sz w:val="18"/>
                <w:szCs w:val="18"/>
              </w:rPr>
            </w:pPr>
            <w:r>
              <w:rPr>
                <w:sz w:val="18"/>
                <w:szCs w:val="18"/>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47197" w:rsidRPr="00A26224" w:rsidRDefault="00EE3A86" w:rsidP="00B21E3E">
            <w:pPr>
              <w:jc w:val="center"/>
              <w:rPr>
                <w:sz w:val="18"/>
                <w:szCs w:val="18"/>
              </w:rPr>
            </w:pPr>
            <w:r>
              <w:rPr>
                <w:sz w:val="18"/>
                <w:szCs w:val="18"/>
              </w:rPr>
              <w:t>x</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5.</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247197" w:rsidRPr="00A26224" w:rsidRDefault="00247197" w:rsidP="00B21E3E">
            <w:pPr>
              <w:rPr>
                <w:b/>
                <w:i/>
                <w:iCs/>
                <w:sz w:val="18"/>
                <w:szCs w:val="18"/>
              </w:rPr>
            </w:pPr>
            <w:r w:rsidRPr="00A26224">
              <w:rPr>
                <w:b/>
                <w:iCs/>
                <w:sz w:val="18"/>
                <w:szCs w:val="18"/>
              </w:rPr>
              <w:t>Kiti demografiniai rodikliai</w:t>
            </w:r>
          </w:p>
        </w:tc>
        <w:tc>
          <w:tcPr>
            <w:tcW w:w="938"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color w:val="FF0000"/>
                <w:sz w:val="18"/>
                <w:szCs w:val="18"/>
              </w:rPr>
            </w:pPr>
          </w:p>
        </w:tc>
        <w:tc>
          <w:tcPr>
            <w:tcW w:w="906"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color w:val="FF0000"/>
                <w:sz w:val="18"/>
                <w:szCs w:val="18"/>
              </w:rPr>
            </w:pPr>
          </w:p>
        </w:tc>
        <w:tc>
          <w:tcPr>
            <w:tcW w:w="837"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sz w:val="18"/>
                <w:szCs w:val="18"/>
              </w:rPr>
            </w:pPr>
          </w:p>
        </w:tc>
        <w:tc>
          <w:tcPr>
            <w:tcW w:w="946"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sz w:val="18"/>
                <w:szCs w:val="18"/>
              </w:rPr>
            </w:pPr>
          </w:p>
        </w:tc>
        <w:tc>
          <w:tcPr>
            <w:tcW w:w="1351"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pct5" w:color="auto" w:fill="auto"/>
            <w:vAlign w:val="center"/>
          </w:tcPr>
          <w:p w:rsidR="00247197" w:rsidRPr="00A26224" w:rsidRDefault="00247197" w:rsidP="00B21E3E">
            <w:pPr>
              <w:jc w:val="center"/>
              <w:rPr>
                <w:sz w:val="18"/>
                <w:szCs w:val="18"/>
              </w:rPr>
            </w:pP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5.1.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sz w:val="18"/>
                <w:szCs w:val="18"/>
              </w:rPr>
              <w:t>darbingo amžiaus gyventojų</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23230</w:t>
            </w:r>
          </w:p>
        </w:tc>
        <w:tc>
          <w:tcPr>
            <w:tcW w:w="906" w:type="dxa"/>
            <w:tcBorders>
              <w:top w:val="single" w:sz="4" w:space="0" w:color="auto"/>
              <w:left w:val="single" w:sz="4" w:space="0" w:color="auto"/>
              <w:bottom w:val="single" w:sz="4" w:space="0" w:color="auto"/>
              <w:right w:val="single" w:sz="4" w:space="0" w:color="auto"/>
            </w:tcBorders>
          </w:tcPr>
          <w:p w:rsidR="00247197" w:rsidRPr="00A26224" w:rsidRDefault="00247197" w:rsidP="00B21E3E">
            <w:pPr>
              <w:tabs>
                <w:tab w:val="center" w:pos="371"/>
              </w:tabs>
              <w:jc w:val="center"/>
              <w:rPr>
                <w:sz w:val="18"/>
                <w:szCs w:val="18"/>
              </w:rPr>
            </w:pPr>
            <w:r w:rsidRPr="00A26224">
              <w:rPr>
                <w:sz w:val="18"/>
                <w:szCs w:val="18"/>
              </w:rPr>
              <w:t>58,79</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540AAC">
            <w:pPr>
              <w:jc w:val="center"/>
              <w:rPr>
                <w:sz w:val="18"/>
                <w:szCs w:val="18"/>
              </w:rPr>
            </w:pPr>
            <w:r w:rsidRPr="00A26224">
              <w:rPr>
                <w:sz w:val="18"/>
                <w:szCs w:val="18"/>
              </w:rPr>
              <w:t>232</w:t>
            </w:r>
            <w:r w:rsidR="00540AAC">
              <w:rPr>
                <w:sz w:val="18"/>
                <w:szCs w:val="18"/>
              </w:rPr>
              <w:t>07</w:t>
            </w:r>
          </w:p>
        </w:tc>
        <w:tc>
          <w:tcPr>
            <w:tcW w:w="946" w:type="dxa"/>
            <w:tcBorders>
              <w:top w:val="single" w:sz="4" w:space="0" w:color="auto"/>
              <w:left w:val="single" w:sz="4" w:space="0" w:color="auto"/>
              <w:bottom w:val="single" w:sz="4" w:space="0" w:color="auto"/>
              <w:right w:val="single" w:sz="4" w:space="0" w:color="auto"/>
            </w:tcBorders>
          </w:tcPr>
          <w:p w:rsidR="00247197" w:rsidRPr="00A26224" w:rsidRDefault="00540AAC" w:rsidP="00B21E3E">
            <w:pPr>
              <w:tabs>
                <w:tab w:val="center" w:pos="371"/>
              </w:tabs>
              <w:jc w:val="center"/>
              <w:rPr>
                <w:sz w:val="18"/>
                <w:szCs w:val="18"/>
              </w:rPr>
            </w:pPr>
            <w:r>
              <w:rPr>
                <w:sz w:val="18"/>
                <w:szCs w:val="18"/>
              </w:rPr>
              <w:t>59,04</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+0,02</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A26224" w:rsidRDefault="00540AAC" w:rsidP="00B21E3E">
            <w:pPr>
              <w:jc w:val="center"/>
              <w:rPr>
                <w:sz w:val="18"/>
                <w:szCs w:val="18"/>
              </w:rPr>
            </w:pPr>
            <w:r>
              <w:rPr>
                <w:sz w:val="18"/>
                <w:szCs w:val="18"/>
              </w:rPr>
              <w:t>-0,25</w:t>
            </w:r>
          </w:p>
        </w:tc>
      </w:tr>
      <w:tr w:rsidR="00247197" w:rsidRPr="00A26224" w:rsidTr="00962E49">
        <w:trPr>
          <w:gridAfter w:val="1"/>
          <w:wAfter w:w="544" w:type="dxa"/>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5.2.</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sz w:val="18"/>
                <w:szCs w:val="18"/>
              </w:rPr>
              <w:t>socialinės rizikos asmenų</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157</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0,40</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7D3232" w:rsidRDefault="00247197" w:rsidP="00B21E3E">
            <w:pPr>
              <w:jc w:val="center"/>
              <w:rPr>
                <w:sz w:val="18"/>
                <w:szCs w:val="18"/>
              </w:rPr>
            </w:pPr>
            <w:r w:rsidRPr="007D3232">
              <w:rPr>
                <w:sz w:val="18"/>
                <w:szCs w:val="18"/>
              </w:rPr>
              <w:t>146</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7D3232" w:rsidRDefault="00247197" w:rsidP="00B21E3E">
            <w:pPr>
              <w:jc w:val="center"/>
              <w:rPr>
                <w:sz w:val="18"/>
                <w:szCs w:val="18"/>
              </w:rPr>
            </w:pPr>
            <w:r w:rsidRPr="007D3232">
              <w:rPr>
                <w:sz w:val="18"/>
                <w:szCs w:val="18"/>
              </w:rPr>
              <w:t>0,3</w:t>
            </w:r>
            <w:r w:rsidR="007D3232" w:rsidRPr="007D3232">
              <w:rPr>
                <w:sz w:val="18"/>
                <w:szCs w:val="18"/>
              </w:rPr>
              <w:t>7</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7D3232" w:rsidRDefault="00247197" w:rsidP="00B21E3E">
            <w:pPr>
              <w:jc w:val="center"/>
              <w:rPr>
                <w:sz w:val="18"/>
                <w:szCs w:val="18"/>
              </w:rPr>
            </w:pPr>
            <w:r w:rsidRPr="007D3232">
              <w:rPr>
                <w:sz w:val="18"/>
                <w:szCs w:val="18"/>
              </w:rPr>
              <w:t>+0,02</w:t>
            </w:r>
          </w:p>
        </w:tc>
        <w:tc>
          <w:tcPr>
            <w:tcW w:w="1276" w:type="dxa"/>
            <w:tcBorders>
              <w:top w:val="single" w:sz="4" w:space="0" w:color="auto"/>
              <w:left w:val="single" w:sz="4" w:space="0" w:color="auto"/>
              <w:bottom w:val="single" w:sz="4" w:space="0" w:color="auto"/>
              <w:right w:val="single" w:sz="4" w:space="0" w:color="auto"/>
            </w:tcBorders>
            <w:vAlign w:val="center"/>
          </w:tcPr>
          <w:p w:rsidR="00247197" w:rsidRPr="007D3232" w:rsidRDefault="00247197" w:rsidP="00B21E3E">
            <w:pPr>
              <w:jc w:val="center"/>
              <w:rPr>
                <w:sz w:val="18"/>
                <w:szCs w:val="18"/>
              </w:rPr>
            </w:pPr>
            <w:r w:rsidRPr="007D3232">
              <w:rPr>
                <w:sz w:val="18"/>
                <w:szCs w:val="18"/>
              </w:rPr>
              <w:t>-0,0</w:t>
            </w:r>
            <w:r w:rsidR="007D3232" w:rsidRPr="007D3232">
              <w:rPr>
                <w:sz w:val="18"/>
                <w:szCs w:val="18"/>
              </w:rPr>
              <w:t>3</w:t>
            </w:r>
          </w:p>
        </w:tc>
      </w:tr>
      <w:tr w:rsidR="00247197" w:rsidRPr="00A26224" w:rsidTr="00962E49">
        <w:trPr>
          <w:trHeight w:val="255"/>
        </w:trPr>
        <w:tc>
          <w:tcPr>
            <w:tcW w:w="650" w:type="dxa"/>
            <w:tcBorders>
              <w:top w:val="single" w:sz="4" w:space="0" w:color="auto"/>
              <w:left w:val="single" w:sz="4" w:space="0" w:color="auto"/>
              <w:bottom w:val="single" w:sz="4" w:space="0" w:color="auto"/>
              <w:right w:val="single" w:sz="4" w:space="0" w:color="auto"/>
            </w:tcBorders>
            <w:shd w:val="clear" w:color="auto" w:fill="F2F2F2"/>
            <w:vAlign w:val="center"/>
          </w:tcPr>
          <w:p w:rsidR="00247197" w:rsidRPr="00A26224" w:rsidRDefault="00247197" w:rsidP="00B21E3E">
            <w:pPr>
              <w:jc w:val="center"/>
              <w:rPr>
                <w:sz w:val="18"/>
                <w:szCs w:val="18"/>
              </w:rPr>
            </w:pPr>
            <w:r w:rsidRPr="00A26224">
              <w:rPr>
                <w:sz w:val="18"/>
                <w:szCs w:val="18"/>
              </w:rPr>
              <w:t>5.2.1.</w:t>
            </w:r>
          </w:p>
        </w:tc>
        <w:tc>
          <w:tcPr>
            <w:tcW w:w="2697"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247197" w:rsidRPr="00A26224" w:rsidRDefault="00247197" w:rsidP="00B21E3E">
            <w:pPr>
              <w:rPr>
                <w:sz w:val="18"/>
                <w:szCs w:val="18"/>
              </w:rPr>
            </w:pPr>
            <w:r w:rsidRPr="00A26224">
              <w:rPr>
                <w:sz w:val="18"/>
                <w:szCs w:val="18"/>
              </w:rPr>
              <w:t>socialinės rizikos asmenų dalis nuo suaugusių asmenų skaičiaus</w:t>
            </w:r>
          </w:p>
        </w:tc>
        <w:tc>
          <w:tcPr>
            <w:tcW w:w="938"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x</w:t>
            </w:r>
          </w:p>
        </w:tc>
        <w:tc>
          <w:tcPr>
            <w:tcW w:w="906"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0,68</w:t>
            </w:r>
          </w:p>
        </w:tc>
        <w:tc>
          <w:tcPr>
            <w:tcW w:w="837" w:type="dxa"/>
            <w:tcBorders>
              <w:top w:val="single" w:sz="4" w:space="0" w:color="auto"/>
              <w:left w:val="single" w:sz="4" w:space="0" w:color="auto"/>
              <w:bottom w:val="single" w:sz="4" w:space="0" w:color="auto"/>
              <w:right w:val="single" w:sz="4" w:space="0" w:color="auto"/>
            </w:tcBorders>
            <w:vAlign w:val="center"/>
          </w:tcPr>
          <w:p w:rsidR="00247197" w:rsidRPr="00A26224" w:rsidRDefault="00247197" w:rsidP="00B21E3E">
            <w:pPr>
              <w:jc w:val="center"/>
              <w:rPr>
                <w:sz w:val="18"/>
                <w:szCs w:val="18"/>
              </w:rPr>
            </w:pPr>
            <w:r w:rsidRPr="00A26224">
              <w:rPr>
                <w:sz w:val="18"/>
                <w:szCs w:val="18"/>
              </w:rPr>
              <w:t>x</w:t>
            </w:r>
          </w:p>
        </w:tc>
        <w:tc>
          <w:tcPr>
            <w:tcW w:w="946" w:type="dxa"/>
            <w:tcBorders>
              <w:top w:val="single" w:sz="4" w:space="0" w:color="auto"/>
              <w:left w:val="single" w:sz="4" w:space="0" w:color="auto"/>
              <w:bottom w:val="single" w:sz="4" w:space="0" w:color="auto"/>
              <w:right w:val="single" w:sz="4" w:space="0" w:color="auto"/>
            </w:tcBorders>
            <w:vAlign w:val="center"/>
          </w:tcPr>
          <w:p w:rsidR="00247197" w:rsidRPr="00540AAC" w:rsidRDefault="00247197" w:rsidP="00B21E3E">
            <w:pPr>
              <w:jc w:val="center"/>
              <w:rPr>
                <w:sz w:val="18"/>
                <w:szCs w:val="18"/>
              </w:rPr>
            </w:pPr>
            <w:r w:rsidRPr="00540AAC">
              <w:rPr>
                <w:sz w:val="18"/>
                <w:szCs w:val="18"/>
              </w:rPr>
              <w:t>0,63</w:t>
            </w:r>
          </w:p>
        </w:tc>
        <w:tc>
          <w:tcPr>
            <w:tcW w:w="1351" w:type="dxa"/>
            <w:tcBorders>
              <w:top w:val="single" w:sz="4" w:space="0" w:color="auto"/>
              <w:left w:val="single" w:sz="4" w:space="0" w:color="auto"/>
              <w:bottom w:val="single" w:sz="4" w:space="0" w:color="auto"/>
              <w:right w:val="single" w:sz="4" w:space="0" w:color="auto"/>
            </w:tcBorders>
            <w:vAlign w:val="center"/>
          </w:tcPr>
          <w:p w:rsidR="00247197" w:rsidRPr="00540AAC" w:rsidRDefault="00247197" w:rsidP="00B21E3E">
            <w:pPr>
              <w:jc w:val="center"/>
              <w:rPr>
                <w:sz w:val="18"/>
                <w:szCs w:val="18"/>
              </w:rPr>
            </w:pPr>
            <w:r w:rsidRPr="00540AAC">
              <w:rPr>
                <w:sz w:val="18"/>
                <w:szCs w:val="18"/>
              </w:rPr>
              <w:t>+0,04</w:t>
            </w:r>
          </w:p>
        </w:tc>
        <w:tc>
          <w:tcPr>
            <w:tcW w:w="1276" w:type="dxa"/>
            <w:tcBorders>
              <w:top w:val="single" w:sz="4" w:space="0" w:color="auto"/>
              <w:bottom w:val="single" w:sz="4" w:space="0" w:color="auto"/>
              <w:right w:val="single" w:sz="4" w:space="0" w:color="auto"/>
            </w:tcBorders>
            <w:vAlign w:val="center"/>
          </w:tcPr>
          <w:p w:rsidR="00247197" w:rsidRPr="00540AAC" w:rsidRDefault="00247197" w:rsidP="00B21E3E">
            <w:pPr>
              <w:jc w:val="center"/>
              <w:rPr>
                <w:sz w:val="18"/>
                <w:szCs w:val="18"/>
              </w:rPr>
            </w:pPr>
            <w:r w:rsidRPr="00540AAC">
              <w:rPr>
                <w:sz w:val="18"/>
                <w:szCs w:val="18"/>
              </w:rPr>
              <w:t>-0,05</w:t>
            </w:r>
          </w:p>
        </w:tc>
        <w:tc>
          <w:tcPr>
            <w:tcW w:w="544" w:type="dxa"/>
            <w:tcBorders>
              <w:left w:val="single" w:sz="4" w:space="0" w:color="auto"/>
            </w:tcBorders>
            <w:vAlign w:val="center"/>
          </w:tcPr>
          <w:p w:rsidR="00247197" w:rsidRPr="00A26224" w:rsidRDefault="00247197" w:rsidP="00B21E3E">
            <w:pPr>
              <w:jc w:val="center"/>
              <w:rPr>
                <w:sz w:val="18"/>
                <w:szCs w:val="18"/>
              </w:rPr>
            </w:pPr>
          </w:p>
        </w:tc>
      </w:tr>
    </w:tbl>
    <w:p w:rsidR="00197656" w:rsidRPr="00A26224" w:rsidRDefault="00197656" w:rsidP="008A0247">
      <w:pPr>
        <w:pStyle w:val="HTMLPreformatted2"/>
        <w:spacing w:line="280" w:lineRule="atLeast"/>
        <w:jc w:val="right"/>
        <w:rPr>
          <w:rFonts w:ascii="Times New Roman" w:hAnsi="Times New Roman" w:cs="Times New Roman"/>
        </w:rPr>
      </w:pPr>
    </w:p>
    <w:p w:rsidR="007E741C" w:rsidRPr="00A26224" w:rsidRDefault="007E741C" w:rsidP="008A0247">
      <w:pPr>
        <w:pStyle w:val="HTMLPreformatted2"/>
        <w:spacing w:line="280" w:lineRule="atLeast"/>
        <w:jc w:val="right"/>
        <w:rPr>
          <w:rFonts w:ascii="Times New Roman" w:hAnsi="Times New Roman" w:cs="Times New Roman"/>
        </w:rPr>
      </w:pPr>
    </w:p>
    <w:p w:rsidR="00396423" w:rsidRPr="00A26224" w:rsidRDefault="00396423" w:rsidP="00DB1588">
      <w:pPr>
        <w:pStyle w:val="HTMLPreformatted2"/>
        <w:tabs>
          <w:tab w:val="clear" w:pos="916"/>
          <w:tab w:val="left" w:pos="851"/>
        </w:tabs>
        <w:spacing w:line="240" w:lineRule="auto"/>
        <w:ind w:right="-569"/>
        <w:rPr>
          <w:rFonts w:ascii="Times New Roman" w:hAnsi="Times New Roman" w:cs="Times New Roman"/>
          <w:b/>
          <w:color w:val="FF0000"/>
          <w:sz w:val="24"/>
          <w:szCs w:val="24"/>
        </w:rPr>
      </w:pPr>
      <w:r w:rsidRPr="00A26224">
        <w:rPr>
          <w:rFonts w:ascii="Times New Roman" w:hAnsi="Times New Roman" w:cs="Times New Roman"/>
          <w:b/>
          <w:sz w:val="24"/>
          <w:szCs w:val="24"/>
        </w:rPr>
        <w:tab/>
        <w:t>4.2. Gyventojų socialinių paslaugų poreikius lemiantys veiksniai</w:t>
      </w:r>
      <w:r w:rsidRPr="00A26224">
        <w:rPr>
          <w:rFonts w:ascii="Times New Roman" w:hAnsi="Times New Roman" w:cs="Times New Roman"/>
          <w:b/>
          <w:color w:val="FF0000"/>
          <w:sz w:val="24"/>
          <w:szCs w:val="24"/>
        </w:rPr>
        <w:t xml:space="preserve"> </w:t>
      </w:r>
    </w:p>
    <w:p w:rsidR="008E4D61" w:rsidRDefault="008E4D61" w:rsidP="00DB1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i/>
          <w:iCs/>
          <w:highlight w:val="yellow"/>
        </w:rPr>
      </w:pPr>
    </w:p>
    <w:p w:rsidR="008E4D61" w:rsidRPr="008E4D61" w:rsidRDefault="008E4D61" w:rsidP="00DB1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iCs/>
        </w:rPr>
      </w:pPr>
      <w:r w:rsidRPr="008E4D61">
        <w:rPr>
          <w:iCs/>
        </w:rPr>
        <w:t xml:space="preserve">Telšių rajone veikia </w:t>
      </w:r>
      <w:r w:rsidR="00323FB9">
        <w:rPr>
          <w:iCs/>
        </w:rPr>
        <w:t>keturios</w:t>
      </w:r>
      <w:r w:rsidRPr="008E4D61">
        <w:rPr>
          <w:iCs/>
        </w:rPr>
        <w:t xml:space="preserve"> socialines paslaugas teikiančios </w:t>
      </w:r>
      <w:r>
        <w:rPr>
          <w:iCs/>
        </w:rPr>
        <w:t>biudžetinės įstaigos</w:t>
      </w:r>
      <w:r w:rsidR="00323FB9">
        <w:rPr>
          <w:iCs/>
        </w:rPr>
        <w:t>, t.y.</w:t>
      </w:r>
      <w:r w:rsidRPr="008E4D61">
        <w:rPr>
          <w:iCs/>
        </w:rPr>
        <w:t>:</w:t>
      </w:r>
    </w:p>
    <w:p w:rsidR="008E4D61" w:rsidRPr="008E4D61" w:rsidRDefault="008E4D61" w:rsidP="00890761">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8E4D61">
        <w:rPr>
          <w:iCs/>
        </w:rPr>
        <w:t>Telšių socialinių paslaugų centras ir jo struktūriniai padaliniai:</w:t>
      </w:r>
    </w:p>
    <w:p w:rsidR="00CD0C00" w:rsidRDefault="00323FB9" w:rsidP="0031320A">
      <w:pPr>
        <w:numPr>
          <w:ilvl w:val="1"/>
          <w:numId w:val="33"/>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74"/>
        <w:jc w:val="both"/>
        <w:rPr>
          <w:iCs/>
        </w:rPr>
      </w:pPr>
      <w:r>
        <w:rPr>
          <w:iCs/>
        </w:rPr>
        <w:t>Telšių dienos centras;</w:t>
      </w:r>
    </w:p>
    <w:p w:rsidR="00CD0C00" w:rsidRDefault="00323FB9" w:rsidP="0031320A">
      <w:pPr>
        <w:numPr>
          <w:ilvl w:val="1"/>
          <w:numId w:val="33"/>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74"/>
        <w:jc w:val="both"/>
        <w:rPr>
          <w:iCs/>
        </w:rPr>
      </w:pPr>
      <w:r>
        <w:rPr>
          <w:iCs/>
        </w:rPr>
        <w:t>Telšių nakvynės namai;</w:t>
      </w:r>
    </w:p>
    <w:p w:rsidR="00CD0C00" w:rsidRDefault="00323FB9" w:rsidP="0031320A">
      <w:pPr>
        <w:numPr>
          <w:ilvl w:val="1"/>
          <w:numId w:val="33"/>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74"/>
        <w:jc w:val="both"/>
        <w:rPr>
          <w:iCs/>
        </w:rPr>
      </w:pPr>
      <w:r w:rsidRPr="00CD0C00">
        <w:rPr>
          <w:iCs/>
        </w:rPr>
        <w:t>Telšių savarankiško gyvenimo namai (šalia nakvynės namų);</w:t>
      </w:r>
    </w:p>
    <w:p w:rsidR="00CD0C00" w:rsidRDefault="00323FB9" w:rsidP="0031320A">
      <w:pPr>
        <w:numPr>
          <w:ilvl w:val="1"/>
          <w:numId w:val="33"/>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74"/>
        <w:jc w:val="both"/>
        <w:rPr>
          <w:iCs/>
        </w:rPr>
      </w:pPr>
      <w:r w:rsidRPr="00CD0C00">
        <w:rPr>
          <w:iCs/>
        </w:rPr>
        <w:t>Laikini šeimos namai;</w:t>
      </w:r>
    </w:p>
    <w:p w:rsidR="00CD0C00" w:rsidRDefault="00323FB9" w:rsidP="0031320A">
      <w:pPr>
        <w:numPr>
          <w:ilvl w:val="1"/>
          <w:numId w:val="33"/>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74"/>
        <w:jc w:val="both"/>
        <w:rPr>
          <w:iCs/>
        </w:rPr>
      </w:pPr>
      <w:r w:rsidRPr="00CD0C00">
        <w:rPr>
          <w:iCs/>
        </w:rPr>
        <w:t>Globos centras;</w:t>
      </w:r>
    </w:p>
    <w:p w:rsidR="00CD0C00" w:rsidRDefault="00323FB9" w:rsidP="0031320A">
      <w:pPr>
        <w:numPr>
          <w:ilvl w:val="1"/>
          <w:numId w:val="33"/>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74"/>
        <w:jc w:val="both"/>
        <w:rPr>
          <w:iCs/>
        </w:rPr>
      </w:pPr>
      <w:r w:rsidRPr="00CD0C00">
        <w:rPr>
          <w:iCs/>
        </w:rPr>
        <w:t>Upynos dienos centras</w:t>
      </w:r>
      <w:r w:rsidR="00CD0C00">
        <w:rPr>
          <w:iCs/>
        </w:rPr>
        <w:t>;</w:t>
      </w:r>
    </w:p>
    <w:p w:rsidR="00CD0C00" w:rsidRDefault="00323FB9" w:rsidP="0031320A">
      <w:pPr>
        <w:numPr>
          <w:ilvl w:val="1"/>
          <w:numId w:val="33"/>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74"/>
        <w:jc w:val="both"/>
        <w:rPr>
          <w:iCs/>
        </w:rPr>
      </w:pPr>
      <w:r w:rsidRPr="00CD0C00">
        <w:rPr>
          <w:iCs/>
        </w:rPr>
        <w:t>Žarėnų dienos centras;</w:t>
      </w:r>
    </w:p>
    <w:p w:rsidR="00323FB9" w:rsidRPr="00CD0C00" w:rsidRDefault="00323FB9" w:rsidP="0031320A">
      <w:pPr>
        <w:numPr>
          <w:ilvl w:val="1"/>
          <w:numId w:val="33"/>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74"/>
        <w:jc w:val="both"/>
        <w:rPr>
          <w:iCs/>
        </w:rPr>
      </w:pPr>
      <w:r w:rsidRPr="00CD0C00">
        <w:rPr>
          <w:iCs/>
        </w:rPr>
        <w:t>Mitkaičių dienos centras;</w:t>
      </w:r>
    </w:p>
    <w:p w:rsidR="00323FB9" w:rsidRPr="008E4D61" w:rsidRDefault="008E4D61" w:rsidP="00890761">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8E4D61">
        <w:rPr>
          <w:iCs/>
        </w:rPr>
        <w:t xml:space="preserve">Telšių rajono senelių globos namai </w:t>
      </w:r>
      <w:r w:rsidR="00323FB9" w:rsidRPr="008E4D61">
        <w:rPr>
          <w:iCs/>
        </w:rPr>
        <w:t>ir jo struktūriniai padaliniai:</w:t>
      </w:r>
    </w:p>
    <w:p w:rsidR="00CD0C00" w:rsidRDefault="00323FB9" w:rsidP="0031320A">
      <w:pPr>
        <w:numPr>
          <w:ilvl w:val="1"/>
          <w:numId w:val="34"/>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04"/>
        <w:jc w:val="both"/>
        <w:rPr>
          <w:iCs/>
        </w:rPr>
      </w:pPr>
      <w:r>
        <w:rPr>
          <w:iCs/>
        </w:rPr>
        <w:t>Gedrimų savarankiško gyvenimo namai;</w:t>
      </w:r>
    </w:p>
    <w:p w:rsidR="00323FB9" w:rsidRPr="00CD0C00" w:rsidRDefault="00323FB9" w:rsidP="0031320A">
      <w:pPr>
        <w:numPr>
          <w:ilvl w:val="1"/>
          <w:numId w:val="34"/>
        </w:numPr>
        <w:tabs>
          <w:tab w:val="left" w:pos="916"/>
          <w:tab w:val="left" w:pos="1832"/>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04"/>
        <w:jc w:val="both"/>
        <w:rPr>
          <w:iCs/>
        </w:rPr>
      </w:pPr>
      <w:r w:rsidRPr="00CD0C00">
        <w:rPr>
          <w:iCs/>
        </w:rPr>
        <w:t>Dienos centras Gedrimuose;</w:t>
      </w:r>
    </w:p>
    <w:p w:rsidR="008E4D61" w:rsidRPr="008E4D61" w:rsidRDefault="008E4D61" w:rsidP="00890761">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8E4D61">
        <w:rPr>
          <w:iCs/>
        </w:rPr>
        <w:t>Telšių vaikų globos namai</w:t>
      </w:r>
      <w:r w:rsidR="00323FB9">
        <w:rPr>
          <w:iCs/>
        </w:rPr>
        <w:t>;</w:t>
      </w:r>
    </w:p>
    <w:p w:rsidR="008E4D61" w:rsidRPr="008E4D61" w:rsidRDefault="008E4D61" w:rsidP="00890761">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8E4D61">
        <w:rPr>
          <w:iCs/>
        </w:rPr>
        <w:t>Telšių centras „Viltis“</w:t>
      </w:r>
      <w:r w:rsidR="00323FB9">
        <w:rPr>
          <w:iCs/>
        </w:rPr>
        <w:t>.</w:t>
      </w:r>
    </w:p>
    <w:p w:rsidR="005C4FC5" w:rsidRDefault="005C4FC5" w:rsidP="00DB1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i/>
          <w:iCs/>
          <w:sz w:val="20"/>
          <w:szCs w:val="20"/>
        </w:rPr>
      </w:pPr>
    </w:p>
    <w:p w:rsidR="008E4D61" w:rsidRPr="005C4FC5" w:rsidRDefault="005C4FC5" w:rsidP="00DB1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i/>
          <w:iCs/>
          <w:sz w:val="20"/>
          <w:szCs w:val="20"/>
        </w:rPr>
      </w:pPr>
      <w:r>
        <w:rPr>
          <w:i/>
          <w:iCs/>
          <w:sz w:val="20"/>
          <w:szCs w:val="20"/>
        </w:rPr>
        <w:t xml:space="preserve">                                    </w:t>
      </w:r>
      <w:r w:rsidR="00F33D26">
        <w:rPr>
          <w:i/>
          <w:iCs/>
          <w:sz w:val="20"/>
          <w:szCs w:val="20"/>
        </w:rPr>
        <w:t xml:space="preserve">    </w:t>
      </w:r>
      <w:r>
        <w:rPr>
          <w:i/>
          <w:iCs/>
          <w:sz w:val="20"/>
          <w:szCs w:val="20"/>
        </w:rPr>
        <w:t xml:space="preserve"> </w:t>
      </w:r>
      <w:r w:rsidRPr="005C4FC5">
        <w:rPr>
          <w:i/>
          <w:iCs/>
          <w:sz w:val="20"/>
          <w:szCs w:val="20"/>
        </w:rPr>
        <w:t>1 paveikslas</w:t>
      </w:r>
    </w:p>
    <w:p w:rsidR="00CD0C00" w:rsidRDefault="006602EE" w:rsidP="00CD0C0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noProof/>
          <w:lang w:val="en-US" w:eastAsia="en-US"/>
        </w:rPr>
        <w:drawing>
          <wp:anchor distT="0" distB="0" distL="114300" distR="114300" simplePos="0" relativeHeight="251654144" behindDoc="0" locked="0" layoutInCell="1" allowOverlap="1">
            <wp:simplePos x="0" y="0"/>
            <wp:positionH relativeFrom="column">
              <wp:posOffset>61595</wp:posOffset>
            </wp:positionH>
            <wp:positionV relativeFrom="paragraph">
              <wp:posOffset>75565</wp:posOffset>
            </wp:positionV>
            <wp:extent cx="2599055" cy="1365885"/>
            <wp:effectExtent l="76200" t="0" r="0" b="62865"/>
            <wp:wrapSquare wrapText="bothSides"/>
            <wp:docPr id="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cstate="print">
                      <a:extLst>
                        <a:ext uri="{28A0092B-C50C-407E-A947-70E740481C1C}">
                          <a14:useLocalDpi xmlns:a14="http://schemas.microsoft.com/office/drawing/2010/main" val="0"/>
                        </a:ext>
                      </a:extLst>
                    </a:blip>
                    <a:srcRect l="19095" t="28137" r="39922" b="33525"/>
                    <a:stretch>
                      <a:fillRect/>
                    </a:stretch>
                  </pic:blipFill>
                  <pic:spPr bwMode="auto">
                    <a:xfrm>
                      <a:off x="0" y="0"/>
                      <a:ext cx="2599055" cy="1365885"/>
                    </a:xfrm>
                    <a:prstGeom prst="rect">
                      <a:avLst/>
                    </a:prstGeom>
                    <a:noFill/>
                    <a:ln>
                      <a:noFill/>
                    </a:ln>
                    <a:effectLst>
                      <a:outerShdw dist="107763" dir="8100000" algn="ctr" rotWithShape="0">
                        <a:srgbClr val="92D050">
                          <a:alpha val="50000"/>
                        </a:srgbClr>
                      </a:outerShdw>
                    </a:effectLst>
                  </pic:spPr>
                </pic:pic>
              </a:graphicData>
            </a:graphic>
            <wp14:sizeRelH relativeFrom="page">
              <wp14:pctWidth>0</wp14:pctWidth>
            </wp14:sizeRelH>
            <wp14:sizeRelV relativeFrom="page">
              <wp14:pctHeight>0</wp14:pctHeight>
            </wp14:sizeRelV>
          </wp:anchor>
        </w:drawing>
      </w:r>
      <w:r w:rsidR="00323FB9" w:rsidRPr="00323FB9">
        <w:tab/>
      </w:r>
      <w:r w:rsidR="00CD0C00" w:rsidRPr="00A26224">
        <w:rPr>
          <w:u w:val="single"/>
        </w:rPr>
        <w:t xml:space="preserve"> </w:t>
      </w:r>
      <w:r w:rsidR="00323FB9" w:rsidRPr="00A26224">
        <w:rPr>
          <w:u w:val="single"/>
        </w:rPr>
        <w:t>Telšių socialinių paslaugų centras</w:t>
      </w:r>
      <w:r w:rsidR="005C4FC5">
        <w:rPr>
          <w:u w:val="single"/>
        </w:rPr>
        <w:t xml:space="preserve"> (1 pav.)</w:t>
      </w:r>
      <w:r w:rsidR="00323FB9" w:rsidRPr="00A26224">
        <w:t xml:space="preserve"> teikia bendrąsias ir specialiąsias socialines paslaugas.     </w:t>
      </w:r>
      <w:r w:rsidR="00323FB9" w:rsidRPr="00A26224">
        <w:rPr>
          <w:rFonts w:eastAsia="Calibri"/>
        </w:rPr>
        <w:t xml:space="preserve">Telšių socialinių paslaugų centro struktūra išvystyta taip, kad būtų teikiamos socialinės paslaugos visoje Savivaldybės teritorijoje. </w:t>
      </w:r>
    </w:p>
    <w:p w:rsidR="00C61DF8" w:rsidRDefault="00C61DF8" w:rsidP="00C61DF8">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61DF8">
        <w:tab/>
        <w:t>Telšių socialinių paslaugų centras</w:t>
      </w:r>
      <w:r>
        <w:t xml:space="preserve"> </w:t>
      </w:r>
      <w:r w:rsidRPr="00C61DF8">
        <w:t>atlieka šias funkcijas:</w:t>
      </w:r>
      <w:r>
        <w:t xml:space="preserve"> </w:t>
      </w:r>
      <w:r w:rsidRPr="00C61DF8">
        <w:t>teikia gyventojams informavimo, konsultavimo, tarpininkavimo ir atstovavimo, transporto, maitinimo organizavimo bei kitas bendrąsias socialines paslaugas;</w:t>
      </w:r>
      <w:r>
        <w:t xml:space="preserve"> </w:t>
      </w:r>
      <w:r w:rsidRPr="00C61DF8">
        <w:t>teikia socialinės priežiūros, pagalbos į namus, paslaugas namuose suaugusiems asmenims su negalia ir jų šeimoms, senyvo amžiaus asmenims ir jų šeimoms, vaikams su negalia ir jų šeimoms, kitiems asmenims ir jų šeimoms;</w:t>
      </w:r>
      <w:r>
        <w:t xml:space="preserve"> </w:t>
      </w:r>
      <w:r w:rsidRPr="00C61DF8">
        <w:t>teikia socialinės globos (dienos socialinės globos asmens namuose ir institucijoje) paslaugas senyvo amžiaus asmenims, suaugusiems asmenims su negalia, vaikams su negalia;</w:t>
      </w:r>
      <w:r>
        <w:t xml:space="preserve"> </w:t>
      </w:r>
      <w:r w:rsidRPr="00C61DF8">
        <w:t>teikia socialinės priežiūros, socialinių įgūdžių ugdymo, palaikymo ir (ar) atkūrimo paslaugas socialinę riziką patiriantiems vaikams ir jų šeimoms, vaikams su negalia ir jų šeimoms, suaugusiems asmenims su negalia ir jų šeimoms, senyvo amžiaus asmenims ir jų šeimoms, socialinę riziką patiriantiems suaugusiems asmenims ir jų šeimoms, socialinę riziką patiriančioms šeimoms, kitiems asmenims ir jų šeimoms;</w:t>
      </w:r>
      <w:r>
        <w:t xml:space="preserve"> </w:t>
      </w:r>
      <w:r w:rsidRPr="00C61DF8">
        <w:t>teikia laikino apnakvindinimo ir apgyvendinimo paslaugas Nakvynės namuose, socialinę riziką patiriantiems suaugusiems asmenims, senyvo amžiaus asmenims;</w:t>
      </w:r>
      <w:r>
        <w:t xml:space="preserve"> </w:t>
      </w:r>
      <w:r w:rsidRPr="00C61DF8">
        <w:t>teikia apgyvendinimo paslaugas Savarankiško gyvenimo namuose motinoms ar tėvams su vaikais, senyvo amžiaus asmenims ir asmenims su negalia krizių atvejais;</w:t>
      </w:r>
      <w:r>
        <w:t xml:space="preserve"> </w:t>
      </w:r>
      <w:r w:rsidRPr="00C61DF8">
        <w:t>teikia apgyvendinimo paslaugas Laikinuose šeimos namuose socialinę riziką patiriančioms šeimoms, vienišiems tėvams, motinoms ar tėvams su vaikais, besilaukiančioms moterims;</w:t>
      </w:r>
      <w:r>
        <w:t xml:space="preserve"> </w:t>
      </w:r>
      <w:r w:rsidRPr="00C61DF8">
        <w:t>teikia intensyvios krizių įveikimo bei intensyvios psichosocialinės pagalbos paslaugas besilaukiančioms moterims, nepilnametėms motinoms su vaikais, socialinių įgūdžių stokojančioms motinoms;</w:t>
      </w:r>
      <w:r>
        <w:t xml:space="preserve"> </w:t>
      </w:r>
      <w:r w:rsidRPr="00C61DF8">
        <w:t>teikia pagalbą globėjams (rūpintojams), budintiems globotojams, įvaikintojams ir šeimynų dalyviams;</w:t>
      </w:r>
      <w:r>
        <w:t xml:space="preserve"> </w:t>
      </w:r>
      <w:r w:rsidRPr="00C61DF8">
        <w:t>teikia trumpalaikės socialinės globos paslaugas krizinėje situacijoje atsidūrusioms motinoms ar tėvams su vaikais, asmenims, patyrusiems smurtą šeimoje, apgyvendintiems Savarankiško gyvenimo namuose;</w:t>
      </w:r>
      <w:r>
        <w:t xml:space="preserve"> </w:t>
      </w:r>
      <w:r w:rsidRPr="00C61DF8">
        <w:t>organizuoja atvejo vadybą šeimoms patiriančioms socialinę riziką;</w:t>
      </w:r>
      <w:r>
        <w:t xml:space="preserve"> </w:t>
      </w:r>
      <w:r w:rsidRPr="00C61DF8">
        <w:t>teikia socialines paslaugas (socialinių įgūdžių ir palaikymo, sociokultūrines ir kitas), organizuoja popamokinę veiklą dienos centrus lankantiems socialinę riziką patiriančių šeimų vaikams, socialinę riziką patiriantiems vaikams, socialiai remtinose šeimose bei socialinių, psichologinių ir kitokių problemų turinčiose šeimose augantiems vaikams ir jų šeimoms;</w:t>
      </w:r>
      <w:r>
        <w:t xml:space="preserve"> </w:t>
      </w:r>
      <w:r w:rsidRPr="00C61DF8">
        <w:t>vykdo globos centro funkcijas;</w:t>
      </w:r>
      <w:r>
        <w:t xml:space="preserve"> </w:t>
      </w:r>
      <w:r w:rsidRPr="00C61DF8">
        <w:t>organizuoja trumpalaikę socialinę globą vaikams su negalia (išsk</w:t>
      </w:r>
      <w:r>
        <w:t>yrus protinę negalią turinčius) ir kt.</w:t>
      </w:r>
    </w:p>
    <w:p w:rsidR="0044789F" w:rsidRPr="00A26224" w:rsidRDefault="008448BC" w:rsidP="0044789F">
      <w:pPr>
        <w:tabs>
          <w:tab w:val="left" w:pos="567"/>
        </w:tabs>
        <w:ind w:right="-2" w:firstLine="11"/>
        <w:jc w:val="both"/>
        <w:rPr>
          <w:rFonts w:eastAsia="Calibri"/>
          <w:color w:val="FF0000"/>
          <w:u w:val="single"/>
        </w:rPr>
      </w:pPr>
      <w:r w:rsidRPr="008448BC">
        <w:rPr>
          <w:rFonts w:eastAsia="Calibri"/>
          <w:i/>
        </w:rPr>
        <w:tab/>
      </w:r>
      <w:r w:rsidRPr="008448BC">
        <w:rPr>
          <w:rFonts w:eastAsia="Calibri"/>
          <w:i/>
        </w:rPr>
        <w:tab/>
      </w:r>
      <w:r w:rsidR="0044789F" w:rsidRPr="00A26224">
        <w:rPr>
          <w:rFonts w:eastAsia="Calibri"/>
          <w:i/>
          <w:u w:val="single"/>
        </w:rPr>
        <w:t>Įstaigos pateikti poreikiai ir aktualijos:</w:t>
      </w:r>
      <w:r w:rsidR="0044789F" w:rsidRPr="00A26224">
        <w:rPr>
          <w:rFonts w:eastAsia="Calibri"/>
          <w:b/>
          <w:i/>
          <w:u w:val="single"/>
        </w:rPr>
        <w:t xml:space="preserve"> </w:t>
      </w:r>
    </w:p>
    <w:p w:rsidR="00EC652B" w:rsidRDefault="00EC652B" w:rsidP="00890761">
      <w:pPr>
        <w:numPr>
          <w:ilvl w:val="0"/>
          <w:numId w:val="23"/>
        </w:numPr>
        <w:tabs>
          <w:tab w:val="left" w:pos="567"/>
        </w:tabs>
        <w:ind w:left="0" w:right="-2" w:firstLine="567"/>
        <w:jc w:val="both"/>
      </w:pPr>
      <w:r>
        <w:t>Norint teikti kokybiškas laikino apnakvidindinimo paslaugas, reikalinga atskirti šios paslaugos teikimą nuo apgyvendinimo nakvynės namuose paslaugos teikimo. Reikalinga atskira patalpa su sanitariniu mazgu ir duš</w:t>
      </w:r>
      <w:r w:rsidR="000F7884">
        <w:t>u, atskiras kambarys. Nakvynės namai nėra pritaikyti priimti neblaivius asmenis. Taip pat įvardintos ribotos galimybės organizuojant Nakvynės namų gyventojų užimtumą ir laisvalaikį dėl patalų stokos. Įstaiga siūlo įvesti maksimalius ir minimalius paslaugų teikimo laikotarpius, kad paslaugų gavėjai būtų suinteresuoti rinktis ilgalaikės socialinės globos paslaugas. Teigiama, kad kai kurie asmenys Nakvynės namuose gyvena ilgiau nei 8 metus, kadangi tai pigesnis variantas. Akcentuojama Nakvynės ir savarankiško gyvenimo namų remonto būtinybė. Turiningam laisvalaikiui siūloma įrengti sporto aikštelę arba krepšinio lanką.</w:t>
      </w:r>
    </w:p>
    <w:p w:rsidR="000F7884" w:rsidRDefault="000F7884" w:rsidP="00890761">
      <w:pPr>
        <w:numPr>
          <w:ilvl w:val="0"/>
          <w:numId w:val="23"/>
        </w:numPr>
        <w:tabs>
          <w:tab w:val="left" w:pos="567"/>
        </w:tabs>
        <w:ind w:left="0" w:right="-2" w:firstLine="567"/>
        <w:jc w:val="both"/>
      </w:pPr>
      <w:r>
        <w:t xml:space="preserve">Telšių </w:t>
      </w:r>
      <w:r w:rsidR="009F3D65">
        <w:t xml:space="preserve">socialinių paslaugų centro bei </w:t>
      </w:r>
      <w:r w:rsidR="009D0538">
        <w:t>kitų struktūrinių padalinių</w:t>
      </w:r>
      <w:r>
        <w:t xml:space="preserve"> darbuotojai įvardija nemokamų kvalifikacijos kėlimo kursų</w:t>
      </w:r>
      <w:r w:rsidR="009F3D65">
        <w:t>, supervizijų</w:t>
      </w:r>
      <w:r>
        <w:t xml:space="preserve"> socialiniams darbuotojams</w:t>
      </w:r>
      <w:r w:rsidR="009F3D65">
        <w:t xml:space="preserve"> ir socialinio darbuotojo padėjėjams</w:t>
      </w:r>
      <w:r>
        <w:t xml:space="preserve"> poreikį.</w:t>
      </w:r>
    </w:p>
    <w:p w:rsidR="009F3D65" w:rsidRDefault="009F3D65" w:rsidP="00890761">
      <w:pPr>
        <w:numPr>
          <w:ilvl w:val="0"/>
          <w:numId w:val="23"/>
        </w:numPr>
        <w:tabs>
          <w:tab w:val="left" w:pos="567"/>
        </w:tabs>
        <w:ind w:left="0" w:right="-2" w:firstLine="567"/>
        <w:jc w:val="both"/>
      </w:pPr>
      <w:r>
        <w:t>Socialinio darbuotojo padėjėjai stokoja mobiliųjų darbo telefonų.</w:t>
      </w:r>
    </w:p>
    <w:p w:rsidR="009F3D65" w:rsidRDefault="009F3D65" w:rsidP="00890761">
      <w:pPr>
        <w:numPr>
          <w:ilvl w:val="0"/>
          <w:numId w:val="23"/>
        </w:numPr>
        <w:tabs>
          <w:tab w:val="left" w:pos="567"/>
        </w:tabs>
        <w:ind w:left="0" w:right="-2" w:firstLine="567"/>
        <w:jc w:val="both"/>
      </w:pPr>
      <w:r>
        <w:t xml:space="preserve">Įvardijama, kad šiuo metu trūksta 10 socialinio darbuotojų padėjėjų etatų pagalbos į namus paslaugai bei dienos socialinei </w:t>
      </w:r>
      <w:r w:rsidR="009D0538">
        <w:t>g</w:t>
      </w:r>
      <w:r>
        <w:t xml:space="preserve">lobai namuose </w:t>
      </w:r>
      <w:r w:rsidR="009D0538">
        <w:t>suteikti. Siūloma mažinti paslaugų gavėjų skaičių vienam darbuotojui.</w:t>
      </w:r>
    </w:p>
    <w:p w:rsidR="000F7884" w:rsidRDefault="000F7884" w:rsidP="00890761">
      <w:pPr>
        <w:numPr>
          <w:ilvl w:val="0"/>
          <w:numId w:val="23"/>
        </w:numPr>
        <w:tabs>
          <w:tab w:val="left" w:pos="567"/>
        </w:tabs>
        <w:ind w:left="0" w:right="-2" w:firstLine="567"/>
        <w:jc w:val="both"/>
      </w:pPr>
      <w:r>
        <w:t xml:space="preserve">Atvejo vadybininkai siūlo </w:t>
      </w:r>
      <w:r w:rsidR="009F3D65">
        <w:t>didinti teikiamų paslaugų kokybę skiriant</w:t>
      </w:r>
      <w:r>
        <w:t xml:space="preserve"> automobilį tik jų organizuojamoms socialinėms paslaugoms</w:t>
      </w:r>
      <w:r w:rsidR="009F3D65">
        <w:t>.</w:t>
      </w:r>
    </w:p>
    <w:p w:rsidR="009F3D65" w:rsidRDefault="009F3D65" w:rsidP="00890761">
      <w:pPr>
        <w:numPr>
          <w:ilvl w:val="0"/>
          <w:numId w:val="23"/>
        </w:numPr>
        <w:tabs>
          <w:tab w:val="left" w:pos="567"/>
        </w:tabs>
        <w:ind w:left="0" w:right="-2" w:firstLine="567"/>
        <w:jc w:val="both"/>
      </w:pPr>
      <w:r>
        <w:t>Siūloma vaikams ir jaunuoliams su raidos sutrikimais kurti specializuotą dienos centrą, kuriame būtų teikiamos socialinės reabilitacijos paslaugos, o vaikai ir jaunuoliai įgytų didesnį savarankiškumą bei užimtumą, dalyvautų visuomeniniame gyvenime.</w:t>
      </w:r>
    </w:p>
    <w:p w:rsidR="009F3D65" w:rsidRDefault="009F3D65" w:rsidP="00890761">
      <w:pPr>
        <w:numPr>
          <w:ilvl w:val="0"/>
          <w:numId w:val="23"/>
        </w:numPr>
        <w:tabs>
          <w:tab w:val="left" w:pos="567"/>
        </w:tabs>
        <w:ind w:left="0" w:right="-2" w:firstLine="567"/>
        <w:jc w:val="both"/>
      </w:pPr>
      <w:r>
        <w:t>Globos centras kelia jų veiklų viešinimo klausimą, galimų Globos centro ambasadorių paiešką ir pan.</w:t>
      </w:r>
    </w:p>
    <w:p w:rsidR="009F3D65" w:rsidRDefault="009D0538" w:rsidP="00890761">
      <w:pPr>
        <w:numPr>
          <w:ilvl w:val="0"/>
          <w:numId w:val="23"/>
        </w:numPr>
        <w:tabs>
          <w:tab w:val="left" w:pos="567"/>
        </w:tabs>
        <w:ind w:left="0" w:right="-2" w:firstLine="567"/>
        <w:jc w:val="both"/>
      </w:pPr>
      <w:r>
        <w:t>Laikinuose šeimos namuose būtini nauji baldai.</w:t>
      </w:r>
    </w:p>
    <w:p w:rsidR="000F7884" w:rsidRDefault="009D0538" w:rsidP="00890761">
      <w:pPr>
        <w:numPr>
          <w:ilvl w:val="0"/>
          <w:numId w:val="23"/>
        </w:numPr>
        <w:tabs>
          <w:tab w:val="left" w:pos="567"/>
        </w:tabs>
        <w:ind w:left="0" w:right="-2" w:firstLine="567"/>
        <w:jc w:val="both"/>
      </w:pPr>
      <w:r>
        <w:t xml:space="preserve">Būtina ilginti transporto organizavimo paslaugos teikimo trukmę pagal paslaugų gavėjų poreikius. </w:t>
      </w:r>
    </w:p>
    <w:p w:rsidR="009D0538" w:rsidRDefault="009D0538" w:rsidP="00890761">
      <w:pPr>
        <w:numPr>
          <w:ilvl w:val="0"/>
          <w:numId w:val="23"/>
        </w:numPr>
        <w:tabs>
          <w:tab w:val="left" w:pos="567"/>
        </w:tabs>
        <w:ind w:left="0" w:right="-2" w:firstLine="567"/>
        <w:jc w:val="both"/>
      </w:pPr>
      <w:r>
        <w:t>Įstaiga siūlo tęsti integralios pagalbos paslaugų teikimą klientų namuose; pradėti teikti atokvėpio paslaugas, plėtoti nestacionarių paslaugų infrastruktūrą senyvo amžiaus ir neįgaliems asmenims; įsteigti psichologo etatą gerinant socialinių paslaugų kokybę darbe su probleminėmis bei stebimomis šeimomis;</w:t>
      </w:r>
      <w:r w:rsidR="00101207">
        <w:t xml:space="preserve"> siūloma prie įstaigos administracinio pastato sukonstruoti liftą ir pandusą neįgaliesiems; didinti socialinių darbuotojų minimalų darbo užmokestį; siūloma socialinio darbuotojo padėjėjams nupirkti dviračius bei darbo rūbus.</w:t>
      </w:r>
    </w:p>
    <w:p w:rsidR="00B51340" w:rsidRDefault="00B51340" w:rsidP="00E35B00">
      <w:pPr>
        <w:pStyle w:val="ListParagraph"/>
        <w:tabs>
          <w:tab w:val="left" w:pos="567"/>
        </w:tabs>
        <w:ind w:left="567" w:right="-2"/>
        <w:jc w:val="both"/>
        <w:rPr>
          <w:rFonts w:ascii="Times New Roman" w:hAnsi="Times New Roman"/>
          <w:i/>
          <w:sz w:val="24"/>
          <w:szCs w:val="24"/>
          <w:lang w:val="lt-LT"/>
        </w:rPr>
      </w:pPr>
    </w:p>
    <w:p w:rsidR="005C4FC5" w:rsidRPr="005C4FC5" w:rsidRDefault="00F33D26" w:rsidP="005C4FC5">
      <w:pPr>
        <w:pStyle w:val="ListParagraph"/>
        <w:tabs>
          <w:tab w:val="left" w:pos="567"/>
        </w:tabs>
        <w:ind w:left="0" w:right="-2"/>
        <w:jc w:val="both"/>
        <w:rPr>
          <w:rFonts w:ascii="Times New Roman" w:hAnsi="Times New Roman"/>
          <w:i/>
          <w:sz w:val="24"/>
          <w:szCs w:val="24"/>
          <w:lang w:val="lt-LT"/>
        </w:rPr>
      </w:pPr>
      <w:r>
        <w:rPr>
          <w:rFonts w:ascii="Times New Roman" w:hAnsi="Times New Roman"/>
          <w:i/>
          <w:iCs/>
          <w:sz w:val="20"/>
          <w:szCs w:val="20"/>
        </w:rPr>
        <w:tab/>
      </w:r>
      <w:r>
        <w:rPr>
          <w:rFonts w:ascii="Times New Roman" w:hAnsi="Times New Roman"/>
          <w:i/>
          <w:iCs/>
          <w:sz w:val="20"/>
          <w:szCs w:val="20"/>
        </w:rPr>
        <w:tab/>
      </w:r>
      <w:r>
        <w:rPr>
          <w:rFonts w:ascii="Times New Roman" w:hAnsi="Times New Roman"/>
          <w:i/>
          <w:iCs/>
          <w:sz w:val="20"/>
          <w:szCs w:val="20"/>
        </w:rPr>
        <w:tab/>
      </w:r>
      <w:r>
        <w:rPr>
          <w:rFonts w:ascii="Times New Roman" w:hAnsi="Times New Roman"/>
          <w:i/>
          <w:iCs/>
          <w:sz w:val="20"/>
          <w:szCs w:val="20"/>
        </w:rPr>
        <w:tab/>
      </w:r>
      <w:r w:rsidR="005C4FC5">
        <w:rPr>
          <w:rFonts w:ascii="Times New Roman" w:hAnsi="Times New Roman"/>
          <w:i/>
          <w:iCs/>
          <w:sz w:val="20"/>
          <w:szCs w:val="20"/>
        </w:rPr>
        <w:t>2</w:t>
      </w:r>
      <w:r w:rsidR="005C4FC5" w:rsidRPr="005C4FC5">
        <w:rPr>
          <w:rFonts w:ascii="Times New Roman" w:hAnsi="Times New Roman"/>
          <w:i/>
          <w:iCs/>
          <w:sz w:val="20"/>
          <w:szCs w:val="20"/>
        </w:rPr>
        <w:t xml:space="preserve"> </w:t>
      </w:r>
      <w:r w:rsidR="005C4FC5" w:rsidRPr="00FC6229">
        <w:rPr>
          <w:rFonts w:ascii="Times New Roman" w:hAnsi="Times New Roman"/>
          <w:i/>
          <w:iCs/>
          <w:sz w:val="20"/>
          <w:szCs w:val="20"/>
          <w:lang w:val="lt-LT"/>
        </w:rPr>
        <w:t>paveikslas</w:t>
      </w:r>
    </w:p>
    <w:p w:rsidR="00CD0C00" w:rsidRPr="00CD0C00" w:rsidRDefault="006602EE" w:rsidP="00CD0C00">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noProof/>
          <w:lang w:val="en-US" w:eastAsia="en-US"/>
        </w:rPr>
        <w:drawing>
          <wp:anchor distT="0" distB="0" distL="114300" distR="114300" simplePos="0" relativeHeight="251655168" behindDoc="1" locked="0" layoutInCell="1" allowOverlap="1">
            <wp:simplePos x="0" y="0"/>
            <wp:positionH relativeFrom="column">
              <wp:posOffset>82550</wp:posOffset>
            </wp:positionH>
            <wp:positionV relativeFrom="paragraph">
              <wp:posOffset>70485</wp:posOffset>
            </wp:positionV>
            <wp:extent cx="2061210" cy="1831340"/>
            <wp:effectExtent l="76200" t="0" r="0" b="54610"/>
            <wp:wrapTight wrapText="bothSides">
              <wp:wrapPolygon edited="0">
                <wp:start x="-399" y="0"/>
                <wp:lineTo x="-799" y="0"/>
                <wp:lineTo x="-799" y="22244"/>
                <wp:lineTo x="20961" y="22244"/>
                <wp:lineTo x="20961" y="21570"/>
                <wp:lineTo x="21360" y="18200"/>
                <wp:lineTo x="21360" y="0"/>
                <wp:lineTo x="-399" y="0"/>
              </wp:wrapPolygon>
            </wp:wrapTight>
            <wp:docPr id="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cstate="print">
                      <a:extLst>
                        <a:ext uri="{28A0092B-C50C-407E-A947-70E740481C1C}">
                          <a14:useLocalDpi xmlns:a14="http://schemas.microsoft.com/office/drawing/2010/main" val="0"/>
                        </a:ext>
                      </a:extLst>
                    </a:blip>
                    <a:srcRect l="22224" t="18396" r="37975" b="18896"/>
                    <a:stretch>
                      <a:fillRect/>
                    </a:stretch>
                  </pic:blipFill>
                  <pic:spPr bwMode="auto">
                    <a:xfrm>
                      <a:off x="0" y="0"/>
                      <a:ext cx="2061210" cy="1831340"/>
                    </a:xfrm>
                    <a:prstGeom prst="rect">
                      <a:avLst/>
                    </a:prstGeom>
                    <a:noFill/>
                    <a:ln>
                      <a:noFill/>
                    </a:ln>
                    <a:effectLst>
                      <a:outerShdw dist="107763" dir="8100000" algn="ctr" rotWithShape="0">
                        <a:srgbClr val="92D050">
                          <a:alpha val="50000"/>
                        </a:srgbClr>
                      </a:outerShdw>
                    </a:effectLst>
                  </pic:spPr>
                </pic:pic>
              </a:graphicData>
            </a:graphic>
            <wp14:sizeRelH relativeFrom="page">
              <wp14:pctWidth>0</wp14:pctWidth>
            </wp14:sizeRelH>
            <wp14:sizeRelV relativeFrom="page">
              <wp14:pctHeight>0</wp14:pctHeight>
            </wp14:sizeRelV>
          </wp:anchor>
        </w:drawing>
      </w:r>
      <w:r w:rsidR="00CD0C00" w:rsidRPr="008448BC">
        <w:rPr>
          <w:rFonts w:eastAsia="Calibri"/>
        </w:rPr>
        <w:t xml:space="preserve"> </w:t>
      </w:r>
      <w:r w:rsidR="008448BC" w:rsidRPr="008448BC">
        <w:rPr>
          <w:rFonts w:eastAsia="Calibri"/>
        </w:rPr>
        <w:tab/>
      </w:r>
      <w:r w:rsidR="00CD0C00" w:rsidRPr="00A26224">
        <w:rPr>
          <w:rFonts w:eastAsia="Calibri"/>
          <w:u w:val="single"/>
        </w:rPr>
        <w:t>Telšių rajono</w:t>
      </w:r>
      <w:r w:rsidR="00CD0C00" w:rsidRPr="00A26224">
        <w:rPr>
          <w:u w:val="single"/>
        </w:rPr>
        <w:t xml:space="preserve"> senelių globos namuose</w:t>
      </w:r>
      <w:r w:rsidR="005C4FC5">
        <w:rPr>
          <w:u w:val="single"/>
        </w:rPr>
        <w:t xml:space="preserve"> (2 pav.)</w:t>
      </w:r>
      <w:r w:rsidR="00CD0C00" w:rsidRPr="00A26224">
        <w:t xml:space="preserve"> yra teikiamos specialiosios socialinės paslaugos – dienos, trumpalaikė ir ilgalaikė socialinė globa.</w:t>
      </w:r>
      <w:r w:rsidR="00CD0C00" w:rsidRPr="00A26224">
        <w:rPr>
          <w:color w:val="7030A0"/>
        </w:rPr>
        <w:t xml:space="preserve"> </w:t>
      </w:r>
    </w:p>
    <w:p w:rsidR="00CD0C00" w:rsidRPr="00A26224" w:rsidRDefault="00CD0C00" w:rsidP="00CD0C00">
      <w:pPr>
        <w:autoSpaceDE w:val="0"/>
        <w:autoSpaceDN w:val="0"/>
        <w:adjustRightInd w:val="0"/>
        <w:ind w:right="139" w:firstLine="720"/>
        <w:jc w:val="both"/>
      </w:pPr>
      <w:r w:rsidRPr="00A26224">
        <w:t xml:space="preserve">Trumpalaikės / ilgalaikės socialinės globos kaina per mėnesį senyvo amžiaus asmeniui ar asmeniui su negalia 650 Eur / mėn. ir asmeniui su sunkia negalia – 750 Eur / mėn. </w:t>
      </w:r>
      <w:r w:rsidRPr="00A26224">
        <w:rPr>
          <w:rFonts w:eastAsia="Calibri"/>
        </w:rPr>
        <w:t>Telšių rajono</w:t>
      </w:r>
      <w:r w:rsidRPr="00A26224">
        <w:t xml:space="preserve"> senelių globos namų padalinyje – Gedrimų dienos centre dienos socialinės globos kaina vienam asmeniui yra 435,00 Eur / mėn. Asmuo už dienos socialinę globą moka nuo 5 iki 10 proc. gaunamų pajamų. Už kitas suteiktas paslaugas moka pagal nustatytus paslaugų įkainius.</w:t>
      </w:r>
    </w:p>
    <w:p w:rsidR="00C326ED" w:rsidRPr="00881300" w:rsidRDefault="00CD0C00" w:rsidP="00CD0C00">
      <w:pPr>
        <w:autoSpaceDE w:val="0"/>
        <w:autoSpaceDN w:val="0"/>
        <w:adjustRightInd w:val="0"/>
        <w:ind w:right="139" w:firstLine="720"/>
        <w:jc w:val="both"/>
      </w:pPr>
      <w:r w:rsidRPr="00A26224">
        <w:t xml:space="preserve">Trumpalaikės / ilgalaikės socialinės globos kaštai asmenims su sunkia negalia iš dalies apmokami iš savivaldybių </w:t>
      </w:r>
      <w:r w:rsidRPr="00881300">
        <w:t>biudžetams skirtų specialiųjų tikslinių dotacijų. Trumpalaikės/ ilgalaikės socialinės globos paslaugų poreikis nuolatos didėja. 20</w:t>
      </w:r>
      <w:r w:rsidR="00C326ED" w:rsidRPr="00881300">
        <w:t>20</w:t>
      </w:r>
      <w:r w:rsidRPr="00881300">
        <w:t xml:space="preserve"> m. duomenimis ilgalaikė</w:t>
      </w:r>
      <w:r w:rsidR="00C326ED" w:rsidRPr="00881300">
        <w:t>s/trumpalaikės</w:t>
      </w:r>
      <w:r w:rsidRPr="00881300">
        <w:t xml:space="preserve"> socialinė</w:t>
      </w:r>
      <w:r w:rsidR="00C326ED" w:rsidRPr="00881300">
        <w:t>s</w:t>
      </w:r>
      <w:r w:rsidRPr="00881300">
        <w:t xml:space="preserve"> glob</w:t>
      </w:r>
      <w:r w:rsidR="00C326ED" w:rsidRPr="00881300">
        <w:t>os paslaugos</w:t>
      </w:r>
      <w:r w:rsidRPr="00881300">
        <w:t xml:space="preserve"> buvo suteikt</w:t>
      </w:r>
      <w:r w:rsidR="00C326ED" w:rsidRPr="00881300">
        <w:t>os</w:t>
      </w:r>
      <w:r w:rsidRPr="00881300">
        <w:t xml:space="preserve"> </w:t>
      </w:r>
      <w:r w:rsidR="00C326ED" w:rsidRPr="00881300">
        <w:t>65</w:t>
      </w:r>
      <w:r w:rsidRPr="00881300">
        <w:t xml:space="preserve"> asmenims. </w:t>
      </w:r>
    </w:p>
    <w:p w:rsidR="00CD0C00" w:rsidRPr="00881300" w:rsidRDefault="00C326ED" w:rsidP="00CD0C00">
      <w:pPr>
        <w:autoSpaceDE w:val="0"/>
        <w:autoSpaceDN w:val="0"/>
        <w:adjustRightInd w:val="0"/>
        <w:ind w:right="139" w:firstLine="720"/>
        <w:jc w:val="both"/>
        <w:rPr>
          <w:strike/>
        </w:rPr>
      </w:pPr>
      <w:r w:rsidRPr="00881300">
        <w:t xml:space="preserve">Judėjimo negalią turintiems gyventojams </w:t>
      </w:r>
      <w:r w:rsidR="00915ED6" w:rsidRPr="00881300">
        <w:t xml:space="preserve">buvo </w:t>
      </w:r>
      <w:r w:rsidRPr="00881300">
        <w:t xml:space="preserve">įrengtas takelis iki lauko pavėsinės, sumažinti gyventojų kambarių slenksčiai, 6 kambariuose įrengti kondicionieriai. </w:t>
      </w:r>
    </w:p>
    <w:p w:rsidR="00CD0C00" w:rsidRDefault="00CD0C00" w:rsidP="00CD0C00">
      <w:pPr>
        <w:ind w:right="-2" w:firstLine="720"/>
        <w:jc w:val="both"/>
      </w:pPr>
      <w:r w:rsidRPr="00881300">
        <w:t>Gedrimų savarankiško gyvenimo namuose asmuo už socialinės priežiūros</w:t>
      </w:r>
      <w:r w:rsidRPr="00A26224">
        <w:t xml:space="preserve"> paslaugas moka iki 20 proc. gaunamų pajamų, priklausomai nuo pajamų dydžio. Taip pat kiekvieną mėnesį apskaičiuojamas mokestis už komunalines paslaugas ir mokestis už kitas asmens pasirinktas papildomas paslaugas. </w:t>
      </w:r>
    </w:p>
    <w:p w:rsidR="008448BC" w:rsidRPr="00A26224" w:rsidRDefault="008448BC" w:rsidP="008448BC">
      <w:pPr>
        <w:tabs>
          <w:tab w:val="left" w:pos="567"/>
        </w:tabs>
        <w:ind w:right="-2" w:firstLine="11"/>
        <w:jc w:val="both"/>
        <w:rPr>
          <w:rFonts w:eastAsia="Calibri"/>
          <w:color w:val="FF0000"/>
        </w:rPr>
      </w:pPr>
      <w:r w:rsidRPr="00A26224">
        <w:rPr>
          <w:b/>
          <w:i/>
        </w:rPr>
        <w:tab/>
      </w:r>
      <w:r w:rsidRPr="006D65F2">
        <w:rPr>
          <w:i/>
          <w:u w:val="single"/>
        </w:rPr>
        <w:t>Įstaigos pateikti poreikiai ir aktualijos</w:t>
      </w:r>
      <w:r w:rsidR="00497648" w:rsidRPr="006D65F2">
        <w:rPr>
          <w:i/>
          <w:u w:val="single"/>
        </w:rPr>
        <w:t xml:space="preserve"> pagal tobulintinas kryptis</w:t>
      </w:r>
      <w:r w:rsidRPr="006D65F2">
        <w:rPr>
          <w:b/>
          <w:i/>
          <w:u w:val="single"/>
        </w:rPr>
        <w:t>:</w:t>
      </w:r>
      <w:r w:rsidRPr="00A26224">
        <w:rPr>
          <w:rFonts w:eastAsia="Calibri"/>
          <w:color w:val="FF0000"/>
        </w:rPr>
        <w:t xml:space="preserve"> </w:t>
      </w:r>
    </w:p>
    <w:p w:rsidR="00881300" w:rsidRDefault="00F33D26" w:rsidP="00890761">
      <w:pPr>
        <w:numPr>
          <w:ilvl w:val="0"/>
          <w:numId w:val="8"/>
        </w:numPr>
        <w:tabs>
          <w:tab w:val="left" w:pos="709"/>
        </w:tabs>
        <w:ind w:left="-57" w:right="-2" w:firstLine="624"/>
        <w:jc w:val="both"/>
      </w:pPr>
      <w:r>
        <w:t xml:space="preserve"> </w:t>
      </w:r>
      <w:r w:rsidR="00497648">
        <w:t xml:space="preserve">Telšių rajono senelių globos namų aplinkos pritaikymas ir gerinimas: </w:t>
      </w:r>
      <w:r w:rsidR="006D65F2">
        <w:t>sutaisyti II korpuso keltuvą; įsigyti slaugos lovų; atnaujinti darbuotojų iškvietimo sistemą; įrengti visų namų kondicionavimo sistemą, atnaujinti I ir II korpusuose ventiliavimo sistemą; pritaikyti įstaigos  aplinką judėjimo negalią turintiems gyventojams; pagal galimybes atnaujinti mobiliuosius keltuvus; pagal galimybes pritaikyti erdvę darbingo amžiaus gyventojų įgūdžiams / grąžinti ir aprūpinti reikiamomis priemonėmis / įrankiais; pagal galimybes įrengti gyventojų savarankiškam maisto gaminimui skirtą virtuvėlę I korpuso antrame aukšte.</w:t>
      </w:r>
    </w:p>
    <w:p w:rsidR="006D65F2" w:rsidRDefault="00F33D26" w:rsidP="00890761">
      <w:pPr>
        <w:numPr>
          <w:ilvl w:val="0"/>
          <w:numId w:val="8"/>
        </w:numPr>
        <w:tabs>
          <w:tab w:val="left" w:pos="709"/>
        </w:tabs>
        <w:ind w:left="-57" w:right="-2" w:firstLine="624"/>
        <w:jc w:val="both"/>
      </w:pPr>
      <w:r>
        <w:t xml:space="preserve"> </w:t>
      </w:r>
      <w:r w:rsidR="006D65F2">
        <w:t>Gyventojams teikiamų paslaugų kokybės gerinimas: organizuoti socialinių įgūdžių stiprinimo užimtumo veiklas sunkią negalią turintiems asmenims; organizuoti darbinio užimtumo veiklas; organizuoti įvairias pažintines, pramogines išvykas, susitikimus su kitų įstaigų gyventojais, žymiais žmonėmis ir kt., plečiant gyventojų akiratį pagal jų poreikius.</w:t>
      </w:r>
    </w:p>
    <w:p w:rsidR="006D65F2" w:rsidRDefault="00F33D26" w:rsidP="00890761">
      <w:pPr>
        <w:numPr>
          <w:ilvl w:val="0"/>
          <w:numId w:val="8"/>
        </w:numPr>
        <w:tabs>
          <w:tab w:val="left" w:pos="709"/>
        </w:tabs>
        <w:ind w:left="-57" w:right="-2" w:firstLine="624"/>
        <w:jc w:val="both"/>
      </w:pPr>
      <w:r>
        <w:t xml:space="preserve"> </w:t>
      </w:r>
      <w:r w:rsidR="006D65F2">
        <w:t xml:space="preserve">Darbuotojų darbo sąlygų gerinimas: pagal galimybes aprūpinti ir atnaujinti darbui reikalingas priemones, patalpas; sudaryti sąlygas darbuotojams kelti kvalifikaciją; pagal galimybes organizuoti darbuotojams išvykas, orientuotis į gerosios praktikos pavyzdžius; stiprinti komandinį darbą numatant bendrus tikslus. </w:t>
      </w:r>
    </w:p>
    <w:p w:rsidR="006D65F2" w:rsidRDefault="006D65F2" w:rsidP="006D65F2">
      <w:pPr>
        <w:tabs>
          <w:tab w:val="left" w:pos="709"/>
        </w:tabs>
        <w:ind w:right="-2"/>
        <w:jc w:val="both"/>
      </w:pPr>
    </w:p>
    <w:p w:rsidR="00C31433" w:rsidRDefault="005C4FC5" w:rsidP="00CD0C00">
      <w:pPr>
        <w:tabs>
          <w:tab w:val="left" w:pos="851"/>
          <w:tab w:val="left" w:pos="1134"/>
          <w:tab w:val="left" w:pos="1701"/>
          <w:tab w:val="left" w:pos="1843"/>
        </w:tabs>
        <w:jc w:val="both"/>
        <w:rPr>
          <w:color w:val="000000"/>
        </w:rPr>
      </w:pP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3</w:t>
      </w:r>
      <w:r w:rsidRPr="005C4FC5">
        <w:rPr>
          <w:i/>
          <w:iCs/>
          <w:sz w:val="20"/>
          <w:szCs w:val="20"/>
        </w:rPr>
        <w:t xml:space="preserve"> paveikslas</w:t>
      </w:r>
    </w:p>
    <w:p w:rsidR="00CD0C00" w:rsidRPr="0094685B" w:rsidRDefault="006602EE" w:rsidP="00CD0C00">
      <w:pPr>
        <w:tabs>
          <w:tab w:val="left" w:pos="851"/>
          <w:tab w:val="left" w:pos="1134"/>
          <w:tab w:val="left" w:pos="1701"/>
          <w:tab w:val="left" w:pos="1843"/>
        </w:tabs>
        <w:jc w:val="both"/>
        <w:rPr>
          <w:rFonts w:eastAsia="Calibri"/>
        </w:rPr>
      </w:pPr>
      <w:r>
        <w:rPr>
          <w:noProof/>
          <w:color w:val="000000"/>
          <w:lang w:val="en-US" w:eastAsia="en-US"/>
        </w:rPr>
        <w:drawing>
          <wp:anchor distT="0" distB="0" distL="114300" distR="114300" simplePos="0" relativeHeight="251656192" behindDoc="0" locked="0" layoutInCell="1" allowOverlap="1">
            <wp:simplePos x="0" y="0"/>
            <wp:positionH relativeFrom="column">
              <wp:posOffset>0</wp:posOffset>
            </wp:positionH>
            <wp:positionV relativeFrom="paragraph">
              <wp:posOffset>79375</wp:posOffset>
            </wp:positionV>
            <wp:extent cx="2303780" cy="1713865"/>
            <wp:effectExtent l="76200" t="0" r="0" b="57785"/>
            <wp:wrapSquare wrapText="bothSides"/>
            <wp:docPr id="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cstate="print">
                      <a:extLst>
                        <a:ext uri="{28A0092B-C50C-407E-A947-70E740481C1C}">
                          <a14:useLocalDpi xmlns:a14="http://schemas.microsoft.com/office/drawing/2010/main" val="0"/>
                        </a:ext>
                      </a:extLst>
                    </a:blip>
                    <a:srcRect l="22757" t="29875" r="42285" b="23946"/>
                    <a:stretch>
                      <a:fillRect/>
                    </a:stretch>
                  </pic:blipFill>
                  <pic:spPr bwMode="auto">
                    <a:xfrm>
                      <a:off x="0" y="0"/>
                      <a:ext cx="2303780" cy="1713865"/>
                    </a:xfrm>
                    <a:prstGeom prst="rect">
                      <a:avLst/>
                    </a:prstGeom>
                    <a:noFill/>
                    <a:ln>
                      <a:noFill/>
                    </a:ln>
                    <a:effectLst>
                      <a:outerShdw dist="107763" dir="8100000" algn="ctr" rotWithShape="0">
                        <a:srgbClr val="92D050">
                          <a:alpha val="50000"/>
                        </a:srgbClr>
                      </a:outerShdw>
                    </a:effectLst>
                  </pic:spPr>
                </pic:pic>
              </a:graphicData>
            </a:graphic>
            <wp14:sizeRelH relativeFrom="page">
              <wp14:pctWidth>0</wp14:pctWidth>
            </wp14:sizeRelH>
            <wp14:sizeRelV relativeFrom="page">
              <wp14:pctHeight>0</wp14:pctHeight>
            </wp14:sizeRelV>
          </wp:anchor>
        </w:drawing>
      </w:r>
      <w:r w:rsidR="00CD0C00" w:rsidRPr="00A26224">
        <w:rPr>
          <w:color w:val="000000"/>
        </w:rPr>
        <w:t> </w:t>
      </w:r>
      <w:r w:rsidR="00CD0C00">
        <w:rPr>
          <w:color w:val="000000"/>
        </w:rPr>
        <w:tab/>
      </w:r>
      <w:r w:rsidR="00CD0C00" w:rsidRPr="00A26224">
        <w:rPr>
          <w:rFonts w:eastAsia="Calibri"/>
          <w:u w:val="single"/>
        </w:rPr>
        <w:t>Telšių vaikų globos namuose</w:t>
      </w:r>
      <w:r w:rsidR="005C4FC5">
        <w:rPr>
          <w:rFonts w:eastAsia="Calibri"/>
          <w:u w:val="single"/>
        </w:rPr>
        <w:t xml:space="preserve"> (3 pav.)</w:t>
      </w:r>
      <w:r w:rsidR="00CD0C00" w:rsidRPr="00A26224">
        <w:rPr>
          <w:rFonts w:eastAsia="Calibri"/>
          <w:b/>
        </w:rPr>
        <w:t xml:space="preserve"> </w:t>
      </w:r>
      <w:r w:rsidR="00CD0C00" w:rsidRPr="00A26224">
        <w:rPr>
          <w:rFonts w:eastAsia="Calibri"/>
        </w:rPr>
        <w:t xml:space="preserve">teikiamos trumpalaikės ir ilgalaikės socialinės globos paslaugos tėvų globos netekusiems vaikams iki 21 metų. Paslaugos organizuojamos šeimynose. Vieno vaiko išlaikymo paslaugos kaina − 1115,00 Eur / mėn. Patvirtintas </w:t>
      </w:r>
      <w:r w:rsidR="00CD0C00" w:rsidRPr="008448BC">
        <w:rPr>
          <w:rFonts w:eastAsia="Calibri"/>
        </w:rPr>
        <w:t xml:space="preserve">maksimalus vietų gavėjų skaičius nuo 2019 m. rugsėjo 1 d. </w:t>
      </w:r>
      <w:r w:rsidR="008448BC" w:rsidRPr="008448BC">
        <w:rPr>
          <w:rFonts w:eastAsia="Calibri"/>
        </w:rPr>
        <w:t>−</w:t>
      </w:r>
      <w:r w:rsidR="00CD0C00" w:rsidRPr="008448BC">
        <w:rPr>
          <w:rFonts w:eastAsia="Calibri"/>
        </w:rPr>
        <w:t xml:space="preserve"> 16. Per 2019 m. vietų skaičius mažėjo nuo 30 iki 16 (2018 m. vietų skaičius mažėjo nuo 50 ik</w:t>
      </w:r>
      <w:r w:rsidR="00185EA6">
        <w:rPr>
          <w:rFonts w:eastAsia="Calibri"/>
        </w:rPr>
        <w:t xml:space="preserve">i 30). Vaikų globos namuose </w:t>
      </w:r>
      <w:r w:rsidR="00185EA6" w:rsidRPr="0094685B">
        <w:rPr>
          <w:rFonts w:eastAsia="Calibri"/>
        </w:rPr>
        <w:t>2020</w:t>
      </w:r>
      <w:r w:rsidR="00CD0C00" w:rsidRPr="0094685B">
        <w:rPr>
          <w:rFonts w:eastAsia="Calibri"/>
        </w:rPr>
        <w:t xml:space="preserve"> m.</w:t>
      </w:r>
      <w:r w:rsidR="00185EA6" w:rsidRPr="0094685B">
        <w:rPr>
          <w:rFonts w:eastAsia="Calibri"/>
        </w:rPr>
        <w:t xml:space="preserve"> pabaigoje gyveno 13 vaikų (2019 m. – 15, iš kurių 6</w:t>
      </w:r>
      <w:r w:rsidR="00CD0C00" w:rsidRPr="0094685B">
        <w:rPr>
          <w:rFonts w:eastAsia="Calibri"/>
        </w:rPr>
        <w:t xml:space="preserve"> globotiniai, turintys </w:t>
      </w:r>
      <w:r w:rsidR="00185EA6" w:rsidRPr="0094685B">
        <w:rPr>
          <w:rFonts w:eastAsia="Calibri"/>
        </w:rPr>
        <w:t>specialiųjų ugdymosi poreikių, 6</w:t>
      </w:r>
      <w:r w:rsidR="00CD0C00" w:rsidRPr="0094685B">
        <w:rPr>
          <w:rFonts w:eastAsia="Calibri"/>
        </w:rPr>
        <w:t xml:space="preserve"> iš jų nustatytas vidutinis neįgalumo lygis. Didžiausias paslaugų gavėjų skaičius vienu m</w:t>
      </w:r>
      <w:r w:rsidR="00185EA6" w:rsidRPr="0094685B">
        <w:rPr>
          <w:rFonts w:eastAsia="Calibri"/>
        </w:rPr>
        <w:t>etu 2020 m. buvo 15 vaikų (2019 m. –24</w:t>
      </w:r>
      <w:r w:rsidR="00CD0C00" w:rsidRPr="0094685B">
        <w:rPr>
          <w:rFonts w:eastAsia="Calibri"/>
        </w:rPr>
        <w:t xml:space="preserve"> vaikai).</w:t>
      </w:r>
    </w:p>
    <w:p w:rsidR="00CD0C00" w:rsidRPr="0094685B" w:rsidRDefault="00CD0C00" w:rsidP="00CD0C00">
      <w:pPr>
        <w:tabs>
          <w:tab w:val="left" w:pos="851"/>
          <w:tab w:val="left" w:pos="1134"/>
          <w:tab w:val="left" w:pos="1701"/>
          <w:tab w:val="left" w:pos="1843"/>
        </w:tabs>
        <w:ind w:firstLine="851"/>
        <w:jc w:val="both"/>
        <w:rPr>
          <w:rFonts w:eastAsia="Calibri"/>
        </w:rPr>
      </w:pPr>
      <w:r w:rsidRPr="0094685B">
        <w:rPr>
          <w:rFonts w:eastAsia="Calibri"/>
        </w:rPr>
        <w:t>Per metus iš Te</w:t>
      </w:r>
      <w:r w:rsidR="00185EA6" w:rsidRPr="0094685B">
        <w:rPr>
          <w:rFonts w:eastAsia="Calibri"/>
        </w:rPr>
        <w:t>lšių vaikų globos namų išvyko 7 vaikai (2019 m. – 10</w:t>
      </w:r>
      <w:r w:rsidR="00431B7B" w:rsidRPr="0094685B">
        <w:rPr>
          <w:rFonts w:eastAsia="Calibri"/>
        </w:rPr>
        <w:t xml:space="preserve">): </w:t>
      </w:r>
      <w:r w:rsidR="00B21B28" w:rsidRPr="0094685B">
        <w:rPr>
          <w:rFonts w:eastAsia="Calibri"/>
        </w:rPr>
        <w:t xml:space="preserve">4 </w:t>
      </w:r>
      <w:r w:rsidRPr="0094685B">
        <w:rPr>
          <w:rFonts w:eastAsia="Calibri"/>
        </w:rPr>
        <w:t>nustatyta globa bendruomeniniuose vaikų globos namuose VšĮ „Kurkime vaikams rytojų“</w:t>
      </w:r>
      <w:r w:rsidR="00431B7B" w:rsidRPr="0094685B">
        <w:rPr>
          <w:rFonts w:eastAsia="Calibri"/>
        </w:rPr>
        <w:t>, 2 sulaukė pilnametystės, 1 globotinė mirė.</w:t>
      </w:r>
      <w:r w:rsidRPr="0094685B">
        <w:rPr>
          <w:rFonts w:eastAsia="Calibri"/>
        </w:rPr>
        <w:t xml:space="preserve"> </w:t>
      </w:r>
    </w:p>
    <w:p w:rsidR="00782BF8" w:rsidRPr="00EF39BA" w:rsidRDefault="00782BF8" w:rsidP="00782BF8">
      <w:pPr>
        <w:ind w:right="-2" w:firstLine="851"/>
        <w:rPr>
          <w:rFonts w:eastAsia="Calibri"/>
          <w:b/>
          <w:color w:val="FF0000"/>
          <w:u w:val="single"/>
        </w:rPr>
      </w:pPr>
      <w:r w:rsidRPr="00EF39BA">
        <w:rPr>
          <w:i/>
          <w:u w:val="single"/>
        </w:rPr>
        <w:t>Įstaigos pateikti poreikiai ir aktualijos</w:t>
      </w:r>
      <w:r w:rsidRPr="00EF39BA">
        <w:rPr>
          <w:rFonts w:eastAsia="Calibri"/>
          <w:u w:val="single"/>
        </w:rPr>
        <w:t>:</w:t>
      </w:r>
      <w:r w:rsidRPr="00EF39BA">
        <w:rPr>
          <w:rFonts w:eastAsia="Calibri"/>
          <w:color w:val="FF0000"/>
          <w:u w:val="single"/>
        </w:rPr>
        <w:t xml:space="preserve"> </w:t>
      </w:r>
      <w:r w:rsidRPr="00EF39BA">
        <w:rPr>
          <w:rFonts w:eastAsia="Calibri"/>
          <w:b/>
          <w:color w:val="FF0000"/>
          <w:u w:val="single"/>
        </w:rPr>
        <w:t xml:space="preserve"> </w:t>
      </w:r>
    </w:p>
    <w:p w:rsidR="002F057A" w:rsidRPr="00EF39BA" w:rsidRDefault="00782BF8" w:rsidP="00890761">
      <w:pPr>
        <w:numPr>
          <w:ilvl w:val="0"/>
          <w:numId w:val="26"/>
        </w:numPr>
        <w:ind w:left="1134" w:right="-2" w:hanging="283"/>
        <w:rPr>
          <w:rFonts w:eastAsia="Calibri"/>
        </w:rPr>
      </w:pPr>
      <w:r w:rsidRPr="00EF39BA">
        <w:rPr>
          <w:rFonts w:eastAsia="Calibri"/>
        </w:rPr>
        <w:t xml:space="preserve">būtina </w:t>
      </w:r>
      <w:r w:rsidR="002F057A" w:rsidRPr="00EF39BA">
        <w:rPr>
          <w:rFonts w:eastAsia="Calibri"/>
        </w:rPr>
        <w:t>įgyvendinti institucinės globos pertvarką: įsigyti du gyvenamuosius namus, kur būtų teikiamos bendruomeninės paslaugos;</w:t>
      </w:r>
    </w:p>
    <w:p w:rsidR="002F057A" w:rsidRPr="00EF39BA" w:rsidRDefault="002F057A" w:rsidP="00890761">
      <w:pPr>
        <w:numPr>
          <w:ilvl w:val="0"/>
          <w:numId w:val="26"/>
        </w:numPr>
        <w:ind w:left="1134" w:right="-2" w:hanging="283"/>
        <w:rPr>
          <w:rFonts w:eastAsia="Calibri"/>
        </w:rPr>
      </w:pPr>
      <w:r w:rsidRPr="00EF39BA">
        <w:rPr>
          <w:rFonts w:eastAsia="Calibri"/>
        </w:rPr>
        <w:t>reikalinga teikti palydimosios globos paslaugas tėvų globos netekusiems vaikams;</w:t>
      </w:r>
    </w:p>
    <w:p w:rsidR="002F057A" w:rsidRPr="00EF39BA" w:rsidRDefault="002F057A" w:rsidP="00890761">
      <w:pPr>
        <w:numPr>
          <w:ilvl w:val="0"/>
          <w:numId w:val="26"/>
        </w:numPr>
        <w:ind w:left="1134" w:right="-2" w:hanging="283"/>
        <w:rPr>
          <w:rFonts w:eastAsia="Calibri"/>
        </w:rPr>
      </w:pPr>
      <w:r w:rsidRPr="00EF39BA">
        <w:rPr>
          <w:rFonts w:eastAsia="Calibri"/>
        </w:rPr>
        <w:t>užtikrinti vykdomų pertvarkų viešinimą;</w:t>
      </w:r>
    </w:p>
    <w:p w:rsidR="00EF39BA" w:rsidRPr="00EF39BA" w:rsidRDefault="002F057A" w:rsidP="00890761">
      <w:pPr>
        <w:numPr>
          <w:ilvl w:val="0"/>
          <w:numId w:val="26"/>
        </w:numPr>
        <w:ind w:left="1134" w:right="-2" w:hanging="283"/>
        <w:rPr>
          <w:rFonts w:eastAsia="Calibri"/>
        </w:rPr>
      </w:pPr>
      <w:r w:rsidRPr="00EF39BA">
        <w:rPr>
          <w:rFonts w:eastAsia="Calibri"/>
        </w:rPr>
        <w:t xml:space="preserve">užtikrinant kokybiškų socialinių paslaugų teikimą būtina didinti darbuotojų kvalifikaciją ir kompetencijas; pritraukti papildomas lėšas; bendradarbiauti su kitomis organizacijomis, mokyklomis, globėjais, globotinių tėvais; </w:t>
      </w:r>
    </w:p>
    <w:p w:rsidR="002F057A" w:rsidRPr="00EF39BA" w:rsidRDefault="00EF39BA" w:rsidP="00890761">
      <w:pPr>
        <w:numPr>
          <w:ilvl w:val="0"/>
          <w:numId w:val="26"/>
        </w:numPr>
        <w:ind w:left="1134" w:right="-2" w:hanging="283"/>
        <w:rPr>
          <w:rFonts w:eastAsia="Calibri"/>
        </w:rPr>
      </w:pPr>
      <w:r w:rsidRPr="00EF39BA">
        <w:rPr>
          <w:rFonts w:eastAsia="Calibri"/>
        </w:rPr>
        <w:t>tobulintina sritis – informacinių technologijų naudojimas.</w:t>
      </w:r>
      <w:r w:rsidR="002F057A" w:rsidRPr="00EF39BA">
        <w:rPr>
          <w:rFonts w:eastAsia="Calibri"/>
        </w:rPr>
        <w:t xml:space="preserve"> </w:t>
      </w:r>
    </w:p>
    <w:p w:rsidR="00782BF8" w:rsidRDefault="005C4FC5" w:rsidP="005C4FC5">
      <w:pPr>
        <w:tabs>
          <w:tab w:val="left" w:pos="851"/>
          <w:tab w:val="left" w:pos="1134"/>
          <w:tab w:val="left" w:pos="1701"/>
          <w:tab w:val="left" w:pos="1843"/>
        </w:tabs>
        <w:ind w:firstLine="851"/>
        <w:jc w:val="center"/>
        <w:rPr>
          <w:rFonts w:eastAsia="Calibri"/>
          <w:sz w:val="20"/>
          <w:szCs w:val="20"/>
        </w:rPr>
      </w:pPr>
      <w:r>
        <w:rPr>
          <w:rFonts w:eastAsia="Calibri"/>
          <w:sz w:val="20"/>
          <w:szCs w:val="20"/>
        </w:rPr>
        <w:t xml:space="preserve">                                                       </w:t>
      </w:r>
    </w:p>
    <w:p w:rsidR="002C2587" w:rsidRDefault="00F33D26" w:rsidP="002C2587">
      <w:pPr>
        <w:tabs>
          <w:tab w:val="left" w:pos="851"/>
          <w:tab w:val="left" w:pos="1134"/>
          <w:tab w:val="left" w:pos="1701"/>
          <w:tab w:val="left" w:pos="1832"/>
        </w:tabs>
        <w:rPr>
          <w:i/>
          <w:iCs/>
          <w:highlight w:val="yellow"/>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sidR="002C2587">
        <w:rPr>
          <w:i/>
          <w:iCs/>
          <w:sz w:val="20"/>
          <w:szCs w:val="20"/>
        </w:rPr>
        <w:t>4</w:t>
      </w:r>
      <w:r w:rsidR="002C2587" w:rsidRPr="005C4FC5">
        <w:rPr>
          <w:i/>
          <w:iCs/>
          <w:sz w:val="20"/>
          <w:szCs w:val="20"/>
        </w:rPr>
        <w:t xml:space="preserve"> paveikslas</w:t>
      </w:r>
    </w:p>
    <w:p w:rsidR="008448BC" w:rsidRPr="006A7D5A" w:rsidRDefault="006602EE" w:rsidP="00F33D26">
      <w:pPr>
        <w:tabs>
          <w:tab w:val="left" w:pos="851"/>
          <w:tab w:val="left" w:pos="1134"/>
          <w:tab w:val="left" w:pos="1701"/>
          <w:tab w:val="left" w:pos="1832"/>
        </w:tabs>
        <w:ind w:firstLine="720"/>
        <w:jc w:val="both"/>
        <w:rPr>
          <w:rFonts w:eastAsia="Calibri"/>
          <w:sz w:val="20"/>
          <w:szCs w:val="20"/>
        </w:rPr>
      </w:pPr>
      <w:r>
        <w:rPr>
          <w:noProof/>
          <w:u w:val="single"/>
          <w:lang w:val="en-US" w:eastAsia="en-US"/>
        </w:rPr>
        <w:drawing>
          <wp:anchor distT="0" distB="0" distL="114300" distR="114300" simplePos="0" relativeHeight="251657216" behindDoc="0" locked="0" layoutInCell="1" allowOverlap="1">
            <wp:simplePos x="0" y="0"/>
            <wp:positionH relativeFrom="column">
              <wp:posOffset>3175</wp:posOffset>
            </wp:positionH>
            <wp:positionV relativeFrom="paragraph">
              <wp:posOffset>104775</wp:posOffset>
            </wp:positionV>
            <wp:extent cx="3105785" cy="1248410"/>
            <wp:effectExtent l="76200" t="0" r="0" b="66040"/>
            <wp:wrapSquare wrapText="bothSides"/>
            <wp:docPr id="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cstate="print">
                      <a:extLst>
                        <a:ext uri="{28A0092B-C50C-407E-A947-70E740481C1C}">
                          <a14:useLocalDpi xmlns:a14="http://schemas.microsoft.com/office/drawing/2010/main" val="0"/>
                        </a:ext>
                      </a:extLst>
                    </a:blip>
                    <a:srcRect l="21904" t="28734" r="33647" b="39644"/>
                    <a:stretch>
                      <a:fillRect/>
                    </a:stretch>
                  </pic:blipFill>
                  <pic:spPr bwMode="auto">
                    <a:xfrm>
                      <a:off x="0" y="0"/>
                      <a:ext cx="3105785" cy="1248410"/>
                    </a:xfrm>
                    <a:prstGeom prst="rect">
                      <a:avLst/>
                    </a:prstGeom>
                    <a:noFill/>
                    <a:ln>
                      <a:noFill/>
                    </a:ln>
                    <a:effectLst>
                      <a:outerShdw dist="107763" dir="8100000" algn="ctr" rotWithShape="0">
                        <a:srgbClr val="92D050">
                          <a:alpha val="50000"/>
                        </a:srgbClr>
                      </a:outerShdw>
                    </a:effectLst>
                  </pic:spPr>
                </pic:pic>
              </a:graphicData>
            </a:graphic>
            <wp14:sizeRelH relativeFrom="page">
              <wp14:pctWidth>0</wp14:pctWidth>
            </wp14:sizeRelH>
            <wp14:sizeRelV relativeFrom="page">
              <wp14:pctHeight>0</wp14:pctHeight>
            </wp14:sizeRelV>
          </wp:anchor>
        </w:drawing>
      </w:r>
      <w:r w:rsidR="0044789F" w:rsidRPr="008448BC">
        <w:rPr>
          <w:u w:val="single"/>
        </w:rPr>
        <w:t>Telšių centre „Viltis“</w:t>
      </w:r>
      <w:r w:rsidR="00782BF8">
        <w:rPr>
          <w:u w:val="single"/>
        </w:rPr>
        <w:t xml:space="preserve"> </w:t>
      </w:r>
      <w:r w:rsidR="0094685B">
        <w:t>(4</w:t>
      </w:r>
      <w:r w:rsidR="00782BF8" w:rsidRPr="00782BF8">
        <w:t xml:space="preserve"> pav.)</w:t>
      </w:r>
      <w:r w:rsidR="0044789F" w:rsidRPr="00782BF8">
        <w:t xml:space="preserve"> teikiamos</w:t>
      </w:r>
      <w:r w:rsidR="0044789F" w:rsidRPr="008448BC">
        <w:t xml:space="preserve"> trumpalaikės (iki 5 parų per </w:t>
      </w:r>
      <w:r w:rsidR="008448BC" w:rsidRPr="008448BC">
        <w:t xml:space="preserve">darbo </w:t>
      </w:r>
      <w:r w:rsidR="0044789F" w:rsidRPr="008448BC">
        <w:t xml:space="preserve">savaitę) ir dienos socialinės globos paslaugos turintiems proto </w:t>
      </w:r>
      <w:r w:rsidR="008448BC" w:rsidRPr="008448BC">
        <w:t>/ kompleksinę</w:t>
      </w:r>
      <w:r w:rsidR="0044789F" w:rsidRPr="008448BC">
        <w:t xml:space="preserve"> negalią suaugusiems asmenims.</w:t>
      </w:r>
    </w:p>
    <w:p w:rsidR="0044789F" w:rsidRPr="0094685B" w:rsidRDefault="0044789F" w:rsidP="002C2587">
      <w:pPr>
        <w:snapToGrid w:val="0"/>
        <w:ind w:firstLine="720"/>
        <w:jc w:val="both"/>
      </w:pPr>
      <w:r w:rsidRPr="008448BC">
        <w:t xml:space="preserve"> Telšių rajono savivaldybės tarybos 2018 m. balandžio 26 d. sprendimu Nr. T1–123 patvirtintas paslaugų gavėjų skaičius – 60. Nustatytas paslaugų gavėjų vietų skaičius: dienos socialinės globos institucijoje</w:t>
      </w:r>
      <w:r w:rsidR="008448BC" w:rsidRPr="008448BC">
        <w:t xml:space="preserve"> asmenims su proto negalia – 45</w:t>
      </w:r>
      <w:r w:rsidRPr="008448BC">
        <w:t xml:space="preserve">; trumpalaikės </w:t>
      </w:r>
      <w:r w:rsidRPr="0094685B">
        <w:t xml:space="preserve">socialinės globos institucijoje – 15. Nustatytas asmens mokėjimo dydis už suteiktas paslaugas: už dienos socialinę globą mokama 20 proc. gaunamų pajamų; už trumpalaikę globą – 40 proc. gaunamų </w:t>
      </w:r>
      <w:r w:rsidR="008448BC" w:rsidRPr="0094685B">
        <w:t xml:space="preserve">asmens </w:t>
      </w:r>
      <w:r w:rsidRPr="0094685B">
        <w:t>pajamų. Paslaugos Telšių centre „Viltis“</w:t>
      </w:r>
      <w:r w:rsidR="002149D5" w:rsidRPr="0094685B">
        <w:t xml:space="preserve"> 2020 m. </w:t>
      </w:r>
      <w:r w:rsidRPr="0094685B">
        <w:t xml:space="preserve">suteiktos </w:t>
      </w:r>
      <w:r w:rsidR="00915ED6" w:rsidRPr="0094685B">
        <w:t>59</w:t>
      </w:r>
      <w:r w:rsidRPr="0094685B">
        <w:t xml:space="preserve"> asmeni</w:t>
      </w:r>
      <w:r w:rsidR="00DD428F" w:rsidRPr="0094685B">
        <w:t>ms</w:t>
      </w:r>
      <w:r w:rsidR="002149D5" w:rsidRPr="0094685B">
        <w:t>: iš jų</w:t>
      </w:r>
      <w:r w:rsidR="00915ED6" w:rsidRPr="0094685B">
        <w:t xml:space="preserve"> 39 </w:t>
      </w:r>
      <w:r w:rsidR="002149D5" w:rsidRPr="0094685B">
        <w:t xml:space="preserve">asmenims su sunkia negalia. </w:t>
      </w:r>
      <w:r w:rsidRPr="0094685B">
        <w:t>(</w:t>
      </w:r>
      <w:r w:rsidR="002149D5" w:rsidRPr="0094685B">
        <w:t>2019 m. – 61</w:t>
      </w:r>
      <w:r w:rsidRPr="0094685B">
        <w:t>). Trumpalaikė socialinė globa suteikta</w:t>
      </w:r>
      <w:r w:rsidR="002149D5" w:rsidRPr="0094685B">
        <w:t xml:space="preserve"> 18 asmenų</w:t>
      </w:r>
      <w:r w:rsidR="00915ED6" w:rsidRPr="0094685B">
        <w:t>:</w:t>
      </w:r>
      <w:r w:rsidR="002149D5" w:rsidRPr="0094685B">
        <w:t xml:space="preserve"> </w:t>
      </w:r>
      <w:r w:rsidRPr="0094685B">
        <w:t>iš jų 1</w:t>
      </w:r>
      <w:r w:rsidR="002149D5" w:rsidRPr="0094685B">
        <w:t>3</w:t>
      </w:r>
      <w:r w:rsidRPr="0094685B">
        <w:t xml:space="preserve"> su sunkia negalia.</w:t>
      </w:r>
      <w:r w:rsidR="00915ED6" w:rsidRPr="0094685B">
        <w:t xml:space="preserve"> (2019 m. – 17), </w:t>
      </w:r>
      <w:r w:rsidRPr="0094685B">
        <w:t xml:space="preserve"> Sociokultūrinės paslaugos Telšių centre „Viltis“ </w:t>
      </w:r>
      <w:r w:rsidR="002149D5" w:rsidRPr="0094685B">
        <w:t>2020 m. suteiktos 3 asmenims (</w:t>
      </w:r>
      <w:r w:rsidRPr="0094685B">
        <w:t xml:space="preserve">2019 m. </w:t>
      </w:r>
      <w:r w:rsidR="002149D5" w:rsidRPr="0094685B">
        <w:t>–</w:t>
      </w:r>
      <w:r w:rsidRPr="0094685B">
        <w:t xml:space="preserve"> 7</w:t>
      </w:r>
      <w:r w:rsidR="002149D5" w:rsidRPr="0094685B">
        <w:t>).</w:t>
      </w:r>
      <w:r w:rsidR="00704981" w:rsidRPr="0094685B">
        <w:t xml:space="preserve"> Telšių centre „Viltis“ suremontuotos patalpos, kuriose numatoma 2021 metais pradėti teikti laikino atokvėpio paslaugas Telšių rajono gyventojams, įsigytas inventorius multisensorinio kambario įrengimui.</w:t>
      </w:r>
    </w:p>
    <w:p w:rsidR="008448BC" w:rsidRPr="00A26224" w:rsidRDefault="008448BC" w:rsidP="008448BC">
      <w:pPr>
        <w:tabs>
          <w:tab w:val="left" w:pos="851"/>
        </w:tabs>
        <w:ind w:right="-2" w:firstLine="11"/>
        <w:jc w:val="both"/>
        <w:rPr>
          <w:rFonts w:eastAsia="Calibri"/>
          <w:color w:val="FF0000"/>
        </w:rPr>
      </w:pPr>
      <w:r w:rsidRPr="008448BC">
        <w:rPr>
          <w:i/>
        </w:rPr>
        <w:tab/>
      </w:r>
      <w:r w:rsidRPr="00A26224">
        <w:rPr>
          <w:i/>
          <w:u w:val="single"/>
        </w:rPr>
        <w:t>Įstaigos pateikti poreikiai ir aktualijos</w:t>
      </w:r>
      <w:r w:rsidRPr="00A26224">
        <w:rPr>
          <w:u w:val="single"/>
        </w:rPr>
        <w:t xml:space="preserve">: </w:t>
      </w:r>
    </w:p>
    <w:p w:rsidR="008448BC" w:rsidRPr="00287415" w:rsidRDefault="00287415" w:rsidP="00890761">
      <w:pPr>
        <w:numPr>
          <w:ilvl w:val="0"/>
          <w:numId w:val="9"/>
        </w:numPr>
        <w:tabs>
          <w:tab w:val="left" w:pos="1134"/>
        </w:tabs>
        <w:ind w:firstLine="131"/>
        <w:jc w:val="both"/>
      </w:pPr>
      <w:r w:rsidRPr="00287415">
        <w:t>tęsti ir stiprinti nestacionarias dienos užimtumo paslaugas, didinti įstaigą lankančių klientų skaičių ir teikti kuo kokybiškesnes socialines paslaugas;</w:t>
      </w:r>
    </w:p>
    <w:p w:rsidR="00287415" w:rsidRPr="00287415" w:rsidRDefault="00287415" w:rsidP="00890761">
      <w:pPr>
        <w:numPr>
          <w:ilvl w:val="0"/>
          <w:numId w:val="9"/>
        </w:numPr>
        <w:tabs>
          <w:tab w:val="left" w:pos="1134"/>
        </w:tabs>
        <w:ind w:firstLine="131"/>
        <w:jc w:val="both"/>
      </w:pPr>
      <w:r w:rsidRPr="00287415">
        <w:t>pradėti teikti laikino atokvėpo paslaugas pagal šeimos narių poreikį;</w:t>
      </w:r>
    </w:p>
    <w:p w:rsidR="00287415" w:rsidRPr="00287415" w:rsidRDefault="00287415" w:rsidP="00890761">
      <w:pPr>
        <w:numPr>
          <w:ilvl w:val="0"/>
          <w:numId w:val="9"/>
        </w:numPr>
        <w:tabs>
          <w:tab w:val="left" w:pos="1134"/>
        </w:tabs>
        <w:ind w:firstLine="131"/>
        <w:jc w:val="both"/>
      </w:pPr>
      <w:r w:rsidRPr="00287415">
        <w:t>kuo skubiau renovuoti įstaigos pastatą ir visapusiškai jį pritaikyti neįgaliųjų poreikiams.</w:t>
      </w:r>
    </w:p>
    <w:p w:rsidR="00C31433" w:rsidRDefault="00C31433" w:rsidP="0057396C">
      <w:pPr>
        <w:pStyle w:val="HTMLPreformatted2"/>
        <w:tabs>
          <w:tab w:val="clear" w:pos="916"/>
          <w:tab w:val="clear" w:pos="2748"/>
          <w:tab w:val="left" w:pos="851"/>
          <w:tab w:val="left" w:pos="1560"/>
        </w:tabs>
        <w:spacing w:line="240" w:lineRule="auto"/>
        <w:rPr>
          <w:rFonts w:ascii="Times New Roman" w:hAnsi="Times New Roman" w:cs="Times New Roman"/>
          <w:sz w:val="24"/>
          <w:szCs w:val="24"/>
        </w:rPr>
      </w:pPr>
    </w:p>
    <w:p w:rsidR="0057396C" w:rsidRPr="00782BF8" w:rsidRDefault="00761208" w:rsidP="0057396C">
      <w:pPr>
        <w:pStyle w:val="HTMLPreformatted2"/>
        <w:tabs>
          <w:tab w:val="clear" w:pos="916"/>
          <w:tab w:val="clear" w:pos="2748"/>
          <w:tab w:val="left" w:pos="851"/>
          <w:tab w:val="left" w:pos="1560"/>
        </w:tabs>
        <w:spacing w:line="240" w:lineRule="auto"/>
        <w:rPr>
          <w:rFonts w:ascii="Times New Roman" w:hAnsi="Times New Roman" w:cs="Times New Roman"/>
          <w:sz w:val="24"/>
          <w:szCs w:val="24"/>
          <w:u w:val="single"/>
        </w:rPr>
      </w:pPr>
      <w:r>
        <w:rPr>
          <w:rFonts w:ascii="Times New Roman" w:hAnsi="Times New Roman" w:cs="Times New Roman"/>
          <w:sz w:val="24"/>
          <w:szCs w:val="24"/>
        </w:rPr>
        <w:tab/>
      </w:r>
      <w:r w:rsidR="0057396C" w:rsidRPr="00782BF8">
        <w:rPr>
          <w:rFonts w:ascii="Times New Roman" w:hAnsi="Times New Roman" w:cs="Times New Roman"/>
          <w:sz w:val="24"/>
          <w:szCs w:val="24"/>
          <w:u w:val="single"/>
        </w:rPr>
        <w:t xml:space="preserve">Telšių rajone socialinių paslaugų teikimo srityje </w:t>
      </w:r>
      <w:r w:rsidR="00983534">
        <w:rPr>
          <w:rFonts w:ascii="Times New Roman" w:hAnsi="Times New Roman" w:cs="Times New Roman"/>
          <w:sz w:val="24"/>
          <w:szCs w:val="24"/>
          <w:u w:val="single"/>
        </w:rPr>
        <w:t>2020 m. veikė</w:t>
      </w:r>
      <w:r w:rsidR="0057396C" w:rsidRPr="00782BF8">
        <w:rPr>
          <w:rFonts w:ascii="Times New Roman" w:hAnsi="Times New Roman" w:cs="Times New Roman"/>
          <w:sz w:val="24"/>
          <w:szCs w:val="24"/>
          <w:u w:val="single"/>
        </w:rPr>
        <w:t xml:space="preserve"> </w:t>
      </w:r>
      <w:r w:rsidR="00F40F4F">
        <w:rPr>
          <w:rFonts w:ascii="Times New Roman" w:hAnsi="Times New Roman" w:cs="Times New Roman"/>
          <w:sz w:val="24"/>
          <w:szCs w:val="24"/>
          <w:u w:val="single"/>
        </w:rPr>
        <w:t>6</w:t>
      </w:r>
      <w:r w:rsidR="0057396C" w:rsidRPr="00782BF8">
        <w:rPr>
          <w:rFonts w:ascii="Times New Roman" w:hAnsi="Times New Roman" w:cs="Times New Roman"/>
          <w:sz w:val="24"/>
          <w:szCs w:val="24"/>
          <w:u w:val="single"/>
        </w:rPr>
        <w:t xml:space="preserve"> viešosios įstaigos: </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2027"/>
        <w:gridCol w:w="1968"/>
        <w:gridCol w:w="2057"/>
        <w:gridCol w:w="1964"/>
      </w:tblGrid>
      <w:tr w:rsidR="00F40F4F" w:rsidTr="00983534">
        <w:trPr>
          <w:jc w:val="center"/>
        </w:trPr>
        <w:tc>
          <w:tcPr>
            <w:tcW w:w="2027" w:type="dxa"/>
            <w:tcBorders>
              <w:top w:val="nil"/>
              <w:bottom w:val="nil"/>
            </w:tcBorders>
            <w:shd w:val="clear" w:color="auto" w:fill="auto"/>
          </w:tcPr>
          <w:p w:rsidR="00F40F4F" w:rsidRPr="00855C3E" w:rsidRDefault="00F40F4F" w:rsidP="00855C3E">
            <w:pPr>
              <w:pStyle w:val="HTMLPreformatted2"/>
              <w:tabs>
                <w:tab w:val="clear" w:pos="916"/>
                <w:tab w:val="clear" w:pos="2748"/>
                <w:tab w:val="left" w:pos="851"/>
                <w:tab w:val="left" w:pos="1560"/>
              </w:tabs>
              <w:spacing w:line="240" w:lineRule="auto"/>
              <w:jc w:val="center"/>
              <w:rPr>
                <w:rFonts w:ascii="Times New Roman" w:hAnsi="Times New Roman" w:cs="Times New Roman"/>
                <w:sz w:val="24"/>
                <w:szCs w:val="24"/>
              </w:rPr>
            </w:pPr>
            <w:r w:rsidRPr="00855C3E">
              <w:rPr>
                <w:rFonts w:ascii="Times New Roman" w:hAnsi="Times New Roman" w:cs="Times New Roman"/>
                <w:sz w:val="24"/>
                <w:szCs w:val="24"/>
              </w:rPr>
              <w:t>VšĮ Varnių pirminės sveikatos priežiūros centras</w:t>
            </w:r>
          </w:p>
        </w:tc>
        <w:tc>
          <w:tcPr>
            <w:tcW w:w="1968" w:type="dxa"/>
            <w:tcBorders>
              <w:top w:val="nil"/>
              <w:bottom w:val="nil"/>
            </w:tcBorders>
            <w:shd w:val="clear" w:color="auto" w:fill="auto"/>
          </w:tcPr>
          <w:p w:rsidR="00F40F4F" w:rsidRPr="00855C3E" w:rsidRDefault="00F40F4F" w:rsidP="00855C3E">
            <w:pPr>
              <w:pStyle w:val="HTMLPreformatted2"/>
              <w:tabs>
                <w:tab w:val="clear" w:pos="916"/>
                <w:tab w:val="clear" w:pos="2748"/>
                <w:tab w:val="left" w:pos="851"/>
                <w:tab w:val="left" w:pos="1560"/>
              </w:tabs>
              <w:spacing w:line="240" w:lineRule="auto"/>
              <w:jc w:val="center"/>
              <w:rPr>
                <w:rFonts w:ascii="Times New Roman" w:hAnsi="Times New Roman" w:cs="Times New Roman"/>
                <w:sz w:val="24"/>
                <w:szCs w:val="24"/>
              </w:rPr>
            </w:pPr>
            <w:r w:rsidRPr="00855C3E">
              <w:rPr>
                <w:rFonts w:ascii="Times New Roman" w:hAnsi="Times New Roman" w:cs="Times New Roman"/>
                <w:sz w:val="24"/>
                <w:szCs w:val="24"/>
              </w:rPr>
              <w:t>VšĮ Telšių krizių centras</w:t>
            </w:r>
          </w:p>
        </w:tc>
        <w:tc>
          <w:tcPr>
            <w:tcW w:w="2057" w:type="dxa"/>
            <w:tcBorders>
              <w:top w:val="nil"/>
              <w:bottom w:val="nil"/>
            </w:tcBorders>
            <w:shd w:val="clear" w:color="auto" w:fill="auto"/>
          </w:tcPr>
          <w:p w:rsidR="00F40F4F" w:rsidRPr="00855C3E" w:rsidRDefault="00F40F4F" w:rsidP="00855C3E">
            <w:pPr>
              <w:pStyle w:val="HTMLPreformatted2"/>
              <w:tabs>
                <w:tab w:val="clear" w:pos="916"/>
                <w:tab w:val="clear" w:pos="2748"/>
                <w:tab w:val="left" w:pos="851"/>
                <w:tab w:val="left" w:pos="1134"/>
              </w:tabs>
              <w:spacing w:line="240" w:lineRule="auto"/>
              <w:jc w:val="center"/>
              <w:rPr>
                <w:rFonts w:ascii="Times New Roman" w:hAnsi="Times New Roman" w:cs="Times New Roman"/>
                <w:sz w:val="24"/>
                <w:szCs w:val="24"/>
              </w:rPr>
            </w:pPr>
            <w:r w:rsidRPr="00855C3E">
              <w:rPr>
                <w:rFonts w:ascii="Times New Roman" w:hAnsi="Times New Roman" w:cs="Times New Roman"/>
                <w:sz w:val="24"/>
                <w:szCs w:val="24"/>
              </w:rPr>
              <w:t>VšĮ „Soneima“</w:t>
            </w:r>
          </w:p>
          <w:p w:rsidR="00F40F4F" w:rsidRPr="00855C3E" w:rsidRDefault="00F40F4F" w:rsidP="00855C3E">
            <w:pPr>
              <w:pStyle w:val="HTMLPreformatted2"/>
              <w:tabs>
                <w:tab w:val="clear" w:pos="916"/>
                <w:tab w:val="clear" w:pos="2748"/>
                <w:tab w:val="left" w:pos="851"/>
                <w:tab w:val="left" w:pos="1560"/>
              </w:tabs>
              <w:spacing w:line="240" w:lineRule="auto"/>
              <w:jc w:val="center"/>
              <w:rPr>
                <w:rFonts w:ascii="Times New Roman" w:hAnsi="Times New Roman" w:cs="Times New Roman"/>
                <w:sz w:val="24"/>
                <w:szCs w:val="24"/>
              </w:rPr>
            </w:pPr>
          </w:p>
        </w:tc>
        <w:tc>
          <w:tcPr>
            <w:tcW w:w="1964" w:type="dxa"/>
            <w:tcBorders>
              <w:top w:val="nil"/>
              <w:bottom w:val="nil"/>
            </w:tcBorders>
            <w:shd w:val="clear" w:color="auto" w:fill="auto"/>
          </w:tcPr>
          <w:p w:rsidR="00F40F4F" w:rsidRPr="00855C3E" w:rsidRDefault="00F40F4F" w:rsidP="00855C3E">
            <w:pPr>
              <w:pStyle w:val="HTMLPreformatted2"/>
              <w:tabs>
                <w:tab w:val="clear" w:pos="916"/>
                <w:tab w:val="clear" w:pos="2748"/>
                <w:tab w:val="left" w:pos="851"/>
                <w:tab w:val="left" w:pos="1560"/>
              </w:tabs>
              <w:spacing w:line="240" w:lineRule="auto"/>
              <w:jc w:val="center"/>
              <w:rPr>
                <w:rFonts w:ascii="Times New Roman" w:hAnsi="Times New Roman" w:cs="Times New Roman"/>
                <w:sz w:val="24"/>
                <w:szCs w:val="24"/>
              </w:rPr>
            </w:pPr>
            <w:r w:rsidRPr="00855C3E">
              <w:rPr>
                <w:rFonts w:ascii="Times New Roman" w:hAnsi="Times New Roman" w:cs="Times New Roman"/>
                <w:sz w:val="24"/>
                <w:szCs w:val="24"/>
              </w:rPr>
              <w:t>VšĮ „Kurkime vaikams rytojų“</w:t>
            </w:r>
          </w:p>
        </w:tc>
      </w:tr>
      <w:tr w:rsidR="00F40F4F" w:rsidTr="00983534">
        <w:trPr>
          <w:jc w:val="center"/>
        </w:trPr>
        <w:tc>
          <w:tcPr>
            <w:tcW w:w="2027" w:type="dxa"/>
            <w:tcBorders>
              <w:top w:val="nil"/>
              <w:bottom w:val="single" w:sz="4" w:space="0" w:color="auto"/>
            </w:tcBorders>
            <w:shd w:val="clear" w:color="auto" w:fill="auto"/>
          </w:tcPr>
          <w:p w:rsidR="00F40F4F" w:rsidRPr="00855C3E" w:rsidRDefault="006602EE" w:rsidP="00855C3E">
            <w:pPr>
              <w:pStyle w:val="HTMLPreformatted2"/>
              <w:tabs>
                <w:tab w:val="clear" w:pos="916"/>
                <w:tab w:val="clear" w:pos="2748"/>
                <w:tab w:val="left" w:pos="851"/>
                <w:tab w:val="left" w:pos="1560"/>
              </w:tabs>
              <w:spacing w:line="240" w:lineRule="auto"/>
              <w:rPr>
                <w:rFonts w:ascii="Times New Roman" w:hAnsi="Times New Roman" w:cs="Times New Roman"/>
                <w:sz w:val="24"/>
                <w:szCs w:val="24"/>
              </w:rPr>
            </w:pPr>
            <w:r>
              <w:rPr>
                <w:rFonts w:ascii="Roboto" w:hAnsi="Roboto"/>
                <w:noProof/>
                <w:color w:val="2962FF"/>
                <w:lang w:val="en-US" w:eastAsia="en-US"/>
              </w:rPr>
              <w:drawing>
                <wp:inline distT="0" distB="0" distL="0" distR="0">
                  <wp:extent cx="1148715" cy="565785"/>
                  <wp:effectExtent l="0" t="0" r="0" b="0"/>
                  <wp:docPr id="2" name="Picture 2" descr="VšĮ VARNIŲ PSPC - PALAIKOMOJO GYDYMO IR SLAUGOS LIGONINĖ">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šĮ VARNIŲ PSPC - PALAIKOMOJO GYDYMO IR SLAUGOS LIGONINĖ"/>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8715" cy="565785"/>
                          </a:xfrm>
                          <a:prstGeom prst="rect">
                            <a:avLst/>
                          </a:prstGeom>
                          <a:noFill/>
                          <a:ln>
                            <a:noFill/>
                          </a:ln>
                        </pic:spPr>
                      </pic:pic>
                    </a:graphicData>
                  </a:graphic>
                </wp:inline>
              </w:drawing>
            </w:r>
          </w:p>
        </w:tc>
        <w:tc>
          <w:tcPr>
            <w:tcW w:w="1968" w:type="dxa"/>
            <w:tcBorders>
              <w:top w:val="nil"/>
              <w:bottom w:val="single" w:sz="4" w:space="0" w:color="auto"/>
            </w:tcBorders>
            <w:shd w:val="clear" w:color="auto" w:fill="auto"/>
          </w:tcPr>
          <w:p w:rsidR="00F40F4F" w:rsidRPr="00855C3E" w:rsidRDefault="006602EE" w:rsidP="00855C3E">
            <w:pPr>
              <w:pStyle w:val="HTMLPreformatted2"/>
              <w:tabs>
                <w:tab w:val="clear" w:pos="916"/>
                <w:tab w:val="clear" w:pos="2748"/>
                <w:tab w:val="left" w:pos="851"/>
                <w:tab w:val="left" w:pos="1560"/>
              </w:tabs>
              <w:spacing w:line="240" w:lineRule="auto"/>
              <w:rPr>
                <w:rFonts w:ascii="Times New Roman" w:hAnsi="Times New Roman" w:cs="Times New Roman"/>
                <w:sz w:val="24"/>
                <w:szCs w:val="24"/>
              </w:rPr>
            </w:pPr>
            <w:r>
              <w:rPr>
                <w:rFonts w:ascii="Roboto" w:hAnsi="Roboto"/>
                <w:noProof/>
                <w:color w:val="2962FF"/>
                <w:lang w:val="en-US" w:eastAsia="en-US"/>
              </w:rPr>
              <w:drawing>
                <wp:inline distT="0" distB="0" distL="0" distR="0">
                  <wp:extent cx="1064895" cy="968375"/>
                  <wp:effectExtent l="0" t="0" r="0" b="0"/>
                  <wp:docPr id="3" name="Picture 3" descr="Telšių Krizių centras">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šių Krizių centras"/>
                          <pic:cNvPicPr>
                            <a:picLocks noChangeAspect="1" noChangeArrowheads="1"/>
                          </pic:cNvPicPr>
                        </pic:nvPicPr>
                        <pic:blipFill>
                          <a:blip r:embed="rId18" cstate="print">
                            <a:extLst>
                              <a:ext uri="{28A0092B-C50C-407E-A947-70E740481C1C}">
                                <a14:useLocalDpi xmlns:a14="http://schemas.microsoft.com/office/drawing/2010/main" val="0"/>
                              </a:ext>
                            </a:extLst>
                          </a:blip>
                          <a:srcRect r="72908"/>
                          <a:stretch>
                            <a:fillRect/>
                          </a:stretch>
                        </pic:blipFill>
                        <pic:spPr bwMode="auto">
                          <a:xfrm>
                            <a:off x="0" y="0"/>
                            <a:ext cx="1064895" cy="968375"/>
                          </a:xfrm>
                          <a:prstGeom prst="rect">
                            <a:avLst/>
                          </a:prstGeom>
                          <a:noFill/>
                          <a:ln>
                            <a:noFill/>
                          </a:ln>
                        </pic:spPr>
                      </pic:pic>
                    </a:graphicData>
                  </a:graphic>
                </wp:inline>
              </w:drawing>
            </w:r>
          </w:p>
        </w:tc>
        <w:tc>
          <w:tcPr>
            <w:tcW w:w="2057" w:type="dxa"/>
            <w:tcBorders>
              <w:top w:val="nil"/>
              <w:bottom w:val="single" w:sz="4" w:space="0" w:color="auto"/>
            </w:tcBorders>
            <w:shd w:val="clear" w:color="auto" w:fill="auto"/>
          </w:tcPr>
          <w:p w:rsidR="00F40F4F" w:rsidRPr="00855C3E" w:rsidRDefault="006602EE" w:rsidP="00855C3E">
            <w:pPr>
              <w:pStyle w:val="HTMLPreformatted2"/>
              <w:tabs>
                <w:tab w:val="clear" w:pos="916"/>
                <w:tab w:val="clear" w:pos="2748"/>
                <w:tab w:val="left" w:pos="851"/>
                <w:tab w:val="left" w:pos="1560"/>
              </w:tabs>
              <w:spacing w:line="240" w:lineRule="auto"/>
              <w:rPr>
                <w:rFonts w:ascii="Times New Roman" w:hAnsi="Times New Roman" w:cs="Times New Roman"/>
                <w:sz w:val="24"/>
                <w:szCs w:val="24"/>
              </w:rPr>
            </w:pPr>
            <w:r>
              <w:rPr>
                <w:rFonts w:ascii="Roboto" w:hAnsi="Roboto"/>
                <w:noProof/>
                <w:color w:val="2962FF"/>
                <w:lang w:val="en-US" w:eastAsia="en-US"/>
              </w:rPr>
              <w:drawing>
                <wp:inline distT="0" distB="0" distL="0" distR="0">
                  <wp:extent cx="1167130" cy="782320"/>
                  <wp:effectExtent l="0" t="0" r="0" b="0"/>
                  <wp:docPr id="4" name="Picture 4" descr="Tarybos nariai pasirašė VšĮ &quot;Soneima&quot; ir Savivaldybės skyrybų ...">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ybos nariai pasirašė VšĮ &quot;Soneima&quot; ir Savivaldybės skyrybų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7130" cy="782320"/>
                          </a:xfrm>
                          <a:prstGeom prst="rect">
                            <a:avLst/>
                          </a:prstGeom>
                          <a:noFill/>
                          <a:ln>
                            <a:noFill/>
                          </a:ln>
                        </pic:spPr>
                      </pic:pic>
                    </a:graphicData>
                  </a:graphic>
                </wp:inline>
              </w:drawing>
            </w:r>
          </w:p>
        </w:tc>
        <w:tc>
          <w:tcPr>
            <w:tcW w:w="1964" w:type="dxa"/>
            <w:tcBorders>
              <w:top w:val="nil"/>
              <w:bottom w:val="single" w:sz="4" w:space="0" w:color="auto"/>
            </w:tcBorders>
            <w:shd w:val="clear" w:color="auto" w:fill="auto"/>
          </w:tcPr>
          <w:p w:rsidR="00F40F4F" w:rsidRPr="00855C3E" w:rsidRDefault="006602EE" w:rsidP="00855C3E">
            <w:pPr>
              <w:pStyle w:val="HTMLPreformatted2"/>
              <w:tabs>
                <w:tab w:val="clear" w:pos="916"/>
                <w:tab w:val="clear" w:pos="2748"/>
                <w:tab w:val="left" w:pos="851"/>
                <w:tab w:val="left" w:pos="1560"/>
              </w:tabs>
              <w:spacing w:line="240" w:lineRule="auto"/>
              <w:jc w:val="center"/>
              <w:rPr>
                <w:rFonts w:ascii="Times New Roman" w:hAnsi="Times New Roman" w:cs="Times New Roman"/>
                <w:sz w:val="24"/>
                <w:szCs w:val="24"/>
              </w:rPr>
            </w:pPr>
            <w:r>
              <w:rPr>
                <w:noProof/>
                <w:lang w:val="en-US" w:eastAsia="en-US"/>
              </w:rPr>
              <w:drawing>
                <wp:inline distT="0" distB="0" distL="0" distR="0">
                  <wp:extent cx="1034415" cy="896620"/>
                  <wp:effectExtent l="0" t="0" r="0" b="0"/>
                  <wp:docPr id="5" name="Picture 5" descr="Logot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tip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4415" cy="896620"/>
                          </a:xfrm>
                          <a:prstGeom prst="rect">
                            <a:avLst/>
                          </a:prstGeom>
                          <a:noFill/>
                          <a:ln>
                            <a:noFill/>
                          </a:ln>
                        </pic:spPr>
                      </pic:pic>
                    </a:graphicData>
                  </a:graphic>
                </wp:inline>
              </w:drawing>
            </w:r>
          </w:p>
        </w:tc>
      </w:tr>
      <w:tr w:rsidR="00F40F4F" w:rsidTr="00983534">
        <w:trPr>
          <w:jc w:val="center"/>
        </w:trPr>
        <w:tc>
          <w:tcPr>
            <w:tcW w:w="2027" w:type="dxa"/>
            <w:tcBorders>
              <w:top w:val="single" w:sz="4" w:space="0" w:color="auto"/>
              <w:bottom w:val="nil"/>
            </w:tcBorders>
            <w:shd w:val="clear" w:color="auto" w:fill="auto"/>
          </w:tcPr>
          <w:p w:rsidR="00F40F4F" w:rsidRPr="00855C3E" w:rsidRDefault="00F40F4F" w:rsidP="00F40F4F">
            <w:pPr>
              <w:pStyle w:val="HTMLPreformatted2"/>
              <w:tabs>
                <w:tab w:val="clear" w:pos="916"/>
                <w:tab w:val="clear" w:pos="2748"/>
                <w:tab w:val="left" w:pos="851"/>
                <w:tab w:val="left" w:pos="1560"/>
              </w:tabs>
              <w:spacing w:line="240" w:lineRule="auto"/>
              <w:jc w:val="center"/>
              <w:rPr>
                <w:rFonts w:ascii="Roboto" w:hAnsi="Roboto"/>
              </w:rPr>
            </w:pPr>
          </w:p>
        </w:tc>
        <w:tc>
          <w:tcPr>
            <w:tcW w:w="1968" w:type="dxa"/>
            <w:tcBorders>
              <w:top w:val="single" w:sz="4" w:space="0" w:color="auto"/>
              <w:bottom w:val="nil"/>
            </w:tcBorders>
            <w:shd w:val="clear" w:color="auto" w:fill="auto"/>
          </w:tcPr>
          <w:p w:rsidR="00F40F4F" w:rsidRPr="00855C3E" w:rsidRDefault="00F40F4F" w:rsidP="00F40F4F">
            <w:pPr>
              <w:pStyle w:val="HTMLPreformatted2"/>
              <w:tabs>
                <w:tab w:val="clear" w:pos="916"/>
                <w:tab w:val="clear" w:pos="2748"/>
                <w:tab w:val="left" w:pos="851"/>
                <w:tab w:val="left" w:pos="1134"/>
              </w:tabs>
              <w:spacing w:line="240" w:lineRule="auto"/>
              <w:jc w:val="center"/>
              <w:rPr>
                <w:rFonts w:ascii="Roboto" w:hAnsi="Roboto"/>
              </w:rPr>
            </w:pPr>
            <w:r w:rsidRPr="00855C3E">
              <w:rPr>
                <w:rFonts w:ascii="Times New Roman" w:hAnsi="Times New Roman" w:cs="Times New Roman"/>
                <w:sz w:val="24"/>
                <w:szCs w:val="24"/>
              </w:rPr>
              <w:t>VšĮ „Gyvenk kartu“</w:t>
            </w:r>
          </w:p>
        </w:tc>
        <w:tc>
          <w:tcPr>
            <w:tcW w:w="2057" w:type="dxa"/>
            <w:tcBorders>
              <w:top w:val="single" w:sz="4" w:space="0" w:color="auto"/>
              <w:bottom w:val="nil"/>
            </w:tcBorders>
            <w:shd w:val="clear" w:color="auto" w:fill="auto"/>
          </w:tcPr>
          <w:p w:rsidR="00F40F4F" w:rsidRPr="00855C3E" w:rsidRDefault="00F40F4F" w:rsidP="00050E13">
            <w:pPr>
              <w:pStyle w:val="HTMLPreformatted2"/>
              <w:tabs>
                <w:tab w:val="clear" w:pos="916"/>
                <w:tab w:val="clear" w:pos="2748"/>
                <w:tab w:val="left" w:pos="851"/>
                <w:tab w:val="left" w:pos="1560"/>
              </w:tabs>
              <w:spacing w:line="240" w:lineRule="auto"/>
              <w:jc w:val="center"/>
              <w:rPr>
                <w:rFonts w:ascii="Roboto" w:hAnsi="Roboto"/>
              </w:rPr>
            </w:pPr>
            <w:r w:rsidRPr="00F40F4F">
              <w:rPr>
                <w:rFonts w:ascii="Times New Roman" w:hAnsi="Times New Roman" w:cs="Times New Roman"/>
                <w:sz w:val="24"/>
                <w:szCs w:val="24"/>
              </w:rPr>
              <w:t>VšĮ „Vaikystės aitvarai“</w:t>
            </w:r>
          </w:p>
        </w:tc>
        <w:tc>
          <w:tcPr>
            <w:tcW w:w="1964" w:type="dxa"/>
            <w:tcBorders>
              <w:top w:val="single" w:sz="4" w:space="0" w:color="auto"/>
              <w:bottom w:val="nil"/>
            </w:tcBorders>
            <w:shd w:val="clear" w:color="auto" w:fill="auto"/>
          </w:tcPr>
          <w:p w:rsidR="00F40F4F" w:rsidRPr="00093C80" w:rsidRDefault="00F40F4F" w:rsidP="00855C3E">
            <w:pPr>
              <w:pStyle w:val="HTMLPreformatted2"/>
              <w:tabs>
                <w:tab w:val="clear" w:pos="916"/>
                <w:tab w:val="clear" w:pos="2748"/>
                <w:tab w:val="left" w:pos="851"/>
                <w:tab w:val="left" w:pos="1560"/>
              </w:tabs>
              <w:spacing w:line="240" w:lineRule="auto"/>
              <w:jc w:val="center"/>
            </w:pPr>
          </w:p>
        </w:tc>
      </w:tr>
      <w:tr w:rsidR="00F40F4F" w:rsidTr="00983534">
        <w:trPr>
          <w:trHeight w:val="1143"/>
          <w:jc w:val="center"/>
        </w:trPr>
        <w:tc>
          <w:tcPr>
            <w:tcW w:w="2027" w:type="dxa"/>
            <w:tcBorders>
              <w:top w:val="nil"/>
              <w:bottom w:val="nil"/>
            </w:tcBorders>
            <w:shd w:val="clear" w:color="auto" w:fill="auto"/>
          </w:tcPr>
          <w:p w:rsidR="00F40F4F" w:rsidRPr="00855C3E" w:rsidRDefault="00F40F4F" w:rsidP="00F40F4F">
            <w:pPr>
              <w:pStyle w:val="HTMLPreformatted2"/>
              <w:tabs>
                <w:tab w:val="clear" w:pos="916"/>
                <w:tab w:val="clear" w:pos="2748"/>
                <w:tab w:val="left" w:pos="851"/>
                <w:tab w:val="left" w:pos="1560"/>
              </w:tabs>
              <w:spacing w:line="240" w:lineRule="auto"/>
              <w:rPr>
                <w:rFonts w:ascii="Roboto" w:hAnsi="Roboto"/>
              </w:rPr>
            </w:pPr>
          </w:p>
        </w:tc>
        <w:tc>
          <w:tcPr>
            <w:tcW w:w="1968" w:type="dxa"/>
            <w:tcBorders>
              <w:top w:val="nil"/>
              <w:bottom w:val="nil"/>
            </w:tcBorders>
            <w:shd w:val="clear" w:color="auto" w:fill="auto"/>
          </w:tcPr>
          <w:p w:rsidR="00F40F4F" w:rsidRPr="00855C3E" w:rsidRDefault="006602EE" w:rsidP="00855C3E">
            <w:pPr>
              <w:pStyle w:val="HTMLPreformatted2"/>
              <w:tabs>
                <w:tab w:val="clear" w:pos="916"/>
                <w:tab w:val="clear" w:pos="2748"/>
                <w:tab w:val="left" w:pos="851"/>
                <w:tab w:val="left" w:pos="1560"/>
              </w:tabs>
              <w:spacing w:line="240" w:lineRule="auto"/>
              <w:rPr>
                <w:rFonts w:ascii="Roboto" w:hAnsi="Roboto"/>
              </w:rPr>
            </w:pPr>
            <w:r>
              <w:rPr>
                <w:noProof/>
                <w:lang w:val="en-US" w:eastAsia="en-US"/>
              </w:rPr>
              <w:drawing>
                <wp:inline distT="0" distB="0" distL="0" distR="0">
                  <wp:extent cx="1076960" cy="758190"/>
                  <wp:effectExtent l="0" t="0" r="0" b="0"/>
                  <wp:docPr id="6" name="Picture 6" descr="May be an image of outer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outerwear"/>
                          <pic:cNvPicPr>
                            <a:picLocks noChangeAspect="1" noChangeArrowheads="1"/>
                          </pic:cNvPicPr>
                        </pic:nvPicPr>
                        <pic:blipFill>
                          <a:blip r:embed="rId22">
                            <a:extLst>
                              <a:ext uri="{28A0092B-C50C-407E-A947-70E740481C1C}">
                                <a14:useLocalDpi xmlns:a14="http://schemas.microsoft.com/office/drawing/2010/main" val="0"/>
                              </a:ext>
                            </a:extLst>
                          </a:blip>
                          <a:srcRect l="43585" t="52037" r="43364" b="31693"/>
                          <a:stretch>
                            <a:fillRect/>
                          </a:stretch>
                        </pic:blipFill>
                        <pic:spPr bwMode="auto">
                          <a:xfrm>
                            <a:off x="0" y="0"/>
                            <a:ext cx="1076960" cy="758190"/>
                          </a:xfrm>
                          <a:prstGeom prst="rect">
                            <a:avLst/>
                          </a:prstGeom>
                          <a:noFill/>
                          <a:ln>
                            <a:noFill/>
                          </a:ln>
                        </pic:spPr>
                      </pic:pic>
                    </a:graphicData>
                  </a:graphic>
                </wp:inline>
              </w:drawing>
            </w:r>
          </w:p>
        </w:tc>
        <w:tc>
          <w:tcPr>
            <w:tcW w:w="2057" w:type="dxa"/>
            <w:tcBorders>
              <w:top w:val="nil"/>
              <w:bottom w:val="nil"/>
            </w:tcBorders>
            <w:shd w:val="clear" w:color="auto" w:fill="auto"/>
          </w:tcPr>
          <w:p w:rsidR="00F40F4F" w:rsidRDefault="006602EE" w:rsidP="00050E13">
            <w:pPr>
              <w:pStyle w:val="HTMLPreformatted2"/>
              <w:tabs>
                <w:tab w:val="clear" w:pos="916"/>
                <w:tab w:val="clear" w:pos="2748"/>
                <w:tab w:val="left" w:pos="851"/>
                <w:tab w:val="left" w:pos="1560"/>
              </w:tabs>
              <w:spacing w:line="240" w:lineRule="auto"/>
              <w:rPr>
                <w:rFonts w:ascii="Roboto" w:hAnsi="Roboto"/>
              </w:rPr>
            </w:pPr>
            <w:r>
              <w:rPr>
                <w:rFonts w:ascii="Roboto" w:hAnsi="Roboto"/>
                <w:noProof/>
                <w:lang w:val="en-US" w:eastAsia="en-US"/>
              </w:rPr>
              <w:drawing>
                <wp:anchor distT="0" distB="0" distL="114300" distR="114300" simplePos="0" relativeHeight="251653120" behindDoc="0" locked="0" layoutInCell="1" allowOverlap="1">
                  <wp:simplePos x="0" y="0"/>
                  <wp:positionH relativeFrom="column">
                    <wp:posOffset>30480</wp:posOffset>
                  </wp:positionH>
                  <wp:positionV relativeFrom="paragraph">
                    <wp:posOffset>129540</wp:posOffset>
                  </wp:positionV>
                  <wp:extent cx="984885" cy="437515"/>
                  <wp:effectExtent l="0" t="0" r="0" b="0"/>
                  <wp:wrapSquare wrapText="bothSides"/>
                  <wp:docPr id="49" name="Picture 49" descr="aitvar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itvaras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4885"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F4F" w:rsidRPr="00855C3E" w:rsidRDefault="00F40F4F" w:rsidP="00050E13">
            <w:pPr>
              <w:pStyle w:val="HTMLPreformatted2"/>
              <w:tabs>
                <w:tab w:val="clear" w:pos="916"/>
                <w:tab w:val="clear" w:pos="2748"/>
                <w:tab w:val="left" w:pos="851"/>
                <w:tab w:val="left" w:pos="1560"/>
              </w:tabs>
              <w:spacing w:line="240" w:lineRule="auto"/>
              <w:rPr>
                <w:rFonts w:ascii="Roboto" w:hAnsi="Roboto"/>
              </w:rPr>
            </w:pPr>
          </w:p>
        </w:tc>
        <w:tc>
          <w:tcPr>
            <w:tcW w:w="1964" w:type="dxa"/>
            <w:tcBorders>
              <w:top w:val="nil"/>
              <w:bottom w:val="nil"/>
            </w:tcBorders>
            <w:shd w:val="clear" w:color="auto" w:fill="auto"/>
          </w:tcPr>
          <w:p w:rsidR="00F40F4F" w:rsidRPr="00093C80" w:rsidRDefault="00F40F4F" w:rsidP="00855C3E">
            <w:pPr>
              <w:pStyle w:val="HTMLPreformatted2"/>
              <w:tabs>
                <w:tab w:val="clear" w:pos="916"/>
                <w:tab w:val="clear" w:pos="2748"/>
                <w:tab w:val="left" w:pos="851"/>
                <w:tab w:val="left" w:pos="1560"/>
              </w:tabs>
              <w:spacing w:line="240" w:lineRule="auto"/>
              <w:jc w:val="center"/>
            </w:pPr>
          </w:p>
        </w:tc>
      </w:tr>
    </w:tbl>
    <w:p w:rsidR="00C31433" w:rsidRDefault="00C31433" w:rsidP="0057396C">
      <w:pPr>
        <w:pStyle w:val="HTMLPreformatted2"/>
        <w:tabs>
          <w:tab w:val="clear" w:pos="916"/>
          <w:tab w:val="clear" w:pos="2748"/>
          <w:tab w:val="left" w:pos="851"/>
          <w:tab w:val="left" w:pos="1560"/>
        </w:tabs>
        <w:spacing w:line="240" w:lineRule="auto"/>
        <w:rPr>
          <w:rFonts w:ascii="Times New Roman" w:hAnsi="Times New Roman" w:cs="Times New Roman"/>
          <w:sz w:val="24"/>
          <w:szCs w:val="24"/>
        </w:rPr>
      </w:pPr>
    </w:p>
    <w:p w:rsidR="0057396C" w:rsidRPr="00A26224" w:rsidRDefault="0057396C" w:rsidP="0057396C">
      <w:pPr>
        <w:ind w:right="3" w:firstLine="720"/>
        <w:jc w:val="both"/>
      </w:pPr>
      <w:r w:rsidRPr="00A26224">
        <w:rPr>
          <w:u w:val="single"/>
        </w:rPr>
        <w:t>Varnių pirminės sveikatos priežiūros centro Palaikomojo gydymo ir slaugos ligoninės Slaugos (globos) skyriuje</w:t>
      </w:r>
      <w:r w:rsidRPr="00A26224">
        <w:t xml:space="preserve"> (toliau tekste – VPSPC) teikiama trumpalaikė ir ilgalaikė socialinė globa Telšių rajone gyvenamąją vietą deklaravusiems asmenims. Steigėjas – Telšių rajono savivaldybės taryba. Ilgalaikė socialinė globa skiriama asmenims su sunkia negalia, o trumpalaikė socialinė globa teikiama vienišiems senyvo amžiaus asmenims arba asmenims, kuriems reikalinga socialinė globa, kai nepakanka 120 dienų trukmės gydymo, bei sergantiems rizikos grupės asmenims.</w:t>
      </w:r>
    </w:p>
    <w:p w:rsidR="0057396C" w:rsidRDefault="00F40F4F" w:rsidP="0057396C">
      <w:pPr>
        <w:tabs>
          <w:tab w:val="left" w:pos="840"/>
          <w:tab w:val="left" w:pos="1260"/>
        </w:tabs>
        <w:ind w:right="3"/>
        <w:jc w:val="both"/>
        <w:rPr>
          <w:color w:val="FF0000"/>
        </w:rPr>
      </w:pPr>
      <w:r>
        <w:tab/>
      </w:r>
      <w:r w:rsidR="0057396C" w:rsidRPr="00A26224">
        <w:t xml:space="preserve">Įstaigoje patvirtintas 30 vietų gavėjų skaičius. </w:t>
      </w:r>
      <w:r w:rsidR="0057396C" w:rsidRPr="00F01B3F">
        <w:t>Nuo 2019 m. vasario 1 d</w:t>
      </w:r>
      <w:r w:rsidR="00983534" w:rsidRPr="00F01B3F">
        <w:t>.</w:t>
      </w:r>
      <w:r w:rsidR="0057396C" w:rsidRPr="00F01B3F">
        <w:t xml:space="preserve"> patvirtinta</w:t>
      </w:r>
      <w:r w:rsidR="0057396C" w:rsidRPr="00A26224">
        <w:t xml:space="preserve"> trumpalaikės / ilgalaikės socialinės globos kaina asmeniui: neįgaliam / senyvo amžiaus ar socialinę riziką patiriančiam – 580 Eur / mėn.; asmeniui su sunkia negalia – 994 Eur / </w:t>
      </w:r>
      <w:r w:rsidR="00983534">
        <w:t>mėn. 2020</w:t>
      </w:r>
      <w:r w:rsidR="0057396C" w:rsidRPr="0094685B">
        <w:t xml:space="preserve"> m.  VPSPC </w:t>
      </w:r>
      <w:r w:rsidR="00983534">
        <w:t xml:space="preserve">socialinės paslaugos suteiktos </w:t>
      </w:r>
      <w:r w:rsidR="00F52C9E" w:rsidRPr="0094685B">
        <w:t>47 asmenims: 17 asmenų su negalia ir 30 asmenų su sunkia negalia.</w:t>
      </w:r>
      <w:r w:rsidR="00F52C9E">
        <w:rPr>
          <w:color w:val="FF0000"/>
        </w:rPr>
        <w:t xml:space="preserve"> </w:t>
      </w:r>
    </w:p>
    <w:p w:rsidR="0057396C" w:rsidRPr="00542665" w:rsidRDefault="0057396C" w:rsidP="0057396C">
      <w:pPr>
        <w:pStyle w:val="HTMLPreformatted2"/>
        <w:tabs>
          <w:tab w:val="clear" w:pos="916"/>
          <w:tab w:val="clear" w:pos="10076"/>
          <w:tab w:val="left" w:pos="851"/>
          <w:tab w:val="left" w:pos="9498"/>
        </w:tabs>
        <w:spacing w:line="240" w:lineRule="auto"/>
        <w:ind w:right="3"/>
        <w:rPr>
          <w:rFonts w:ascii="Times New Roman" w:hAnsi="Times New Roman" w:cs="Times New Roman"/>
          <w:sz w:val="24"/>
          <w:szCs w:val="24"/>
        </w:rPr>
      </w:pPr>
      <w:r w:rsidRPr="00A26224">
        <w:rPr>
          <w:rFonts w:ascii="Times New Roman" w:hAnsi="Times New Roman" w:cs="Times New Roman"/>
          <w:bCs/>
          <w:iCs/>
          <w:sz w:val="24"/>
          <w:szCs w:val="24"/>
        </w:rPr>
        <w:tab/>
      </w:r>
      <w:r w:rsidRPr="00A26224">
        <w:rPr>
          <w:rFonts w:ascii="Times New Roman" w:hAnsi="Times New Roman" w:cs="Times New Roman"/>
          <w:bCs/>
          <w:iCs/>
          <w:sz w:val="24"/>
          <w:szCs w:val="24"/>
          <w:u w:val="single"/>
        </w:rPr>
        <w:t>Viešojoje įstaigoje T</w:t>
      </w:r>
      <w:r w:rsidRPr="00A26224">
        <w:rPr>
          <w:rFonts w:ascii="Times New Roman" w:hAnsi="Times New Roman" w:cs="Times New Roman"/>
          <w:sz w:val="24"/>
          <w:szCs w:val="24"/>
          <w:u w:val="single"/>
        </w:rPr>
        <w:t>elšių krizių centre</w:t>
      </w:r>
      <w:r w:rsidRPr="00A26224">
        <w:rPr>
          <w:rFonts w:ascii="Times New Roman" w:hAnsi="Times New Roman" w:cs="Times New Roman"/>
          <w:sz w:val="24"/>
          <w:szCs w:val="24"/>
        </w:rPr>
        <w:t xml:space="preserve"> teikiama psichologinė ir intensyvi krizių įveikimo pagalba, dirbama savižudžių prevencijos ir postvencijos srityje. Steigėjas </w:t>
      </w:r>
      <w:r w:rsidRPr="00A26224">
        <w:t>–</w:t>
      </w:r>
      <w:r w:rsidRPr="00A26224">
        <w:rPr>
          <w:rFonts w:ascii="Times New Roman" w:hAnsi="Times New Roman" w:cs="Times New Roman"/>
          <w:sz w:val="24"/>
          <w:szCs w:val="24"/>
        </w:rPr>
        <w:t xml:space="preserve"> 1 privatus fizinis asmuo.</w:t>
      </w:r>
      <w:r w:rsidRPr="00A26224">
        <w:rPr>
          <w:rFonts w:ascii="Times New Roman" w:hAnsi="Times New Roman" w:cs="Times New Roman"/>
          <w:sz w:val="22"/>
          <w:szCs w:val="22"/>
        </w:rPr>
        <w:t xml:space="preserve"> </w:t>
      </w:r>
      <w:r w:rsidRPr="00A26224">
        <w:rPr>
          <w:rFonts w:ascii="Times New Roman" w:hAnsi="Times New Roman" w:cs="Times New Roman"/>
          <w:sz w:val="24"/>
          <w:szCs w:val="24"/>
        </w:rPr>
        <w:t xml:space="preserve">Telšių rajono savivaldybės </w:t>
      </w:r>
      <w:r w:rsidRPr="00542665">
        <w:rPr>
          <w:rFonts w:ascii="Times New Roman" w:hAnsi="Times New Roman" w:cs="Times New Roman"/>
          <w:sz w:val="24"/>
          <w:szCs w:val="24"/>
        </w:rPr>
        <w:t xml:space="preserve">administracija yra nupirkusi  3 metams intensyvios krizės įveikimo ir psichologinių paslaugų teikimo paslaugas iš šios įstaigos. Apmokama pagal faktiškai suteiktas paslaugas. </w:t>
      </w:r>
      <w:r w:rsidR="00431B7B" w:rsidRPr="00542665">
        <w:rPr>
          <w:rFonts w:ascii="Times New Roman" w:hAnsi="Times New Roman" w:cs="Times New Roman"/>
          <w:sz w:val="24"/>
          <w:szCs w:val="24"/>
        </w:rPr>
        <w:t>2020 m. nupirkta paslaugų už 22,7</w:t>
      </w:r>
      <w:r w:rsidRPr="00542665">
        <w:rPr>
          <w:rFonts w:ascii="Times New Roman" w:hAnsi="Times New Roman" w:cs="Times New Roman"/>
          <w:sz w:val="24"/>
          <w:szCs w:val="24"/>
        </w:rPr>
        <w:t xml:space="preserve"> tūkst. Eur.</w:t>
      </w:r>
      <w:r w:rsidR="00431B7B" w:rsidRPr="00542665">
        <w:rPr>
          <w:rFonts w:ascii="Times New Roman" w:hAnsi="Times New Roman" w:cs="Times New Roman"/>
          <w:sz w:val="24"/>
          <w:szCs w:val="24"/>
        </w:rPr>
        <w:t xml:space="preserve"> (2019 m. – 16,8 tūkst. Eur.)</w:t>
      </w:r>
      <w:r w:rsidRPr="00542665">
        <w:rPr>
          <w:rFonts w:ascii="Times New Roman" w:hAnsi="Times New Roman" w:cs="Times New Roman"/>
          <w:sz w:val="24"/>
          <w:szCs w:val="24"/>
        </w:rPr>
        <w:t xml:space="preserve"> (2018 m. – 8,6 tūkst. Eur.).  </w:t>
      </w:r>
    </w:p>
    <w:p w:rsidR="0057396C" w:rsidRPr="00A26224" w:rsidRDefault="0057396C" w:rsidP="0057396C">
      <w:pPr>
        <w:ind w:right="-2" w:firstLine="709"/>
        <w:jc w:val="both"/>
        <w:rPr>
          <w:color w:val="FF0000"/>
        </w:rPr>
      </w:pPr>
      <w:r w:rsidRPr="00A26224">
        <w:rPr>
          <w:bCs/>
          <w:iCs/>
          <w:u w:val="single"/>
        </w:rPr>
        <w:t xml:space="preserve">Neįgaliųjų socialinėje įmonėje </w:t>
      </w:r>
      <w:r w:rsidRPr="00A26224">
        <w:rPr>
          <w:u w:val="single"/>
        </w:rPr>
        <w:t>„Soneima“</w:t>
      </w:r>
      <w:r w:rsidRPr="00A26224">
        <w:t xml:space="preserve"> organizuojama darbinė veikla neįgaliems asmenims bei 2018 m. vykdytas įtėvių ir globėjų </w:t>
      </w:r>
      <w:r w:rsidRPr="00A26224">
        <w:rPr>
          <w:shd w:val="clear" w:color="auto" w:fill="FFFFFF"/>
        </w:rPr>
        <w:t xml:space="preserve">rengimas GIMK. </w:t>
      </w:r>
      <w:r w:rsidRPr="00A26224">
        <w:t>Steigėjas – Telšių rajono savivaldybės taryba ir 1 privatus fizinis asmuo.</w:t>
      </w:r>
      <w:r w:rsidR="00F40F4F">
        <w:t xml:space="preserve"> 2020 m. Telšių rajono savivaldybės akcijos parduotos fiziniam asmeniui</w:t>
      </w:r>
      <w:r w:rsidR="00542665">
        <w:t>, todėl</w:t>
      </w:r>
      <w:r w:rsidR="00F40F4F">
        <w:t xml:space="preserve"> </w:t>
      </w:r>
      <w:r w:rsidR="00542665">
        <w:t>įmonė atitinka nevyriausybinės organizacijos statusą.</w:t>
      </w:r>
      <w:r w:rsidR="00F40F4F">
        <w:t xml:space="preserve"> </w:t>
      </w:r>
      <w:r w:rsidRPr="00A26224">
        <w:t xml:space="preserve"> </w:t>
      </w:r>
      <w:r w:rsidR="00542665">
        <w:t>2020 m. organizacija įgyvendino socialinį projektą, kuriuo į darbinio užimtumo veiklas įtraukė neįgalius asmenis.</w:t>
      </w:r>
    </w:p>
    <w:p w:rsidR="00431B7B" w:rsidRPr="00542665" w:rsidRDefault="0057396C" w:rsidP="0057396C">
      <w:pPr>
        <w:tabs>
          <w:tab w:val="left" w:pos="851"/>
        </w:tabs>
        <w:ind w:right="7"/>
        <w:jc w:val="both"/>
      </w:pPr>
      <w:r w:rsidRPr="00A26224">
        <w:tab/>
      </w:r>
      <w:r w:rsidRPr="0057396C">
        <w:rPr>
          <w:u w:val="single"/>
        </w:rPr>
        <w:t>Viešoji įstaiga „Kurkime vaikams rytojų“</w:t>
      </w:r>
      <w:r w:rsidRPr="0057396C">
        <w:t xml:space="preserve"> vykdo bendruomeninių vaikų globos namų veiklą. Steigėjas –</w:t>
      </w:r>
      <w:r w:rsidRPr="0057396C">
        <w:rPr>
          <w:b/>
        </w:rPr>
        <w:t xml:space="preserve"> </w:t>
      </w:r>
      <w:r w:rsidRPr="0057396C">
        <w:t xml:space="preserve">2 privatūs fiziniai asmenys. Telšių rajono savivaldybės administracija 2018 m. gegužės 3 d. pasirašė Tėvų globos netekusių vaikų socialinės </w:t>
      </w:r>
      <w:r w:rsidRPr="00542665">
        <w:t>globos teikimo ir finansavimo sutartį su Bendruomeniniais vaikų globos namas VšĮ „Kurkime vaikams rytojų“. Paslaugos kaina yra: tėvų globos netekusiam vaikui – 1420,0 Eur / m</w:t>
      </w:r>
      <w:r w:rsidR="00431B7B" w:rsidRPr="00542665">
        <w:t>ėn.; tėvų globos netekusiam vaikui</w:t>
      </w:r>
      <w:r w:rsidRPr="00542665">
        <w:t xml:space="preserve"> su negalia – 1600,0 Eur / mėn. Iš Savivaldybės biudžeto už vieno vaiko globą mokama ne daugia</w:t>
      </w:r>
      <w:r w:rsidR="005641C8" w:rsidRPr="00542665">
        <w:t>u kaip 1365</w:t>
      </w:r>
      <w:r w:rsidRPr="00542665">
        <w:t xml:space="preserve"> Eur / mėn. VšĮ „Kurkime vaikams rytojų“ socia</w:t>
      </w:r>
      <w:r w:rsidR="005641C8" w:rsidRPr="00542665">
        <w:t xml:space="preserve">linės globos paslaugas teikia </w:t>
      </w:r>
      <w:r w:rsidR="00D52520" w:rsidRPr="00542665">
        <w:t>16</w:t>
      </w:r>
      <w:r w:rsidRPr="00542665">
        <w:t xml:space="preserve"> vaikų</w:t>
      </w:r>
      <w:r w:rsidR="00431B7B" w:rsidRPr="00542665">
        <w:t xml:space="preserve"> (2020 m. – 16</w:t>
      </w:r>
      <w:r w:rsidR="005641C8" w:rsidRPr="00542665">
        <w:t>),  (2019 m. – 16</w:t>
      </w:r>
      <w:r w:rsidRPr="00542665">
        <w:t>) iš Telšių vaikų globos namų, dviejuose individualiuose namuose po 7-8 vaikus.</w:t>
      </w:r>
    </w:p>
    <w:p w:rsidR="0057396C" w:rsidRPr="00542665" w:rsidRDefault="0057396C" w:rsidP="0057396C">
      <w:pPr>
        <w:tabs>
          <w:tab w:val="left" w:pos="851"/>
        </w:tabs>
        <w:ind w:right="7"/>
        <w:jc w:val="both"/>
      </w:pPr>
      <w:r w:rsidRPr="00542665">
        <w:tab/>
      </w:r>
      <w:r w:rsidRPr="00542665">
        <w:rPr>
          <w:u w:val="single"/>
        </w:rPr>
        <w:t>Viešoji įstaiga „Gyvenk kartu</w:t>
      </w:r>
      <w:r w:rsidRPr="00542665">
        <w:t xml:space="preserve">“ savo veiklą pradėjo </w:t>
      </w:r>
      <w:r w:rsidRPr="00542665">
        <w:rPr>
          <w:lang w:val="en-US"/>
        </w:rPr>
        <w:t xml:space="preserve">2020 m. </w:t>
      </w:r>
      <w:r w:rsidRPr="00542665">
        <w:t xml:space="preserve">Organizacija turi vienus grupinio gyvenimo namus Rainiuose, kur yra galimybė trumpalaikės / ilgalaikės socialinės globos paslaugas suteikti </w:t>
      </w:r>
      <w:r w:rsidRPr="00542665">
        <w:rPr>
          <w:lang w:val="en-US"/>
        </w:rPr>
        <w:t xml:space="preserve">10 </w:t>
      </w:r>
      <w:r w:rsidRPr="00542665">
        <w:t xml:space="preserve">asmenų su proto / psichikos negalia. </w:t>
      </w:r>
      <w:r w:rsidR="00954A1B" w:rsidRPr="00542665">
        <w:t>2020 m. socialinės globos paslaugos buvo teiktos 8 asmenims.</w:t>
      </w:r>
    </w:p>
    <w:p w:rsidR="00F20231" w:rsidRPr="00542665" w:rsidRDefault="00F20231" w:rsidP="0057396C">
      <w:pPr>
        <w:tabs>
          <w:tab w:val="left" w:pos="851"/>
        </w:tabs>
        <w:ind w:right="7"/>
        <w:jc w:val="both"/>
      </w:pPr>
      <w:r w:rsidRPr="00542665">
        <w:tab/>
      </w:r>
      <w:r w:rsidRPr="00542665">
        <w:rPr>
          <w:u w:val="single"/>
        </w:rPr>
        <w:t>Viešoji įstaiga „Vaikystės aitvarai</w:t>
      </w:r>
      <w:r w:rsidRPr="00542665">
        <w:t>“ savo veiklą pradėjo 2020 m. Grupinio gyvenimo namai teikia trumpalaikės / ilgalaikės socialinės globos paslaugas senyvo amžiaus ir suaugusiems asmenims su negalia. Socialinės globos paslaugas suteiktos 6 asmenims iš jų 2 asmenims su sunkia negalia.</w:t>
      </w:r>
    </w:p>
    <w:p w:rsidR="0057396C" w:rsidRPr="00A26224" w:rsidRDefault="0057396C" w:rsidP="0057396C">
      <w:pPr>
        <w:tabs>
          <w:tab w:val="left" w:pos="851"/>
        </w:tabs>
        <w:ind w:right="7"/>
        <w:jc w:val="both"/>
      </w:pPr>
      <w:r w:rsidRPr="00A26224">
        <w:tab/>
      </w:r>
      <w:r w:rsidRPr="00A26224">
        <w:rPr>
          <w:bCs/>
          <w:iCs/>
        </w:rPr>
        <w:t xml:space="preserve">Telšių rajone yra įregistruotos </w:t>
      </w:r>
      <w:r w:rsidRPr="00232FF8">
        <w:rPr>
          <w:bCs/>
          <w:iCs/>
        </w:rPr>
        <w:t>22 s</w:t>
      </w:r>
      <w:r w:rsidRPr="00A26224">
        <w:rPr>
          <w:bCs/>
          <w:iCs/>
        </w:rPr>
        <w:t xml:space="preserve">ocialinę veiklą vykdančios </w:t>
      </w:r>
      <w:r w:rsidRPr="00A26224">
        <w:rPr>
          <w:bCs/>
          <w:iCs/>
          <w:u w:val="single"/>
        </w:rPr>
        <w:t>nevyriausybinės organizacijos</w:t>
      </w:r>
      <w:r w:rsidRPr="00A26224">
        <w:rPr>
          <w:bCs/>
          <w:iCs/>
        </w:rPr>
        <w:t xml:space="preserve"> (toliau tekste </w:t>
      </w:r>
      <w:r w:rsidRPr="00A26224">
        <w:t>–</w:t>
      </w:r>
      <w:r w:rsidRPr="00A26224">
        <w:rPr>
          <w:bCs/>
          <w:iCs/>
        </w:rPr>
        <w:t xml:space="preserve"> NVO). NVO veiklai skiriamas finansavimas įgyvendinant </w:t>
      </w:r>
      <w:r w:rsidRPr="00A26224">
        <w:t>Socialinės reabilitacijos paslaugų neįgaliesiems bendruomenėje ir socialinius projektus.</w:t>
      </w:r>
    </w:p>
    <w:p w:rsidR="000B0FAD" w:rsidRDefault="0057396C" w:rsidP="0057396C">
      <w:pPr>
        <w:tabs>
          <w:tab w:val="left" w:pos="851"/>
        </w:tabs>
        <w:autoSpaceDE w:val="0"/>
        <w:autoSpaceDN w:val="0"/>
        <w:adjustRightInd w:val="0"/>
        <w:ind w:right="3"/>
        <w:jc w:val="both"/>
      </w:pPr>
      <w:r w:rsidRPr="00A26224">
        <w:tab/>
      </w:r>
      <w:r w:rsidRPr="00983534">
        <w:rPr>
          <w:u w:val="single"/>
        </w:rPr>
        <w:t>Socialinės reabilitacijos paslaugų neįgaliesiems bend</w:t>
      </w:r>
      <w:r w:rsidR="000B0FAD" w:rsidRPr="00983534">
        <w:rPr>
          <w:u w:val="single"/>
        </w:rPr>
        <w:t>ruomenėje projektus</w:t>
      </w:r>
      <w:r w:rsidR="000B0FAD">
        <w:t xml:space="preserve"> </w:t>
      </w:r>
      <w:r w:rsidR="00542665">
        <w:t>2020 m. vykdė</w:t>
      </w:r>
      <w:r w:rsidR="000B0FAD">
        <w:t xml:space="preserve"> 7 </w:t>
      </w:r>
      <w:r w:rsidR="00782BF8">
        <w:t>nevyriausybinės organizacijos</w:t>
      </w:r>
      <w:r w:rsidR="00542665">
        <w:t>. 2020</w:t>
      </w:r>
      <w:r w:rsidR="00EC0CF0">
        <w:t xml:space="preserve"> m. projekto pasiekti rezultatai pavaizduoti </w:t>
      </w:r>
      <w:r w:rsidR="00477E72">
        <w:t xml:space="preserve">2 </w:t>
      </w:r>
      <w:r w:rsidR="00EC0CF0">
        <w:t>lentelėje:</w:t>
      </w:r>
    </w:p>
    <w:p w:rsidR="00477E72" w:rsidRDefault="00477E72" w:rsidP="00477E72">
      <w:pPr>
        <w:pStyle w:val="HTMLPreformatted"/>
        <w:widowControl w:val="0"/>
        <w:tabs>
          <w:tab w:val="clear" w:pos="916"/>
          <w:tab w:val="clear" w:pos="1832"/>
          <w:tab w:val="clear" w:pos="9160"/>
          <w:tab w:val="left" w:pos="709"/>
          <w:tab w:val="left" w:pos="1560"/>
          <w:tab w:val="left" w:pos="9923"/>
        </w:tabs>
        <w:ind w:right="6"/>
        <w:jc w:val="right"/>
        <w:textAlignment w:val="baseline"/>
        <w:rPr>
          <w:rFonts w:ascii="Times New Roman" w:eastAsia="Calibri" w:hAnsi="Times New Roman"/>
          <w:lang w:val="lt-LT"/>
        </w:rPr>
      </w:pPr>
    </w:p>
    <w:p w:rsidR="00477E72" w:rsidRDefault="00477E72" w:rsidP="00477E72">
      <w:pPr>
        <w:pStyle w:val="HTMLPreformatted"/>
        <w:widowControl w:val="0"/>
        <w:tabs>
          <w:tab w:val="clear" w:pos="916"/>
          <w:tab w:val="clear" w:pos="1832"/>
          <w:tab w:val="clear" w:pos="9160"/>
          <w:tab w:val="left" w:pos="709"/>
          <w:tab w:val="left" w:pos="1560"/>
          <w:tab w:val="left" w:pos="9923"/>
        </w:tabs>
        <w:ind w:right="6"/>
        <w:jc w:val="right"/>
        <w:textAlignment w:val="baseline"/>
        <w:rPr>
          <w:rFonts w:ascii="Times New Roman" w:eastAsia="Calibri" w:hAnsi="Times New Roman"/>
          <w:lang w:val="lt-LT"/>
        </w:rPr>
      </w:pPr>
      <w:r>
        <w:rPr>
          <w:rFonts w:ascii="Times New Roman" w:eastAsia="Calibri" w:hAnsi="Times New Roman"/>
          <w:lang w:val="lt-LT"/>
        </w:rPr>
        <w:t>2</w:t>
      </w:r>
      <w:r w:rsidRPr="00A26224">
        <w:rPr>
          <w:rFonts w:ascii="Times New Roman" w:eastAsia="Calibri" w:hAnsi="Times New Roman"/>
          <w:lang w:val="lt-LT"/>
        </w:rPr>
        <w:t xml:space="preserve"> lentelė</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322"/>
        <w:gridCol w:w="992"/>
        <w:gridCol w:w="992"/>
        <w:gridCol w:w="992"/>
        <w:gridCol w:w="851"/>
        <w:gridCol w:w="1701"/>
        <w:gridCol w:w="1250"/>
      </w:tblGrid>
      <w:tr w:rsidR="00EC0CF0" w:rsidRPr="00CA2522" w:rsidTr="006A7D5A">
        <w:trPr>
          <w:cantSplit/>
        </w:trPr>
        <w:tc>
          <w:tcPr>
            <w:tcW w:w="539" w:type="dxa"/>
            <w:vMerge w:val="restart"/>
            <w:shd w:val="clear" w:color="auto" w:fill="auto"/>
            <w:vAlign w:val="center"/>
          </w:tcPr>
          <w:p w:rsidR="00EC0CF0" w:rsidRPr="00D0165E" w:rsidRDefault="00EC0CF0" w:rsidP="00D97C5E">
            <w:pPr>
              <w:jc w:val="center"/>
              <w:rPr>
                <w:sz w:val="18"/>
                <w:szCs w:val="18"/>
              </w:rPr>
            </w:pPr>
            <w:r w:rsidRPr="00D0165E">
              <w:rPr>
                <w:sz w:val="18"/>
                <w:szCs w:val="18"/>
              </w:rPr>
              <w:t>Eil.Nr.</w:t>
            </w:r>
          </w:p>
        </w:tc>
        <w:tc>
          <w:tcPr>
            <w:tcW w:w="2322" w:type="dxa"/>
            <w:vMerge w:val="restart"/>
            <w:vAlign w:val="center"/>
          </w:tcPr>
          <w:p w:rsidR="00EC0CF0" w:rsidRPr="00D0165E" w:rsidRDefault="00EC0CF0" w:rsidP="00D97C5E">
            <w:pPr>
              <w:jc w:val="center"/>
              <w:rPr>
                <w:sz w:val="18"/>
                <w:szCs w:val="18"/>
              </w:rPr>
            </w:pPr>
            <w:r w:rsidRPr="00D0165E">
              <w:rPr>
                <w:sz w:val="18"/>
                <w:szCs w:val="18"/>
              </w:rPr>
              <w:t>Organizacijos, įgyvendinančios projektą, pavadinimas</w:t>
            </w:r>
          </w:p>
        </w:tc>
        <w:tc>
          <w:tcPr>
            <w:tcW w:w="992" w:type="dxa"/>
            <w:vMerge w:val="restart"/>
            <w:shd w:val="clear" w:color="auto" w:fill="D9D9D9"/>
            <w:vAlign w:val="center"/>
          </w:tcPr>
          <w:p w:rsidR="00EC0CF0" w:rsidRPr="00D0165E" w:rsidRDefault="00EC0CF0" w:rsidP="00D97C5E">
            <w:pPr>
              <w:jc w:val="center"/>
              <w:rPr>
                <w:sz w:val="18"/>
                <w:szCs w:val="18"/>
              </w:rPr>
            </w:pPr>
            <w:r w:rsidRPr="00D0165E">
              <w:rPr>
                <w:sz w:val="18"/>
                <w:szCs w:val="18"/>
              </w:rPr>
              <w:t>Paslaugas gavo asmenų iš viso</w:t>
            </w:r>
          </w:p>
          <w:p w:rsidR="00EC0CF0" w:rsidRPr="00D0165E" w:rsidRDefault="00EC0CF0" w:rsidP="00D97C5E">
            <w:pPr>
              <w:jc w:val="center"/>
              <w:rPr>
                <w:sz w:val="18"/>
                <w:szCs w:val="18"/>
              </w:rPr>
            </w:pPr>
            <w:r w:rsidRPr="00D0165E">
              <w:rPr>
                <w:sz w:val="18"/>
                <w:szCs w:val="18"/>
              </w:rPr>
              <w:t>(nuo metų pradžios)</w:t>
            </w:r>
          </w:p>
        </w:tc>
        <w:tc>
          <w:tcPr>
            <w:tcW w:w="2835" w:type="dxa"/>
            <w:gridSpan w:val="3"/>
            <w:vAlign w:val="center"/>
          </w:tcPr>
          <w:p w:rsidR="00EC0CF0" w:rsidRPr="00D0165E" w:rsidRDefault="00EC0CF0" w:rsidP="00D97C5E">
            <w:pPr>
              <w:rPr>
                <w:sz w:val="18"/>
                <w:szCs w:val="18"/>
              </w:rPr>
            </w:pPr>
            <w:r w:rsidRPr="00D0165E">
              <w:rPr>
                <w:sz w:val="18"/>
                <w:szCs w:val="18"/>
              </w:rPr>
              <w:t>Iš jų</w:t>
            </w:r>
          </w:p>
        </w:tc>
        <w:tc>
          <w:tcPr>
            <w:tcW w:w="1701" w:type="dxa"/>
            <w:vMerge w:val="restart"/>
            <w:shd w:val="clear" w:color="auto" w:fill="D9D9D9"/>
            <w:vAlign w:val="center"/>
          </w:tcPr>
          <w:p w:rsidR="00EC0CF0" w:rsidRPr="00D0165E" w:rsidRDefault="00C02DCF" w:rsidP="00D97C5E">
            <w:pPr>
              <w:jc w:val="center"/>
              <w:rPr>
                <w:sz w:val="18"/>
                <w:szCs w:val="18"/>
              </w:rPr>
            </w:pPr>
            <w:r w:rsidRPr="00C02DCF">
              <w:rPr>
                <w:sz w:val="18"/>
                <w:szCs w:val="18"/>
              </w:rPr>
              <w:t>Iš jų gavusių paslaugas neįgaliųjų, išėjusių iš globos namų, vykdant institucinės globos įstaigų pertvarką, skaičius</w:t>
            </w:r>
          </w:p>
        </w:tc>
        <w:tc>
          <w:tcPr>
            <w:tcW w:w="1250" w:type="dxa"/>
            <w:vMerge w:val="restart"/>
            <w:vAlign w:val="center"/>
          </w:tcPr>
          <w:p w:rsidR="00EC0CF0" w:rsidRPr="00D0165E" w:rsidRDefault="00C02DCF" w:rsidP="00D97C5E">
            <w:pPr>
              <w:jc w:val="center"/>
              <w:rPr>
                <w:sz w:val="18"/>
                <w:szCs w:val="18"/>
              </w:rPr>
            </w:pPr>
            <w:r w:rsidRPr="00C02DCF">
              <w:rPr>
                <w:sz w:val="18"/>
                <w:szCs w:val="18"/>
              </w:rPr>
              <w:t>Tiesioginių naudos gavėjų negalios pobūdis</w:t>
            </w:r>
          </w:p>
        </w:tc>
      </w:tr>
      <w:tr w:rsidR="00EC0CF0" w:rsidRPr="00CA2522" w:rsidTr="006A7D5A">
        <w:trPr>
          <w:cantSplit/>
        </w:trPr>
        <w:tc>
          <w:tcPr>
            <w:tcW w:w="539" w:type="dxa"/>
            <w:vMerge/>
            <w:shd w:val="clear" w:color="auto" w:fill="auto"/>
            <w:vAlign w:val="center"/>
          </w:tcPr>
          <w:p w:rsidR="00EC0CF0" w:rsidRPr="000D1810" w:rsidRDefault="00EC0CF0" w:rsidP="00D97C5E">
            <w:pPr>
              <w:jc w:val="center"/>
              <w:rPr>
                <w:sz w:val="16"/>
                <w:szCs w:val="16"/>
              </w:rPr>
            </w:pPr>
          </w:p>
        </w:tc>
        <w:tc>
          <w:tcPr>
            <w:tcW w:w="2322" w:type="dxa"/>
            <w:vMerge/>
            <w:vAlign w:val="center"/>
          </w:tcPr>
          <w:p w:rsidR="00EC0CF0" w:rsidRPr="000D1810" w:rsidRDefault="00EC0CF0" w:rsidP="00D97C5E">
            <w:pPr>
              <w:rPr>
                <w:sz w:val="16"/>
                <w:szCs w:val="16"/>
              </w:rPr>
            </w:pPr>
          </w:p>
        </w:tc>
        <w:tc>
          <w:tcPr>
            <w:tcW w:w="992" w:type="dxa"/>
            <w:vMerge/>
            <w:shd w:val="clear" w:color="auto" w:fill="D9D9D9"/>
            <w:vAlign w:val="center"/>
          </w:tcPr>
          <w:p w:rsidR="00EC0CF0" w:rsidRPr="000D1810" w:rsidRDefault="00EC0CF0" w:rsidP="00D97C5E">
            <w:pPr>
              <w:jc w:val="center"/>
              <w:rPr>
                <w:strike/>
                <w:sz w:val="16"/>
                <w:szCs w:val="16"/>
              </w:rPr>
            </w:pPr>
          </w:p>
        </w:tc>
        <w:tc>
          <w:tcPr>
            <w:tcW w:w="992" w:type="dxa"/>
            <w:vAlign w:val="center"/>
          </w:tcPr>
          <w:p w:rsidR="00EC0CF0" w:rsidRPr="0078216A" w:rsidRDefault="00EC0CF0" w:rsidP="00D97C5E">
            <w:pPr>
              <w:jc w:val="center"/>
              <w:rPr>
                <w:strike/>
                <w:sz w:val="18"/>
                <w:szCs w:val="18"/>
              </w:rPr>
            </w:pPr>
            <w:r w:rsidRPr="0078216A">
              <w:rPr>
                <w:sz w:val="18"/>
                <w:szCs w:val="18"/>
              </w:rPr>
              <w:t>suaugusių neįgaliųjų</w:t>
            </w:r>
          </w:p>
        </w:tc>
        <w:tc>
          <w:tcPr>
            <w:tcW w:w="992" w:type="dxa"/>
            <w:vAlign w:val="center"/>
          </w:tcPr>
          <w:p w:rsidR="00EC0CF0" w:rsidRPr="0078216A" w:rsidRDefault="00EC0CF0" w:rsidP="00D97C5E">
            <w:pPr>
              <w:jc w:val="center"/>
              <w:rPr>
                <w:sz w:val="18"/>
                <w:szCs w:val="18"/>
              </w:rPr>
            </w:pPr>
            <w:r w:rsidRPr="0078216A">
              <w:rPr>
                <w:sz w:val="18"/>
                <w:szCs w:val="18"/>
              </w:rPr>
              <w:t>neįgalių vaikų</w:t>
            </w:r>
          </w:p>
        </w:tc>
        <w:tc>
          <w:tcPr>
            <w:tcW w:w="851" w:type="dxa"/>
            <w:vAlign w:val="center"/>
          </w:tcPr>
          <w:p w:rsidR="00EC0CF0" w:rsidRPr="0078216A" w:rsidRDefault="00EC0CF0" w:rsidP="00D97C5E">
            <w:pPr>
              <w:jc w:val="center"/>
              <w:rPr>
                <w:strike/>
                <w:sz w:val="18"/>
                <w:szCs w:val="18"/>
              </w:rPr>
            </w:pPr>
            <w:r w:rsidRPr="0078216A">
              <w:rPr>
                <w:sz w:val="18"/>
                <w:szCs w:val="18"/>
              </w:rPr>
              <w:t>šeimos narių</w:t>
            </w:r>
          </w:p>
        </w:tc>
        <w:tc>
          <w:tcPr>
            <w:tcW w:w="1701" w:type="dxa"/>
            <w:vMerge/>
            <w:shd w:val="clear" w:color="auto" w:fill="D9D9D9"/>
          </w:tcPr>
          <w:p w:rsidR="00EC0CF0" w:rsidRPr="000D1810" w:rsidRDefault="00EC0CF0" w:rsidP="00D97C5E">
            <w:pPr>
              <w:jc w:val="center"/>
              <w:rPr>
                <w:strike/>
                <w:sz w:val="16"/>
                <w:szCs w:val="16"/>
              </w:rPr>
            </w:pPr>
          </w:p>
        </w:tc>
        <w:tc>
          <w:tcPr>
            <w:tcW w:w="1250" w:type="dxa"/>
            <w:vMerge/>
          </w:tcPr>
          <w:p w:rsidR="00EC0CF0" w:rsidRPr="000D1810" w:rsidRDefault="00EC0CF0" w:rsidP="00D97C5E">
            <w:pPr>
              <w:jc w:val="center"/>
              <w:rPr>
                <w:strike/>
                <w:sz w:val="16"/>
                <w:szCs w:val="16"/>
              </w:rPr>
            </w:pPr>
          </w:p>
        </w:tc>
      </w:tr>
      <w:tr w:rsidR="00EC0CF0" w:rsidRPr="00CA2522" w:rsidTr="006A7D5A">
        <w:trPr>
          <w:cantSplit/>
        </w:trPr>
        <w:tc>
          <w:tcPr>
            <w:tcW w:w="539" w:type="dxa"/>
            <w:shd w:val="clear" w:color="auto" w:fill="auto"/>
          </w:tcPr>
          <w:p w:rsidR="00EC0CF0" w:rsidRPr="00FE0C55" w:rsidRDefault="00EC0CF0" w:rsidP="00D97C5E">
            <w:pPr>
              <w:pStyle w:val="a"/>
              <w:rPr>
                <w:b/>
                <w:sz w:val="16"/>
                <w:szCs w:val="16"/>
                <w:lang w:val="en-US" w:eastAsia="lt-LT"/>
              </w:rPr>
            </w:pPr>
            <w:r w:rsidRPr="00FE0C55">
              <w:rPr>
                <w:b/>
                <w:sz w:val="16"/>
                <w:szCs w:val="16"/>
                <w:lang w:val="ru-RU" w:eastAsia="lt-LT"/>
              </w:rPr>
              <w:t>1</w:t>
            </w:r>
          </w:p>
        </w:tc>
        <w:tc>
          <w:tcPr>
            <w:tcW w:w="2322" w:type="dxa"/>
          </w:tcPr>
          <w:p w:rsidR="00EC0CF0" w:rsidRPr="00FE0C55" w:rsidRDefault="00EC0CF0" w:rsidP="00D97C5E">
            <w:pPr>
              <w:pStyle w:val="a"/>
              <w:rPr>
                <w:b/>
                <w:sz w:val="16"/>
                <w:szCs w:val="16"/>
                <w:lang w:val="en-US" w:eastAsia="lt-LT"/>
              </w:rPr>
            </w:pPr>
            <w:r w:rsidRPr="00FE0C55">
              <w:rPr>
                <w:b/>
                <w:sz w:val="16"/>
                <w:szCs w:val="16"/>
                <w:lang w:val="en-US" w:eastAsia="lt-LT"/>
              </w:rPr>
              <w:t>2</w:t>
            </w:r>
          </w:p>
        </w:tc>
        <w:tc>
          <w:tcPr>
            <w:tcW w:w="992" w:type="dxa"/>
            <w:shd w:val="clear" w:color="auto" w:fill="D9D9D9"/>
          </w:tcPr>
          <w:p w:rsidR="00EC0CF0" w:rsidRPr="00B56CF4" w:rsidRDefault="00EC0CF0" w:rsidP="00D97C5E">
            <w:pPr>
              <w:pStyle w:val="a"/>
              <w:rPr>
                <w:b/>
                <w:sz w:val="16"/>
                <w:szCs w:val="16"/>
                <w:lang w:val="lt-LT" w:eastAsia="lt-LT"/>
              </w:rPr>
            </w:pPr>
            <w:r w:rsidRPr="00B56CF4">
              <w:rPr>
                <w:b/>
                <w:sz w:val="16"/>
                <w:szCs w:val="16"/>
                <w:lang w:val="lt-LT" w:eastAsia="lt-LT"/>
              </w:rPr>
              <w:t>3</w:t>
            </w:r>
          </w:p>
        </w:tc>
        <w:tc>
          <w:tcPr>
            <w:tcW w:w="992" w:type="dxa"/>
          </w:tcPr>
          <w:p w:rsidR="00EC0CF0" w:rsidRPr="00B56CF4" w:rsidRDefault="00EC0CF0" w:rsidP="00D97C5E">
            <w:pPr>
              <w:pStyle w:val="a"/>
              <w:rPr>
                <w:b/>
                <w:sz w:val="16"/>
                <w:szCs w:val="16"/>
                <w:lang w:val="lt-LT" w:eastAsia="lt-LT"/>
              </w:rPr>
            </w:pPr>
            <w:r w:rsidRPr="00B56CF4">
              <w:rPr>
                <w:b/>
                <w:sz w:val="16"/>
                <w:szCs w:val="16"/>
                <w:lang w:val="lt-LT" w:eastAsia="lt-LT"/>
              </w:rPr>
              <w:t>4</w:t>
            </w:r>
          </w:p>
        </w:tc>
        <w:tc>
          <w:tcPr>
            <w:tcW w:w="992" w:type="dxa"/>
          </w:tcPr>
          <w:p w:rsidR="00EC0CF0" w:rsidRPr="00B56CF4" w:rsidRDefault="00EC0CF0" w:rsidP="00D97C5E">
            <w:pPr>
              <w:pStyle w:val="a"/>
              <w:rPr>
                <w:b/>
                <w:sz w:val="16"/>
                <w:szCs w:val="16"/>
                <w:lang w:val="lt-LT" w:eastAsia="lt-LT"/>
              </w:rPr>
            </w:pPr>
            <w:r w:rsidRPr="00B56CF4">
              <w:rPr>
                <w:b/>
                <w:sz w:val="16"/>
                <w:szCs w:val="16"/>
                <w:lang w:val="lt-LT" w:eastAsia="lt-LT"/>
              </w:rPr>
              <w:t>5</w:t>
            </w:r>
          </w:p>
        </w:tc>
        <w:tc>
          <w:tcPr>
            <w:tcW w:w="851" w:type="dxa"/>
          </w:tcPr>
          <w:p w:rsidR="00EC0CF0" w:rsidRPr="00B56CF4" w:rsidRDefault="00EC0CF0" w:rsidP="00D97C5E">
            <w:pPr>
              <w:pStyle w:val="a"/>
              <w:rPr>
                <w:b/>
                <w:sz w:val="16"/>
                <w:szCs w:val="16"/>
                <w:lang w:val="lt-LT" w:eastAsia="lt-LT"/>
              </w:rPr>
            </w:pPr>
            <w:r w:rsidRPr="00B56CF4">
              <w:rPr>
                <w:b/>
                <w:sz w:val="16"/>
                <w:szCs w:val="16"/>
                <w:lang w:val="lt-LT" w:eastAsia="lt-LT"/>
              </w:rPr>
              <w:t>6</w:t>
            </w:r>
          </w:p>
        </w:tc>
        <w:tc>
          <w:tcPr>
            <w:tcW w:w="1701" w:type="dxa"/>
            <w:shd w:val="clear" w:color="auto" w:fill="D9D9D9"/>
          </w:tcPr>
          <w:p w:rsidR="00EC0CF0" w:rsidRPr="00B56CF4" w:rsidRDefault="00EC0CF0" w:rsidP="00D97C5E">
            <w:pPr>
              <w:pStyle w:val="a"/>
              <w:rPr>
                <w:b/>
                <w:sz w:val="16"/>
                <w:szCs w:val="16"/>
                <w:lang w:val="lt-LT" w:eastAsia="lt-LT"/>
              </w:rPr>
            </w:pPr>
            <w:r w:rsidRPr="00B56CF4">
              <w:rPr>
                <w:b/>
                <w:sz w:val="16"/>
                <w:szCs w:val="16"/>
                <w:lang w:val="lt-LT" w:eastAsia="lt-LT"/>
              </w:rPr>
              <w:t>7</w:t>
            </w:r>
          </w:p>
        </w:tc>
        <w:tc>
          <w:tcPr>
            <w:tcW w:w="1250" w:type="dxa"/>
          </w:tcPr>
          <w:p w:rsidR="00EC0CF0" w:rsidRPr="00B56CF4" w:rsidRDefault="00EC0CF0" w:rsidP="00D97C5E">
            <w:pPr>
              <w:pStyle w:val="a"/>
              <w:rPr>
                <w:b/>
                <w:sz w:val="16"/>
                <w:szCs w:val="16"/>
                <w:lang w:val="lt-LT" w:eastAsia="lt-LT"/>
              </w:rPr>
            </w:pPr>
            <w:r w:rsidRPr="00B56CF4">
              <w:rPr>
                <w:b/>
                <w:sz w:val="16"/>
                <w:szCs w:val="16"/>
                <w:lang w:val="lt-LT" w:eastAsia="lt-LT"/>
              </w:rPr>
              <w:t>8</w:t>
            </w:r>
          </w:p>
        </w:tc>
      </w:tr>
      <w:tr w:rsidR="00C02DCF" w:rsidRPr="000F052C" w:rsidTr="006A7D5A">
        <w:trPr>
          <w:cantSplit/>
        </w:trPr>
        <w:tc>
          <w:tcPr>
            <w:tcW w:w="539" w:type="dxa"/>
            <w:shd w:val="clear" w:color="auto" w:fill="auto"/>
          </w:tcPr>
          <w:p w:rsidR="00C02DCF" w:rsidRPr="000F052C" w:rsidRDefault="00C02DCF" w:rsidP="00D97C5E">
            <w:pPr>
              <w:jc w:val="center"/>
              <w:rPr>
                <w:sz w:val="20"/>
                <w:szCs w:val="20"/>
              </w:rPr>
            </w:pPr>
            <w:r w:rsidRPr="000F052C">
              <w:rPr>
                <w:sz w:val="20"/>
                <w:szCs w:val="20"/>
              </w:rPr>
              <w:t>1.</w:t>
            </w:r>
          </w:p>
        </w:tc>
        <w:tc>
          <w:tcPr>
            <w:tcW w:w="2322" w:type="dxa"/>
            <w:vAlign w:val="center"/>
          </w:tcPr>
          <w:p w:rsidR="00C02DCF" w:rsidRPr="003D13AC" w:rsidRDefault="00C02DCF" w:rsidP="00D97C5E">
            <w:pPr>
              <w:rPr>
                <w:sz w:val="20"/>
                <w:szCs w:val="20"/>
              </w:rPr>
            </w:pPr>
            <w:r w:rsidRPr="003D13AC">
              <w:rPr>
                <w:sz w:val="20"/>
                <w:szCs w:val="20"/>
              </w:rPr>
              <w:t>Žemaitijos psichikos negalią turinčių žmonių klubas „Telšių atjauta“</w:t>
            </w:r>
          </w:p>
        </w:tc>
        <w:tc>
          <w:tcPr>
            <w:tcW w:w="992" w:type="dxa"/>
            <w:shd w:val="clear" w:color="auto" w:fill="D9D9D9"/>
            <w:vAlign w:val="center"/>
          </w:tcPr>
          <w:p w:rsidR="00C02DCF" w:rsidRDefault="00C02DCF">
            <w:pPr>
              <w:jc w:val="center"/>
              <w:rPr>
                <w:sz w:val="22"/>
                <w:szCs w:val="22"/>
              </w:rPr>
            </w:pPr>
            <w:r>
              <w:rPr>
                <w:sz w:val="22"/>
                <w:szCs w:val="22"/>
              </w:rPr>
              <w:t>40</w:t>
            </w:r>
          </w:p>
        </w:tc>
        <w:tc>
          <w:tcPr>
            <w:tcW w:w="992" w:type="dxa"/>
            <w:vAlign w:val="center"/>
          </w:tcPr>
          <w:p w:rsidR="00C02DCF" w:rsidRDefault="00AA0C7B">
            <w:pPr>
              <w:jc w:val="center"/>
              <w:rPr>
                <w:sz w:val="22"/>
                <w:szCs w:val="22"/>
              </w:rPr>
            </w:pPr>
            <w:r>
              <w:rPr>
                <w:sz w:val="22"/>
                <w:szCs w:val="22"/>
              </w:rPr>
              <w:t>4</w:t>
            </w:r>
            <w:r w:rsidR="00C02DCF">
              <w:rPr>
                <w:sz w:val="22"/>
                <w:szCs w:val="22"/>
              </w:rPr>
              <w:t>0</w:t>
            </w:r>
          </w:p>
        </w:tc>
        <w:tc>
          <w:tcPr>
            <w:tcW w:w="992" w:type="dxa"/>
            <w:vAlign w:val="center"/>
          </w:tcPr>
          <w:p w:rsidR="00C02DCF" w:rsidRDefault="00C02DCF">
            <w:pPr>
              <w:jc w:val="center"/>
              <w:rPr>
                <w:sz w:val="22"/>
                <w:szCs w:val="22"/>
              </w:rPr>
            </w:pPr>
            <w:r>
              <w:rPr>
                <w:sz w:val="22"/>
                <w:szCs w:val="22"/>
              </w:rPr>
              <w:t>0</w:t>
            </w:r>
          </w:p>
        </w:tc>
        <w:tc>
          <w:tcPr>
            <w:tcW w:w="851" w:type="dxa"/>
            <w:vAlign w:val="center"/>
          </w:tcPr>
          <w:p w:rsidR="00C02DCF" w:rsidRDefault="00C02DCF">
            <w:pPr>
              <w:jc w:val="center"/>
              <w:rPr>
                <w:sz w:val="22"/>
                <w:szCs w:val="22"/>
              </w:rPr>
            </w:pPr>
            <w:r>
              <w:rPr>
                <w:sz w:val="22"/>
                <w:szCs w:val="22"/>
              </w:rPr>
              <w:t>0</w:t>
            </w:r>
          </w:p>
        </w:tc>
        <w:tc>
          <w:tcPr>
            <w:tcW w:w="1701" w:type="dxa"/>
            <w:shd w:val="clear" w:color="auto" w:fill="D9D9D9"/>
            <w:vAlign w:val="center"/>
          </w:tcPr>
          <w:p w:rsidR="00C02DCF" w:rsidRDefault="00C02DCF">
            <w:pPr>
              <w:jc w:val="center"/>
              <w:rPr>
                <w:sz w:val="22"/>
                <w:szCs w:val="22"/>
              </w:rPr>
            </w:pPr>
            <w:r>
              <w:rPr>
                <w:sz w:val="22"/>
                <w:szCs w:val="22"/>
              </w:rPr>
              <w:t>0</w:t>
            </w:r>
          </w:p>
        </w:tc>
        <w:tc>
          <w:tcPr>
            <w:tcW w:w="1250" w:type="dxa"/>
            <w:vAlign w:val="bottom"/>
          </w:tcPr>
          <w:p w:rsidR="00C02DCF" w:rsidRPr="00C02DCF" w:rsidRDefault="00C02DCF" w:rsidP="00983534">
            <w:pPr>
              <w:jc w:val="center"/>
              <w:rPr>
                <w:color w:val="000000"/>
                <w:sz w:val="18"/>
                <w:szCs w:val="18"/>
              </w:rPr>
            </w:pPr>
            <w:r>
              <w:rPr>
                <w:color w:val="000000"/>
                <w:sz w:val="18"/>
                <w:szCs w:val="18"/>
              </w:rPr>
              <w:t>s</w:t>
            </w:r>
            <w:r w:rsidRPr="00C02DCF">
              <w:rPr>
                <w:color w:val="000000"/>
                <w:sz w:val="18"/>
                <w:szCs w:val="18"/>
              </w:rPr>
              <w:t>utrikusios psichikos negalia</w:t>
            </w:r>
          </w:p>
        </w:tc>
      </w:tr>
      <w:tr w:rsidR="00C02DCF" w:rsidRPr="000F052C" w:rsidTr="006A7D5A">
        <w:trPr>
          <w:cantSplit/>
        </w:trPr>
        <w:tc>
          <w:tcPr>
            <w:tcW w:w="539" w:type="dxa"/>
            <w:shd w:val="clear" w:color="auto" w:fill="auto"/>
          </w:tcPr>
          <w:p w:rsidR="00C02DCF" w:rsidRPr="000F052C" w:rsidRDefault="00C02DCF" w:rsidP="00D97C5E">
            <w:pPr>
              <w:jc w:val="center"/>
              <w:rPr>
                <w:sz w:val="20"/>
                <w:szCs w:val="20"/>
              </w:rPr>
            </w:pPr>
            <w:r w:rsidRPr="000F052C">
              <w:rPr>
                <w:sz w:val="20"/>
                <w:szCs w:val="20"/>
              </w:rPr>
              <w:t>2.</w:t>
            </w:r>
          </w:p>
        </w:tc>
        <w:tc>
          <w:tcPr>
            <w:tcW w:w="2322" w:type="dxa"/>
            <w:vAlign w:val="center"/>
          </w:tcPr>
          <w:p w:rsidR="00C02DCF" w:rsidRPr="003D13AC" w:rsidRDefault="00C02DCF" w:rsidP="00983534">
            <w:pPr>
              <w:rPr>
                <w:sz w:val="20"/>
                <w:szCs w:val="20"/>
              </w:rPr>
            </w:pPr>
            <w:r w:rsidRPr="003D13AC">
              <w:rPr>
                <w:sz w:val="20"/>
                <w:szCs w:val="20"/>
              </w:rPr>
              <w:t>Telšių rajono neįgaliųjų draugija</w:t>
            </w:r>
          </w:p>
        </w:tc>
        <w:tc>
          <w:tcPr>
            <w:tcW w:w="992" w:type="dxa"/>
            <w:shd w:val="clear" w:color="auto" w:fill="D9D9D9"/>
            <w:vAlign w:val="bottom"/>
          </w:tcPr>
          <w:p w:rsidR="00C02DCF" w:rsidRDefault="00C02DCF">
            <w:pPr>
              <w:jc w:val="center"/>
              <w:rPr>
                <w:sz w:val="22"/>
                <w:szCs w:val="22"/>
              </w:rPr>
            </w:pPr>
            <w:r>
              <w:rPr>
                <w:sz w:val="22"/>
                <w:szCs w:val="22"/>
              </w:rPr>
              <w:t>45</w:t>
            </w:r>
          </w:p>
        </w:tc>
        <w:tc>
          <w:tcPr>
            <w:tcW w:w="992" w:type="dxa"/>
            <w:vAlign w:val="bottom"/>
          </w:tcPr>
          <w:p w:rsidR="00C02DCF" w:rsidRDefault="00AA0C7B" w:rsidP="00AA0C7B">
            <w:pPr>
              <w:jc w:val="center"/>
              <w:rPr>
                <w:sz w:val="22"/>
                <w:szCs w:val="22"/>
              </w:rPr>
            </w:pPr>
            <w:r>
              <w:rPr>
                <w:sz w:val="22"/>
                <w:szCs w:val="22"/>
              </w:rPr>
              <w:t>45</w:t>
            </w:r>
          </w:p>
        </w:tc>
        <w:tc>
          <w:tcPr>
            <w:tcW w:w="992" w:type="dxa"/>
            <w:vAlign w:val="bottom"/>
          </w:tcPr>
          <w:p w:rsidR="00C02DCF" w:rsidRDefault="00C02DCF">
            <w:pPr>
              <w:jc w:val="center"/>
              <w:rPr>
                <w:sz w:val="22"/>
                <w:szCs w:val="22"/>
              </w:rPr>
            </w:pPr>
            <w:r>
              <w:rPr>
                <w:sz w:val="22"/>
                <w:szCs w:val="22"/>
              </w:rPr>
              <w:t>0</w:t>
            </w:r>
          </w:p>
        </w:tc>
        <w:tc>
          <w:tcPr>
            <w:tcW w:w="851" w:type="dxa"/>
            <w:vAlign w:val="bottom"/>
          </w:tcPr>
          <w:p w:rsidR="00C02DCF" w:rsidRDefault="00C02DCF">
            <w:pPr>
              <w:jc w:val="center"/>
              <w:rPr>
                <w:sz w:val="22"/>
                <w:szCs w:val="22"/>
              </w:rPr>
            </w:pPr>
            <w:r>
              <w:rPr>
                <w:sz w:val="22"/>
                <w:szCs w:val="22"/>
              </w:rPr>
              <w:t>0</w:t>
            </w:r>
          </w:p>
        </w:tc>
        <w:tc>
          <w:tcPr>
            <w:tcW w:w="1701" w:type="dxa"/>
            <w:shd w:val="clear" w:color="auto" w:fill="D9D9D9"/>
            <w:vAlign w:val="bottom"/>
          </w:tcPr>
          <w:p w:rsidR="00C02DCF" w:rsidRDefault="00C02DCF">
            <w:pPr>
              <w:jc w:val="center"/>
              <w:rPr>
                <w:sz w:val="22"/>
                <w:szCs w:val="22"/>
              </w:rPr>
            </w:pPr>
            <w:r>
              <w:rPr>
                <w:sz w:val="22"/>
                <w:szCs w:val="22"/>
              </w:rPr>
              <w:t>0</w:t>
            </w:r>
          </w:p>
        </w:tc>
        <w:tc>
          <w:tcPr>
            <w:tcW w:w="1250" w:type="dxa"/>
            <w:vAlign w:val="bottom"/>
          </w:tcPr>
          <w:p w:rsidR="00C02DCF" w:rsidRDefault="00C02DCF">
            <w:pPr>
              <w:jc w:val="center"/>
              <w:rPr>
                <w:color w:val="000000"/>
                <w:sz w:val="18"/>
                <w:szCs w:val="18"/>
              </w:rPr>
            </w:pPr>
            <w:r w:rsidRPr="00C02DCF">
              <w:rPr>
                <w:color w:val="000000"/>
                <w:sz w:val="18"/>
                <w:szCs w:val="18"/>
              </w:rPr>
              <w:t>fizinė negalia</w:t>
            </w:r>
          </w:p>
          <w:p w:rsidR="00983534" w:rsidRPr="00C02DCF" w:rsidRDefault="00983534">
            <w:pPr>
              <w:jc w:val="center"/>
              <w:rPr>
                <w:color w:val="000000"/>
                <w:sz w:val="18"/>
                <w:szCs w:val="18"/>
              </w:rPr>
            </w:pPr>
          </w:p>
        </w:tc>
      </w:tr>
      <w:tr w:rsidR="00C02DCF" w:rsidRPr="000F052C" w:rsidTr="006A7D5A">
        <w:trPr>
          <w:cantSplit/>
        </w:trPr>
        <w:tc>
          <w:tcPr>
            <w:tcW w:w="539" w:type="dxa"/>
            <w:shd w:val="clear" w:color="auto" w:fill="auto"/>
          </w:tcPr>
          <w:p w:rsidR="00C02DCF" w:rsidRPr="000F052C" w:rsidRDefault="00C02DCF" w:rsidP="00D97C5E">
            <w:pPr>
              <w:jc w:val="center"/>
              <w:rPr>
                <w:sz w:val="20"/>
                <w:szCs w:val="20"/>
              </w:rPr>
            </w:pPr>
            <w:r w:rsidRPr="000F052C">
              <w:rPr>
                <w:sz w:val="20"/>
                <w:szCs w:val="20"/>
              </w:rPr>
              <w:t>3.</w:t>
            </w:r>
          </w:p>
        </w:tc>
        <w:tc>
          <w:tcPr>
            <w:tcW w:w="2322" w:type="dxa"/>
            <w:vAlign w:val="center"/>
          </w:tcPr>
          <w:p w:rsidR="00C02DCF" w:rsidRPr="003D13AC" w:rsidRDefault="00C02DCF" w:rsidP="00D97C5E">
            <w:pPr>
              <w:rPr>
                <w:bCs/>
                <w:sz w:val="20"/>
                <w:szCs w:val="20"/>
              </w:rPr>
            </w:pPr>
            <w:r w:rsidRPr="003D13AC">
              <w:rPr>
                <w:sz w:val="20"/>
                <w:szCs w:val="20"/>
              </w:rPr>
              <w:t>Telšių neįgaliųjų ir neįgalių pensininkų draugija</w:t>
            </w:r>
          </w:p>
        </w:tc>
        <w:tc>
          <w:tcPr>
            <w:tcW w:w="992" w:type="dxa"/>
            <w:shd w:val="clear" w:color="auto" w:fill="D9D9D9"/>
            <w:vAlign w:val="center"/>
          </w:tcPr>
          <w:p w:rsidR="00C02DCF" w:rsidRDefault="00C02DCF">
            <w:pPr>
              <w:jc w:val="center"/>
              <w:rPr>
                <w:sz w:val="22"/>
                <w:szCs w:val="22"/>
              </w:rPr>
            </w:pPr>
            <w:r>
              <w:rPr>
                <w:sz w:val="22"/>
                <w:szCs w:val="22"/>
              </w:rPr>
              <w:t>47</w:t>
            </w:r>
          </w:p>
        </w:tc>
        <w:tc>
          <w:tcPr>
            <w:tcW w:w="992" w:type="dxa"/>
            <w:vAlign w:val="center"/>
          </w:tcPr>
          <w:p w:rsidR="00C02DCF" w:rsidRDefault="00AA0C7B">
            <w:pPr>
              <w:jc w:val="center"/>
              <w:rPr>
                <w:sz w:val="22"/>
                <w:szCs w:val="22"/>
              </w:rPr>
            </w:pPr>
            <w:r>
              <w:rPr>
                <w:sz w:val="22"/>
                <w:szCs w:val="22"/>
              </w:rPr>
              <w:t>47</w:t>
            </w:r>
          </w:p>
        </w:tc>
        <w:tc>
          <w:tcPr>
            <w:tcW w:w="992" w:type="dxa"/>
            <w:vAlign w:val="center"/>
          </w:tcPr>
          <w:p w:rsidR="00C02DCF" w:rsidRDefault="00C02DCF">
            <w:pPr>
              <w:jc w:val="center"/>
              <w:rPr>
                <w:sz w:val="22"/>
                <w:szCs w:val="22"/>
              </w:rPr>
            </w:pPr>
            <w:r>
              <w:rPr>
                <w:sz w:val="22"/>
                <w:szCs w:val="22"/>
              </w:rPr>
              <w:t>0</w:t>
            </w:r>
          </w:p>
        </w:tc>
        <w:tc>
          <w:tcPr>
            <w:tcW w:w="851" w:type="dxa"/>
            <w:vAlign w:val="center"/>
          </w:tcPr>
          <w:p w:rsidR="00C02DCF" w:rsidRDefault="00C02DCF">
            <w:pPr>
              <w:jc w:val="center"/>
              <w:rPr>
                <w:sz w:val="22"/>
                <w:szCs w:val="22"/>
              </w:rPr>
            </w:pPr>
            <w:r>
              <w:rPr>
                <w:sz w:val="22"/>
                <w:szCs w:val="22"/>
              </w:rPr>
              <w:t>0</w:t>
            </w:r>
          </w:p>
        </w:tc>
        <w:tc>
          <w:tcPr>
            <w:tcW w:w="1701" w:type="dxa"/>
            <w:shd w:val="clear" w:color="auto" w:fill="D9D9D9"/>
            <w:vAlign w:val="center"/>
          </w:tcPr>
          <w:p w:rsidR="00C02DCF" w:rsidRDefault="00C02DCF">
            <w:pPr>
              <w:jc w:val="center"/>
              <w:rPr>
                <w:sz w:val="22"/>
                <w:szCs w:val="22"/>
              </w:rPr>
            </w:pPr>
            <w:r>
              <w:rPr>
                <w:sz w:val="22"/>
                <w:szCs w:val="22"/>
              </w:rPr>
              <w:t>0</w:t>
            </w:r>
          </w:p>
        </w:tc>
        <w:tc>
          <w:tcPr>
            <w:tcW w:w="1250" w:type="dxa"/>
            <w:vAlign w:val="center"/>
          </w:tcPr>
          <w:p w:rsidR="00C02DCF" w:rsidRPr="00C02DCF" w:rsidRDefault="00C02DCF">
            <w:pPr>
              <w:jc w:val="center"/>
              <w:rPr>
                <w:color w:val="000000"/>
                <w:sz w:val="18"/>
                <w:szCs w:val="18"/>
              </w:rPr>
            </w:pPr>
            <w:r w:rsidRPr="00C02DCF">
              <w:rPr>
                <w:color w:val="000000"/>
                <w:sz w:val="18"/>
                <w:szCs w:val="18"/>
              </w:rPr>
              <w:t>fizinė negalia</w:t>
            </w:r>
          </w:p>
        </w:tc>
      </w:tr>
      <w:tr w:rsidR="00C02DCF" w:rsidRPr="000F052C" w:rsidTr="006A7D5A">
        <w:trPr>
          <w:cantSplit/>
        </w:trPr>
        <w:tc>
          <w:tcPr>
            <w:tcW w:w="539" w:type="dxa"/>
            <w:shd w:val="clear" w:color="auto" w:fill="auto"/>
          </w:tcPr>
          <w:p w:rsidR="00C02DCF" w:rsidRPr="000F052C" w:rsidRDefault="00C02DCF" w:rsidP="00D97C5E">
            <w:pPr>
              <w:jc w:val="center"/>
              <w:rPr>
                <w:sz w:val="20"/>
                <w:szCs w:val="20"/>
              </w:rPr>
            </w:pPr>
            <w:r>
              <w:rPr>
                <w:sz w:val="20"/>
                <w:szCs w:val="20"/>
              </w:rPr>
              <w:t>4.</w:t>
            </w:r>
          </w:p>
        </w:tc>
        <w:tc>
          <w:tcPr>
            <w:tcW w:w="2322" w:type="dxa"/>
            <w:vAlign w:val="center"/>
          </w:tcPr>
          <w:p w:rsidR="00C02DCF" w:rsidRPr="003D13AC" w:rsidRDefault="00C02DCF" w:rsidP="00D97C5E">
            <w:pPr>
              <w:rPr>
                <w:bCs/>
                <w:sz w:val="20"/>
                <w:szCs w:val="20"/>
              </w:rPr>
            </w:pPr>
            <w:r w:rsidRPr="003D13AC">
              <w:rPr>
                <w:sz w:val="20"/>
                <w:szCs w:val="20"/>
              </w:rPr>
              <w:t>Telšių sutrikusios psichikos žmonių globos bendrija</w:t>
            </w:r>
          </w:p>
        </w:tc>
        <w:tc>
          <w:tcPr>
            <w:tcW w:w="992" w:type="dxa"/>
            <w:shd w:val="clear" w:color="auto" w:fill="D9D9D9"/>
            <w:vAlign w:val="bottom"/>
          </w:tcPr>
          <w:p w:rsidR="00C02DCF" w:rsidRDefault="00AA0C7B">
            <w:pPr>
              <w:jc w:val="center"/>
              <w:rPr>
                <w:sz w:val="22"/>
                <w:szCs w:val="22"/>
              </w:rPr>
            </w:pPr>
            <w:r>
              <w:rPr>
                <w:sz w:val="22"/>
                <w:szCs w:val="22"/>
              </w:rPr>
              <w:t>62</w:t>
            </w:r>
          </w:p>
        </w:tc>
        <w:tc>
          <w:tcPr>
            <w:tcW w:w="992" w:type="dxa"/>
            <w:vAlign w:val="bottom"/>
          </w:tcPr>
          <w:p w:rsidR="00C02DCF" w:rsidRDefault="00AA0C7B">
            <w:pPr>
              <w:jc w:val="center"/>
              <w:rPr>
                <w:sz w:val="22"/>
                <w:szCs w:val="22"/>
              </w:rPr>
            </w:pPr>
            <w:r>
              <w:rPr>
                <w:sz w:val="22"/>
                <w:szCs w:val="22"/>
              </w:rPr>
              <w:t>51</w:t>
            </w:r>
          </w:p>
        </w:tc>
        <w:tc>
          <w:tcPr>
            <w:tcW w:w="992" w:type="dxa"/>
            <w:vAlign w:val="bottom"/>
          </w:tcPr>
          <w:p w:rsidR="00C02DCF" w:rsidRDefault="00AA0C7B">
            <w:pPr>
              <w:jc w:val="center"/>
              <w:rPr>
                <w:sz w:val="22"/>
                <w:szCs w:val="22"/>
              </w:rPr>
            </w:pPr>
            <w:r>
              <w:rPr>
                <w:sz w:val="22"/>
                <w:szCs w:val="22"/>
              </w:rPr>
              <w:t>0</w:t>
            </w:r>
          </w:p>
        </w:tc>
        <w:tc>
          <w:tcPr>
            <w:tcW w:w="851" w:type="dxa"/>
            <w:vAlign w:val="bottom"/>
          </w:tcPr>
          <w:p w:rsidR="00C02DCF" w:rsidRDefault="00C02DCF">
            <w:pPr>
              <w:jc w:val="center"/>
              <w:rPr>
                <w:sz w:val="22"/>
                <w:szCs w:val="22"/>
              </w:rPr>
            </w:pPr>
            <w:r>
              <w:rPr>
                <w:sz w:val="22"/>
                <w:szCs w:val="22"/>
              </w:rPr>
              <w:t>11</w:t>
            </w:r>
          </w:p>
        </w:tc>
        <w:tc>
          <w:tcPr>
            <w:tcW w:w="1701" w:type="dxa"/>
            <w:shd w:val="clear" w:color="auto" w:fill="D9D9D9"/>
            <w:vAlign w:val="bottom"/>
          </w:tcPr>
          <w:p w:rsidR="00C02DCF" w:rsidRDefault="00C02DCF">
            <w:pPr>
              <w:jc w:val="center"/>
              <w:rPr>
                <w:sz w:val="22"/>
                <w:szCs w:val="22"/>
              </w:rPr>
            </w:pPr>
            <w:r>
              <w:rPr>
                <w:sz w:val="22"/>
                <w:szCs w:val="22"/>
              </w:rPr>
              <w:t>10</w:t>
            </w:r>
          </w:p>
        </w:tc>
        <w:tc>
          <w:tcPr>
            <w:tcW w:w="1250" w:type="dxa"/>
            <w:vAlign w:val="bottom"/>
          </w:tcPr>
          <w:p w:rsidR="00C02DCF" w:rsidRPr="00C02DCF" w:rsidRDefault="00C02DCF">
            <w:pPr>
              <w:jc w:val="center"/>
              <w:rPr>
                <w:color w:val="000000"/>
                <w:sz w:val="18"/>
                <w:szCs w:val="18"/>
              </w:rPr>
            </w:pPr>
            <w:r>
              <w:rPr>
                <w:color w:val="000000"/>
                <w:sz w:val="18"/>
                <w:szCs w:val="18"/>
              </w:rPr>
              <w:t>s</w:t>
            </w:r>
            <w:r w:rsidRPr="00C02DCF">
              <w:rPr>
                <w:color w:val="000000"/>
                <w:sz w:val="18"/>
                <w:szCs w:val="18"/>
              </w:rPr>
              <w:t>utrikusios psichikos negalia</w:t>
            </w:r>
          </w:p>
        </w:tc>
      </w:tr>
      <w:tr w:rsidR="00C02DCF" w:rsidRPr="000F052C" w:rsidTr="006A7D5A">
        <w:trPr>
          <w:cantSplit/>
        </w:trPr>
        <w:tc>
          <w:tcPr>
            <w:tcW w:w="539" w:type="dxa"/>
            <w:shd w:val="clear" w:color="auto" w:fill="auto"/>
          </w:tcPr>
          <w:p w:rsidR="00C02DCF" w:rsidRPr="000F052C" w:rsidRDefault="00C02DCF" w:rsidP="00D97C5E">
            <w:pPr>
              <w:jc w:val="center"/>
              <w:rPr>
                <w:sz w:val="20"/>
                <w:szCs w:val="20"/>
              </w:rPr>
            </w:pPr>
            <w:r>
              <w:rPr>
                <w:sz w:val="20"/>
                <w:szCs w:val="20"/>
              </w:rPr>
              <w:t>5.</w:t>
            </w:r>
          </w:p>
        </w:tc>
        <w:tc>
          <w:tcPr>
            <w:tcW w:w="2322" w:type="dxa"/>
            <w:vAlign w:val="center"/>
          </w:tcPr>
          <w:p w:rsidR="00C02DCF" w:rsidRDefault="00C02DCF" w:rsidP="00D97C5E">
            <w:pPr>
              <w:spacing w:line="276" w:lineRule="auto"/>
              <w:rPr>
                <w:sz w:val="20"/>
                <w:szCs w:val="20"/>
              </w:rPr>
            </w:pPr>
            <w:r w:rsidRPr="003D13AC">
              <w:rPr>
                <w:sz w:val="20"/>
                <w:szCs w:val="20"/>
              </w:rPr>
              <w:t>Telšių kurčiųjų ir neprigirdinčiųjų draugija</w:t>
            </w:r>
          </w:p>
          <w:p w:rsidR="00C02DCF" w:rsidRPr="003D13AC" w:rsidRDefault="00C02DCF" w:rsidP="00D97C5E">
            <w:pPr>
              <w:spacing w:line="276" w:lineRule="auto"/>
              <w:rPr>
                <w:b/>
                <w:sz w:val="20"/>
                <w:szCs w:val="20"/>
              </w:rPr>
            </w:pPr>
          </w:p>
        </w:tc>
        <w:tc>
          <w:tcPr>
            <w:tcW w:w="992" w:type="dxa"/>
            <w:shd w:val="clear" w:color="auto" w:fill="D9D9D9"/>
            <w:vAlign w:val="bottom"/>
          </w:tcPr>
          <w:p w:rsidR="00C02DCF" w:rsidRDefault="00C02DCF">
            <w:pPr>
              <w:jc w:val="center"/>
              <w:rPr>
                <w:sz w:val="22"/>
                <w:szCs w:val="22"/>
              </w:rPr>
            </w:pPr>
            <w:r>
              <w:rPr>
                <w:sz w:val="22"/>
                <w:szCs w:val="22"/>
              </w:rPr>
              <w:t>5</w:t>
            </w:r>
            <w:r w:rsidR="00AA0C7B">
              <w:rPr>
                <w:sz w:val="22"/>
                <w:szCs w:val="22"/>
              </w:rPr>
              <w:t>8</w:t>
            </w:r>
          </w:p>
        </w:tc>
        <w:tc>
          <w:tcPr>
            <w:tcW w:w="992" w:type="dxa"/>
            <w:vAlign w:val="bottom"/>
          </w:tcPr>
          <w:p w:rsidR="00C02DCF" w:rsidRDefault="00AA0C7B">
            <w:pPr>
              <w:jc w:val="center"/>
              <w:rPr>
                <w:sz w:val="22"/>
                <w:szCs w:val="22"/>
              </w:rPr>
            </w:pPr>
            <w:r>
              <w:rPr>
                <w:sz w:val="22"/>
                <w:szCs w:val="22"/>
              </w:rPr>
              <w:t>55</w:t>
            </w:r>
          </w:p>
        </w:tc>
        <w:tc>
          <w:tcPr>
            <w:tcW w:w="992" w:type="dxa"/>
            <w:vAlign w:val="bottom"/>
          </w:tcPr>
          <w:p w:rsidR="00C02DCF" w:rsidRDefault="00AA0C7B">
            <w:pPr>
              <w:jc w:val="center"/>
              <w:rPr>
                <w:sz w:val="22"/>
                <w:szCs w:val="22"/>
              </w:rPr>
            </w:pPr>
            <w:r>
              <w:rPr>
                <w:sz w:val="22"/>
                <w:szCs w:val="22"/>
              </w:rPr>
              <w:t>3</w:t>
            </w:r>
          </w:p>
        </w:tc>
        <w:tc>
          <w:tcPr>
            <w:tcW w:w="851" w:type="dxa"/>
            <w:vAlign w:val="bottom"/>
          </w:tcPr>
          <w:p w:rsidR="00C02DCF" w:rsidRDefault="00C02DCF">
            <w:pPr>
              <w:jc w:val="center"/>
              <w:rPr>
                <w:sz w:val="22"/>
                <w:szCs w:val="22"/>
              </w:rPr>
            </w:pPr>
            <w:r>
              <w:rPr>
                <w:sz w:val="22"/>
                <w:szCs w:val="22"/>
              </w:rPr>
              <w:t>0</w:t>
            </w:r>
          </w:p>
        </w:tc>
        <w:tc>
          <w:tcPr>
            <w:tcW w:w="1701" w:type="dxa"/>
            <w:shd w:val="clear" w:color="auto" w:fill="D9D9D9"/>
            <w:vAlign w:val="bottom"/>
          </w:tcPr>
          <w:p w:rsidR="00C02DCF" w:rsidRDefault="00C02DCF">
            <w:pPr>
              <w:jc w:val="center"/>
              <w:rPr>
                <w:sz w:val="22"/>
                <w:szCs w:val="22"/>
              </w:rPr>
            </w:pPr>
            <w:r>
              <w:rPr>
                <w:sz w:val="22"/>
                <w:szCs w:val="22"/>
              </w:rPr>
              <w:t>4</w:t>
            </w:r>
          </w:p>
        </w:tc>
        <w:tc>
          <w:tcPr>
            <w:tcW w:w="1250" w:type="dxa"/>
            <w:vAlign w:val="bottom"/>
          </w:tcPr>
          <w:p w:rsidR="00C02DCF" w:rsidRPr="00C02DCF" w:rsidRDefault="00C02DCF">
            <w:pPr>
              <w:jc w:val="center"/>
              <w:rPr>
                <w:color w:val="000000"/>
                <w:sz w:val="18"/>
                <w:szCs w:val="18"/>
              </w:rPr>
            </w:pPr>
            <w:r w:rsidRPr="00C02DCF">
              <w:rPr>
                <w:color w:val="000000"/>
                <w:sz w:val="18"/>
                <w:szCs w:val="18"/>
              </w:rPr>
              <w:t>kurtieji ir neprigirdin</w:t>
            </w:r>
            <w:r w:rsidR="00983534">
              <w:rPr>
                <w:color w:val="000000"/>
                <w:sz w:val="18"/>
                <w:szCs w:val="18"/>
              </w:rPr>
              <w:t>-</w:t>
            </w:r>
            <w:r w:rsidRPr="00C02DCF">
              <w:rPr>
                <w:color w:val="000000"/>
                <w:sz w:val="18"/>
                <w:szCs w:val="18"/>
              </w:rPr>
              <w:t>tieji</w:t>
            </w:r>
          </w:p>
        </w:tc>
      </w:tr>
      <w:tr w:rsidR="00C02DCF" w:rsidRPr="000F052C" w:rsidTr="006A7D5A">
        <w:trPr>
          <w:cantSplit/>
        </w:trPr>
        <w:tc>
          <w:tcPr>
            <w:tcW w:w="539" w:type="dxa"/>
            <w:shd w:val="clear" w:color="auto" w:fill="auto"/>
          </w:tcPr>
          <w:p w:rsidR="00C02DCF" w:rsidRPr="000F052C" w:rsidRDefault="00C02DCF" w:rsidP="00D97C5E">
            <w:pPr>
              <w:jc w:val="center"/>
              <w:rPr>
                <w:sz w:val="20"/>
                <w:szCs w:val="20"/>
              </w:rPr>
            </w:pPr>
            <w:r>
              <w:rPr>
                <w:sz w:val="20"/>
                <w:szCs w:val="20"/>
              </w:rPr>
              <w:t>6.</w:t>
            </w:r>
          </w:p>
        </w:tc>
        <w:tc>
          <w:tcPr>
            <w:tcW w:w="2322" w:type="dxa"/>
            <w:vAlign w:val="center"/>
          </w:tcPr>
          <w:p w:rsidR="00C02DCF" w:rsidRPr="003D13AC" w:rsidRDefault="00C02DCF" w:rsidP="00D97C5E">
            <w:pPr>
              <w:rPr>
                <w:sz w:val="20"/>
                <w:szCs w:val="20"/>
              </w:rPr>
            </w:pPr>
            <w:r w:rsidRPr="003D13AC">
              <w:rPr>
                <w:sz w:val="20"/>
                <w:szCs w:val="20"/>
              </w:rPr>
              <w:t>VšĮ Klaipėdos ir Telšių regionų aklųjų centras</w:t>
            </w:r>
          </w:p>
        </w:tc>
        <w:tc>
          <w:tcPr>
            <w:tcW w:w="992" w:type="dxa"/>
            <w:shd w:val="clear" w:color="auto" w:fill="D9D9D9"/>
            <w:vAlign w:val="center"/>
          </w:tcPr>
          <w:p w:rsidR="00C02DCF" w:rsidRDefault="00C02DCF">
            <w:pPr>
              <w:jc w:val="center"/>
              <w:rPr>
                <w:sz w:val="22"/>
                <w:szCs w:val="22"/>
              </w:rPr>
            </w:pPr>
            <w:r>
              <w:rPr>
                <w:sz w:val="22"/>
                <w:szCs w:val="22"/>
              </w:rPr>
              <w:t>44</w:t>
            </w:r>
          </w:p>
        </w:tc>
        <w:tc>
          <w:tcPr>
            <w:tcW w:w="992" w:type="dxa"/>
            <w:vAlign w:val="center"/>
          </w:tcPr>
          <w:p w:rsidR="00C02DCF" w:rsidRDefault="00AA0C7B">
            <w:pPr>
              <w:jc w:val="center"/>
              <w:rPr>
                <w:sz w:val="22"/>
                <w:szCs w:val="22"/>
              </w:rPr>
            </w:pPr>
            <w:r>
              <w:rPr>
                <w:sz w:val="22"/>
                <w:szCs w:val="22"/>
              </w:rPr>
              <w:t>44</w:t>
            </w:r>
          </w:p>
        </w:tc>
        <w:tc>
          <w:tcPr>
            <w:tcW w:w="992" w:type="dxa"/>
            <w:vAlign w:val="center"/>
          </w:tcPr>
          <w:p w:rsidR="00C02DCF" w:rsidRDefault="00C02DCF">
            <w:pPr>
              <w:jc w:val="center"/>
              <w:rPr>
                <w:sz w:val="22"/>
                <w:szCs w:val="22"/>
              </w:rPr>
            </w:pPr>
            <w:r>
              <w:rPr>
                <w:sz w:val="22"/>
                <w:szCs w:val="22"/>
              </w:rPr>
              <w:t>0</w:t>
            </w:r>
          </w:p>
        </w:tc>
        <w:tc>
          <w:tcPr>
            <w:tcW w:w="851" w:type="dxa"/>
            <w:vAlign w:val="center"/>
          </w:tcPr>
          <w:p w:rsidR="00C02DCF" w:rsidRDefault="00C02DCF">
            <w:pPr>
              <w:jc w:val="center"/>
              <w:rPr>
                <w:sz w:val="22"/>
                <w:szCs w:val="22"/>
              </w:rPr>
            </w:pPr>
            <w:r>
              <w:rPr>
                <w:sz w:val="22"/>
                <w:szCs w:val="22"/>
              </w:rPr>
              <w:t>0</w:t>
            </w:r>
          </w:p>
        </w:tc>
        <w:tc>
          <w:tcPr>
            <w:tcW w:w="1701" w:type="dxa"/>
            <w:shd w:val="clear" w:color="auto" w:fill="D9D9D9"/>
            <w:vAlign w:val="center"/>
          </w:tcPr>
          <w:p w:rsidR="00C02DCF" w:rsidRDefault="00C02DCF">
            <w:pPr>
              <w:jc w:val="center"/>
              <w:rPr>
                <w:sz w:val="22"/>
                <w:szCs w:val="22"/>
              </w:rPr>
            </w:pPr>
            <w:r>
              <w:rPr>
                <w:sz w:val="22"/>
                <w:szCs w:val="22"/>
              </w:rPr>
              <w:t>0</w:t>
            </w:r>
          </w:p>
        </w:tc>
        <w:tc>
          <w:tcPr>
            <w:tcW w:w="1250" w:type="dxa"/>
            <w:vAlign w:val="bottom"/>
          </w:tcPr>
          <w:p w:rsidR="00C02DCF" w:rsidRPr="00C02DCF" w:rsidRDefault="00C02DCF">
            <w:pPr>
              <w:jc w:val="center"/>
              <w:rPr>
                <w:color w:val="000000"/>
                <w:sz w:val="18"/>
                <w:szCs w:val="18"/>
              </w:rPr>
            </w:pPr>
            <w:r w:rsidRPr="00C02DCF">
              <w:rPr>
                <w:color w:val="000000"/>
                <w:sz w:val="18"/>
                <w:szCs w:val="18"/>
              </w:rPr>
              <w:t>aklieji ir silpnaregiai</w:t>
            </w:r>
          </w:p>
        </w:tc>
      </w:tr>
      <w:tr w:rsidR="00C02DCF" w:rsidRPr="000F052C" w:rsidTr="006A7D5A">
        <w:trPr>
          <w:cantSplit/>
        </w:trPr>
        <w:tc>
          <w:tcPr>
            <w:tcW w:w="539" w:type="dxa"/>
            <w:shd w:val="clear" w:color="auto" w:fill="auto"/>
          </w:tcPr>
          <w:p w:rsidR="00C02DCF" w:rsidRPr="000F052C" w:rsidRDefault="00C02DCF" w:rsidP="00D97C5E">
            <w:pPr>
              <w:jc w:val="center"/>
              <w:rPr>
                <w:sz w:val="20"/>
                <w:szCs w:val="20"/>
              </w:rPr>
            </w:pPr>
            <w:r>
              <w:rPr>
                <w:sz w:val="20"/>
                <w:szCs w:val="20"/>
              </w:rPr>
              <w:t>7.</w:t>
            </w:r>
          </w:p>
        </w:tc>
        <w:tc>
          <w:tcPr>
            <w:tcW w:w="2322" w:type="dxa"/>
            <w:vAlign w:val="center"/>
          </w:tcPr>
          <w:p w:rsidR="00C02DCF" w:rsidRPr="003D13AC" w:rsidRDefault="00C02DCF" w:rsidP="00D97C5E">
            <w:pPr>
              <w:rPr>
                <w:sz w:val="20"/>
                <w:szCs w:val="20"/>
              </w:rPr>
            </w:pPr>
            <w:r w:rsidRPr="003D13AC">
              <w:rPr>
                <w:sz w:val="20"/>
                <w:szCs w:val="20"/>
              </w:rPr>
              <w:t>Lietuvos neįgaliųjų ir pensininkų bendrija</w:t>
            </w:r>
          </w:p>
          <w:p w:rsidR="00C02DCF" w:rsidRPr="003D13AC" w:rsidRDefault="00C02DCF" w:rsidP="00D97C5E">
            <w:pPr>
              <w:rPr>
                <w:b/>
                <w:sz w:val="20"/>
                <w:szCs w:val="20"/>
              </w:rPr>
            </w:pPr>
          </w:p>
        </w:tc>
        <w:tc>
          <w:tcPr>
            <w:tcW w:w="992" w:type="dxa"/>
            <w:shd w:val="clear" w:color="auto" w:fill="D9D9D9"/>
            <w:vAlign w:val="center"/>
          </w:tcPr>
          <w:p w:rsidR="00C02DCF" w:rsidRDefault="00C02DCF">
            <w:pPr>
              <w:jc w:val="center"/>
              <w:rPr>
                <w:sz w:val="22"/>
                <w:szCs w:val="22"/>
              </w:rPr>
            </w:pPr>
            <w:r>
              <w:rPr>
                <w:sz w:val="22"/>
                <w:szCs w:val="22"/>
              </w:rPr>
              <w:t>96</w:t>
            </w:r>
          </w:p>
        </w:tc>
        <w:tc>
          <w:tcPr>
            <w:tcW w:w="992" w:type="dxa"/>
            <w:vAlign w:val="center"/>
          </w:tcPr>
          <w:p w:rsidR="00C02DCF" w:rsidRDefault="00AA0C7B">
            <w:pPr>
              <w:jc w:val="center"/>
              <w:rPr>
                <w:sz w:val="22"/>
                <w:szCs w:val="22"/>
              </w:rPr>
            </w:pPr>
            <w:r>
              <w:rPr>
                <w:sz w:val="22"/>
                <w:szCs w:val="22"/>
              </w:rPr>
              <w:t>96</w:t>
            </w:r>
          </w:p>
        </w:tc>
        <w:tc>
          <w:tcPr>
            <w:tcW w:w="992" w:type="dxa"/>
            <w:vAlign w:val="center"/>
          </w:tcPr>
          <w:p w:rsidR="00C02DCF" w:rsidRDefault="00C02DCF">
            <w:pPr>
              <w:jc w:val="center"/>
              <w:rPr>
                <w:sz w:val="22"/>
                <w:szCs w:val="22"/>
              </w:rPr>
            </w:pPr>
            <w:r>
              <w:rPr>
                <w:sz w:val="22"/>
                <w:szCs w:val="22"/>
              </w:rPr>
              <w:t>0</w:t>
            </w:r>
          </w:p>
        </w:tc>
        <w:tc>
          <w:tcPr>
            <w:tcW w:w="851" w:type="dxa"/>
            <w:vAlign w:val="center"/>
          </w:tcPr>
          <w:p w:rsidR="00C02DCF" w:rsidRDefault="00C02DCF">
            <w:pPr>
              <w:jc w:val="center"/>
              <w:rPr>
                <w:sz w:val="22"/>
                <w:szCs w:val="22"/>
              </w:rPr>
            </w:pPr>
            <w:r>
              <w:rPr>
                <w:sz w:val="22"/>
                <w:szCs w:val="22"/>
              </w:rPr>
              <w:t>0</w:t>
            </w:r>
          </w:p>
        </w:tc>
        <w:tc>
          <w:tcPr>
            <w:tcW w:w="1701" w:type="dxa"/>
            <w:shd w:val="clear" w:color="auto" w:fill="D9D9D9"/>
            <w:vAlign w:val="center"/>
          </w:tcPr>
          <w:p w:rsidR="00C02DCF" w:rsidRDefault="00C02DCF">
            <w:pPr>
              <w:jc w:val="center"/>
              <w:rPr>
                <w:sz w:val="22"/>
                <w:szCs w:val="22"/>
              </w:rPr>
            </w:pPr>
            <w:r>
              <w:rPr>
                <w:sz w:val="22"/>
                <w:szCs w:val="22"/>
              </w:rPr>
              <w:t>10</w:t>
            </w:r>
          </w:p>
        </w:tc>
        <w:tc>
          <w:tcPr>
            <w:tcW w:w="1250" w:type="dxa"/>
            <w:vAlign w:val="bottom"/>
          </w:tcPr>
          <w:p w:rsidR="00C02DCF" w:rsidRPr="00C02DCF" w:rsidRDefault="00C02DCF" w:rsidP="00C02DCF">
            <w:pPr>
              <w:jc w:val="center"/>
              <w:rPr>
                <w:color w:val="000000"/>
                <w:sz w:val="18"/>
                <w:szCs w:val="18"/>
              </w:rPr>
            </w:pPr>
            <w:r>
              <w:rPr>
                <w:color w:val="000000"/>
                <w:sz w:val="18"/>
                <w:szCs w:val="18"/>
              </w:rPr>
              <w:t>s</w:t>
            </w:r>
            <w:r w:rsidRPr="00C02DCF">
              <w:rPr>
                <w:color w:val="000000"/>
                <w:sz w:val="18"/>
                <w:szCs w:val="18"/>
              </w:rPr>
              <w:t>utrikusios psichi</w:t>
            </w:r>
            <w:r>
              <w:rPr>
                <w:color w:val="000000"/>
                <w:sz w:val="18"/>
                <w:szCs w:val="18"/>
              </w:rPr>
              <w:t>kos</w:t>
            </w:r>
            <w:r w:rsidRPr="00C02DCF">
              <w:rPr>
                <w:color w:val="000000"/>
                <w:sz w:val="18"/>
                <w:szCs w:val="18"/>
              </w:rPr>
              <w:t>, fizinė negalia</w:t>
            </w:r>
          </w:p>
        </w:tc>
      </w:tr>
      <w:tr w:rsidR="00C02DCF" w:rsidRPr="000F052C" w:rsidTr="006A7D5A">
        <w:trPr>
          <w:cantSplit/>
        </w:trPr>
        <w:tc>
          <w:tcPr>
            <w:tcW w:w="2861" w:type="dxa"/>
            <w:gridSpan w:val="2"/>
            <w:shd w:val="clear" w:color="auto" w:fill="D9D9D9"/>
          </w:tcPr>
          <w:p w:rsidR="00C02DCF" w:rsidRPr="000F052C" w:rsidRDefault="00C02DCF" w:rsidP="00D97C5E">
            <w:pPr>
              <w:jc w:val="right"/>
              <w:rPr>
                <w:b/>
                <w:sz w:val="20"/>
                <w:szCs w:val="20"/>
              </w:rPr>
            </w:pPr>
            <w:r w:rsidRPr="000F052C">
              <w:rPr>
                <w:b/>
                <w:sz w:val="20"/>
                <w:szCs w:val="20"/>
              </w:rPr>
              <w:t>VISO</w:t>
            </w:r>
          </w:p>
        </w:tc>
        <w:tc>
          <w:tcPr>
            <w:tcW w:w="992" w:type="dxa"/>
            <w:shd w:val="clear" w:color="auto" w:fill="D9D9D9"/>
          </w:tcPr>
          <w:p w:rsidR="00C02DCF" w:rsidRPr="000F052C" w:rsidRDefault="00C02DCF" w:rsidP="00D97C5E">
            <w:pPr>
              <w:jc w:val="center"/>
              <w:rPr>
                <w:b/>
                <w:sz w:val="20"/>
                <w:szCs w:val="20"/>
              </w:rPr>
            </w:pPr>
            <w:r>
              <w:rPr>
                <w:b/>
                <w:sz w:val="20"/>
                <w:szCs w:val="20"/>
              </w:rPr>
              <w:t>39</w:t>
            </w:r>
            <w:r w:rsidR="00AA0C7B">
              <w:rPr>
                <w:b/>
                <w:sz w:val="20"/>
                <w:szCs w:val="20"/>
              </w:rPr>
              <w:t>2</w:t>
            </w:r>
          </w:p>
        </w:tc>
        <w:tc>
          <w:tcPr>
            <w:tcW w:w="992" w:type="dxa"/>
            <w:shd w:val="clear" w:color="auto" w:fill="D9D9D9"/>
            <w:vAlign w:val="bottom"/>
          </w:tcPr>
          <w:p w:rsidR="00C02DCF" w:rsidRDefault="00C02DCF">
            <w:pPr>
              <w:jc w:val="center"/>
              <w:rPr>
                <w:b/>
                <w:bCs/>
                <w:color w:val="000000"/>
                <w:sz w:val="22"/>
                <w:szCs w:val="22"/>
              </w:rPr>
            </w:pPr>
            <w:r>
              <w:rPr>
                <w:b/>
                <w:bCs/>
                <w:color w:val="000000"/>
                <w:sz w:val="22"/>
                <w:szCs w:val="22"/>
              </w:rPr>
              <w:t>378</w:t>
            </w:r>
          </w:p>
        </w:tc>
        <w:tc>
          <w:tcPr>
            <w:tcW w:w="992" w:type="dxa"/>
            <w:shd w:val="clear" w:color="auto" w:fill="D9D9D9"/>
            <w:vAlign w:val="bottom"/>
          </w:tcPr>
          <w:p w:rsidR="00C02DCF" w:rsidRDefault="00C02DCF">
            <w:pPr>
              <w:jc w:val="center"/>
              <w:rPr>
                <w:b/>
                <w:bCs/>
                <w:color w:val="000000"/>
                <w:sz w:val="22"/>
                <w:szCs w:val="22"/>
              </w:rPr>
            </w:pPr>
            <w:r>
              <w:rPr>
                <w:b/>
                <w:bCs/>
                <w:color w:val="000000"/>
                <w:sz w:val="22"/>
                <w:szCs w:val="22"/>
              </w:rPr>
              <w:t>3</w:t>
            </w:r>
          </w:p>
        </w:tc>
        <w:tc>
          <w:tcPr>
            <w:tcW w:w="851" w:type="dxa"/>
            <w:shd w:val="clear" w:color="auto" w:fill="D9D9D9"/>
            <w:vAlign w:val="bottom"/>
          </w:tcPr>
          <w:p w:rsidR="00C02DCF" w:rsidRDefault="00C02DCF">
            <w:pPr>
              <w:jc w:val="center"/>
              <w:rPr>
                <w:b/>
                <w:bCs/>
                <w:color w:val="000000"/>
                <w:sz w:val="22"/>
                <w:szCs w:val="22"/>
              </w:rPr>
            </w:pPr>
            <w:r>
              <w:rPr>
                <w:b/>
                <w:bCs/>
                <w:color w:val="000000"/>
                <w:sz w:val="22"/>
                <w:szCs w:val="22"/>
              </w:rPr>
              <w:t>11</w:t>
            </w:r>
          </w:p>
        </w:tc>
        <w:tc>
          <w:tcPr>
            <w:tcW w:w="1701" w:type="dxa"/>
            <w:shd w:val="clear" w:color="auto" w:fill="D9D9D9"/>
            <w:vAlign w:val="bottom"/>
          </w:tcPr>
          <w:p w:rsidR="00C02DCF" w:rsidRDefault="00C02DCF">
            <w:pPr>
              <w:jc w:val="center"/>
              <w:rPr>
                <w:b/>
                <w:bCs/>
                <w:color w:val="000000"/>
                <w:sz w:val="22"/>
                <w:szCs w:val="22"/>
              </w:rPr>
            </w:pPr>
            <w:r>
              <w:rPr>
                <w:b/>
                <w:bCs/>
                <w:color w:val="000000"/>
                <w:sz w:val="22"/>
                <w:szCs w:val="22"/>
              </w:rPr>
              <w:t>24</w:t>
            </w:r>
          </w:p>
        </w:tc>
        <w:tc>
          <w:tcPr>
            <w:tcW w:w="1250" w:type="dxa"/>
            <w:shd w:val="clear" w:color="auto" w:fill="D9D9D9"/>
            <w:vAlign w:val="bottom"/>
          </w:tcPr>
          <w:p w:rsidR="00C02DCF" w:rsidRDefault="00C02DCF">
            <w:pPr>
              <w:jc w:val="center"/>
              <w:rPr>
                <w:b/>
                <w:bCs/>
                <w:color w:val="000000"/>
                <w:sz w:val="22"/>
                <w:szCs w:val="22"/>
              </w:rPr>
            </w:pPr>
          </w:p>
        </w:tc>
      </w:tr>
    </w:tbl>
    <w:p w:rsidR="00EC0CF0" w:rsidRPr="00EC0CF0" w:rsidRDefault="00EC0CF0" w:rsidP="0057396C">
      <w:pPr>
        <w:tabs>
          <w:tab w:val="left" w:pos="851"/>
        </w:tabs>
        <w:autoSpaceDE w:val="0"/>
        <w:autoSpaceDN w:val="0"/>
        <w:adjustRightInd w:val="0"/>
        <w:ind w:right="3"/>
        <w:jc w:val="both"/>
      </w:pPr>
      <w:r>
        <w:tab/>
      </w:r>
      <w:r w:rsidR="0057396C" w:rsidRPr="00A26224">
        <w:t xml:space="preserve">Šių </w:t>
      </w:r>
      <w:r w:rsidR="0057396C" w:rsidRPr="00EC0CF0">
        <w:t>projektų finansavimui skiriamos lėšos iš valstybė</w:t>
      </w:r>
      <w:r w:rsidR="00AA0C7B">
        <w:t>s ir savivaldybės biudžeto (2020</w:t>
      </w:r>
      <w:r w:rsidR="0057396C" w:rsidRPr="00EC0CF0">
        <w:t xml:space="preserve"> m. – </w:t>
      </w:r>
      <w:r w:rsidR="00AA0C7B">
        <w:rPr>
          <w:bCs/>
        </w:rPr>
        <w:t>72,6</w:t>
      </w:r>
      <w:r w:rsidRPr="00EC0CF0">
        <w:rPr>
          <w:bCs/>
        </w:rPr>
        <w:t> </w:t>
      </w:r>
      <w:r w:rsidR="0057396C" w:rsidRPr="00EC0CF0">
        <w:t xml:space="preserve">tūkst. Eur VB; </w:t>
      </w:r>
      <w:r w:rsidR="00AA0C7B">
        <w:t>13,2</w:t>
      </w:r>
      <w:r w:rsidR="0057396C" w:rsidRPr="00EC0CF0">
        <w:t xml:space="preserve"> tūkst. Eur SB). Socialinės reabilitacijos paslaugos suteiktos 3</w:t>
      </w:r>
      <w:r w:rsidR="00983534">
        <w:t>81 neįgaliam asmeniui</w:t>
      </w:r>
      <w:r w:rsidR="00AA0C7B">
        <w:t xml:space="preserve"> (2019 m. – 386)</w:t>
      </w:r>
      <w:r w:rsidR="0057396C" w:rsidRPr="00EC0CF0">
        <w:t>.</w:t>
      </w:r>
      <w:r w:rsidRPr="00EC0CF0">
        <w:t xml:space="preserve"> Vykdytos šios veiklos:</w:t>
      </w:r>
    </w:p>
    <w:p w:rsidR="00EC0CF0" w:rsidRPr="00EC0CF0" w:rsidRDefault="00A53080" w:rsidP="00890761">
      <w:pPr>
        <w:numPr>
          <w:ilvl w:val="0"/>
          <w:numId w:val="36"/>
        </w:numPr>
        <w:tabs>
          <w:tab w:val="left" w:pos="851"/>
        </w:tabs>
        <w:autoSpaceDE w:val="0"/>
        <w:autoSpaceDN w:val="0"/>
        <w:adjustRightInd w:val="0"/>
        <w:ind w:right="3"/>
        <w:jc w:val="both"/>
        <w:rPr>
          <w:color w:val="000000"/>
        </w:rPr>
      </w:pPr>
      <w:r>
        <w:rPr>
          <w:color w:val="000000"/>
        </w:rPr>
        <w:t>n</w:t>
      </w:r>
      <w:r w:rsidR="00EC0CF0" w:rsidRPr="00EC0CF0">
        <w:rPr>
          <w:color w:val="000000"/>
        </w:rPr>
        <w:t>eįgaliųjų dienos užimtumas</w:t>
      </w:r>
      <w:r w:rsidR="00EC0CF0">
        <w:rPr>
          <w:color w:val="000000"/>
        </w:rPr>
        <w:t xml:space="preserve"> (bendras šių paslaugų gavėjų skaičius – </w:t>
      </w:r>
      <w:r w:rsidR="00AA0C7B">
        <w:rPr>
          <w:color w:val="000000"/>
        </w:rPr>
        <w:t>182</w:t>
      </w:r>
      <w:r w:rsidR="00EC0CF0">
        <w:rPr>
          <w:color w:val="000000"/>
        </w:rPr>
        <w:t xml:space="preserve"> neįgalūs asmenys)</w:t>
      </w:r>
      <w:r w:rsidR="00EC0CF0" w:rsidRPr="00EC0CF0">
        <w:rPr>
          <w:color w:val="000000"/>
        </w:rPr>
        <w:t>;</w:t>
      </w:r>
    </w:p>
    <w:p w:rsidR="00EC0CF0" w:rsidRPr="00EC0CF0" w:rsidRDefault="00A53080" w:rsidP="00890761">
      <w:pPr>
        <w:numPr>
          <w:ilvl w:val="0"/>
          <w:numId w:val="36"/>
        </w:numPr>
        <w:tabs>
          <w:tab w:val="left" w:pos="851"/>
        </w:tabs>
        <w:autoSpaceDE w:val="0"/>
        <w:autoSpaceDN w:val="0"/>
        <w:adjustRightInd w:val="0"/>
        <w:ind w:right="3"/>
        <w:jc w:val="both"/>
        <w:rPr>
          <w:color w:val="000000"/>
        </w:rPr>
      </w:pPr>
      <w:r>
        <w:rPr>
          <w:color w:val="000000"/>
        </w:rPr>
        <w:t>i</w:t>
      </w:r>
      <w:r w:rsidR="00EC0CF0" w:rsidRPr="00EC0CF0">
        <w:rPr>
          <w:color w:val="000000"/>
        </w:rPr>
        <w:t>ndividuali pagalba neįgaliajam</w:t>
      </w:r>
      <w:r w:rsidR="00EC0CF0">
        <w:rPr>
          <w:color w:val="000000"/>
        </w:rPr>
        <w:t xml:space="preserve"> (bendras ši</w:t>
      </w:r>
      <w:r w:rsidR="00AA0C7B">
        <w:rPr>
          <w:color w:val="000000"/>
        </w:rPr>
        <w:t>ų paslaugų gavėjų skaičius – 230</w:t>
      </w:r>
      <w:r w:rsidR="00EC0CF0">
        <w:rPr>
          <w:color w:val="000000"/>
        </w:rPr>
        <w:t xml:space="preserve"> neįgalūs asmenys)</w:t>
      </w:r>
      <w:r w:rsidR="00EC0CF0" w:rsidRPr="00EC0CF0">
        <w:rPr>
          <w:color w:val="000000"/>
        </w:rPr>
        <w:t>;</w:t>
      </w:r>
    </w:p>
    <w:p w:rsidR="00EC0CF0" w:rsidRPr="00EC0CF0" w:rsidRDefault="00A53080" w:rsidP="00890761">
      <w:pPr>
        <w:numPr>
          <w:ilvl w:val="0"/>
          <w:numId w:val="36"/>
        </w:numPr>
        <w:tabs>
          <w:tab w:val="left" w:pos="851"/>
        </w:tabs>
        <w:autoSpaceDE w:val="0"/>
        <w:autoSpaceDN w:val="0"/>
        <w:adjustRightInd w:val="0"/>
        <w:ind w:right="3"/>
        <w:jc w:val="both"/>
        <w:rPr>
          <w:color w:val="000000"/>
        </w:rPr>
      </w:pPr>
      <w:r>
        <w:rPr>
          <w:color w:val="000000"/>
        </w:rPr>
        <w:t>n</w:t>
      </w:r>
      <w:r w:rsidR="00EC0CF0" w:rsidRPr="00EC0CF0">
        <w:rPr>
          <w:color w:val="000000"/>
        </w:rPr>
        <w:t>eįgaliųjų meninių gebėjimų lavinimas būreliuose, kolektyvuose, klubuose</w:t>
      </w:r>
      <w:r w:rsidR="00EC0CF0">
        <w:rPr>
          <w:color w:val="000000"/>
        </w:rPr>
        <w:t xml:space="preserve"> (bendras ši</w:t>
      </w:r>
      <w:r w:rsidR="00AA0C7B">
        <w:rPr>
          <w:color w:val="000000"/>
        </w:rPr>
        <w:t>ų paslaugų gavėjų skaičius – 123</w:t>
      </w:r>
      <w:r w:rsidR="00EC0CF0">
        <w:rPr>
          <w:color w:val="000000"/>
        </w:rPr>
        <w:t xml:space="preserve"> neįgalūs asmenys)</w:t>
      </w:r>
      <w:r w:rsidR="00EC0CF0" w:rsidRPr="00EC0CF0">
        <w:rPr>
          <w:color w:val="000000"/>
        </w:rPr>
        <w:t>;</w:t>
      </w:r>
    </w:p>
    <w:p w:rsidR="00EC0CF0" w:rsidRPr="00EC0CF0" w:rsidRDefault="00A53080" w:rsidP="00890761">
      <w:pPr>
        <w:numPr>
          <w:ilvl w:val="0"/>
          <w:numId w:val="36"/>
        </w:numPr>
        <w:tabs>
          <w:tab w:val="left" w:pos="851"/>
        </w:tabs>
        <w:autoSpaceDE w:val="0"/>
        <w:autoSpaceDN w:val="0"/>
        <w:adjustRightInd w:val="0"/>
        <w:ind w:right="3"/>
        <w:jc w:val="both"/>
        <w:rPr>
          <w:color w:val="000000"/>
        </w:rPr>
      </w:pPr>
      <w:r>
        <w:rPr>
          <w:color w:val="000000"/>
        </w:rPr>
        <w:t>p</w:t>
      </w:r>
      <w:r w:rsidR="00EC0CF0" w:rsidRPr="00EC0CF0">
        <w:rPr>
          <w:color w:val="000000"/>
        </w:rPr>
        <w:t>agalba neįgaliųjų šeimos nariams</w:t>
      </w:r>
      <w:r w:rsidR="00EC0CF0">
        <w:rPr>
          <w:color w:val="000000"/>
        </w:rPr>
        <w:t xml:space="preserve"> (bendras šių paslaugų gavėjų skaičius –</w:t>
      </w:r>
      <w:r w:rsidR="00232FF8">
        <w:rPr>
          <w:color w:val="000000"/>
        </w:rPr>
        <w:t xml:space="preserve"> </w:t>
      </w:r>
      <w:r w:rsidR="00EC0CF0">
        <w:rPr>
          <w:color w:val="000000"/>
        </w:rPr>
        <w:t>1</w:t>
      </w:r>
      <w:r w:rsidR="00AA0C7B">
        <w:rPr>
          <w:color w:val="000000"/>
        </w:rPr>
        <w:t>1</w:t>
      </w:r>
      <w:r w:rsidR="00232FF8">
        <w:rPr>
          <w:color w:val="000000"/>
        </w:rPr>
        <w:t xml:space="preserve"> neįgaliųjų šeimos narių</w:t>
      </w:r>
      <w:r w:rsidR="00EC0CF0">
        <w:rPr>
          <w:color w:val="000000"/>
        </w:rPr>
        <w:t>)</w:t>
      </w:r>
      <w:r w:rsidR="00232FF8">
        <w:rPr>
          <w:color w:val="000000"/>
        </w:rPr>
        <w:t>.</w:t>
      </w:r>
    </w:p>
    <w:p w:rsidR="005E1C84" w:rsidRDefault="00D14A9A" w:rsidP="000B0FAD">
      <w:pPr>
        <w:ind w:right="-2" w:firstLine="709"/>
        <w:jc w:val="both"/>
        <w:rPr>
          <w:bCs/>
          <w:iCs/>
          <w:lang w:eastAsia="ar-SA"/>
        </w:rPr>
      </w:pPr>
      <w:r w:rsidRPr="006A7D5A">
        <w:rPr>
          <w:i/>
          <w:u w:val="single"/>
        </w:rPr>
        <w:t>Socialinių projektų dalinis finansavimas.</w:t>
      </w:r>
      <w:r>
        <w:t xml:space="preserve"> </w:t>
      </w:r>
      <w:r w:rsidR="0057396C" w:rsidRPr="00A26224">
        <w:t>Telšių rajo</w:t>
      </w:r>
      <w:r w:rsidR="0057396C">
        <w:t xml:space="preserve">no savivaldybės </w:t>
      </w:r>
      <w:r>
        <w:t>strateginio 2019</w:t>
      </w:r>
      <w:r w:rsidR="0057396C" w:rsidRPr="000B0FAD">
        <w:t>-20</w:t>
      </w:r>
      <w:r w:rsidR="0057396C" w:rsidRPr="000B0FAD">
        <w:rPr>
          <w:lang w:val="en-US"/>
        </w:rPr>
        <w:t>21</w:t>
      </w:r>
      <w:r w:rsidR="0057396C" w:rsidRPr="000B0FAD">
        <w:t xml:space="preserve"> m. veiklos plano 7 programos 01 tikslo 02 uždavinio 15 priemonėje „Socialinių projektų dalinis finansavim</w:t>
      </w:r>
      <w:r w:rsidR="005E1C84">
        <w:t>as“ įgyvendinti 2020</w:t>
      </w:r>
      <w:r w:rsidR="0057396C" w:rsidRPr="000B0FAD">
        <w:t xml:space="preserve"> m. viso buvo </w:t>
      </w:r>
      <w:r w:rsidR="0057396C" w:rsidRPr="00232FF8">
        <w:t xml:space="preserve">skirti </w:t>
      </w:r>
      <w:r w:rsidR="005E1C84">
        <w:rPr>
          <w:bCs/>
          <w:iCs/>
          <w:lang w:eastAsia="ar-SA"/>
        </w:rPr>
        <w:t>29894,00 Eur</w:t>
      </w:r>
      <w:r w:rsidR="005E1C84" w:rsidRPr="00616325">
        <w:rPr>
          <w:bCs/>
          <w:iCs/>
          <w:lang w:eastAsia="ar-SA"/>
        </w:rPr>
        <w:t>,</w:t>
      </w:r>
      <w:r w:rsidR="005E1C84">
        <w:rPr>
          <w:bCs/>
          <w:iCs/>
          <w:lang w:eastAsia="ar-SA"/>
        </w:rPr>
        <w:t xml:space="preserve"> panaudoti – 28443,00 Eur.</w:t>
      </w:r>
    </w:p>
    <w:p w:rsidR="005E1C84" w:rsidRDefault="005E1C84" w:rsidP="005E1C84">
      <w:pPr>
        <w:ind w:right="-2" w:firstLine="709"/>
        <w:jc w:val="both"/>
      </w:pPr>
      <w:r>
        <w:t xml:space="preserve">Iš gautų 12 paraiškų 10 pateikė nevyriausybinės organizacijos, 1 – Telšių Naujamiesčio mokykla ir 1 – Telšių centras „Viltis“. 2020 m. gauta beveik 50 proc. mažiau paraiškų nei 2019 m. Šį skirtumą įtakojo naujai įgyvendinamos priemonės „Socialinių inovacijų ir savanorystės skatinimas bei akcijų organizavimas“ vykdymas bei paskelbta COVID-19 pandemija. </w:t>
      </w:r>
      <w:r w:rsidRPr="002904AB">
        <w:t>Tel</w:t>
      </w:r>
      <w:r>
        <w:t xml:space="preserve">šių socialinių paslaugų centras paraiškų 2020 m. neteikė (2019 m. finansuoti 8 šios įstaigos projektai). </w:t>
      </w:r>
      <w:r w:rsidRPr="004D02B9">
        <w:t xml:space="preserve">Iš viso pateiktų projektų įgyvendinimui buvo prašomi </w:t>
      </w:r>
      <w:r>
        <w:t>43709,24</w:t>
      </w:r>
      <w:r w:rsidRPr="004D02B9">
        <w:t xml:space="preserve"> Eur, 20</w:t>
      </w:r>
      <w:r>
        <w:t>19</w:t>
      </w:r>
      <w:r w:rsidRPr="004D02B9">
        <w:t xml:space="preserve"> m. – </w:t>
      </w:r>
      <w:r>
        <w:t>39578,</w:t>
      </w:r>
      <w:r w:rsidRPr="00D9470C">
        <w:t>00 Eur.</w:t>
      </w:r>
      <w:r w:rsidRPr="004D02B9">
        <w:t xml:space="preserve"> Komisija siūlė skir</w:t>
      </w:r>
      <w:r>
        <w:t>ti dalinį finansavimą visiems 12 projektų</w:t>
      </w:r>
      <w:r w:rsidRPr="004D02B9">
        <w:t xml:space="preserve">, bendroje sumoje siūlyta paskirti </w:t>
      </w:r>
      <w:r w:rsidRPr="005E1C84">
        <w:t>30345,00 Eur. Ekspertų komisija siūlė skirti finansavimą 12 projektų įgyvendinimui, sumoje – 29894,00 Eur.</w:t>
      </w:r>
      <w:r>
        <w:t xml:space="preserve"> Nuomonės išsiskyrė dėl 5 projektų. Ekspertų komisija siūlė mažinti finansavimą, taip pat buvo atliktas siūlytinų sumų apvalinimas. </w:t>
      </w:r>
    </w:p>
    <w:p w:rsidR="005E1C84" w:rsidRDefault="005E1C84" w:rsidP="005E1C84">
      <w:pPr>
        <w:ind w:right="-2" w:firstLine="709"/>
        <w:jc w:val="both"/>
      </w:pPr>
      <w:r>
        <w:t>Skirtas finansavimas pagal projektų veiklas:</w:t>
      </w:r>
    </w:p>
    <w:p w:rsidR="005E1C84" w:rsidRDefault="005E1C84" w:rsidP="005E1C84">
      <w:pPr>
        <w:numPr>
          <w:ilvl w:val="0"/>
          <w:numId w:val="35"/>
        </w:numPr>
        <w:ind w:right="-2"/>
        <w:jc w:val="both"/>
      </w:pPr>
      <w:r>
        <w:t xml:space="preserve">23044,00 Eur – </w:t>
      </w:r>
      <w:r w:rsidRPr="002904AB">
        <w:t>visų metų organizacijos veiklai vykdyti</w:t>
      </w:r>
      <w:r>
        <w:t>, t.y. pagalba sergantiems, neįgaliems, skurdą patiriantiems asmenims, neįgalius vaikus auginantiems bei neįgaliems vaikams, socialinio taksi paslaugai / neįgaliųjų pavėžėjimui (6 projektai);</w:t>
      </w:r>
    </w:p>
    <w:p w:rsidR="005E1C84" w:rsidRDefault="005E1C84" w:rsidP="005E1C84">
      <w:pPr>
        <w:numPr>
          <w:ilvl w:val="0"/>
          <w:numId w:val="35"/>
        </w:numPr>
        <w:ind w:right="-2"/>
        <w:jc w:val="both"/>
      </w:pPr>
      <w:r>
        <w:t>5620,00 Eur – renginiams, skirtiems neįgaliems, socialinę atskirtį patiriantiems, vienišiems asmenims, organizuoti (5</w:t>
      </w:r>
      <w:r w:rsidRPr="00616325">
        <w:t xml:space="preserve"> projekt</w:t>
      </w:r>
      <w:r>
        <w:t>ai</w:t>
      </w:r>
      <w:r w:rsidRPr="00616325">
        <w:t>)</w:t>
      </w:r>
      <w:r>
        <w:t>;</w:t>
      </w:r>
    </w:p>
    <w:p w:rsidR="005E1C84" w:rsidRDefault="005E1C84" w:rsidP="005E1C84">
      <w:pPr>
        <w:numPr>
          <w:ilvl w:val="0"/>
          <w:numId w:val="35"/>
        </w:numPr>
        <w:ind w:right="-2"/>
        <w:jc w:val="both"/>
      </w:pPr>
      <w:r>
        <w:t>1230,00 Eur – kito projekto veikų finansavimui prisidėti (1 projektas).</w:t>
      </w:r>
    </w:p>
    <w:p w:rsidR="005E1C84" w:rsidRPr="002904AB" w:rsidRDefault="005E1C84" w:rsidP="005E1C84">
      <w:pPr>
        <w:widowControl w:val="0"/>
        <w:suppressAutoHyphens/>
        <w:ind w:right="-2" w:firstLine="709"/>
        <w:jc w:val="both"/>
        <w:textAlignment w:val="baseline"/>
      </w:pPr>
      <w:r>
        <w:t>Palyginus su 2019 metais buvo skirta didesnė finansuojama suma nevyriausybinėms organizacijoms (2019 m. nevyriausybinėms organizacijoms paskirstyta 65 proc. viso paskirstyto biudžeto, 2020 m. – nevyriausybinėms organizacijoms skirta daugiau kaip 91 proc. visų paskirstytų lėšų). Socialiniams projektams įgyvendinti kitų rėmėjų ar i</w:t>
      </w:r>
      <w:r w:rsidRPr="002904AB">
        <w:t>š</w:t>
      </w:r>
      <w:r>
        <w:t xml:space="preserve"> kitų fondų gauta 25962,00 eurai. </w:t>
      </w:r>
    </w:p>
    <w:p w:rsidR="005E1C84" w:rsidRDefault="00D14A9A" w:rsidP="00D14A9A">
      <w:pPr>
        <w:tabs>
          <w:tab w:val="left" w:pos="851"/>
          <w:tab w:val="left" w:pos="1134"/>
        </w:tabs>
        <w:jc w:val="both"/>
      </w:pPr>
      <w:r>
        <w:rPr>
          <w:b/>
        </w:rPr>
        <w:tab/>
      </w:r>
      <w:r w:rsidR="005E1C84" w:rsidRPr="006A7D5A">
        <w:rPr>
          <w:i/>
          <w:u w:val="single"/>
        </w:rPr>
        <w:t>Dienos centrų infrastruktūros plėtros ir veiklos užtikrinimo projektų finansavimas</w:t>
      </w:r>
      <w:r w:rsidRPr="006A7D5A">
        <w:rPr>
          <w:i/>
          <w:u w:val="single"/>
        </w:rPr>
        <w:t>.</w:t>
      </w:r>
      <w:r>
        <w:rPr>
          <w:b/>
        </w:rPr>
        <w:t xml:space="preserve"> </w:t>
      </w:r>
      <w:r w:rsidR="005E1C84" w:rsidRPr="002904AB">
        <w:t xml:space="preserve">Telšių </w:t>
      </w:r>
      <w:r w:rsidR="005E1C84" w:rsidRPr="00213B8E">
        <w:t xml:space="preserve">rajono savivaldybės strateginio </w:t>
      </w:r>
      <w:r w:rsidR="005E1C84" w:rsidRPr="00DF29B5">
        <w:t>201</w:t>
      </w:r>
      <w:r w:rsidR="005E1C84">
        <w:t>9</w:t>
      </w:r>
      <w:r w:rsidR="005E1C84" w:rsidRPr="00DF29B5">
        <w:t>–202</w:t>
      </w:r>
      <w:r w:rsidR="005E1C84">
        <w:t>1</w:t>
      </w:r>
      <w:r w:rsidR="005E1C84" w:rsidRPr="00DF29B5">
        <w:t xml:space="preserve"> metų </w:t>
      </w:r>
      <w:r w:rsidR="005E1C84" w:rsidRPr="00213B8E">
        <w:t xml:space="preserve">veiklos plano </w:t>
      </w:r>
      <w:r w:rsidR="005E1C84">
        <w:t>7 programos 01 tikslo 03 uždavinio 3</w:t>
      </w:r>
      <w:r w:rsidR="005E1C84" w:rsidRPr="00DF29B5">
        <w:t xml:space="preserve"> priemonės „</w:t>
      </w:r>
      <w:r w:rsidR="005E1C84">
        <w:t>Dienos centrų veiklos plėtros programos finansavimas</w:t>
      </w:r>
      <w:r w:rsidR="005E1C84" w:rsidRPr="007C0828">
        <w:t xml:space="preserve">“ </w:t>
      </w:r>
      <w:r w:rsidR="005E1C84">
        <w:t xml:space="preserve">buvo skirti 41200,00 Eur ir panaudoti 41125,00 Eur. </w:t>
      </w:r>
    </w:p>
    <w:p w:rsidR="005E1C84" w:rsidRDefault="00C73320" w:rsidP="005E1C84">
      <w:pPr>
        <w:tabs>
          <w:tab w:val="left" w:pos="851"/>
          <w:tab w:val="left" w:pos="1134"/>
        </w:tabs>
        <w:jc w:val="both"/>
      </w:pPr>
      <w:r>
        <w:tab/>
        <w:t>Finansavimas skitas 10</w:t>
      </w:r>
      <w:r w:rsidR="005E1C84">
        <w:t xml:space="preserve"> vaikų dienos centrų veikloms vykdyti (vienam projektui skiriant nuo 3200 Eur iki 4000 Eur sumą) ir 2 vaikų dienos centrų steigimui (1 projektui skiriant 3400 Eur, kitam – 5000 Eur sumą), t.y. Ryškėnų kaimo bendruomenei ir Eigirdžių</w:t>
      </w:r>
      <w:r w:rsidR="005E1C84" w:rsidRPr="00A347B7">
        <w:t xml:space="preserve"> </w:t>
      </w:r>
      <w:r w:rsidR="005E1C84">
        <w:t xml:space="preserve">miestelio bendruomenei. Iš viso vaikų dienos centrų veiklos buvo finansuojamos 12 bendruomeninių ir nevyriausybinių organizacijų vaikų dienos centruose. Iš jų 10 projektų buvo finansuojami Socialinės apsaugos ir darbo ministerijos lėšomis. Maksimali VB lėšų suma 1 projektui – 16000 Eur. </w:t>
      </w:r>
    </w:p>
    <w:p w:rsidR="005E1C84" w:rsidRDefault="005E1C84" w:rsidP="005E1C84">
      <w:pPr>
        <w:ind w:right="-2" w:firstLine="709"/>
        <w:jc w:val="both"/>
      </w:pPr>
      <w:r>
        <w:t xml:space="preserve">Visi vaikų dienos centrų veiklų </w:t>
      </w:r>
      <w:r w:rsidRPr="002904AB">
        <w:t>projektų vykdytojai pateikė ataskaitas apie</w:t>
      </w:r>
      <w:r>
        <w:t xml:space="preserve"> 2020 metais</w:t>
      </w:r>
      <w:r w:rsidRPr="002904AB">
        <w:t xml:space="preserve"> </w:t>
      </w:r>
      <w:r>
        <w:t xml:space="preserve">vykdytas </w:t>
      </w:r>
      <w:r w:rsidRPr="002904AB">
        <w:t>veikl</w:t>
      </w:r>
      <w:r>
        <w:t>as</w:t>
      </w:r>
      <w:r w:rsidRPr="002904AB">
        <w:t xml:space="preserve">, šių </w:t>
      </w:r>
      <w:r>
        <w:t>veiklų</w:t>
      </w:r>
      <w:r w:rsidRPr="002904AB">
        <w:t xml:space="preserve"> dėka įvairias </w:t>
      </w:r>
      <w:r>
        <w:t xml:space="preserve">dienos </w:t>
      </w:r>
      <w:r w:rsidRPr="002904AB">
        <w:t>užimtumo</w:t>
      </w:r>
      <w:r>
        <w:t>, maitinimo</w:t>
      </w:r>
      <w:r w:rsidRPr="002904AB">
        <w:t xml:space="preserve"> paslaugas gavo apie </w:t>
      </w:r>
      <w:r>
        <w:t>250</w:t>
      </w:r>
      <w:r w:rsidRPr="002904AB">
        <w:t xml:space="preserve"> Telšių miest</w:t>
      </w:r>
      <w:r>
        <w:t>o ir kaimiškų seniūnijų vaikų</w:t>
      </w:r>
      <w:r w:rsidRPr="002904AB">
        <w:t>.</w:t>
      </w:r>
    </w:p>
    <w:p w:rsidR="005E1C84" w:rsidRDefault="005E1C84" w:rsidP="00D14A9A">
      <w:pPr>
        <w:ind w:right="-256" w:firstLine="709"/>
        <w:jc w:val="both"/>
        <w:rPr>
          <w:color w:val="000000"/>
        </w:rPr>
      </w:pPr>
      <w:r w:rsidRPr="006A7D5A">
        <w:rPr>
          <w:i/>
          <w:color w:val="000000"/>
          <w:u w:val="single"/>
        </w:rPr>
        <w:t>Socialinių inovacijų ir savanorystės skatinimas bei akcijų organizavimas</w:t>
      </w:r>
      <w:r w:rsidR="00D14A9A" w:rsidRPr="006A7D5A">
        <w:rPr>
          <w:i/>
          <w:color w:val="000000"/>
          <w:u w:val="single"/>
        </w:rPr>
        <w:t>.</w:t>
      </w:r>
      <w:r w:rsidR="006A7D5A">
        <w:rPr>
          <w:b/>
          <w:color w:val="000000"/>
        </w:rPr>
        <w:t xml:space="preserve"> </w:t>
      </w:r>
      <w:r w:rsidRPr="00823E12">
        <w:t>Telšių rajono savivaldybės 2020–2022 metų strateginio veiklos plano 7 programos 01 tikslo 03 uždavinio 15 priemonės „</w:t>
      </w:r>
      <w:r w:rsidRPr="00823E12">
        <w:rPr>
          <w:color w:val="000000"/>
        </w:rPr>
        <w:t>Socialinių inovacijų ir savanorystės skatinimas bei akcijų organizavimas“</w:t>
      </w:r>
      <w:r>
        <w:rPr>
          <w:color w:val="000000"/>
        </w:rPr>
        <w:t xml:space="preserve"> priemonei buvo skirti 20000,00 Eur.</w:t>
      </w:r>
    </w:p>
    <w:p w:rsidR="005E1C84" w:rsidRDefault="005E1C84" w:rsidP="005E1C84">
      <w:pPr>
        <w:ind w:right="-2" w:firstLine="709"/>
        <w:jc w:val="both"/>
        <w:rPr>
          <w:bCs/>
          <w:iCs/>
          <w:lang w:eastAsia="ar-SA"/>
        </w:rPr>
      </w:pPr>
      <w:r>
        <w:t xml:space="preserve">Vadovaujantis </w:t>
      </w:r>
      <w:r w:rsidRPr="00823E12">
        <w:t>Inovatyvių priemonių įgyvendinimo ir savanorystės skatinimo Telšių rajono savivald</w:t>
      </w:r>
      <w:r>
        <w:t>ybėje finansavimo tvarkos aprašu, patvirtintu</w:t>
      </w:r>
      <w:r w:rsidRPr="00FB6D2A">
        <w:t xml:space="preserve"> Telšių rajono savivaldybės administracijos direktoriaus 2020 m. </w:t>
      </w:r>
      <w:r w:rsidRPr="00823E12">
        <w:t>lapkričio 30 d. įsakymu Nr. A1-1974 „Dėl Inovatyvių priemonių įgyvendinimo ir savanorystės skatinimo Telšių rajono savivaldybėje finansavimo tvarkos aprašo patvirtinimo“,</w:t>
      </w:r>
      <w:r>
        <w:t xml:space="preserve"> buvo skirtas finansavimas 3 projektų įgyvendinimui</w:t>
      </w:r>
      <w:r w:rsidR="00D14A9A">
        <w:t>.</w:t>
      </w:r>
    </w:p>
    <w:p w:rsidR="00D14A9A" w:rsidRDefault="00232FF8" w:rsidP="00232FF8">
      <w:pPr>
        <w:ind w:right="-2" w:firstLine="709"/>
        <w:jc w:val="both"/>
      </w:pPr>
      <w:r w:rsidRPr="006A7D5A">
        <w:rPr>
          <w:i/>
          <w:color w:val="000000"/>
          <w:u w:val="single"/>
        </w:rPr>
        <w:t>Neįgaliųjų darbinio užimtumo skatinimas.</w:t>
      </w:r>
      <w:r w:rsidRPr="00232FF8">
        <w:t xml:space="preserve"> Telšių rajono</w:t>
      </w:r>
      <w:r w:rsidRPr="00213B8E">
        <w:t xml:space="preserve"> savivaldybės strateginio </w:t>
      </w:r>
      <w:r w:rsidRPr="00DF29B5">
        <w:t>201</w:t>
      </w:r>
      <w:r>
        <w:t>9</w:t>
      </w:r>
      <w:r w:rsidRPr="00DF29B5">
        <w:t>–202</w:t>
      </w:r>
      <w:r>
        <w:t>1</w:t>
      </w:r>
      <w:r w:rsidRPr="00DF29B5">
        <w:t xml:space="preserve"> metų </w:t>
      </w:r>
      <w:r w:rsidRPr="00213B8E">
        <w:t xml:space="preserve">veiklos plano 7 programos 1 tikslo 2 uždavinio 13 priemonei „Neįgaliųjų darbinio užimtumo skatinimas“ </w:t>
      </w:r>
      <w:r w:rsidR="00D14A9A">
        <w:t>2020 m. nebuvo skiriamas. Telšių rajono savivaldybės tarybos 2018 m. vasario 22 d. sprendimas Nr. T1-58 „Dėl neįgaliųjų darbinio užimtumo skatinimo Telšių rajone projektų atrankos konkurso organizavimo aprašo patvirtinimo“ pripažintas netekusiu galios.</w:t>
      </w:r>
    </w:p>
    <w:p w:rsidR="005D2749" w:rsidRDefault="005D2749" w:rsidP="005D2749">
      <w:pPr>
        <w:pStyle w:val="Header"/>
        <w:tabs>
          <w:tab w:val="clear" w:pos="4153"/>
          <w:tab w:val="clear" w:pos="8306"/>
          <w:tab w:val="left" w:pos="567"/>
        </w:tabs>
        <w:jc w:val="both"/>
        <w:rPr>
          <w:lang w:val="lt-LT"/>
        </w:rPr>
      </w:pPr>
      <w:r>
        <w:rPr>
          <w:lang w:val="lt-LT"/>
        </w:rPr>
        <w:tab/>
      </w:r>
      <w:r w:rsidRPr="006A7D5A">
        <w:rPr>
          <w:i/>
          <w:color w:val="000000"/>
          <w:u w:val="single"/>
          <w:lang w:val="lt-LT" w:eastAsia="lt-LT"/>
        </w:rPr>
        <w:t>Telšių rajono socialinių paslaugų kokybės kontrolės ataskaita.</w:t>
      </w:r>
      <w:r>
        <w:rPr>
          <w:lang w:val="lt-LT"/>
        </w:rPr>
        <w:t xml:space="preserve"> Telšių rajono savivaldybės administracijos direktoriaus 2021 m. balandžio 8 d. įsakymu Nr. A1-495 patvirtinta </w:t>
      </w:r>
      <w:r>
        <w:rPr>
          <w:bCs/>
          <w:lang w:val="lt-LT"/>
        </w:rPr>
        <w:t xml:space="preserve">Telšių rajono </w:t>
      </w:r>
      <w:r>
        <w:rPr>
          <w:lang w:val="lt-LT"/>
        </w:rPr>
        <w:t xml:space="preserve">socialinių paslaugų kokybės kontrolės ataskaita. </w:t>
      </w:r>
    </w:p>
    <w:p w:rsidR="005D2749" w:rsidRDefault="005D2749" w:rsidP="005D2749">
      <w:pPr>
        <w:pStyle w:val="Header"/>
        <w:tabs>
          <w:tab w:val="clear" w:pos="4153"/>
          <w:tab w:val="clear" w:pos="8306"/>
          <w:tab w:val="left" w:pos="567"/>
        </w:tabs>
        <w:jc w:val="both"/>
        <w:rPr>
          <w:lang w:val="lt-LT"/>
        </w:rPr>
      </w:pPr>
      <w:r>
        <w:rPr>
          <w:lang w:val="lt-LT"/>
        </w:rPr>
        <w:tab/>
        <w:t>Pagrindiniai siūlymai ir rekomendacijos:</w:t>
      </w:r>
    </w:p>
    <w:p w:rsidR="005D2749" w:rsidRPr="00382A94" w:rsidRDefault="005D2749" w:rsidP="005D2749">
      <w:pPr>
        <w:numPr>
          <w:ilvl w:val="0"/>
          <w:numId w:val="43"/>
        </w:numPr>
        <w:jc w:val="both"/>
      </w:pPr>
      <w:r w:rsidRPr="00382A94">
        <w:t>Didinti Telšių rajono gyventojų pasitenkinimą teikiamomis viešosiomis socialinėmis paslaugomis įgyvendinant šias rekomendacines priemones:</w:t>
      </w:r>
    </w:p>
    <w:p w:rsidR="005D2749" w:rsidRPr="00382A94" w:rsidRDefault="005D2749" w:rsidP="005D2749">
      <w:pPr>
        <w:numPr>
          <w:ilvl w:val="1"/>
          <w:numId w:val="43"/>
        </w:numPr>
        <w:jc w:val="both"/>
      </w:pPr>
      <w:r w:rsidRPr="00382A94">
        <w:t>sertifikuoti Skyriuje įdiegtą Kokybės vadybos sistemą pagal tarptautinio standarto ISO 9001:2015 reikalavimus;</w:t>
      </w:r>
    </w:p>
    <w:p w:rsidR="005D2749" w:rsidRPr="00382A94" w:rsidRDefault="005D2749" w:rsidP="005D2749">
      <w:pPr>
        <w:numPr>
          <w:ilvl w:val="1"/>
          <w:numId w:val="43"/>
        </w:numPr>
        <w:jc w:val="both"/>
      </w:pPr>
      <w:r w:rsidRPr="00382A94">
        <w:t>užtikrinti reguliarią klientų pasitenkinimo analizę, fiksuojant kliento grįžtamąjį ryšį / refleksiją iš karto po paslaugos suteikimo Skyriuje (pvz. išsiunčiant žinutę ar nukreipiant į anketos pildymą automatizuotai);</w:t>
      </w:r>
    </w:p>
    <w:p w:rsidR="005D2749" w:rsidRPr="00382A94" w:rsidRDefault="005D2749" w:rsidP="005D2749">
      <w:pPr>
        <w:numPr>
          <w:ilvl w:val="1"/>
          <w:numId w:val="43"/>
        </w:numPr>
        <w:jc w:val="both"/>
      </w:pPr>
      <w:r w:rsidRPr="00382A94">
        <w:t xml:space="preserve"> įrašinėti Skyriaus darbuotojų pokalbius su klientais (ši priemonė būtų tikslinga kaip prevencinė bei konflikto atveju įrodanti nešališkas įvykio aplinkybes);</w:t>
      </w:r>
    </w:p>
    <w:p w:rsidR="005D2749" w:rsidRPr="00382A94" w:rsidRDefault="005D2749" w:rsidP="005D2749">
      <w:pPr>
        <w:numPr>
          <w:ilvl w:val="1"/>
          <w:numId w:val="43"/>
        </w:numPr>
        <w:jc w:val="both"/>
      </w:pPr>
      <w:r w:rsidRPr="00382A94">
        <w:t xml:space="preserve">kokybiškų mokymų pagalba supažindinti Skyriaus bei socialinių paslaugų įstaigų darbuotojus su  </w:t>
      </w:r>
      <w:r w:rsidRPr="00382A94">
        <w:rPr>
          <w:bCs/>
        </w:rPr>
        <w:t>Asmenų aptarnavimo kokybės standartu;</w:t>
      </w:r>
    </w:p>
    <w:p w:rsidR="005D2749" w:rsidRPr="00382A94" w:rsidRDefault="005D2749" w:rsidP="005D2749">
      <w:pPr>
        <w:numPr>
          <w:ilvl w:val="1"/>
          <w:numId w:val="43"/>
        </w:numPr>
        <w:jc w:val="both"/>
      </w:pPr>
      <w:r w:rsidRPr="00382A94">
        <w:t>užtikrinti supervizijų organizavimą Skyriaus darbuotojams;</w:t>
      </w:r>
    </w:p>
    <w:p w:rsidR="005D2749" w:rsidRPr="00382A94" w:rsidRDefault="005D2749" w:rsidP="005D2749">
      <w:pPr>
        <w:numPr>
          <w:ilvl w:val="1"/>
          <w:numId w:val="43"/>
        </w:numPr>
        <w:jc w:val="both"/>
      </w:pPr>
      <w:r w:rsidRPr="00382A94">
        <w:t>svarstyti dėl papildomų Skyriaus veiklos viešinimo instrumentų diegimo, užtikrinant, kad parengta informacija būtų suprantama kiekvienam paslaugos gavėjui.</w:t>
      </w:r>
    </w:p>
    <w:p w:rsidR="005D2749" w:rsidRPr="00382A94" w:rsidRDefault="005D2749" w:rsidP="005D2749">
      <w:pPr>
        <w:numPr>
          <w:ilvl w:val="0"/>
          <w:numId w:val="43"/>
        </w:numPr>
        <w:jc w:val="both"/>
      </w:pPr>
      <w:r w:rsidRPr="00382A94">
        <w:t>Iš da</w:t>
      </w:r>
      <w:r>
        <w:t>r</w:t>
      </w:r>
      <w:r w:rsidRPr="00382A94">
        <w:t xml:space="preserve">buotojų anketinės apklausos pateiktų duomenų analizės darytina išvada, kad šiuo metu tobulintinas tarpinstitucinio bendradarbiavimo santykis tarp Skyriaus ir socialines paslaugas teikiančių biudžetinių įstaigų. </w:t>
      </w:r>
    </w:p>
    <w:p w:rsidR="005D2749" w:rsidRPr="00382A94" w:rsidRDefault="005D2749" w:rsidP="005D2749">
      <w:pPr>
        <w:numPr>
          <w:ilvl w:val="0"/>
          <w:numId w:val="43"/>
        </w:numPr>
        <w:jc w:val="both"/>
      </w:pPr>
      <w:r w:rsidRPr="00382A94">
        <w:t>Užtikrinant teikiamų socialinių paslaugų kokybę:</w:t>
      </w:r>
    </w:p>
    <w:p w:rsidR="005D2749" w:rsidRPr="00382A94" w:rsidRDefault="005D2749" w:rsidP="005D2749">
      <w:pPr>
        <w:numPr>
          <w:ilvl w:val="1"/>
          <w:numId w:val="43"/>
        </w:numPr>
        <w:jc w:val="both"/>
      </w:pPr>
      <w:r w:rsidRPr="00382A94">
        <w:t>būtina ieškoti papildomų finansavimo šaltinių siekiant pasitelkti naujausias informacines technologijas socialinių paslaugų teikime;</w:t>
      </w:r>
    </w:p>
    <w:p w:rsidR="005D2749" w:rsidRPr="00382A94" w:rsidRDefault="005D2749" w:rsidP="005D2749">
      <w:pPr>
        <w:numPr>
          <w:ilvl w:val="1"/>
          <w:numId w:val="43"/>
        </w:numPr>
        <w:jc w:val="both"/>
      </w:pPr>
      <w:r w:rsidRPr="00382A94">
        <w:t>rekomenduojama peržiūrėti darbuotojų darbo krūvius bei didinti darbuotojų, tiesiogiai dirbančių su klientais skaičių;</w:t>
      </w:r>
    </w:p>
    <w:p w:rsidR="005D2749" w:rsidRPr="00382A94" w:rsidRDefault="005D2749" w:rsidP="005D2749">
      <w:pPr>
        <w:numPr>
          <w:ilvl w:val="1"/>
          <w:numId w:val="43"/>
        </w:numPr>
        <w:jc w:val="both"/>
      </w:pPr>
      <w:r w:rsidRPr="00382A94">
        <w:t>būtina didinti darbuotojų kompetencijas organizuojant mokymus, supervizijas bei keliant kvalifikaciją;</w:t>
      </w:r>
    </w:p>
    <w:p w:rsidR="005D2749" w:rsidRPr="00382A94" w:rsidRDefault="005D2749" w:rsidP="005D2749">
      <w:pPr>
        <w:numPr>
          <w:ilvl w:val="1"/>
          <w:numId w:val="43"/>
        </w:numPr>
        <w:jc w:val="both"/>
      </w:pPr>
      <w:r w:rsidRPr="00382A94">
        <w:t>svarbu puoselėti teigiamus darbuotojų tarpusavio santykius;</w:t>
      </w:r>
    </w:p>
    <w:p w:rsidR="005D2749" w:rsidRPr="00382A94" w:rsidRDefault="005D2749" w:rsidP="005D2749">
      <w:pPr>
        <w:numPr>
          <w:ilvl w:val="1"/>
          <w:numId w:val="43"/>
        </w:numPr>
        <w:jc w:val="both"/>
      </w:pPr>
      <w:r w:rsidRPr="00382A94">
        <w:t>būtina skatinti darbuotojus ne tik didinamu darbo užmokesčiu, piniginiais priedais, bet motyvuojant per tiesioginį vadovą (tiesioginio vadovo įvertinimas labai svar</w:t>
      </w:r>
      <w:r>
        <w:t>b</w:t>
      </w:r>
      <w:r w:rsidRPr="00382A94">
        <w:t>us darbuotojams).</w:t>
      </w:r>
    </w:p>
    <w:p w:rsidR="006A7D5A" w:rsidRDefault="006A7D5A" w:rsidP="00782BF8">
      <w:pPr>
        <w:tabs>
          <w:tab w:val="left" w:pos="1418"/>
        </w:tabs>
        <w:ind w:left="851" w:right="6240"/>
        <w:jc w:val="both"/>
        <w:rPr>
          <w:b/>
        </w:rPr>
      </w:pPr>
    </w:p>
    <w:p w:rsidR="00AC16B1" w:rsidRPr="00A26224" w:rsidRDefault="00782BF8" w:rsidP="00782BF8">
      <w:pPr>
        <w:tabs>
          <w:tab w:val="left" w:pos="1418"/>
        </w:tabs>
        <w:ind w:left="851" w:right="6240"/>
        <w:jc w:val="both"/>
        <w:rPr>
          <w:b/>
        </w:rPr>
      </w:pPr>
      <w:r>
        <w:rPr>
          <w:b/>
        </w:rPr>
        <w:t>4.3.</w:t>
      </w:r>
      <w:r w:rsidR="00AB6B94">
        <w:rPr>
          <w:b/>
        </w:rPr>
        <w:t xml:space="preserve"> </w:t>
      </w:r>
      <w:r w:rsidR="00AC16B1" w:rsidRPr="00A26224">
        <w:rPr>
          <w:b/>
        </w:rPr>
        <w:t>Kiti rodikliai</w:t>
      </w:r>
    </w:p>
    <w:p w:rsidR="00AE0894" w:rsidRDefault="00AE0894" w:rsidP="00230AEB">
      <w:pPr>
        <w:ind w:right="-2" w:firstLine="709"/>
        <w:jc w:val="both"/>
      </w:pPr>
    </w:p>
    <w:p w:rsidR="00BE5FBE" w:rsidRDefault="00BE5FBE" w:rsidP="00230AEB">
      <w:pPr>
        <w:ind w:right="-2" w:firstLine="709"/>
        <w:jc w:val="both"/>
      </w:pPr>
      <w:r w:rsidRPr="007824CE">
        <w:t xml:space="preserve">Telšių rajono savivaldybės, kaip ir visos Lietuvos, socialinę padėtį nulemia demografiniai, ekonominiai ir socialiniai rodikliai. </w:t>
      </w:r>
      <w:r w:rsidRPr="00230AEB">
        <w:t>Regiono ekonominei, socialinei ir kutūrinei aplinkai didžiausią įtaką daro migracija ir natūrali gyventojų kaita.</w:t>
      </w:r>
    </w:p>
    <w:p w:rsidR="00BE5FBE" w:rsidRDefault="00BE5FBE" w:rsidP="00230AEB">
      <w:pPr>
        <w:ind w:right="-2" w:firstLine="709"/>
        <w:jc w:val="both"/>
      </w:pPr>
      <w:r>
        <w:t xml:space="preserve">Migracijos procesai Telšių apskrityje lėtėja, tačiau ši problema vis tik dar lieka </w:t>
      </w:r>
      <w:r w:rsidRPr="007824CE">
        <w:t>viena svarbiausių</w:t>
      </w:r>
      <w:r>
        <w:t xml:space="preserve"> gyventojų mažėjimo priežasčių. Telšių regiono savivaldybėse migracijos Neto išlieka neigiamas, t. y. išvykstančiųjų yra daugiau negu atvykstančiųjų gyventi į regioną ir yra: Telšių apskrityje – (-) 1028;Telšių rajono savivaldybėje – (-) 335; Mažeikių savivaldybėje – (-) 332; Plungės savivaldybėje – (-) 270; Rietavo savivaldybėje – (-) 101. Dėl to Telšių regione gyventojų mažėjo ir 2020 m.  Lyginant 1996-2020 m. Telšių rajone gyventojų sumažėjo 34,31 proc.; Mažeikių – 26,17 proc.; Plungės – 25,74 proc.; Rietavo – 32,8 proc. Ir 2021 m. pradžioje Telšių rajone registruoti 38759 nuolatiniai gyventojai; Mažeikių – 50782; Plungės – 32627; Rietavo – 7174.</w:t>
      </w:r>
    </w:p>
    <w:p w:rsidR="00F01B3F" w:rsidRDefault="00F01B3F" w:rsidP="00C73320">
      <w:pPr>
        <w:ind w:left="6480" w:right="-2" w:firstLine="720"/>
        <w:jc w:val="both"/>
        <w:rPr>
          <w:i/>
          <w:iCs/>
          <w:sz w:val="20"/>
          <w:szCs w:val="20"/>
        </w:rPr>
      </w:pPr>
    </w:p>
    <w:p w:rsidR="00BE5FBE" w:rsidRPr="00AB79E9" w:rsidRDefault="00C73320" w:rsidP="00C73320">
      <w:pPr>
        <w:ind w:left="6480" w:right="-2" w:firstLine="720"/>
        <w:jc w:val="both"/>
        <w:rPr>
          <w:color w:val="FFFFFF"/>
        </w:rPr>
      </w:pPr>
      <w:r w:rsidRPr="00230AEB">
        <w:rPr>
          <w:i/>
          <w:iCs/>
          <w:sz w:val="20"/>
          <w:szCs w:val="20"/>
        </w:rPr>
        <w:t>5 paveikslas</w:t>
      </w:r>
      <w:r>
        <w:rPr>
          <w:rStyle w:val="FootnoteReference"/>
          <w:i/>
          <w:iCs/>
          <w:sz w:val="20"/>
          <w:szCs w:val="20"/>
        </w:rPr>
        <w:footnoteReference w:id="4"/>
      </w:r>
    </w:p>
    <w:p w:rsidR="00BE5FBE" w:rsidRPr="00AB79E9" w:rsidRDefault="001F7061" w:rsidP="00230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i/>
          <w:iCs/>
          <w:color w:val="FFFFFF"/>
          <w:sz w:val="20"/>
          <w:szCs w:val="20"/>
        </w:rPr>
      </w:pPr>
      <w:r w:rsidRPr="00AB79E9">
        <w:rPr>
          <w:i/>
          <w:iCs/>
          <w:color w:val="FFFFFF"/>
          <w:sz w:val="20"/>
          <w:szCs w:val="20"/>
        </w:rPr>
        <w:tab/>
      </w:r>
      <w:r w:rsidRPr="00AB79E9">
        <w:rPr>
          <w:i/>
          <w:iCs/>
          <w:color w:val="FFFFFF"/>
          <w:sz w:val="20"/>
          <w:szCs w:val="20"/>
        </w:rPr>
        <w:tab/>
      </w:r>
      <w:r w:rsidRPr="00AB79E9">
        <w:rPr>
          <w:i/>
          <w:iCs/>
          <w:color w:val="FFFFFF"/>
          <w:sz w:val="20"/>
          <w:szCs w:val="20"/>
        </w:rPr>
        <w:tab/>
      </w:r>
      <w:r w:rsidRPr="00AB79E9">
        <w:rPr>
          <w:i/>
          <w:iCs/>
          <w:color w:val="FFFFFF"/>
          <w:sz w:val="20"/>
          <w:szCs w:val="20"/>
        </w:rPr>
        <w:tab/>
      </w:r>
      <w:r w:rsidRPr="00AB79E9">
        <w:rPr>
          <w:i/>
          <w:iCs/>
          <w:color w:val="FFFFFF"/>
          <w:sz w:val="20"/>
          <w:szCs w:val="20"/>
        </w:rPr>
        <w:tab/>
      </w:r>
      <w:r w:rsidRPr="00AB79E9">
        <w:rPr>
          <w:i/>
          <w:iCs/>
          <w:color w:val="FFFFFF"/>
          <w:sz w:val="20"/>
          <w:szCs w:val="20"/>
        </w:rPr>
        <w:tab/>
      </w:r>
      <w:r w:rsidRPr="00AB79E9">
        <w:rPr>
          <w:i/>
          <w:iCs/>
          <w:color w:val="FFFFFF"/>
          <w:sz w:val="20"/>
          <w:szCs w:val="20"/>
        </w:rPr>
        <w:tab/>
      </w:r>
      <w:r w:rsidRPr="00AB79E9">
        <w:rPr>
          <w:i/>
          <w:iCs/>
          <w:color w:val="FFFFFF"/>
          <w:sz w:val="20"/>
          <w:szCs w:val="20"/>
        </w:rPr>
        <w:tab/>
      </w:r>
      <w:r w:rsidR="00230AEB" w:rsidRPr="00AB79E9">
        <w:rPr>
          <w:i/>
          <w:iCs/>
          <w:color w:val="FFFFFF"/>
          <w:sz w:val="20"/>
          <w:szCs w:val="20"/>
        </w:rPr>
        <w:t>5</w:t>
      </w:r>
      <w:r w:rsidR="00BE5FBE" w:rsidRPr="00AB79E9">
        <w:rPr>
          <w:i/>
          <w:iCs/>
          <w:color w:val="FFFFFF"/>
          <w:sz w:val="20"/>
          <w:szCs w:val="20"/>
        </w:rPr>
        <w:t xml:space="preserve"> pav</w:t>
      </w:r>
      <w:r w:rsidR="00230AEB" w:rsidRPr="00AB79E9">
        <w:rPr>
          <w:i/>
          <w:iCs/>
          <w:color w:val="FFFFFF"/>
          <w:sz w:val="20"/>
          <w:szCs w:val="20"/>
        </w:rPr>
        <w:t>eikslas</w:t>
      </w:r>
      <w:r w:rsidRPr="00AB79E9">
        <w:rPr>
          <w:rStyle w:val="FootnoteReference"/>
          <w:i/>
          <w:iCs/>
          <w:color w:val="FFFFFF"/>
          <w:sz w:val="20"/>
          <w:szCs w:val="20"/>
        </w:rPr>
        <w:footnoteReference w:id="5"/>
      </w:r>
    </w:p>
    <w:p w:rsidR="00BE5FBE" w:rsidRPr="00AB79E9" w:rsidRDefault="006602EE" w:rsidP="001F7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color w:val="FFFFFF"/>
          <w:sz w:val="20"/>
          <w:szCs w:val="20"/>
        </w:rPr>
      </w:pPr>
      <w:r>
        <w:rPr>
          <w:noProof/>
          <w:color w:val="FFFFFF"/>
          <w:lang w:val="en-US" w:eastAsia="en-US"/>
        </w:rPr>
        <w:drawing>
          <wp:anchor distT="0" distB="0" distL="114300" distR="114300" simplePos="0" relativeHeight="251658240" behindDoc="0" locked="0" layoutInCell="1" allowOverlap="1">
            <wp:simplePos x="0" y="0"/>
            <wp:positionH relativeFrom="column">
              <wp:posOffset>1220470</wp:posOffset>
            </wp:positionH>
            <wp:positionV relativeFrom="paragraph">
              <wp:posOffset>0</wp:posOffset>
            </wp:positionV>
            <wp:extent cx="3675380" cy="2480310"/>
            <wp:effectExtent l="95250" t="19050" r="1270" b="72390"/>
            <wp:wrapSquare wrapText="bothSides"/>
            <wp:docPr id="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cstate="print">
                      <a:extLst>
                        <a:ext uri="{28A0092B-C50C-407E-A947-70E740481C1C}">
                          <a14:useLocalDpi xmlns:a14="http://schemas.microsoft.com/office/drawing/2010/main" val="0"/>
                        </a:ext>
                      </a:extLst>
                    </a:blip>
                    <a:srcRect l="22244" t="17113" r="21497" b="7735"/>
                    <a:stretch>
                      <a:fillRect/>
                    </a:stretch>
                  </pic:blipFill>
                  <pic:spPr bwMode="auto">
                    <a:xfrm>
                      <a:off x="0" y="0"/>
                      <a:ext cx="3675380" cy="2480310"/>
                    </a:xfrm>
                    <a:prstGeom prst="rect">
                      <a:avLst/>
                    </a:prstGeom>
                    <a:noFill/>
                    <a:ln w="9525">
                      <a:solidFill>
                        <a:srgbClr val="92D050"/>
                      </a:solidFill>
                      <a:miter lim="800000"/>
                      <a:headEnd/>
                      <a:tailEnd/>
                    </a:ln>
                    <a:effectLst>
                      <a:outerShdw dist="107763" dir="8100000" algn="ctr" rotWithShape="0">
                        <a:srgbClr val="92D050">
                          <a:alpha val="50000"/>
                        </a:srgbClr>
                      </a:outerShdw>
                    </a:effectLst>
                  </pic:spPr>
                </pic:pic>
              </a:graphicData>
            </a:graphic>
            <wp14:sizeRelH relativeFrom="page">
              <wp14:pctWidth>0</wp14:pctWidth>
            </wp14:sizeRelH>
            <wp14:sizeRelV relativeFrom="page">
              <wp14:pctHeight>0</wp14:pctHeight>
            </wp14:sizeRelV>
          </wp:anchor>
        </w:drawing>
      </w:r>
    </w:p>
    <w:p w:rsidR="00BE5FBE" w:rsidRDefault="00BE5FBE" w:rsidP="00230AEB">
      <w:pPr>
        <w:ind w:right="-2" w:firstLine="709"/>
        <w:jc w:val="both"/>
      </w:pPr>
      <w:r>
        <w:t xml:space="preserve">Analizuojant nedarbo statistiką, tai didžiausias nedarbas vyrauja Mažeikių rajono savivaldybėje, mažiausias – Rietave. </w:t>
      </w:r>
    </w:p>
    <w:p w:rsidR="00C73320" w:rsidRDefault="00C73320" w:rsidP="00230AEB">
      <w:pPr>
        <w:ind w:right="-2" w:firstLine="709"/>
        <w:jc w:val="both"/>
      </w:pPr>
    </w:p>
    <w:p w:rsidR="00BE5FBE" w:rsidRDefault="001F7061" w:rsidP="001F7061">
      <w:pPr>
        <w:ind w:left="5760" w:right="-2" w:firstLine="720"/>
        <w:jc w:val="both"/>
      </w:pPr>
      <w:r w:rsidRPr="00230AEB">
        <w:rPr>
          <w:i/>
          <w:iCs/>
          <w:sz w:val="20"/>
          <w:szCs w:val="20"/>
        </w:rPr>
        <w:t xml:space="preserve"> </w:t>
      </w:r>
      <w:r>
        <w:rPr>
          <w:i/>
          <w:iCs/>
          <w:sz w:val="20"/>
          <w:szCs w:val="20"/>
        </w:rPr>
        <w:tab/>
        <w:t xml:space="preserve">6 </w:t>
      </w:r>
      <w:r w:rsidRPr="00230AEB">
        <w:rPr>
          <w:i/>
          <w:iCs/>
          <w:sz w:val="20"/>
          <w:szCs w:val="20"/>
        </w:rPr>
        <w:t>paveikslas</w:t>
      </w:r>
      <w:r>
        <w:rPr>
          <w:rStyle w:val="FootnoteReference"/>
          <w:i/>
          <w:iCs/>
          <w:sz w:val="20"/>
          <w:szCs w:val="20"/>
        </w:rPr>
        <w:footnoteReference w:id="6"/>
      </w:r>
    </w:p>
    <w:p w:rsidR="001F7061" w:rsidRPr="001F7061" w:rsidRDefault="00BE5FBE" w:rsidP="001F7061">
      <w:pPr>
        <w:ind w:right="-2"/>
        <w:jc w:val="center"/>
        <w:rPr>
          <w:b/>
        </w:rPr>
      </w:pPr>
      <w:bookmarkStart w:id="7" w:name="_Hlk63247549"/>
      <w:r w:rsidRPr="001F7061">
        <w:rPr>
          <w:b/>
        </w:rPr>
        <w:t xml:space="preserve">Užimtumo tarnybos rodikliai 2019 m. </w:t>
      </w:r>
    </w:p>
    <w:p w:rsidR="00BE5FBE" w:rsidRPr="00230AEB" w:rsidRDefault="00BE5FBE" w:rsidP="001F7061">
      <w:pPr>
        <w:ind w:right="-2"/>
        <w:jc w:val="center"/>
      </w:pPr>
      <w:r>
        <w:t>(v</w:t>
      </w:r>
      <w:r w:rsidR="001F7061">
        <w:t>idutinis metinis nedarbo lygis)</w:t>
      </w:r>
    </w:p>
    <w:p w:rsidR="00C73320" w:rsidRDefault="00C73320" w:rsidP="001F7061">
      <w:pPr>
        <w:ind w:right="-2"/>
        <w:jc w:val="center"/>
      </w:pPr>
    </w:p>
    <w:p w:rsidR="00C73320" w:rsidRDefault="006602EE" w:rsidP="001F7061">
      <w:pPr>
        <w:ind w:right="-2"/>
        <w:jc w:val="center"/>
      </w:pPr>
      <w:r>
        <w:rPr>
          <w:noProof/>
          <w:lang w:val="en-US" w:eastAsia="en-US"/>
        </w:rPr>
        <w:drawing>
          <wp:anchor distT="0" distB="0" distL="114300" distR="114300" simplePos="0" relativeHeight="251659264" behindDoc="0" locked="0" layoutInCell="1" allowOverlap="1">
            <wp:simplePos x="0" y="0"/>
            <wp:positionH relativeFrom="column">
              <wp:posOffset>1264920</wp:posOffset>
            </wp:positionH>
            <wp:positionV relativeFrom="paragraph">
              <wp:posOffset>-635</wp:posOffset>
            </wp:positionV>
            <wp:extent cx="3589020" cy="2091690"/>
            <wp:effectExtent l="95250" t="19050" r="0" b="80010"/>
            <wp:wrapSquare wrapText="bothSides"/>
            <wp:docPr id="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l="18011" t="45529" r="61142" b="32616"/>
                    <a:stretch>
                      <a:fillRect/>
                    </a:stretch>
                  </pic:blipFill>
                  <pic:spPr bwMode="auto">
                    <a:xfrm>
                      <a:off x="0" y="0"/>
                      <a:ext cx="3589020" cy="2091690"/>
                    </a:xfrm>
                    <a:prstGeom prst="rect">
                      <a:avLst/>
                    </a:prstGeom>
                    <a:noFill/>
                    <a:ln w="9525">
                      <a:solidFill>
                        <a:srgbClr val="92D050"/>
                      </a:solidFill>
                      <a:miter lim="800000"/>
                      <a:headEnd/>
                      <a:tailEnd/>
                    </a:ln>
                    <a:effectLst>
                      <a:outerShdw dist="107763" dir="8100000" algn="ctr" rotWithShape="0">
                        <a:srgbClr val="92D050">
                          <a:alpha val="50000"/>
                        </a:srgbClr>
                      </a:outerShdw>
                    </a:effectLst>
                  </pic:spPr>
                </pic:pic>
              </a:graphicData>
            </a:graphic>
            <wp14:sizeRelH relativeFrom="page">
              <wp14:pctWidth>0</wp14:pctWidth>
            </wp14:sizeRelH>
            <wp14:sizeRelV relativeFrom="page">
              <wp14:pctHeight>0</wp14:pctHeight>
            </wp14:sizeRelV>
          </wp:anchor>
        </w:drawing>
      </w:r>
    </w:p>
    <w:bookmarkEnd w:id="7"/>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C73320" w:rsidRDefault="00C73320" w:rsidP="00230AEB">
      <w:pPr>
        <w:ind w:right="-2" w:firstLine="709"/>
        <w:jc w:val="both"/>
      </w:pPr>
    </w:p>
    <w:p w:rsidR="00BE5FBE" w:rsidRDefault="00BE5FBE" w:rsidP="00230AEB">
      <w:pPr>
        <w:ind w:right="-2" w:firstLine="709"/>
        <w:jc w:val="both"/>
      </w:pPr>
      <w:r>
        <w:t>Tačiau Užimtumo tarnybos duomenimis 2020 m. gruodžio 31 d. šalyje nedarbo lygis buvo 16,1 proc.; Telšių apskrityje – 17,9 proc.; Telšių – 18,3 proc.; Mažeikių – 18,2 proc.; Plungės – 17,6 proc.; Rietavo – 15,7 proc.</w:t>
      </w:r>
    </w:p>
    <w:p w:rsidR="00BE5FBE" w:rsidRDefault="00BE5FBE" w:rsidP="00230AEB">
      <w:pPr>
        <w:ind w:right="-2" w:firstLine="709"/>
        <w:jc w:val="both"/>
      </w:pPr>
    </w:p>
    <w:p w:rsidR="001F7061" w:rsidRDefault="001F7061" w:rsidP="001F7061">
      <w:pPr>
        <w:ind w:left="7200" w:right="-2" w:firstLine="720"/>
        <w:jc w:val="both"/>
      </w:pPr>
      <w:r>
        <w:rPr>
          <w:i/>
          <w:iCs/>
          <w:sz w:val="20"/>
          <w:szCs w:val="20"/>
        </w:rPr>
        <w:t xml:space="preserve">7 </w:t>
      </w:r>
      <w:r w:rsidRPr="00230AEB">
        <w:rPr>
          <w:i/>
          <w:iCs/>
          <w:sz w:val="20"/>
          <w:szCs w:val="20"/>
        </w:rPr>
        <w:t>paveikslas</w:t>
      </w:r>
      <w:r>
        <w:rPr>
          <w:rStyle w:val="FootnoteReference"/>
          <w:i/>
          <w:iCs/>
          <w:sz w:val="20"/>
          <w:szCs w:val="20"/>
        </w:rPr>
        <w:footnoteReference w:id="7"/>
      </w:r>
    </w:p>
    <w:p w:rsidR="001F7061" w:rsidRPr="001F7061" w:rsidRDefault="00BE5FBE" w:rsidP="001F7061">
      <w:pPr>
        <w:ind w:right="-2"/>
        <w:jc w:val="center"/>
        <w:rPr>
          <w:b/>
        </w:rPr>
      </w:pPr>
      <w:r w:rsidRPr="001F7061">
        <w:rPr>
          <w:b/>
        </w:rPr>
        <w:t>Užimtumo tarnybos rodikliai 2013-2021 m.</w:t>
      </w:r>
    </w:p>
    <w:p w:rsidR="00BE5FBE" w:rsidRPr="00C73320" w:rsidRDefault="00BE5FBE" w:rsidP="001F7061">
      <w:pPr>
        <w:ind w:right="-2"/>
        <w:jc w:val="center"/>
        <w:rPr>
          <w:sz w:val="20"/>
          <w:szCs w:val="20"/>
        </w:rPr>
      </w:pPr>
      <w:r w:rsidRPr="00C73320">
        <w:rPr>
          <w:sz w:val="20"/>
          <w:szCs w:val="20"/>
        </w:rPr>
        <w:t>(v</w:t>
      </w:r>
      <w:r w:rsidR="001F7061" w:rsidRPr="00C73320">
        <w:rPr>
          <w:sz w:val="20"/>
          <w:szCs w:val="20"/>
        </w:rPr>
        <w:t>idutinis metinis nedarbo lygis)</w:t>
      </w:r>
    </w:p>
    <w:p w:rsidR="00BE5FBE" w:rsidRDefault="006602EE" w:rsidP="001F7061">
      <w:pPr>
        <w:ind w:right="-2"/>
        <w:jc w:val="center"/>
      </w:pPr>
      <w:r>
        <w:rPr>
          <w:noProof/>
          <w:lang w:val="en-US" w:eastAsia="en-US"/>
        </w:rPr>
        <w:drawing>
          <wp:anchor distT="0" distB="0" distL="114300" distR="114300" simplePos="0" relativeHeight="251660288" behindDoc="0" locked="0" layoutInCell="1" allowOverlap="1">
            <wp:simplePos x="0" y="0"/>
            <wp:positionH relativeFrom="column">
              <wp:posOffset>280670</wp:posOffset>
            </wp:positionH>
            <wp:positionV relativeFrom="paragraph">
              <wp:align>bottom</wp:align>
            </wp:positionV>
            <wp:extent cx="5556250" cy="3007360"/>
            <wp:effectExtent l="95250" t="19050" r="6350" b="78740"/>
            <wp:wrapSquare wrapText="bothSides"/>
            <wp:docPr id="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a:extLst>
                        <a:ext uri="{28A0092B-C50C-407E-A947-70E740481C1C}">
                          <a14:useLocalDpi xmlns:a14="http://schemas.microsoft.com/office/drawing/2010/main" val="0"/>
                        </a:ext>
                      </a:extLst>
                    </a:blip>
                    <a:srcRect l="19862" t="58583" r="42578" b="8434"/>
                    <a:stretch>
                      <a:fillRect/>
                    </a:stretch>
                  </pic:blipFill>
                  <pic:spPr bwMode="auto">
                    <a:xfrm>
                      <a:off x="0" y="0"/>
                      <a:ext cx="5556250" cy="3007360"/>
                    </a:xfrm>
                    <a:prstGeom prst="rect">
                      <a:avLst/>
                    </a:prstGeom>
                    <a:noFill/>
                    <a:ln w="9525">
                      <a:solidFill>
                        <a:srgbClr val="92D050"/>
                      </a:solidFill>
                      <a:miter lim="800000"/>
                      <a:headEnd/>
                      <a:tailEnd/>
                    </a:ln>
                    <a:effectLst>
                      <a:outerShdw dist="107763" dir="8100000" algn="ctr" rotWithShape="0">
                        <a:srgbClr val="92D050">
                          <a:alpha val="50000"/>
                        </a:srgbClr>
                      </a:outerShdw>
                    </a:effectLst>
                  </pic:spPr>
                </pic:pic>
              </a:graphicData>
            </a:graphic>
            <wp14:sizeRelH relativeFrom="page">
              <wp14:pctWidth>0</wp14:pctWidth>
            </wp14:sizeRelH>
            <wp14:sizeRelV relativeFrom="page">
              <wp14:pctHeight>0</wp14:pctHeight>
            </wp14:sizeRelV>
          </wp:anchor>
        </w:drawing>
      </w:r>
    </w:p>
    <w:p w:rsidR="00BE5FBE" w:rsidRPr="00230AEB" w:rsidRDefault="00BE5FBE" w:rsidP="00230AEB">
      <w:pPr>
        <w:ind w:right="-2" w:firstLine="709"/>
        <w:jc w:val="both"/>
      </w:pPr>
      <w:r w:rsidRPr="00230AEB">
        <w:tab/>
        <w:t xml:space="preserve">Praėjusiais metais Telšių rajone nedarbo išmokas gavo 4,78 proc. nuo visų darbingo amžiaus gyventojų (760 asmenų); atitinkamai Mažeikių savivaldybėje – 5,36 proc. (1200 asmenų); Plungės savivaldybėje – 5,18 proc. (720 asmenų); Rietavo – 4,84 proc. (150 asmenų).     </w:t>
      </w:r>
    </w:p>
    <w:p w:rsidR="00BE5FBE" w:rsidRDefault="00BE5FBE" w:rsidP="00230AEB">
      <w:pPr>
        <w:ind w:right="-2" w:firstLine="709"/>
        <w:jc w:val="both"/>
      </w:pPr>
      <w:r>
        <w:t>Gyventojų darbiniam užimtumui įtakos turėjo COVID-19 padariniai, dėl kurių 2020 m. nedarbo lygis išaugo ženkliai. Žemiau pateikiamas palyginimas, kaip keitėsi rodikliai.</w:t>
      </w:r>
    </w:p>
    <w:p w:rsidR="00C73320" w:rsidRDefault="00C73320" w:rsidP="00230AEB">
      <w:pPr>
        <w:ind w:right="-2" w:firstLine="709"/>
        <w:jc w:val="both"/>
      </w:pPr>
    </w:p>
    <w:p w:rsidR="001F7061" w:rsidRDefault="001F7061" w:rsidP="001F7061">
      <w:pPr>
        <w:pStyle w:val="HTMLPreformatted"/>
        <w:widowControl w:val="0"/>
        <w:tabs>
          <w:tab w:val="clear" w:pos="916"/>
          <w:tab w:val="clear" w:pos="1832"/>
          <w:tab w:val="clear" w:pos="9160"/>
          <w:tab w:val="left" w:pos="709"/>
          <w:tab w:val="left" w:pos="1560"/>
          <w:tab w:val="left" w:pos="9923"/>
        </w:tabs>
        <w:ind w:right="6"/>
        <w:jc w:val="right"/>
        <w:textAlignment w:val="baseline"/>
        <w:rPr>
          <w:rFonts w:ascii="Times New Roman" w:eastAsia="Calibri" w:hAnsi="Times New Roman"/>
          <w:lang w:val="lt-LT"/>
        </w:rPr>
      </w:pPr>
      <w:r>
        <w:rPr>
          <w:rFonts w:ascii="Times New Roman" w:eastAsia="Calibri" w:hAnsi="Times New Roman"/>
          <w:lang w:val="lt-LT"/>
        </w:rPr>
        <w:t>3</w:t>
      </w:r>
      <w:r w:rsidRPr="00A26224">
        <w:rPr>
          <w:rFonts w:ascii="Times New Roman" w:eastAsia="Calibri" w:hAnsi="Times New Roman"/>
          <w:lang w:val="lt-LT"/>
        </w:rPr>
        <w:t xml:space="preserve"> lentelė</w:t>
      </w:r>
      <w:r>
        <w:rPr>
          <w:rStyle w:val="FootnoteReference"/>
          <w:rFonts w:ascii="Times New Roman" w:eastAsia="Calibri" w:hAnsi="Times New Roman"/>
          <w:lang w:val="lt-LT"/>
        </w:rPr>
        <w:footnoteReference w:id="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2264"/>
        <w:gridCol w:w="1973"/>
        <w:gridCol w:w="1973"/>
      </w:tblGrid>
      <w:tr w:rsidR="001F7061" w:rsidRPr="00CD3915" w:rsidTr="00CD3915">
        <w:tc>
          <w:tcPr>
            <w:tcW w:w="675" w:type="dxa"/>
            <w:shd w:val="pct5"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Eil. Nr.</w:t>
            </w:r>
          </w:p>
        </w:tc>
        <w:tc>
          <w:tcPr>
            <w:tcW w:w="2977" w:type="dxa"/>
            <w:shd w:val="pct5" w:color="auto" w:fill="auto"/>
            <w:vAlign w:val="center"/>
          </w:tcPr>
          <w:p w:rsidR="001F7061" w:rsidRPr="006A7D5A" w:rsidRDefault="001F7061" w:rsidP="00CD3915">
            <w:pPr>
              <w:ind w:right="-2"/>
              <w:jc w:val="both"/>
              <w:rPr>
                <w:sz w:val="20"/>
                <w:szCs w:val="20"/>
              </w:rPr>
            </w:pPr>
            <w:r w:rsidRPr="006A7D5A">
              <w:rPr>
                <w:sz w:val="20"/>
                <w:szCs w:val="20"/>
              </w:rPr>
              <w:t>Savivaldybė</w:t>
            </w:r>
          </w:p>
        </w:tc>
        <w:tc>
          <w:tcPr>
            <w:tcW w:w="2264" w:type="dxa"/>
            <w:shd w:val="pct5" w:color="auto" w:fill="auto"/>
            <w:vAlign w:val="center"/>
          </w:tcPr>
          <w:p w:rsidR="001F7061" w:rsidRPr="006A7D5A" w:rsidRDefault="001F7061" w:rsidP="00CD3915">
            <w:pPr>
              <w:ind w:right="-2"/>
              <w:jc w:val="center"/>
              <w:rPr>
                <w:sz w:val="20"/>
                <w:szCs w:val="20"/>
              </w:rPr>
            </w:pPr>
            <w:r w:rsidRPr="006A7D5A">
              <w:rPr>
                <w:sz w:val="20"/>
                <w:szCs w:val="20"/>
              </w:rPr>
              <w:t>Bedarbių sk. sk. 2020-01-31</w:t>
            </w:r>
          </w:p>
        </w:tc>
        <w:tc>
          <w:tcPr>
            <w:tcW w:w="1973" w:type="dxa"/>
            <w:shd w:val="pct5" w:color="auto" w:fill="auto"/>
            <w:vAlign w:val="center"/>
          </w:tcPr>
          <w:p w:rsidR="001F7061" w:rsidRPr="006A7D5A" w:rsidRDefault="001F7061" w:rsidP="00CD3915">
            <w:pPr>
              <w:ind w:right="-2"/>
              <w:jc w:val="center"/>
              <w:rPr>
                <w:sz w:val="20"/>
                <w:szCs w:val="20"/>
              </w:rPr>
            </w:pPr>
            <w:r w:rsidRPr="006A7D5A">
              <w:rPr>
                <w:sz w:val="20"/>
                <w:szCs w:val="20"/>
              </w:rPr>
              <w:t>Bedarbių sk. 2020-12-31</w:t>
            </w:r>
          </w:p>
        </w:tc>
        <w:tc>
          <w:tcPr>
            <w:tcW w:w="1973" w:type="dxa"/>
            <w:shd w:val="pct5" w:color="auto" w:fill="auto"/>
            <w:vAlign w:val="center"/>
          </w:tcPr>
          <w:p w:rsidR="001F7061" w:rsidRPr="006A7D5A" w:rsidRDefault="001F7061" w:rsidP="00CD3915">
            <w:pPr>
              <w:ind w:right="-2"/>
              <w:jc w:val="center"/>
              <w:rPr>
                <w:sz w:val="20"/>
                <w:szCs w:val="20"/>
              </w:rPr>
            </w:pPr>
            <w:r w:rsidRPr="006A7D5A">
              <w:rPr>
                <w:sz w:val="20"/>
                <w:szCs w:val="20"/>
              </w:rPr>
              <w:t>Kitimas, proc.</w:t>
            </w:r>
          </w:p>
        </w:tc>
      </w:tr>
      <w:tr w:rsidR="001F7061" w:rsidRPr="00CD3915" w:rsidTr="00CD3915">
        <w:tc>
          <w:tcPr>
            <w:tcW w:w="675" w:type="dxa"/>
            <w:shd w:val="clear"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1.</w:t>
            </w:r>
          </w:p>
        </w:tc>
        <w:tc>
          <w:tcPr>
            <w:tcW w:w="2977" w:type="dxa"/>
            <w:shd w:val="clear" w:color="auto" w:fill="auto"/>
          </w:tcPr>
          <w:p w:rsidR="001F7061" w:rsidRPr="006A7D5A" w:rsidRDefault="001F7061" w:rsidP="00CD3915">
            <w:pPr>
              <w:ind w:right="-2"/>
              <w:jc w:val="both"/>
              <w:rPr>
                <w:sz w:val="20"/>
                <w:szCs w:val="20"/>
              </w:rPr>
            </w:pPr>
            <w:r w:rsidRPr="006A7D5A">
              <w:rPr>
                <w:sz w:val="20"/>
                <w:szCs w:val="20"/>
              </w:rPr>
              <w:t>Telšių rajono savivaldybė</w:t>
            </w:r>
          </w:p>
        </w:tc>
        <w:tc>
          <w:tcPr>
            <w:tcW w:w="2264" w:type="dxa"/>
            <w:shd w:val="clear" w:color="auto" w:fill="auto"/>
          </w:tcPr>
          <w:p w:rsidR="001F7061" w:rsidRPr="006A7D5A" w:rsidRDefault="001F7061" w:rsidP="00CD3915">
            <w:pPr>
              <w:ind w:right="-2" w:firstLine="709"/>
              <w:jc w:val="both"/>
              <w:rPr>
                <w:sz w:val="20"/>
                <w:szCs w:val="20"/>
              </w:rPr>
            </w:pPr>
            <w:r w:rsidRPr="006A7D5A">
              <w:rPr>
                <w:sz w:val="20"/>
                <w:szCs w:val="20"/>
              </w:rPr>
              <w:t>2253</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4282</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52,6</w:t>
            </w:r>
          </w:p>
        </w:tc>
      </w:tr>
      <w:tr w:rsidR="001F7061" w:rsidRPr="00CD3915" w:rsidTr="00CD3915">
        <w:tc>
          <w:tcPr>
            <w:tcW w:w="675" w:type="dxa"/>
            <w:shd w:val="clear"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2.</w:t>
            </w:r>
          </w:p>
        </w:tc>
        <w:tc>
          <w:tcPr>
            <w:tcW w:w="2977" w:type="dxa"/>
            <w:shd w:val="clear" w:color="auto" w:fill="auto"/>
          </w:tcPr>
          <w:p w:rsidR="001F7061" w:rsidRPr="006A7D5A" w:rsidRDefault="001F7061" w:rsidP="00CD3915">
            <w:pPr>
              <w:ind w:right="-2"/>
              <w:jc w:val="both"/>
              <w:rPr>
                <w:sz w:val="20"/>
                <w:szCs w:val="20"/>
              </w:rPr>
            </w:pPr>
            <w:r w:rsidRPr="006A7D5A">
              <w:rPr>
                <w:sz w:val="20"/>
                <w:szCs w:val="20"/>
              </w:rPr>
              <w:t>Mažeikių rajono savivaldybė</w:t>
            </w:r>
          </w:p>
        </w:tc>
        <w:tc>
          <w:tcPr>
            <w:tcW w:w="2264" w:type="dxa"/>
            <w:shd w:val="clear" w:color="auto" w:fill="auto"/>
          </w:tcPr>
          <w:p w:rsidR="001F7061" w:rsidRPr="006A7D5A" w:rsidRDefault="001F7061" w:rsidP="00CD3915">
            <w:pPr>
              <w:ind w:right="-2" w:firstLine="709"/>
              <w:jc w:val="both"/>
              <w:rPr>
                <w:sz w:val="20"/>
                <w:szCs w:val="20"/>
              </w:rPr>
            </w:pPr>
            <w:r w:rsidRPr="006A7D5A">
              <w:rPr>
                <w:sz w:val="20"/>
                <w:szCs w:val="20"/>
              </w:rPr>
              <w:t>3308</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5775</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57,3</w:t>
            </w:r>
          </w:p>
        </w:tc>
      </w:tr>
      <w:tr w:rsidR="001F7061" w:rsidRPr="00CD3915" w:rsidTr="00CD3915">
        <w:tc>
          <w:tcPr>
            <w:tcW w:w="675" w:type="dxa"/>
            <w:shd w:val="clear"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3.</w:t>
            </w:r>
          </w:p>
        </w:tc>
        <w:tc>
          <w:tcPr>
            <w:tcW w:w="2977" w:type="dxa"/>
            <w:shd w:val="clear" w:color="auto" w:fill="auto"/>
          </w:tcPr>
          <w:p w:rsidR="001F7061" w:rsidRPr="006A7D5A" w:rsidRDefault="001F7061" w:rsidP="00CD3915">
            <w:pPr>
              <w:ind w:right="-2"/>
              <w:jc w:val="both"/>
              <w:rPr>
                <w:sz w:val="20"/>
                <w:szCs w:val="20"/>
              </w:rPr>
            </w:pPr>
            <w:r w:rsidRPr="006A7D5A">
              <w:rPr>
                <w:sz w:val="20"/>
                <w:szCs w:val="20"/>
              </w:rPr>
              <w:t>Plungės savivaldybė</w:t>
            </w:r>
          </w:p>
        </w:tc>
        <w:tc>
          <w:tcPr>
            <w:tcW w:w="2264" w:type="dxa"/>
            <w:shd w:val="clear" w:color="auto" w:fill="auto"/>
          </w:tcPr>
          <w:p w:rsidR="001F7061" w:rsidRPr="006A7D5A" w:rsidRDefault="001F7061" w:rsidP="00CD3915">
            <w:pPr>
              <w:ind w:right="-2" w:firstLine="709"/>
              <w:jc w:val="both"/>
              <w:rPr>
                <w:sz w:val="20"/>
                <w:szCs w:val="20"/>
              </w:rPr>
            </w:pPr>
            <w:r w:rsidRPr="006A7D5A">
              <w:rPr>
                <w:sz w:val="20"/>
                <w:szCs w:val="20"/>
              </w:rPr>
              <w:t>1730</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3523</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49,1</w:t>
            </w:r>
          </w:p>
        </w:tc>
      </w:tr>
      <w:tr w:rsidR="001F7061" w:rsidRPr="00CD3915" w:rsidTr="00CD3915">
        <w:tc>
          <w:tcPr>
            <w:tcW w:w="675" w:type="dxa"/>
            <w:shd w:val="clear"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4.</w:t>
            </w:r>
          </w:p>
        </w:tc>
        <w:tc>
          <w:tcPr>
            <w:tcW w:w="2977" w:type="dxa"/>
            <w:shd w:val="clear" w:color="auto" w:fill="auto"/>
          </w:tcPr>
          <w:p w:rsidR="001F7061" w:rsidRPr="006A7D5A" w:rsidRDefault="001F7061" w:rsidP="00CD3915">
            <w:pPr>
              <w:ind w:right="-2"/>
              <w:jc w:val="both"/>
              <w:rPr>
                <w:sz w:val="20"/>
                <w:szCs w:val="20"/>
              </w:rPr>
            </w:pPr>
            <w:r w:rsidRPr="006A7D5A">
              <w:rPr>
                <w:sz w:val="20"/>
                <w:szCs w:val="20"/>
              </w:rPr>
              <w:t>Rietavo savivaldybė</w:t>
            </w:r>
          </w:p>
        </w:tc>
        <w:tc>
          <w:tcPr>
            <w:tcW w:w="2264" w:type="dxa"/>
            <w:shd w:val="clear" w:color="auto" w:fill="auto"/>
          </w:tcPr>
          <w:p w:rsidR="001F7061" w:rsidRPr="006A7D5A" w:rsidRDefault="001F7061" w:rsidP="00CD3915">
            <w:pPr>
              <w:ind w:right="-2" w:firstLine="709"/>
              <w:jc w:val="both"/>
              <w:rPr>
                <w:sz w:val="20"/>
                <w:szCs w:val="20"/>
              </w:rPr>
            </w:pPr>
            <w:r w:rsidRPr="006A7D5A">
              <w:rPr>
                <w:sz w:val="20"/>
                <w:szCs w:val="20"/>
              </w:rPr>
              <w:t>394</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701</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56,2</w:t>
            </w:r>
          </w:p>
        </w:tc>
      </w:tr>
    </w:tbl>
    <w:p w:rsidR="00BE5FBE" w:rsidRDefault="00BE5FBE" w:rsidP="00230AEB">
      <w:pPr>
        <w:ind w:right="-2" w:firstLine="709"/>
        <w:jc w:val="both"/>
      </w:pPr>
    </w:p>
    <w:p w:rsidR="00BE5FBE" w:rsidRDefault="00BE5FBE" w:rsidP="00230AEB">
      <w:pPr>
        <w:ind w:right="-2" w:firstLine="709"/>
        <w:jc w:val="both"/>
      </w:pPr>
      <w:r>
        <w:t xml:space="preserve">Gyventojų mažėjimas, nedirbančių asmenų skaičius, gyventojų netektas darbingumas tiesiogiai susietas su socilainių paslaugų poreikiu. </w:t>
      </w:r>
    </w:p>
    <w:p w:rsidR="006A7D5A" w:rsidRDefault="00BE5FBE" w:rsidP="001F7061">
      <w:pPr>
        <w:ind w:right="-2" w:firstLine="709"/>
        <w:jc w:val="both"/>
      </w:pPr>
      <w:r>
        <w:t>Nors netekto darbingumo asmenų skaičius 2020 m. nežymiai mažėjo, tačiau jis vis tik išlieka pakankamai ženklus</w:t>
      </w:r>
      <w:r w:rsidR="00C73320">
        <w:t xml:space="preserve"> (4 lent.)</w:t>
      </w:r>
      <w:r w:rsidR="001F7061">
        <w:t>.</w:t>
      </w:r>
    </w:p>
    <w:p w:rsidR="00C73320" w:rsidRDefault="00C73320" w:rsidP="001F7061">
      <w:pPr>
        <w:ind w:right="-2" w:firstLine="709"/>
        <w:jc w:val="both"/>
      </w:pPr>
    </w:p>
    <w:p w:rsidR="00C73320" w:rsidRDefault="00C73320" w:rsidP="001F7061">
      <w:pPr>
        <w:ind w:right="-2" w:firstLine="709"/>
        <w:jc w:val="both"/>
      </w:pPr>
    </w:p>
    <w:p w:rsidR="00C73320" w:rsidRDefault="00C73320" w:rsidP="001F7061">
      <w:pPr>
        <w:ind w:right="-2" w:firstLine="709"/>
        <w:jc w:val="both"/>
      </w:pPr>
    </w:p>
    <w:p w:rsidR="00C73320" w:rsidRDefault="00C73320" w:rsidP="001F7061">
      <w:pPr>
        <w:ind w:right="-2" w:firstLine="709"/>
        <w:jc w:val="both"/>
        <w:rPr>
          <w:rFonts w:eastAsia="Calibri"/>
        </w:rPr>
      </w:pPr>
    </w:p>
    <w:p w:rsidR="001F7061" w:rsidRDefault="001F7061" w:rsidP="001F7061">
      <w:pPr>
        <w:pStyle w:val="HTMLPreformatted"/>
        <w:widowControl w:val="0"/>
        <w:tabs>
          <w:tab w:val="clear" w:pos="916"/>
          <w:tab w:val="clear" w:pos="1832"/>
          <w:tab w:val="clear" w:pos="9160"/>
          <w:tab w:val="left" w:pos="709"/>
          <w:tab w:val="left" w:pos="1560"/>
          <w:tab w:val="left" w:pos="9923"/>
        </w:tabs>
        <w:ind w:right="6"/>
        <w:jc w:val="right"/>
        <w:textAlignment w:val="baseline"/>
        <w:rPr>
          <w:rFonts w:ascii="Times New Roman" w:eastAsia="Calibri" w:hAnsi="Times New Roman"/>
          <w:lang w:val="lt-LT"/>
        </w:rPr>
      </w:pPr>
      <w:r>
        <w:rPr>
          <w:rFonts w:ascii="Times New Roman" w:eastAsia="Calibri" w:hAnsi="Times New Roman"/>
          <w:lang w:val="lt-LT"/>
        </w:rPr>
        <w:t>4</w:t>
      </w:r>
      <w:r w:rsidRPr="00A26224">
        <w:rPr>
          <w:rFonts w:ascii="Times New Roman" w:eastAsia="Calibri" w:hAnsi="Times New Roman"/>
          <w:lang w:val="lt-LT"/>
        </w:rPr>
        <w:t xml:space="preserve"> lentelė</w:t>
      </w:r>
      <w:r>
        <w:rPr>
          <w:rStyle w:val="FootnoteReference"/>
          <w:rFonts w:ascii="Times New Roman" w:eastAsia="Calibri" w:hAnsi="Times New Roman"/>
          <w:lang w:val="lt-LT"/>
        </w:rPr>
        <w:footnoteReference w:id="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2264"/>
        <w:gridCol w:w="1973"/>
        <w:gridCol w:w="1973"/>
      </w:tblGrid>
      <w:tr w:rsidR="001F7061" w:rsidRPr="00CD3915" w:rsidTr="00CD3915">
        <w:tc>
          <w:tcPr>
            <w:tcW w:w="675" w:type="dxa"/>
            <w:shd w:val="pct5"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Eil. Nr.</w:t>
            </w:r>
          </w:p>
        </w:tc>
        <w:tc>
          <w:tcPr>
            <w:tcW w:w="2977" w:type="dxa"/>
            <w:shd w:val="pct5" w:color="auto" w:fill="auto"/>
            <w:vAlign w:val="center"/>
          </w:tcPr>
          <w:p w:rsidR="001F7061" w:rsidRPr="006A7D5A" w:rsidRDefault="001F7061" w:rsidP="00CD3915">
            <w:pPr>
              <w:ind w:right="-2"/>
              <w:jc w:val="both"/>
              <w:rPr>
                <w:sz w:val="20"/>
                <w:szCs w:val="20"/>
              </w:rPr>
            </w:pPr>
            <w:r w:rsidRPr="006A7D5A">
              <w:rPr>
                <w:sz w:val="20"/>
                <w:szCs w:val="20"/>
              </w:rPr>
              <w:t>Savivaldybė</w:t>
            </w:r>
          </w:p>
        </w:tc>
        <w:tc>
          <w:tcPr>
            <w:tcW w:w="2264" w:type="dxa"/>
            <w:shd w:val="pct5" w:color="auto" w:fill="auto"/>
            <w:vAlign w:val="center"/>
          </w:tcPr>
          <w:p w:rsidR="001F7061" w:rsidRPr="006A7D5A" w:rsidRDefault="001F7061" w:rsidP="00CD3915">
            <w:pPr>
              <w:ind w:right="-2"/>
              <w:jc w:val="center"/>
              <w:rPr>
                <w:sz w:val="20"/>
                <w:szCs w:val="20"/>
              </w:rPr>
            </w:pPr>
            <w:r w:rsidRPr="006A7D5A">
              <w:rPr>
                <w:sz w:val="20"/>
                <w:szCs w:val="20"/>
              </w:rPr>
              <w:t>Netekto darbingumo pensijos gavėjų sk. 2020-01-31</w:t>
            </w:r>
          </w:p>
        </w:tc>
        <w:tc>
          <w:tcPr>
            <w:tcW w:w="1973" w:type="dxa"/>
            <w:shd w:val="pct5" w:color="auto" w:fill="auto"/>
            <w:vAlign w:val="center"/>
          </w:tcPr>
          <w:p w:rsidR="001F7061" w:rsidRPr="006A7D5A" w:rsidRDefault="001F7061" w:rsidP="00CD3915">
            <w:pPr>
              <w:ind w:right="-2"/>
              <w:jc w:val="center"/>
              <w:rPr>
                <w:sz w:val="20"/>
                <w:szCs w:val="20"/>
              </w:rPr>
            </w:pPr>
            <w:r w:rsidRPr="006A7D5A">
              <w:rPr>
                <w:sz w:val="20"/>
                <w:szCs w:val="20"/>
              </w:rPr>
              <w:t>Netekto darbingumo pensijos gavėjų sk. 2020-12-31</w:t>
            </w:r>
          </w:p>
        </w:tc>
        <w:tc>
          <w:tcPr>
            <w:tcW w:w="1973" w:type="dxa"/>
            <w:shd w:val="pct5" w:color="auto" w:fill="auto"/>
            <w:vAlign w:val="center"/>
          </w:tcPr>
          <w:p w:rsidR="001F7061" w:rsidRPr="006A7D5A" w:rsidRDefault="001F7061" w:rsidP="00CD3915">
            <w:pPr>
              <w:ind w:right="-2"/>
              <w:jc w:val="center"/>
              <w:rPr>
                <w:sz w:val="20"/>
                <w:szCs w:val="20"/>
              </w:rPr>
            </w:pPr>
            <w:r w:rsidRPr="006A7D5A">
              <w:rPr>
                <w:sz w:val="20"/>
                <w:szCs w:val="20"/>
              </w:rPr>
              <w:t>Proc. nuo visų gyventojų skaičiaus</w:t>
            </w:r>
          </w:p>
          <w:p w:rsidR="001F7061" w:rsidRPr="006A7D5A" w:rsidRDefault="001F7061" w:rsidP="00CD3915">
            <w:pPr>
              <w:ind w:right="-2"/>
              <w:jc w:val="center"/>
              <w:rPr>
                <w:sz w:val="20"/>
                <w:szCs w:val="20"/>
              </w:rPr>
            </w:pPr>
            <w:r w:rsidRPr="006A7D5A">
              <w:rPr>
                <w:sz w:val="20"/>
                <w:szCs w:val="20"/>
              </w:rPr>
              <w:t>2020-12-31</w:t>
            </w:r>
          </w:p>
        </w:tc>
      </w:tr>
      <w:tr w:rsidR="001F7061" w:rsidRPr="00CD3915" w:rsidTr="00CD3915">
        <w:tc>
          <w:tcPr>
            <w:tcW w:w="675" w:type="dxa"/>
            <w:shd w:val="clear"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1.</w:t>
            </w:r>
          </w:p>
        </w:tc>
        <w:tc>
          <w:tcPr>
            <w:tcW w:w="2977" w:type="dxa"/>
            <w:shd w:val="clear" w:color="auto" w:fill="auto"/>
          </w:tcPr>
          <w:p w:rsidR="001F7061" w:rsidRPr="006A7D5A" w:rsidRDefault="001F7061" w:rsidP="00CD3915">
            <w:pPr>
              <w:ind w:right="-2"/>
              <w:jc w:val="both"/>
              <w:rPr>
                <w:sz w:val="20"/>
                <w:szCs w:val="20"/>
              </w:rPr>
            </w:pPr>
            <w:r w:rsidRPr="006A7D5A">
              <w:rPr>
                <w:sz w:val="20"/>
                <w:szCs w:val="20"/>
              </w:rPr>
              <w:t>Telšių rajono savivaldybė</w:t>
            </w:r>
          </w:p>
        </w:tc>
        <w:tc>
          <w:tcPr>
            <w:tcW w:w="2264" w:type="dxa"/>
            <w:shd w:val="clear" w:color="auto" w:fill="auto"/>
          </w:tcPr>
          <w:p w:rsidR="001F7061" w:rsidRPr="006A7D5A" w:rsidRDefault="001F7061" w:rsidP="00CD3915">
            <w:pPr>
              <w:ind w:right="-2" w:firstLine="709"/>
              <w:jc w:val="both"/>
              <w:rPr>
                <w:sz w:val="20"/>
                <w:szCs w:val="20"/>
              </w:rPr>
            </w:pPr>
            <w:r w:rsidRPr="006A7D5A">
              <w:rPr>
                <w:sz w:val="20"/>
                <w:szCs w:val="20"/>
              </w:rPr>
              <w:t>1880</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1849</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4,8</w:t>
            </w:r>
          </w:p>
        </w:tc>
      </w:tr>
      <w:tr w:rsidR="001F7061" w:rsidRPr="00CD3915" w:rsidTr="00CD3915">
        <w:tc>
          <w:tcPr>
            <w:tcW w:w="675" w:type="dxa"/>
            <w:shd w:val="clear"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2.</w:t>
            </w:r>
          </w:p>
        </w:tc>
        <w:tc>
          <w:tcPr>
            <w:tcW w:w="2977" w:type="dxa"/>
            <w:shd w:val="clear" w:color="auto" w:fill="auto"/>
          </w:tcPr>
          <w:p w:rsidR="001F7061" w:rsidRPr="006A7D5A" w:rsidRDefault="001F7061" w:rsidP="00CD3915">
            <w:pPr>
              <w:ind w:right="-2"/>
              <w:jc w:val="both"/>
              <w:rPr>
                <w:sz w:val="20"/>
                <w:szCs w:val="20"/>
              </w:rPr>
            </w:pPr>
            <w:r w:rsidRPr="006A7D5A">
              <w:rPr>
                <w:sz w:val="20"/>
                <w:szCs w:val="20"/>
              </w:rPr>
              <w:t>Mažeikių rajono savivaldybė</w:t>
            </w:r>
          </w:p>
        </w:tc>
        <w:tc>
          <w:tcPr>
            <w:tcW w:w="2264" w:type="dxa"/>
            <w:shd w:val="clear" w:color="auto" w:fill="auto"/>
          </w:tcPr>
          <w:p w:rsidR="001F7061" w:rsidRPr="006A7D5A" w:rsidRDefault="001F7061" w:rsidP="00CD3915">
            <w:pPr>
              <w:ind w:right="-2" w:firstLine="709"/>
              <w:jc w:val="both"/>
              <w:rPr>
                <w:sz w:val="20"/>
                <w:szCs w:val="20"/>
              </w:rPr>
            </w:pPr>
            <w:r w:rsidRPr="006A7D5A">
              <w:rPr>
                <w:sz w:val="20"/>
                <w:szCs w:val="20"/>
              </w:rPr>
              <w:t>1885</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1862</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3,7</w:t>
            </w:r>
          </w:p>
        </w:tc>
      </w:tr>
      <w:tr w:rsidR="001F7061" w:rsidRPr="00CD3915" w:rsidTr="00CD3915">
        <w:tc>
          <w:tcPr>
            <w:tcW w:w="675" w:type="dxa"/>
            <w:shd w:val="clear"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3.</w:t>
            </w:r>
          </w:p>
        </w:tc>
        <w:tc>
          <w:tcPr>
            <w:tcW w:w="2977" w:type="dxa"/>
            <w:shd w:val="clear" w:color="auto" w:fill="auto"/>
          </w:tcPr>
          <w:p w:rsidR="001F7061" w:rsidRPr="006A7D5A" w:rsidRDefault="001F7061" w:rsidP="00CD3915">
            <w:pPr>
              <w:ind w:right="-2"/>
              <w:jc w:val="both"/>
              <w:rPr>
                <w:sz w:val="20"/>
                <w:szCs w:val="20"/>
              </w:rPr>
            </w:pPr>
            <w:r w:rsidRPr="006A7D5A">
              <w:rPr>
                <w:sz w:val="20"/>
                <w:szCs w:val="20"/>
              </w:rPr>
              <w:t>Plungės savivaldybė</w:t>
            </w:r>
          </w:p>
        </w:tc>
        <w:tc>
          <w:tcPr>
            <w:tcW w:w="2264" w:type="dxa"/>
            <w:shd w:val="clear" w:color="auto" w:fill="auto"/>
          </w:tcPr>
          <w:p w:rsidR="001F7061" w:rsidRPr="006A7D5A" w:rsidRDefault="001F7061" w:rsidP="00CD3915">
            <w:pPr>
              <w:ind w:right="-2" w:firstLine="709"/>
              <w:jc w:val="both"/>
              <w:rPr>
                <w:sz w:val="20"/>
                <w:szCs w:val="20"/>
              </w:rPr>
            </w:pPr>
            <w:r w:rsidRPr="006A7D5A">
              <w:rPr>
                <w:sz w:val="20"/>
                <w:szCs w:val="20"/>
              </w:rPr>
              <w:t>1280</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1271</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3,9</w:t>
            </w:r>
          </w:p>
        </w:tc>
      </w:tr>
      <w:tr w:rsidR="001F7061" w:rsidRPr="00CD3915" w:rsidTr="00CD3915">
        <w:tc>
          <w:tcPr>
            <w:tcW w:w="675" w:type="dxa"/>
            <w:shd w:val="clear" w:color="auto" w:fill="auto"/>
          </w:tcPr>
          <w:p w:rsidR="001F7061" w:rsidRPr="006A7D5A" w:rsidRDefault="001F7061" w:rsidP="00CD3915">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eastAsia="Calibri" w:hAnsi="Times New Roman"/>
                <w:lang w:val="lt-LT"/>
              </w:rPr>
            </w:pPr>
            <w:r w:rsidRPr="006A7D5A">
              <w:rPr>
                <w:rFonts w:ascii="Times New Roman" w:eastAsia="Calibri" w:hAnsi="Times New Roman"/>
                <w:lang w:val="lt-LT"/>
              </w:rPr>
              <w:t>4.</w:t>
            </w:r>
          </w:p>
        </w:tc>
        <w:tc>
          <w:tcPr>
            <w:tcW w:w="2977" w:type="dxa"/>
            <w:shd w:val="clear" w:color="auto" w:fill="auto"/>
          </w:tcPr>
          <w:p w:rsidR="001F7061" w:rsidRPr="006A7D5A" w:rsidRDefault="001F7061" w:rsidP="00CD3915">
            <w:pPr>
              <w:ind w:right="-2"/>
              <w:jc w:val="both"/>
              <w:rPr>
                <w:sz w:val="20"/>
                <w:szCs w:val="20"/>
              </w:rPr>
            </w:pPr>
            <w:r w:rsidRPr="006A7D5A">
              <w:rPr>
                <w:sz w:val="20"/>
                <w:szCs w:val="20"/>
              </w:rPr>
              <w:t>Rietavo savivaldybė</w:t>
            </w:r>
          </w:p>
        </w:tc>
        <w:tc>
          <w:tcPr>
            <w:tcW w:w="2264" w:type="dxa"/>
            <w:shd w:val="clear" w:color="auto" w:fill="auto"/>
          </w:tcPr>
          <w:p w:rsidR="001F7061" w:rsidRPr="006A7D5A" w:rsidRDefault="001F7061" w:rsidP="00CD3915">
            <w:pPr>
              <w:ind w:right="-2" w:firstLine="709"/>
              <w:jc w:val="both"/>
              <w:rPr>
                <w:sz w:val="20"/>
                <w:szCs w:val="20"/>
              </w:rPr>
            </w:pPr>
            <w:r w:rsidRPr="006A7D5A">
              <w:rPr>
                <w:sz w:val="20"/>
                <w:szCs w:val="20"/>
              </w:rPr>
              <w:t>365</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353</w:t>
            </w:r>
          </w:p>
        </w:tc>
        <w:tc>
          <w:tcPr>
            <w:tcW w:w="1973" w:type="dxa"/>
            <w:shd w:val="clear" w:color="auto" w:fill="auto"/>
          </w:tcPr>
          <w:p w:rsidR="001F7061" w:rsidRPr="006A7D5A" w:rsidRDefault="001F7061" w:rsidP="00CD3915">
            <w:pPr>
              <w:ind w:right="-2" w:firstLine="709"/>
              <w:jc w:val="both"/>
              <w:rPr>
                <w:sz w:val="20"/>
                <w:szCs w:val="20"/>
              </w:rPr>
            </w:pPr>
            <w:r w:rsidRPr="006A7D5A">
              <w:rPr>
                <w:sz w:val="20"/>
                <w:szCs w:val="20"/>
              </w:rPr>
              <w:t>4,9</w:t>
            </w:r>
          </w:p>
        </w:tc>
      </w:tr>
    </w:tbl>
    <w:p w:rsidR="00C73320" w:rsidRDefault="00C73320" w:rsidP="00230AEB">
      <w:pPr>
        <w:ind w:right="-2" w:firstLine="709"/>
        <w:jc w:val="both"/>
      </w:pPr>
    </w:p>
    <w:p w:rsidR="00BE5FBE" w:rsidRDefault="00BE5FBE" w:rsidP="00230AEB">
      <w:pPr>
        <w:ind w:right="-2" w:firstLine="709"/>
        <w:jc w:val="both"/>
      </w:pPr>
      <w:r>
        <w:t xml:space="preserve">Vienas pagrindinių rodiklių, pagal kurį yra planuojamos socialinės paslaugos ir piniginė parama yra išlaikomų asmenų skaičius. </w:t>
      </w:r>
      <w:r w:rsidRPr="009B72E5">
        <w:t>Išlaikomo amžiaus vaikų koeficientas – vaikų iki 15 metų amžiaus skaičius, tenkantis šimtui 15–64 metų amžiaus gyventojų. Išlaikomo amžiaus pagyvenusių žmonių koeficientas – pagyvenusių (65 metų ir vyresnio amžiaus) žmonių skaičius, tenkantis šimtui 15–64 metų amžiaus gyventojų.</w:t>
      </w:r>
      <w:r>
        <w:t xml:space="preserve"> Žemiau </w:t>
      </w:r>
      <w:r w:rsidR="005E609F">
        <w:t>(8 paveiksle)</w:t>
      </w:r>
      <w:r>
        <w:t xml:space="preserve"> pateikiami duomenys apie išlaikomų asmenų skaičiaus pokyčius 2017−2020 m.</w:t>
      </w:r>
    </w:p>
    <w:p w:rsidR="005E609F" w:rsidRDefault="005E609F" w:rsidP="00230AEB">
      <w:pPr>
        <w:ind w:right="-2" w:firstLine="709"/>
        <w:jc w:val="both"/>
      </w:pPr>
    </w:p>
    <w:p w:rsidR="00BE5FBE" w:rsidRPr="005E609F" w:rsidRDefault="005E609F" w:rsidP="00C73320">
      <w:pPr>
        <w:ind w:left="6480" w:right="-2" w:firstLine="720"/>
        <w:jc w:val="center"/>
        <w:rPr>
          <w:sz w:val="20"/>
          <w:szCs w:val="20"/>
        </w:rPr>
      </w:pPr>
      <w:r w:rsidRPr="005E609F">
        <w:rPr>
          <w:sz w:val="20"/>
          <w:szCs w:val="20"/>
        </w:rPr>
        <w:t>8 paveikslas</w:t>
      </w:r>
      <w:r>
        <w:rPr>
          <w:rStyle w:val="FootnoteReference"/>
          <w:sz w:val="20"/>
          <w:szCs w:val="20"/>
        </w:rPr>
        <w:footnoteReference w:id="10"/>
      </w:r>
    </w:p>
    <w:p w:rsidR="00BE5FBE" w:rsidRPr="00230AEB" w:rsidRDefault="006602EE" w:rsidP="00230AEB">
      <w:pPr>
        <w:ind w:right="-2" w:firstLine="709"/>
        <w:jc w:val="both"/>
      </w:pPr>
      <w:r>
        <w:rPr>
          <w:noProof/>
          <w:lang w:val="en-US" w:eastAsia="en-US"/>
        </w:rPr>
        <w:drawing>
          <wp:anchor distT="0" distB="0" distL="114300" distR="114300" simplePos="0" relativeHeight="251661312" behindDoc="0" locked="0" layoutInCell="1" allowOverlap="1">
            <wp:simplePos x="0" y="0"/>
            <wp:positionH relativeFrom="column">
              <wp:posOffset>445770</wp:posOffset>
            </wp:positionH>
            <wp:positionV relativeFrom="paragraph">
              <wp:align>center</wp:align>
            </wp:positionV>
            <wp:extent cx="5162550" cy="1872615"/>
            <wp:effectExtent l="95250" t="19050" r="0" b="70485"/>
            <wp:wrapSquare wrapText="bothSides"/>
            <wp:docPr id="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7">
                      <a:extLst>
                        <a:ext uri="{28A0092B-C50C-407E-A947-70E740481C1C}">
                          <a14:useLocalDpi xmlns:a14="http://schemas.microsoft.com/office/drawing/2010/main" val="0"/>
                        </a:ext>
                      </a:extLst>
                    </a:blip>
                    <a:srcRect l="20551" t="29117" r="36693" b="43359"/>
                    <a:stretch>
                      <a:fillRect/>
                    </a:stretch>
                  </pic:blipFill>
                  <pic:spPr bwMode="auto">
                    <a:xfrm>
                      <a:off x="0" y="0"/>
                      <a:ext cx="5162550" cy="1872615"/>
                    </a:xfrm>
                    <a:prstGeom prst="rect">
                      <a:avLst/>
                    </a:prstGeom>
                    <a:noFill/>
                    <a:ln w="9525">
                      <a:solidFill>
                        <a:srgbClr val="92D050"/>
                      </a:solidFill>
                      <a:miter lim="800000"/>
                      <a:headEnd/>
                      <a:tailEnd/>
                    </a:ln>
                    <a:effectLst>
                      <a:outerShdw dist="107763" dir="8100000" algn="ctr" rotWithShape="0">
                        <a:srgbClr val="92D050">
                          <a:alpha val="50000"/>
                        </a:srgbClr>
                      </a:outerShdw>
                    </a:effectLst>
                  </pic:spPr>
                </pic:pic>
              </a:graphicData>
            </a:graphic>
            <wp14:sizeRelH relativeFrom="page">
              <wp14:pctWidth>0</wp14:pctWidth>
            </wp14:sizeRelH>
            <wp14:sizeRelV relativeFrom="page">
              <wp14:pctHeight>0</wp14:pctHeight>
            </wp14:sizeRelV>
          </wp:anchor>
        </w:drawing>
      </w:r>
    </w:p>
    <w:p w:rsidR="00BE5FBE" w:rsidRPr="00230AEB" w:rsidRDefault="00BE5FBE"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BE5FBE" w:rsidRDefault="00BE5FBE" w:rsidP="00230AEB">
      <w:pPr>
        <w:ind w:right="-2" w:firstLine="709"/>
        <w:jc w:val="both"/>
      </w:pPr>
      <w:r w:rsidRPr="00230AEB">
        <w:t>Telšių rajone išlaikomų asmenų skaičius išlieka vienu didžiausiu Telšių regione. Tai įtakoja ir gyventojų sudėtį. Gyventojų sudėtis Telšių apskrities savivaldybėse 2020 m. pradžioje pateikta grafiškai</w:t>
      </w:r>
      <w:r w:rsidR="005E609F">
        <w:t xml:space="preserve"> (9 paveikslas)</w:t>
      </w:r>
      <w:r w:rsidRPr="00230AEB">
        <w:t>.</w:t>
      </w:r>
    </w:p>
    <w:p w:rsidR="00332CC0" w:rsidRPr="005E609F" w:rsidRDefault="00332CC0" w:rsidP="00332CC0">
      <w:pPr>
        <w:ind w:left="5760" w:right="-2" w:firstLine="720"/>
        <w:jc w:val="center"/>
        <w:rPr>
          <w:sz w:val="20"/>
          <w:szCs w:val="20"/>
        </w:rPr>
      </w:pPr>
      <w:r>
        <w:rPr>
          <w:sz w:val="20"/>
          <w:szCs w:val="20"/>
        </w:rPr>
        <w:t>9</w:t>
      </w:r>
      <w:r w:rsidRPr="005E609F">
        <w:rPr>
          <w:sz w:val="20"/>
          <w:szCs w:val="20"/>
        </w:rPr>
        <w:t xml:space="preserve"> paveikslas</w:t>
      </w:r>
      <w:r>
        <w:rPr>
          <w:rStyle w:val="FootnoteReference"/>
          <w:sz w:val="20"/>
          <w:szCs w:val="20"/>
        </w:rPr>
        <w:footnoteReference w:id="11"/>
      </w:r>
    </w:p>
    <w:p w:rsidR="00332CC0" w:rsidRPr="00230AEB" w:rsidRDefault="006602EE" w:rsidP="00230AEB">
      <w:pPr>
        <w:ind w:right="-2" w:firstLine="709"/>
        <w:jc w:val="both"/>
      </w:pPr>
      <w:r>
        <w:rPr>
          <w:noProof/>
          <w:lang w:val="en-US" w:eastAsia="en-US"/>
        </w:rPr>
        <w:drawing>
          <wp:anchor distT="0" distB="0" distL="114300" distR="114300" simplePos="0" relativeHeight="251662336" behindDoc="0" locked="0" layoutInCell="1" allowOverlap="1">
            <wp:simplePos x="0" y="0"/>
            <wp:positionH relativeFrom="column">
              <wp:posOffset>617855</wp:posOffset>
            </wp:positionH>
            <wp:positionV relativeFrom="paragraph">
              <wp:posOffset>24130</wp:posOffset>
            </wp:positionV>
            <wp:extent cx="5131435" cy="2352675"/>
            <wp:effectExtent l="95250" t="19050" r="0" b="85725"/>
            <wp:wrapSquare wrapText="bothSides"/>
            <wp:docPr id="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8">
                      <a:extLst>
                        <a:ext uri="{28A0092B-C50C-407E-A947-70E740481C1C}">
                          <a14:useLocalDpi xmlns:a14="http://schemas.microsoft.com/office/drawing/2010/main" val="0"/>
                        </a:ext>
                      </a:extLst>
                    </a:blip>
                    <a:srcRect l="20099" t="26561" r="30472" b="32826"/>
                    <a:stretch>
                      <a:fillRect/>
                    </a:stretch>
                  </pic:blipFill>
                  <pic:spPr bwMode="auto">
                    <a:xfrm>
                      <a:off x="0" y="0"/>
                      <a:ext cx="5131435" cy="2352675"/>
                    </a:xfrm>
                    <a:prstGeom prst="rect">
                      <a:avLst/>
                    </a:prstGeom>
                    <a:noFill/>
                    <a:ln w="9525">
                      <a:solidFill>
                        <a:srgbClr val="92D050"/>
                      </a:solidFill>
                      <a:miter lim="800000"/>
                      <a:headEnd/>
                      <a:tailEnd/>
                    </a:ln>
                    <a:effectLst>
                      <a:outerShdw dist="107763" dir="8100000" algn="ctr" rotWithShape="0">
                        <a:srgbClr val="92D050">
                          <a:alpha val="50000"/>
                        </a:srgbClr>
                      </a:outerShdw>
                    </a:effectLst>
                  </pic:spPr>
                </pic:pic>
              </a:graphicData>
            </a:graphic>
            <wp14:sizeRelH relativeFrom="page">
              <wp14:pctWidth>0</wp14:pctWidth>
            </wp14:sizeRelH>
            <wp14:sizeRelV relativeFrom="page">
              <wp14:pctHeight>0</wp14:pctHeight>
            </wp14:sizeRelV>
          </wp:anchor>
        </w:drawing>
      </w:r>
    </w:p>
    <w:p w:rsidR="00BE5FBE" w:rsidRPr="00230AEB" w:rsidRDefault="00BE5FBE" w:rsidP="005E609F">
      <w:pPr>
        <w:ind w:right="-2"/>
        <w:jc w:val="center"/>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332CC0" w:rsidRDefault="00332CC0" w:rsidP="00230AEB">
      <w:pPr>
        <w:ind w:right="-2" w:firstLine="709"/>
        <w:jc w:val="both"/>
      </w:pPr>
    </w:p>
    <w:p w:rsidR="00BE5FBE" w:rsidRDefault="00BE5FBE" w:rsidP="00230AEB">
      <w:pPr>
        <w:ind w:right="-2" w:firstLine="709"/>
        <w:jc w:val="both"/>
      </w:pPr>
      <w:r>
        <w:t>Šie statistiniai duomenys rodo, jog Telšių rajono savivaldybėje išlieka poreikis plėtoti socialinių paslaugų sistemą siekiant patenkinti senėjančios visuomenės poreikius.</w:t>
      </w:r>
    </w:p>
    <w:p w:rsidR="005E609F" w:rsidRDefault="005E609F" w:rsidP="00230AEB">
      <w:pPr>
        <w:ind w:right="-2" w:firstLine="709"/>
        <w:jc w:val="both"/>
        <w:rPr>
          <w:b/>
        </w:rPr>
      </w:pPr>
    </w:p>
    <w:p w:rsidR="00396423" w:rsidRPr="00F01B3F" w:rsidRDefault="00396423" w:rsidP="00230AEB">
      <w:pPr>
        <w:ind w:right="-2" w:firstLine="709"/>
        <w:jc w:val="both"/>
        <w:rPr>
          <w:i/>
        </w:rPr>
      </w:pPr>
      <w:r w:rsidRPr="005E609F">
        <w:rPr>
          <w:b/>
        </w:rPr>
        <w:t xml:space="preserve">Apibendrinimas: </w:t>
      </w:r>
      <w:r w:rsidRPr="00F01B3F">
        <w:rPr>
          <w:i/>
        </w:rPr>
        <w:t>socialinių paslaugų infrastruktūros ir paslaugų plėtros poreikį lemia žemiau pateikti statistiniai duomenys:</w:t>
      </w:r>
    </w:p>
    <w:p w:rsidR="0058206E" w:rsidRPr="00F01B3F" w:rsidRDefault="0058206E" w:rsidP="0058206E">
      <w:pPr>
        <w:numPr>
          <w:ilvl w:val="0"/>
          <w:numId w:val="35"/>
        </w:numPr>
        <w:ind w:right="-2"/>
        <w:jc w:val="both"/>
        <w:rPr>
          <w:i/>
        </w:rPr>
      </w:pPr>
      <w:r w:rsidRPr="00F01B3F">
        <w:rPr>
          <w:i/>
        </w:rPr>
        <w:t>š</w:t>
      </w:r>
      <w:r w:rsidR="006A24AC" w:rsidRPr="00F01B3F">
        <w:rPr>
          <w:i/>
        </w:rPr>
        <w:t>eimų</w:t>
      </w:r>
      <w:r w:rsidR="006C2319" w:rsidRPr="00F01B3F">
        <w:rPr>
          <w:i/>
        </w:rPr>
        <w:t>,</w:t>
      </w:r>
      <w:r w:rsidR="006A24AC" w:rsidRPr="00F01B3F">
        <w:rPr>
          <w:i/>
        </w:rPr>
        <w:t xml:space="preserve"> patiriančių socialinę riziką</w:t>
      </w:r>
      <w:r w:rsidR="006C2319" w:rsidRPr="00F01B3F">
        <w:rPr>
          <w:i/>
        </w:rPr>
        <w:t>,</w:t>
      </w:r>
      <w:r w:rsidR="00396423" w:rsidRPr="00F01B3F">
        <w:rPr>
          <w:i/>
        </w:rPr>
        <w:t xml:space="preserve"> 201</w:t>
      </w:r>
      <w:r w:rsidR="00BF4DD7" w:rsidRPr="00F01B3F">
        <w:rPr>
          <w:i/>
        </w:rPr>
        <w:t>9 m. didėjo – 0,</w:t>
      </w:r>
      <w:r w:rsidR="006A24AC" w:rsidRPr="00F01B3F">
        <w:rPr>
          <w:i/>
        </w:rPr>
        <w:t>13</w:t>
      </w:r>
      <w:r w:rsidR="00396423" w:rsidRPr="00F01B3F">
        <w:rPr>
          <w:i/>
        </w:rPr>
        <w:t xml:space="preserve"> proc., o jose augančių vaikų </w:t>
      </w:r>
      <w:r w:rsidR="00D41C75" w:rsidRPr="00F01B3F">
        <w:rPr>
          <w:i/>
        </w:rPr>
        <w:t>–</w:t>
      </w:r>
    </w:p>
    <w:p w:rsidR="00396423" w:rsidRPr="00F01B3F" w:rsidRDefault="006A24AC" w:rsidP="0058206E">
      <w:pPr>
        <w:ind w:right="-2"/>
        <w:jc w:val="both"/>
        <w:rPr>
          <w:i/>
        </w:rPr>
      </w:pPr>
      <w:r w:rsidRPr="00F01B3F">
        <w:rPr>
          <w:i/>
        </w:rPr>
        <w:t xml:space="preserve">0,13 </w:t>
      </w:r>
      <w:r w:rsidR="00396423" w:rsidRPr="00F01B3F">
        <w:rPr>
          <w:i/>
        </w:rPr>
        <w:t>proc.</w:t>
      </w:r>
      <w:r w:rsidRPr="00F01B3F">
        <w:rPr>
          <w:i/>
        </w:rPr>
        <w:t xml:space="preserve">, </w:t>
      </w:r>
      <w:r w:rsidR="007F570C" w:rsidRPr="00F01B3F">
        <w:rPr>
          <w:i/>
        </w:rPr>
        <w:t>nes</w:t>
      </w:r>
      <w:r w:rsidRPr="00F01B3F">
        <w:rPr>
          <w:i/>
        </w:rPr>
        <w:t xml:space="preserve"> nuo 2018 m. liepos 1 d. pasikeitė teisės aktai, yra vertinami vaiko grėsės lygiai ir inicijuojama atvejo vadyba, sudaromi pagalbos šeimoms planai, vertinamas socialinių paslaugų poreikis</w:t>
      </w:r>
      <w:r w:rsidR="00396423" w:rsidRPr="00F01B3F">
        <w:rPr>
          <w:i/>
        </w:rPr>
        <w:t>;</w:t>
      </w:r>
      <w:r w:rsidR="00D41C75" w:rsidRPr="00F01B3F">
        <w:rPr>
          <w:i/>
        </w:rPr>
        <w:t xml:space="preserve"> </w:t>
      </w:r>
    </w:p>
    <w:p w:rsidR="00396423" w:rsidRPr="00F01B3F" w:rsidRDefault="00396423" w:rsidP="00230AEB">
      <w:pPr>
        <w:ind w:right="-2" w:firstLine="709"/>
        <w:jc w:val="both"/>
        <w:rPr>
          <w:i/>
        </w:rPr>
      </w:pPr>
      <w:r w:rsidRPr="00F01B3F">
        <w:rPr>
          <w:i/>
        </w:rPr>
        <w:t>suaugusių asmenų su negalia rodikliai išlieka stabilūs, tačiau senyvo amžiaus asmenų dalis nuo bendro gyventojų skaičiaus didėj</w:t>
      </w:r>
      <w:r w:rsidR="006C2319" w:rsidRPr="00F01B3F">
        <w:rPr>
          <w:i/>
        </w:rPr>
        <w:t>o</w:t>
      </w:r>
      <w:r w:rsidRPr="00F01B3F">
        <w:rPr>
          <w:i/>
        </w:rPr>
        <w:t xml:space="preserve"> </w:t>
      </w:r>
      <w:r w:rsidR="00D46DDF" w:rsidRPr="00F01B3F">
        <w:rPr>
          <w:i/>
        </w:rPr>
        <w:t xml:space="preserve">1,7 </w:t>
      </w:r>
      <w:r w:rsidRPr="00F01B3F">
        <w:rPr>
          <w:i/>
        </w:rPr>
        <w:t>proc.;</w:t>
      </w:r>
      <w:r w:rsidR="00D41C75" w:rsidRPr="00F01B3F">
        <w:rPr>
          <w:i/>
        </w:rPr>
        <w:t xml:space="preserve"> </w:t>
      </w:r>
    </w:p>
    <w:p w:rsidR="00396423" w:rsidRPr="00F01B3F" w:rsidRDefault="00396423" w:rsidP="00230AEB">
      <w:pPr>
        <w:ind w:right="-2" w:firstLine="709"/>
        <w:jc w:val="both"/>
        <w:rPr>
          <w:i/>
        </w:rPr>
      </w:pPr>
      <w:r w:rsidRPr="00F01B3F">
        <w:rPr>
          <w:i/>
        </w:rPr>
        <w:t xml:space="preserve"> demografinės senatvės koeficientas išlieka didžiausias Telšių rajone lyginant su Telšių regionu;</w:t>
      </w:r>
    </w:p>
    <w:p w:rsidR="00396423" w:rsidRPr="00F01B3F" w:rsidRDefault="00396423" w:rsidP="00230AEB">
      <w:pPr>
        <w:ind w:right="-2" w:firstLine="709"/>
        <w:jc w:val="both"/>
        <w:rPr>
          <w:i/>
        </w:rPr>
      </w:pPr>
      <w:r w:rsidRPr="00F01B3F">
        <w:rPr>
          <w:i/>
        </w:rPr>
        <w:t xml:space="preserve"> demografinės senatvės koeficientas, išlaikomų asmenų rodiklis bei neigiamas migracijos saldo įtakoja didesnį socialinių paslaugų poreikį Telšių rajone.</w:t>
      </w:r>
    </w:p>
    <w:p w:rsidR="00BF4DD7" w:rsidRPr="00230AEB" w:rsidRDefault="00BF4DD7" w:rsidP="00230AEB">
      <w:pPr>
        <w:ind w:right="-2" w:firstLine="709"/>
        <w:jc w:val="both"/>
      </w:pPr>
    </w:p>
    <w:p w:rsidR="00396423" w:rsidRDefault="00BF4DD7" w:rsidP="006873DB">
      <w:pPr>
        <w:tabs>
          <w:tab w:val="left" w:pos="1134"/>
        </w:tabs>
        <w:ind w:firstLine="540"/>
        <w:jc w:val="both"/>
        <w:rPr>
          <w:b/>
          <w:bCs/>
        </w:rPr>
      </w:pPr>
      <w:r>
        <w:rPr>
          <w:i/>
        </w:rPr>
        <w:br w:type="page"/>
      </w:r>
      <w:r w:rsidR="006873DB" w:rsidRPr="006873DB">
        <w:rPr>
          <w:b/>
          <w:bCs/>
        </w:rPr>
        <w:t xml:space="preserve">5. </w:t>
      </w:r>
      <w:r w:rsidR="00396423" w:rsidRPr="00A26224">
        <w:rPr>
          <w:b/>
          <w:bCs/>
        </w:rPr>
        <w:t>Esamos socialinių paslaugų infrastruktūros Savivaldybėje analizė</w:t>
      </w:r>
    </w:p>
    <w:p w:rsidR="006873DB" w:rsidRPr="00A26224" w:rsidRDefault="006873DB" w:rsidP="006873DB">
      <w:pPr>
        <w:tabs>
          <w:tab w:val="left" w:pos="1134"/>
        </w:tabs>
        <w:ind w:left="1080"/>
        <w:jc w:val="both"/>
        <w:rPr>
          <w:b/>
          <w:bCs/>
        </w:rPr>
      </w:pPr>
    </w:p>
    <w:p w:rsidR="00E07422" w:rsidRPr="00A26224" w:rsidRDefault="00601652" w:rsidP="00E07422">
      <w:pPr>
        <w:widowControl w:val="0"/>
        <w:shd w:val="clear" w:color="auto" w:fill="FFFFFF"/>
        <w:suppressAutoHyphens/>
        <w:ind w:left="540"/>
        <w:jc w:val="right"/>
        <w:textAlignment w:val="baseline"/>
        <w:rPr>
          <w:rFonts w:eastAsia="Calibri"/>
          <w:sz w:val="20"/>
          <w:szCs w:val="20"/>
        </w:rPr>
      </w:pPr>
      <w:r>
        <w:rPr>
          <w:rFonts w:eastAsia="Calibri"/>
          <w:sz w:val="20"/>
          <w:szCs w:val="20"/>
        </w:rPr>
        <w:t>5</w:t>
      </w:r>
      <w:r w:rsidR="00E07422" w:rsidRPr="00A26224">
        <w:rPr>
          <w:rFonts w:eastAsia="Calibri"/>
          <w:sz w:val="20"/>
          <w:szCs w:val="20"/>
        </w:rPr>
        <w:t xml:space="preserve"> lentelė</w:t>
      </w:r>
    </w:p>
    <w:tbl>
      <w:tblPr>
        <w:tblW w:w="9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blLayout w:type="fixed"/>
        <w:tblCellMar>
          <w:left w:w="0" w:type="dxa"/>
          <w:right w:w="0" w:type="dxa"/>
        </w:tblCellMar>
        <w:tblLook w:val="04A0" w:firstRow="1" w:lastRow="0" w:firstColumn="1" w:lastColumn="0" w:noHBand="0" w:noVBand="1"/>
      </w:tblPr>
      <w:tblGrid>
        <w:gridCol w:w="607"/>
        <w:gridCol w:w="2410"/>
        <w:gridCol w:w="3402"/>
        <w:gridCol w:w="1275"/>
        <w:gridCol w:w="743"/>
        <w:gridCol w:w="1384"/>
      </w:tblGrid>
      <w:tr w:rsidR="00F75F8E" w:rsidRPr="00A26224" w:rsidTr="006873DB">
        <w:trPr>
          <w:cantSplit/>
          <w:trHeight w:val="23"/>
          <w:tblHeader/>
        </w:trPr>
        <w:tc>
          <w:tcPr>
            <w:tcW w:w="607" w:type="dxa"/>
            <w:vMerge w:val="restart"/>
            <w:shd w:val="clear" w:color="auto" w:fill="auto"/>
            <w:tcMar>
              <w:top w:w="0" w:type="dxa"/>
              <w:left w:w="40" w:type="dxa"/>
              <w:bottom w:w="0" w:type="dxa"/>
              <w:right w:w="40" w:type="dxa"/>
            </w:tcMar>
            <w:vAlign w:val="cente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ab/>
            </w:r>
            <w:r w:rsidR="00D41C75" w:rsidRPr="00A26224">
              <w:rPr>
                <w:b/>
                <w:sz w:val="20"/>
                <w:szCs w:val="20"/>
              </w:rPr>
              <w:t xml:space="preserve"> </w:t>
            </w:r>
            <w:r w:rsidRPr="00A26224">
              <w:rPr>
                <w:b/>
                <w:sz w:val="20"/>
                <w:szCs w:val="20"/>
              </w:rPr>
              <w:t>Eil. Nr.</w:t>
            </w:r>
          </w:p>
        </w:tc>
        <w:tc>
          <w:tcPr>
            <w:tcW w:w="2410" w:type="dxa"/>
            <w:vMerge w:val="restart"/>
            <w:shd w:val="clear" w:color="auto" w:fill="auto"/>
            <w:tcMar>
              <w:top w:w="0" w:type="dxa"/>
              <w:left w:w="40" w:type="dxa"/>
              <w:bottom w:w="0" w:type="dxa"/>
              <w:right w:w="40" w:type="dxa"/>
            </w:tcMar>
            <w:vAlign w:val="cente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Socialinių paslaugų įstaigos tipas pagal žmonių socialines grupes</w:t>
            </w:r>
          </w:p>
        </w:tc>
        <w:tc>
          <w:tcPr>
            <w:tcW w:w="3402" w:type="dxa"/>
            <w:vMerge w:val="restart"/>
            <w:shd w:val="clear" w:color="auto" w:fill="auto"/>
            <w:tcMar>
              <w:top w:w="0" w:type="dxa"/>
              <w:left w:w="40" w:type="dxa"/>
              <w:bottom w:w="0" w:type="dxa"/>
              <w:right w:w="40" w:type="dxa"/>
            </w:tcMar>
            <w:vAlign w:val="cente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Socialinių paslaugų įstaigos pavadinimas</w:t>
            </w:r>
          </w:p>
        </w:tc>
        <w:tc>
          <w:tcPr>
            <w:tcW w:w="1275" w:type="dxa"/>
            <w:vMerge w:val="restart"/>
            <w:shd w:val="clear" w:color="auto" w:fill="auto"/>
            <w:tcMar>
              <w:top w:w="0" w:type="dxa"/>
              <w:left w:w="40" w:type="dxa"/>
              <w:bottom w:w="0" w:type="dxa"/>
              <w:right w:w="40" w:type="dxa"/>
            </w:tcMar>
            <w:vAlign w:val="cente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Pavaldumas</w:t>
            </w:r>
            <w:r w:rsidR="00E26F35">
              <w:rPr>
                <w:rStyle w:val="FootnoteReference"/>
                <w:b/>
                <w:sz w:val="20"/>
                <w:szCs w:val="20"/>
              </w:rPr>
              <w:footnoteReference w:id="12"/>
            </w:r>
          </w:p>
        </w:tc>
        <w:tc>
          <w:tcPr>
            <w:tcW w:w="2127" w:type="dxa"/>
            <w:gridSpan w:val="2"/>
            <w:shd w:val="clear" w:color="auto" w:fill="auto"/>
            <w:tcMar>
              <w:top w:w="0" w:type="dxa"/>
              <w:left w:w="40" w:type="dxa"/>
              <w:bottom w:w="0" w:type="dxa"/>
              <w:right w:w="40" w:type="dxa"/>
            </w:tcMar>
            <w:vAlign w:val="cente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Vietų (gavėjų</w:t>
            </w:r>
            <w:r w:rsidR="0068218D" w:rsidRPr="00A26224">
              <w:rPr>
                <w:rStyle w:val="FootnoteReference"/>
                <w:b/>
                <w:sz w:val="20"/>
                <w:szCs w:val="20"/>
              </w:rPr>
              <w:footnoteReference w:id="13"/>
            </w:r>
            <w:r w:rsidRPr="00A26224">
              <w:rPr>
                <w:b/>
                <w:sz w:val="20"/>
                <w:szCs w:val="20"/>
              </w:rPr>
              <w:t>) skaičius</w:t>
            </w:r>
          </w:p>
        </w:tc>
      </w:tr>
      <w:tr w:rsidR="00F75F8E" w:rsidRPr="00A26224" w:rsidTr="006873DB">
        <w:trPr>
          <w:cantSplit/>
          <w:trHeight w:val="23"/>
          <w:tblHeader/>
        </w:trPr>
        <w:tc>
          <w:tcPr>
            <w:tcW w:w="607" w:type="dxa"/>
            <w:vMerge/>
            <w:shd w:val="clear" w:color="auto" w:fill="auto"/>
            <w:vAlign w:val="center"/>
            <w:hideMark/>
          </w:tcPr>
          <w:p w:rsidR="00396423" w:rsidRPr="00A26224" w:rsidRDefault="00396423" w:rsidP="00165382">
            <w:pPr>
              <w:shd w:val="clear" w:color="auto" w:fill="FFFFFF"/>
              <w:rPr>
                <w:b/>
                <w:sz w:val="20"/>
                <w:szCs w:val="20"/>
              </w:rPr>
            </w:pPr>
          </w:p>
        </w:tc>
        <w:tc>
          <w:tcPr>
            <w:tcW w:w="2410" w:type="dxa"/>
            <w:vMerge/>
            <w:shd w:val="clear" w:color="auto" w:fill="auto"/>
            <w:vAlign w:val="center"/>
            <w:hideMark/>
          </w:tcPr>
          <w:p w:rsidR="00396423" w:rsidRPr="00A26224" w:rsidRDefault="00396423" w:rsidP="00165382">
            <w:pPr>
              <w:shd w:val="clear" w:color="auto" w:fill="FFFFFF"/>
              <w:rPr>
                <w:b/>
                <w:sz w:val="20"/>
                <w:szCs w:val="20"/>
              </w:rPr>
            </w:pPr>
          </w:p>
        </w:tc>
        <w:tc>
          <w:tcPr>
            <w:tcW w:w="3402" w:type="dxa"/>
            <w:vMerge/>
            <w:shd w:val="clear" w:color="auto" w:fill="auto"/>
            <w:vAlign w:val="center"/>
            <w:hideMark/>
          </w:tcPr>
          <w:p w:rsidR="00396423" w:rsidRPr="00A26224" w:rsidRDefault="00396423" w:rsidP="00165382">
            <w:pPr>
              <w:shd w:val="clear" w:color="auto" w:fill="FFFFFF"/>
              <w:rPr>
                <w:b/>
                <w:sz w:val="20"/>
                <w:szCs w:val="20"/>
              </w:rPr>
            </w:pPr>
          </w:p>
        </w:tc>
        <w:tc>
          <w:tcPr>
            <w:tcW w:w="1275" w:type="dxa"/>
            <w:vMerge/>
            <w:shd w:val="clear" w:color="auto" w:fill="auto"/>
            <w:vAlign w:val="center"/>
            <w:hideMark/>
          </w:tcPr>
          <w:p w:rsidR="00396423" w:rsidRPr="00A26224" w:rsidRDefault="00396423" w:rsidP="00165382">
            <w:pPr>
              <w:shd w:val="clear" w:color="auto" w:fill="FFFFFF"/>
              <w:rPr>
                <w:b/>
                <w:sz w:val="20"/>
                <w:szCs w:val="20"/>
              </w:rPr>
            </w:pPr>
          </w:p>
        </w:tc>
        <w:tc>
          <w:tcPr>
            <w:tcW w:w="743" w:type="dxa"/>
            <w:shd w:val="clear" w:color="auto" w:fill="auto"/>
            <w:tcMar>
              <w:top w:w="0" w:type="dxa"/>
              <w:left w:w="40" w:type="dxa"/>
              <w:bottom w:w="0" w:type="dxa"/>
              <w:right w:w="40" w:type="dxa"/>
            </w:tcMar>
            <w:vAlign w:val="cente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iš viso</w:t>
            </w:r>
          </w:p>
        </w:tc>
        <w:tc>
          <w:tcPr>
            <w:tcW w:w="1384" w:type="dxa"/>
            <w:shd w:val="clear" w:color="auto" w:fill="auto"/>
            <w:tcMar>
              <w:top w:w="0" w:type="dxa"/>
              <w:left w:w="40" w:type="dxa"/>
              <w:bottom w:w="0" w:type="dxa"/>
              <w:right w:w="40" w:type="dxa"/>
            </w:tcMar>
            <w:vAlign w:val="cente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iš jų finansuojamų savivaldybės</w:t>
            </w:r>
          </w:p>
        </w:tc>
      </w:tr>
      <w:tr w:rsidR="00E07422" w:rsidRPr="00A26224" w:rsidTr="006873DB">
        <w:trPr>
          <w:cantSplit/>
          <w:trHeight w:val="264"/>
          <w:tblHeader/>
        </w:trPr>
        <w:tc>
          <w:tcPr>
            <w:tcW w:w="607" w:type="dxa"/>
            <w:shd w:val="clear" w:color="auto" w:fill="F2F2F2"/>
            <w:tcMar>
              <w:top w:w="0" w:type="dxa"/>
              <w:left w:w="40" w:type="dxa"/>
              <w:bottom w:w="0" w:type="dxa"/>
              <w:right w:w="40" w:type="dxa"/>
            </w:tcMar>
            <w:hideMark/>
          </w:tcPr>
          <w:p w:rsidR="00E07422" w:rsidRPr="00A26224" w:rsidRDefault="00E07422" w:rsidP="00E07422">
            <w:pPr>
              <w:pStyle w:val="tactin"/>
              <w:shd w:val="clear" w:color="auto" w:fill="FFFFFF"/>
              <w:spacing w:line="23" w:lineRule="atLeast"/>
              <w:jc w:val="center"/>
              <w:rPr>
                <w:b/>
                <w:sz w:val="20"/>
                <w:szCs w:val="20"/>
              </w:rPr>
            </w:pPr>
            <w:r w:rsidRPr="00A26224">
              <w:rPr>
                <w:b/>
                <w:sz w:val="20"/>
                <w:szCs w:val="20"/>
              </w:rPr>
              <w:t>1.</w:t>
            </w:r>
          </w:p>
        </w:tc>
        <w:tc>
          <w:tcPr>
            <w:tcW w:w="9214" w:type="dxa"/>
            <w:gridSpan w:val="5"/>
            <w:shd w:val="clear" w:color="auto" w:fill="F2F2F2"/>
            <w:tcMar>
              <w:top w:w="0" w:type="dxa"/>
              <w:left w:w="40" w:type="dxa"/>
              <w:bottom w:w="0" w:type="dxa"/>
              <w:right w:w="40" w:type="dxa"/>
            </w:tcMar>
            <w:hideMark/>
          </w:tcPr>
          <w:p w:rsidR="00E07422" w:rsidRPr="00A26224" w:rsidRDefault="00E07422" w:rsidP="00E07422">
            <w:pPr>
              <w:pStyle w:val="tin"/>
              <w:shd w:val="clear" w:color="auto" w:fill="FFFFFF"/>
              <w:spacing w:line="23" w:lineRule="atLeast"/>
              <w:rPr>
                <w:b/>
                <w:sz w:val="20"/>
                <w:szCs w:val="20"/>
              </w:rPr>
            </w:pPr>
            <w:r w:rsidRPr="00A26224">
              <w:rPr>
                <w:b/>
                <w:sz w:val="20"/>
                <w:szCs w:val="20"/>
              </w:rPr>
              <w:t>Socialinės globos namai </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vAlign w:val="center"/>
          </w:tcPr>
          <w:p w:rsidR="00396423" w:rsidRPr="00A26224" w:rsidRDefault="00396423" w:rsidP="00E0742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1.1.</w:t>
            </w:r>
          </w:p>
        </w:tc>
        <w:tc>
          <w:tcPr>
            <w:tcW w:w="2410"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Vaikų socialinės globos namai</w:t>
            </w:r>
          </w:p>
        </w:tc>
        <w:tc>
          <w:tcPr>
            <w:tcW w:w="3402"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Telšių vaikų globos namai</w:t>
            </w:r>
          </w:p>
        </w:tc>
        <w:tc>
          <w:tcPr>
            <w:tcW w:w="1275"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 xml:space="preserve">Savivaldybės </w:t>
            </w:r>
          </w:p>
        </w:tc>
        <w:tc>
          <w:tcPr>
            <w:tcW w:w="743" w:type="dxa"/>
            <w:shd w:val="clear" w:color="auto" w:fill="auto"/>
            <w:tcMar>
              <w:top w:w="0" w:type="dxa"/>
              <w:left w:w="40" w:type="dxa"/>
              <w:bottom w:w="0" w:type="dxa"/>
              <w:right w:w="40" w:type="dxa"/>
            </w:tcMar>
            <w:vAlign w:val="center"/>
          </w:tcPr>
          <w:p w:rsidR="00396423" w:rsidRPr="00FC47F4" w:rsidRDefault="00BF2C61" w:rsidP="00BF4DD7">
            <w:pPr>
              <w:pStyle w:val="HTMLPreformatted"/>
              <w:shd w:val="clear" w:color="auto" w:fill="FFFFFF"/>
              <w:jc w:val="center"/>
              <w:rPr>
                <w:rFonts w:ascii="Times New Roman" w:hAnsi="Times New Roman"/>
                <w:strike/>
                <w:lang w:val="lt-LT" w:eastAsia="lt-LT"/>
              </w:rPr>
            </w:pPr>
            <w:r w:rsidRPr="00FC47F4">
              <w:rPr>
                <w:rFonts w:ascii="Times New Roman" w:hAnsi="Times New Roman"/>
                <w:lang w:val="lt-LT" w:eastAsia="lt-LT"/>
              </w:rPr>
              <w:t>16</w:t>
            </w:r>
          </w:p>
        </w:tc>
        <w:tc>
          <w:tcPr>
            <w:tcW w:w="1384" w:type="dxa"/>
            <w:shd w:val="clear" w:color="auto" w:fill="auto"/>
            <w:tcMar>
              <w:top w:w="0" w:type="dxa"/>
              <w:left w:w="40" w:type="dxa"/>
              <w:bottom w:w="0" w:type="dxa"/>
              <w:right w:w="40" w:type="dxa"/>
            </w:tcMar>
            <w:vAlign w:val="center"/>
          </w:tcPr>
          <w:p w:rsidR="00396423" w:rsidRPr="00FC47F4" w:rsidRDefault="00BF2C61" w:rsidP="00165382">
            <w:pPr>
              <w:pStyle w:val="HTMLPreformatted"/>
              <w:shd w:val="clear" w:color="auto" w:fill="FFFFFF"/>
              <w:jc w:val="center"/>
              <w:rPr>
                <w:rFonts w:ascii="Times New Roman" w:hAnsi="Times New Roman"/>
                <w:lang w:val="lt-LT" w:eastAsia="lt-LT"/>
              </w:rPr>
            </w:pPr>
            <w:r w:rsidRPr="00FC47F4">
              <w:rPr>
                <w:rFonts w:ascii="Times New Roman" w:hAnsi="Times New Roman"/>
                <w:lang w:val="lt-LT" w:eastAsia="lt-LT"/>
              </w:rPr>
              <w:t>1</w:t>
            </w:r>
            <w:r w:rsidR="003D0ED5" w:rsidRPr="00FC47F4">
              <w:rPr>
                <w:rFonts w:ascii="Times New Roman" w:hAnsi="Times New Roman"/>
                <w:lang w:val="lt-LT" w:eastAsia="lt-LT"/>
              </w:rPr>
              <w:t>6</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vAlign w:val="center"/>
          </w:tcPr>
          <w:p w:rsidR="00396423" w:rsidRPr="00A26224" w:rsidRDefault="00396423" w:rsidP="00E0742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1.2.</w:t>
            </w:r>
          </w:p>
        </w:tc>
        <w:tc>
          <w:tcPr>
            <w:tcW w:w="2410"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spacing w:before="100" w:beforeAutospacing="1" w:after="100" w:afterAutospacing="1" w:line="23" w:lineRule="atLeast"/>
              <w:rPr>
                <w:sz w:val="20"/>
                <w:szCs w:val="20"/>
              </w:rPr>
            </w:pPr>
            <w:r w:rsidRPr="00A26224">
              <w:rPr>
                <w:sz w:val="20"/>
                <w:szCs w:val="20"/>
              </w:rPr>
              <w:t>Senų žmonių socialinės globos namai</w:t>
            </w:r>
          </w:p>
        </w:tc>
        <w:tc>
          <w:tcPr>
            <w:tcW w:w="3402"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Telšių rajono senelių globos namai</w:t>
            </w:r>
          </w:p>
        </w:tc>
        <w:tc>
          <w:tcPr>
            <w:tcW w:w="1275" w:type="dxa"/>
            <w:shd w:val="clear" w:color="auto" w:fill="auto"/>
            <w:tcMar>
              <w:top w:w="0" w:type="dxa"/>
              <w:left w:w="40" w:type="dxa"/>
              <w:bottom w:w="0" w:type="dxa"/>
              <w:right w:w="40" w:type="dxa"/>
            </w:tcMar>
            <w:vAlign w:val="center"/>
          </w:tcPr>
          <w:p w:rsidR="00396423" w:rsidRPr="00A26224" w:rsidRDefault="0068218D"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6873DB" w:rsidRDefault="00396423" w:rsidP="00165382">
            <w:pPr>
              <w:pStyle w:val="HTMLPreformatted"/>
              <w:shd w:val="clear" w:color="auto" w:fill="FFFFFF"/>
              <w:jc w:val="center"/>
              <w:rPr>
                <w:rFonts w:ascii="Times New Roman" w:hAnsi="Times New Roman"/>
                <w:lang w:val="lt-LT" w:eastAsia="lt-LT"/>
              </w:rPr>
            </w:pPr>
            <w:r w:rsidRPr="006873DB">
              <w:rPr>
                <w:rFonts w:ascii="Times New Roman" w:hAnsi="Times New Roman"/>
                <w:lang w:val="lt-LT" w:eastAsia="lt-LT"/>
              </w:rPr>
              <w:t>60</w:t>
            </w:r>
          </w:p>
        </w:tc>
        <w:tc>
          <w:tcPr>
            <w:tcW w:w="1384" w:type="dxa"/>
            <w:shd w:val="clear" w:color="auto" w:fill="auto"/>
            <w:tcMar>
              <w:top w:w="0" w:type="dxa"/>
              <w:left w:w="40" w:type="dxa"/>
              <w:bottom w:w="0" w:type="dxa"/>
              <w:right w:w="40" w:type="dxa"/>
            </w:tcMar>
            <w:vAlign w:val="center"/>
          </w:tcPr>
          <w:p w:rsidR="00396423" w:rsidRPr="006873DB" w:rsidRDefault="00396423" w:rsidP="00165382">
            <w:pPr>
              <w:pStyle w:val="HTMLPreformatted"/>
              <w:shd w:val="clear" w:color="auto" w:fill="FFFFFF"/>
              <w:jc w:val="center"/>
              <w:rPr>
                <w:rFonts w:ascii="Times New Roman" w:hAnsi="Times New Roman"/>
                <w:lang w:val="lt-LT" w:eastAsia="lt-LT"/>
              </w:rPr>
            </w:pPr>
            <w:r w:rsidRPr="006873DB">
              <w:rPr>
                <w:rFonts w:ascii="Times New Roman" w:hAnsi="Times New Roman"/>
                <w:lang w:val="lt-LT" w:eastAsia="lt-LT"/>
              </w:rPr>
              <w:t>60</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vAlign w:val="center"/>
          </w:tcPr>
          <w:p w:rsidR="00396423" w:rsidRPr="00A26224" w:rsidRDefault="00396423" w:rsidP="00E0742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1.3.</w:t>
            </w:r>
          </w:p>
        </w:tc>
        <w:tc>
          <w:tcPr>
            <w:tcW w:w="2410"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spacing w:before="100" w:beforeAutospacing="1" w:after="100" w:afterAutospacing="1" w:line="23" w:lineRule="atLeast"/>
              <w:rPr>
                <w:sz w:val="20"/>
                <w:szCs w:val="20"/>
              </w:rPr>
            </w:pPr>
            <w:r w:rsidRPr="00A26224">
              <w:rPr>
                <w:sz w:val="20"/>
                <w:szCs w:val="20"/>
              </w:rPr>
              <w:t>Asmenų su proto / psichikos negalia globos namai</w:t>
            </w:r>
          </w:p>
        </w:tc>
        <w:tc>
          <w:tcPr>
            <w:tcW w:w="3402"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spacing w:beforeLines="24" w:before="57" w:afterLines="24" w:after="57"/>
              <w:rPr>
                <w:rFonts w:ascii="Times New Roman" w:hAnsi="Times New Roman"/>
                <w:lang w:val="lt-LT" w:eastAsia="lt-LT"/>
              </w:rPr>
            </w:pPr>
            <w:r w:rsidRPr="00A26224">
              <w:rPr>
                <w:rFonts w:ascii="Times New Roman" w:hAnsi="Times New Roman"/>
                <w:lang w:val="lt-LT" w:eastAsia="lt-LT"/>
              </w:rPr>
              <w:t>Dūseikių socialinės globos namai</w:t>
            </w:r>
          </w:p>
        </w:tc>
        <w:tc>
          <w:tcPr>
            <w:tcW w:w="1275"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spacing w:beforeLines="24" w:before="57" w:afterLines="24" w:after="57"/>
              <w:jc w:val="center"/>
              <w:rPr>
                <w:rFonts w:ascii="Times New Roman" w:hAnsi="Times New Roman"/>
                <w:b/>
                <w:lang w:val="lt-LT" w:eastAsia="lt-LT"/>
              </w:rPr>
            </w:pPr>
            <w:r w:rsidRPr="00A26224">
              <w:rPr>
                <w:rFonts w:ascii="Times New Roman" w:hAnsi="Times New Roman"/>
                <w:lang w:val="lt-LT" w:eastAsia="lt-LT"/>
              </w:rPr>
              <w:t>LR SADM</w:t>
            </w:r>
          </w:p>
        </w:tc>
        <w:tc>
          <w:tcPr>
            <w:tcW w:w="743" w:type="dxa"/>
            <w:shd w:val="clear" w:color="auto" w:fill="auto"/>
            <w:tcMar>
              <w:top w:w="0" w:type="dxa"/>
              <w:left w:w="40" w:type="dxa"/>
              <w:bottom w:w="0" w:type="dxa"/>
              <w:right w:w="40" w:type="dxa"/>
            </w:tcMar>
            <w:vAlign w:val="center"/>
          </w:tcPr>
          <w:p w:rsidR="00396423" w:rsidRPr="00A26224" w:rsidRDefault="00FC47F4" w:rsidP="00165382">
            <w:pPr>
              <w:pStyle w:val="HTMLPreformatted"/>
              <w:shd w:val="clear" w:color="auto" w:fill="FFFFFF"/>
              <w:spacing w:beforeLines="24" w:before="57" w:afterLines="24" w:after="57"/>
              <w:jc w:val="center"/>
              <w:rPr>
                <w:rFonts w:ascii="Times New Roman" w:hAnsi="Times New Roman"/>
                <w:lang w:val="lt-LT" w:eastAsia="lt-LT"/>
              </w:rPr>
            </w:pPr>
            <w:r>
              <w:rPr>
                <w:rFonts w:ascii="Times New Roman" w:hAnsi="Times New Roman"/>
                <w:lang w:val="lt-LT" w:eastAsia="lt-LT"/>
              </w:rPr>
              <w:t>240</w:t>
            </w:r>
          </w:p>
        </w:tc>
        <w:tc>
          <w:tcPr>
            <w:tcW w:w="1384" w:type="dxa"/>
            <w:shd w:val="clear" w:color="auto" w:fill="auto"/>
            <w:tcMar>
              <w:top w:w="0" w:type="dxa"/>
              <w:left w:w="40" w:type="dxa"/>
              <w:bottom w:w="0" w:type="dxa"/>
              <w:right w:w="40" w:type="dxa"/>
            </w:tcMar>
            <w:vAlign w:val="center"/>
          </w:tcPr>
          <w:p w:rsidR="00396423" w:rsidRPr="00A26224" w:rsidRDefault="00B236E4" w:rsidP="00165382">
            <w:pPr>
              <w:pStyle w:val="HTMLPreformatted"/>
              <w:shd w:val="clear" w:color="auto" w:fill="FFFFFF"/>
              <w:spacing w:beforeLines="24" w:before="57" w:afterLines="24" w:after="57"/>
              <w:jc w:val="center"/>
              <w:rPr>
                <w:rFonts w:ascii="Times New Roman" w:hAnsi="Times New Roman"/>
                <w:lang w:val="lt-LT" w:eastAsia="lt-LT"/>
              </w:rPr>
            </w:pPr>
            <w:r w:rsidRPr="00A26224">
              <w:rPr>
                <w:rFonts w:ascii="Times New Roman" w:hAnsi="Times New Roman"/>
                <w:lang w:val="lt-LT" w:eastAsia="lt-LT"/>
              </w:rPr>
              <w:t>2</w:t>
            </w:r>
            <w:r w:rsidR="00FC47F4">
              <w:rPr>
                <w:rFonts w:ascii="Times New Roman" w:hAnsi="Times New Roman"/>
                <w:lang w:val="lt-LT" w:eastAsia="lt-LT"/>
              </w:rPr>
              <w:t>8</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vAlign w:val="center"/>
          </w:tcPr>
          <w:p w:rsidR="00396423" w:rsidRPr="00A26224" w:rsidRDefault="00396423" w:rsidP="00E0742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1.4.</w:t>
            </w:r>
          </w:p>
        </w:tc>
        <w:tc>
          <w:tcPr>
            <w:tcW w:w="2410"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spacing w:before="100" w:beforeAutospacing="1" w:after="100" w:afterAutospacing="1" w:line="23" w:lineRule="atLeast"/>
              <w:rPr>
                <w:sz w:val="20"/>
                <w:szCs w:val="20"/>
              </w:rPr>
            </w:pPr>
            <w:r w:rsidRPr="00A26224">
              <w:rPr>
                <w:sz w:val="20"/>
                <w:szCs w:val="20"/>
              </w:rPr>
              <w:t>Specializuoti socialinės globos ir slaugos namai</w:t>
            </w:r>
          </w:p>
        </w:tc>
        <w:tc>
          <w:tcPr>
            <w:tcW w:w="3402"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rPr>
                <w:sz w:val="20"/>
                <w:szCs w:val="20"/>
              </w:rPr>
            </w:pPr>
            <w:r w:rsidRPr="00A26224">
              <w:rPr>
                <w:sz w:val="20"/>
                <w:szCs w:val="20"/>
              </w:rPr>
              <w:t>VPSPC Palaikomojo gydymo ir slaugos ligoninės Slaugos (globos) skyrius</w:t>
            </w:r>
          </w:p>
        </w:tc>
        <w:tc>
          <w:tcPr>
            <w:tcW w:w="1275"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jc w:val="center"/>
              <w:rPr>
                <w:sz w:val="20"/>
                <w:szCs w:val="20"/>
              </w:rPr>
            </w:pPr>
            <w:r w:rsidRPr="00A26224">
              <w:rPr>
                <w:sz w:val="20"/>
                <w:szCs w:val="20"/>
              </w:rPr>
              <w:t>Savivaldybės</w:t>
            </w:r>
          </w:p>
        </w:tc>
        <w:tc>
          <w:tcPr>
            <w:tcW w:w="743"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jc w:val="center"/>
              <w:rPr>
                <w:sz w:val="20"/>
                <w:szCs w:val="20"/>
              </w:rPr>
            </w:pPr>
            <w:r w:rsidRPr="00A26224">
              <w:rPr>
                <w:sz w:val="20"/>
                <w:szCs w:val="20"/>
              </w:rPr>
              <w:t>30</w:t>
            </w:r>
          </w:p>
        </w:tc>
        <w:tc>
          <w:tcPr>
            <w:tcW w:w="1384"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jc w:val="center"/>
              <w:rPr>
                <w:sz w:val="20"/>
                <w:szCs w:val="20"/>
              </w:rPr>
            </w:pPr>
            <w:r w:rsidRPr="00A26224">
              <w:rPr>
                <w:sz w:val="20"/>
                <w:szCs w:val="20"/>
              </w:rPr>
              <w:t>30</w:t>
            </w:r>
          </w:p>
        </w:tc>
      </w:tr>
      <w:tr w:rsidR="00F75F8E" w:rsidRPr="00A26224" w:rsidTr="006873DB">
        <w:trPr>
          <w:cantSplit/>
          <w:trHeight w:val="23"/>
          <w:tblHeader/>
        </w:trPr>
        <w:tc>
          <w:tcPr>
            <w:tcW w:w="607" w:type="dxa"/>
            <w:shd w:val="clear" w:color="auto" w:fill="F2F2F2"/>
            <w:tcMar>
              <w:top w:w="0" w:type="dxa"/>
              <w:left w:w="40" w:type="dxa"/>
              <w:bottom w:w="0" w:type="dxa"/>
              <w:right w:w="40" w:type="dxa"/>
            </w:tcMar>
            <w:hideMark/>
          </w:tcPr>
          <w:p w:rsidR="00396423" w:rsidRPr="00A26224" w:rsidRDefault="00396423" w:rsidP="00E07422">
            <w:pPr>
              <w:pStyle w:val="tactin"/>
              <w:shd w:val="clear" w:color="auto" w:fill="FFFFFF"/>
              <w:spacing w:line="23" w:lineRule="atLeast"/>
              <w:jc w:val="center"/>
              <w:rPr>
                <w:b/>
                <w:sz w:val="20"/>
                <w:szCs w:val="20"/>
              </w:rPr>
            </w:pPr>
            <w:r w:rsidRPr="00A26224">
              <w:rPr>
                <w:b/>
                <w:sz w:val="20"/>
                <w:szCs w:val="20"/>
              </w:rPr>
              <w:t>2.</w:t>
            </w:r>
          </w:p>
        </w:tc>
        <w:tc>
          <w:tcPr>
            <w:tcW w:w="2410" w:type="dxa"/>
            <w:shd w:val="clear" w:color="auto" w:fill="F2F2F2"/>
            <w:tcMar>
              <w:top w:w="0" w:type="dxa"/>
              <w:left w:w="40" w:type="dxa"/>
              <w:bottom w:w="0" w:type="dxa"/>
              <w:right w:w="40" w:type="dxa"/>
            </w:tcMar>
            <w:hideMark/>
          </w:tcPr>
          <w:p w:rsidR="00396423" w:rsidRPr="00A26224" w:rsidRDefault="00396423" w:rsidP="00165382">
            <w:pPr>
              <w:pStyle w:val="tin"/>
              <w:shd w:val="clear" w:color="auto" w:fill="FFFFFF"/>
              <w:spacing w:line="23" w:lineRule="atLeast"/>
              <w:rPr>
                <w:b/>
                <w:sz w:val="20"/>
                <w:szCs w:val="20"/>
              </w:rPr>
            </w:pPr>
            <w:r w:rsidRPr="00A26224">
              <w:rPr>
                <w:b/>
                <w:sz w:val="20"/>
                <w:szCs w:val="20"/>
              </w:rPr>
              <w:t>Šeimynos</w:t>
            </w:r>
          </w:p>
        </w:tc>
        <w:tc>
          <w:tcPr>
            <w:tcW w:w="3402" w:type="dxa"/>
            <w:shd w:val="clear" w:color="auto" w:fill="F2F2F2"/>
            <w:tcMar>
              <w:top w:w="0" w:type="dxa"/>
              <w:left w:w="40" w:type="dxa"/>
              <w:bottom w:w="0" w:type="dxa"/>
              <w:right w:w="40" w:type="dxa"/>
            </w:tcMar>
            <w:hideMark/>
          </w:tcPr>
          <w:p w:rsidR="00396423" w:rsidRPr="00A26224" w:rsidRDefault="00396423" w:rsidP="00165382">
            <w:pPr>
              <w:pStyle w:val="tin"/>
              <w:shd w:val="clear" w:color="auto" w:fill="FFFFFF"/>
              <w:spacing w:line="23" w:lineRule="atLeast"/>
              <w:jc w:val="center"/>
              <w:rPr>
                <w:b/>
                <w:sz w:val="20"/>
                <w:szCs w:val="20"/>
              </w:rPr>
            </w:pPr>
            <w:r w:rsidRPr="00A26224">
              <w:rPr>
                <w:b/>
                <w:sz w:val="20"/>
                <w:szCs w:val="20"/>
              </w:rPr>
              <w:t>x</w:t>
            </w:r>
          </w:p>
        </w:tc>
        <w:tc>
          <w:tcPr>
            <w:tcW w:w="1275" w:type="dxa"/>
            <w:shd w:val="clear" w:color="auto" w:fill="F2F2F2"/>
            <w:tcMar>
              <w:top w:w="0" w:type="dxa"/>
              <w:left w:w="40" w:type="dxa"/>
              <w:bottom w:w="0" w:type="dxa"/>
              <w:right w:w="40" w:type="dxa"/>
            </w:tcMar>
            <w:hideMark/>
          </w:tcPr>
          <w:p w:rsidR="00396423" w:rsidRPr="00A26224" w:rsidRDefault="00396423" w:rsidP="00165382">
            <w:pPr>
              <w:pStyle w:val="tin"/>
              <w:shd w:val="clear" w:color="auto" w:fill="FFFFFF"/>
              <w:spacing w:line="23" w:lineRule="atLeast"/>
              <w:jc w:val="center"/>
              <w:rPr>
                <w:b/>
                <w:sz w:val="20"/>
                <w:szCs w:val="20"/>
              </w:rPr>
            </w:pPr>
            <w:r w:rsidRPr="00A26224">
              <w:rPr>
                <w:b/>
                <w:sz w:val="20"/>
                <w:szCs w:val="20"/>
              </w:rPr>
              <w:t>x</w:t>
            </w:r>
          </w:p>
        </w:tc>
        <w:tc>
          <w:tcPr>
            <w:tcW w:w="743" w:type="dxa"/>
            <w:shd w:val="clear" w:color="auto" w:fill="F2F2F2"/>
            <w:tcMar>
              <w:top w:w="0" w:type="dxa"/>
              <w:left w:w="40" w:type="dxa"/>
              <w:bottom w:w="0" w:type="dxa"/>
              <w:right w:w="40" w:type="dxa"/>
            </w:tcMar>
            <w:hideMark/>
          </w:tcPr>
          <w:p w:rsidR="00396423" w:rsidRPr="00A26224" w:rsidRDefault="00396423" w:rsidP="00165382">
            <w:pPr>
              <w:pStyle w:val="tin"/>
              <w:shd w:val="clear" w:color="auto" w:fill="FFFFFF"/>
              <w:spacing w:line="23" w:lineRule="atLeast"/>
              <w:jc w:val="center"/>
              <w:rPr>
                <w:b/>
                <w:sz w:val="20"/>
                <w:szCs w:val="20"/>
              </w:rPr>
            </w:pPr>
            <w:r w:rsidRPr="00A26224">
              <w:rPr>
                <w:b/>
                <w:sz w:val="20"/>
                <w:szCs w:val="20"/>
              </w:rPr>
              <w:t>x</w:t>
            </w:r>
          </w:p>
        </w:tc>
        <w:tc>
          <w:tcPr>
            <w:tcW w:w="1384" w:type="dxa"/>
            <w:shd w:val="clear" w:color="auto" w:fill="F2F2F2"/>
            <w:tcMar>
              <w:top w:w="0" w:type="dxa"/>
              <w:left w:w="40" w:type="dxa"/>
              <w:bottom w:w="0" w:type="dxa"/>
              <w:right w:w="40" w:type="dxa"/>
            </w:tcMar>
            <w:hideMark/>
          </w:tcPr>
          <w:p w:rsidR="00396423" w:rsidRPr="00A26224" w:rsidRDefault="00396423" w:rsidP="00165382">
            <w:pPr>
              <w:pStyle w:val="tin"/>
              <w:shd w:val="clear" w:color="auto" w:fill="FFFFFF"/>
              <w:spacing w:line="23" w:lineRule="atLeast"/>
              <w:jc w:val="center"/>
              <w:rPr>
                <w:b/>
                <w:sz w:val="20"/>
                <w:szCs w:val="20"/>
              </w:rPr>
            </w:pPr>
            <w:r w:rsidRPr="00A26224">
              <w:rPr>
                <w:b/>
                <w:sz w:val="20"/>
                <w:szCs w:val="20"/>
              </w:rPr>
              <w:t>x</w:t>
            </w:r>
          </w:p>
        </w:tc>
      </w:tr>
      <w:tr w:rsidR="00F75F8E" w:rsidRPr="00A26224" w:rsidTr="006873DB">
        <w:trPr>
          <w:cantSplit/>
          <w:trHeight w:val="23"/>
          <w:tblHeader/>
        </w:trPr>
        <w:tc>
          <w:tcPr>
            <w:tcW w:w="607" w:type="dxa"/>
            <w:shd w:val="clear" w:color="auto" w:fill="F2F2F2"/>
            <w:tcMar>
              <w:top w:w="0" w:type="dxa"/>
              <w:left w:w="40" w:type="dxa"/>
              <w:bottom w:w="0" w:type="dxa"/>
              <w:right w:w="40" w:type="dxa"/>
            </w:tcMar>
          </w:tcPr>
          <w:p w:rsidR="00396423" w:rsidRPr="00A26224" w:rsidRDefault="00396423" w:rsidP="00E07422">
            <w:pPr>
              <w:pStyle w:val="tactin"/>
              <w:shd w:val="clear" w:color="auto" w:fill="FFFFFF"/>
              <w:spacing w:before="0" w:beforeAutospacing="0" w:after="0" w:afterAutospacing="0"/>
              <w:jc w:val="center"/>
              <w:rPr>
                <w:sz w:val="20"/>
                <w:szCs w:val="20"/>
              </w:rPr>
            </w:pPr>
            <w:r w:rsidRPr="00A26224">
              <w:rPr>
                <w:sz w:val="20"/>
                <w:szCs w:val="20"/>
              </w:rPr>
              <w:t>2.1</w:t>
            </w:r>
          </w:p>
        </w:tc>
        <w:tc>
          <w:tcPr>
            <w:tcW w:w="2410" w:type="dxa"/>
            <w:shd w:val="clear" w:color="auto" w:fill="F2F2F2"/>
            <w:tcMar>
              <w:top w:w="0" w:type="dxa"/>
              <w:left w:w="40" w:type="dxa"/>
              <w:bottom w:w="0" w:type="dxa"/>
              <w:right w:w="40" w:type="dxa"/>
            </w:tcMar>
          </w:tcPr>
          <w:p w:rsidR="00396423" w:rsidRPr="00A26224" w:rsidRDefault="00396423" w:rsidP="00165382">
            <w:pPr>
              <w:pStyle w:val="tin"/>
              <w:shd w:val="clear" w:color="auto" w:fill="FFFFFF"/>
              <w:spacing w:line="23" w:lineRule="atLeast"/>
              <w:rPr>
                <w:sz w:val="20"/>
                <w:szCs w:val="20"/>
              </w:rPr>
            </w:pPr>
            <w:r w:rsidRPr="00A26224">
              <w:rPr>
                <w:sz w:val="20"/>
                <w:szCs w:val="20"/>
              </w:rPr>
              <w:t>Socialinė globa šeimoje</w:t>
            </w:r>
          </w:p>
        </w:tc>
        <w:tc>
          <w:tcPr>
            <w:tcW w:w="3402" w:type="dxa"/>
            <w:shd w:val="clear" w:color="auto" w:fill="F2F2F2"/>
            <w:tcMar>
              <w:top w:w="0" w:type="dxa"/>
              <w:left w:w="40" w:type="dxa"/>
              <w:bottom w:w="0" w:type="dxa"/>
              <w:right w:w="40" w:type="dxa"/>
            </w:tcMar>
          </w:tcPr>
          <w:p w:rsidR="00396423" w:rsidRPr="00A26224" w:rsidRDefault="00396423" w:rsidP="00165382">
            <w:pPr>
              <w:pStyle w:val="tin"/>
              <w:shd w:val="clear" w:color="auto" w:fill="FFFFFF"/>
              <w:spacing w:line="23" w:lineRule="atLeast"/>
              <w:rPr>
                <w:sz w:val="20"/>
                <w:szCs w:val="20"/>
              </w:rPr>
            </w:pPr>
          </w:p>
        </w:tc>
        <w:tc>
          <w:tcPr>
            <w:tcW w:w="1275" w:type="dxa"/>
            <w:shd w:val="clear" w:color="auto" w:fill="F2F2F2"/>
            <w:tcMar>
              <w:top w:w="0" w:type="dxa"/>
              <w:left w:w="40" w:type="dxa"/>
              <w:bottom w:w="0" w:type="dxa"/>
              <w:right w:w="40" w:type="dxa"/>
            </w:tcMar>
          </w:tcPr>
          <w:p w:rsidR="00396423" w:rsidRPr="00A26224" w:rsidRDefault="00396423" w:rsidP="00165382">
            <w:pPr>
              <w:pStyle w:val="tin"/>
              <w:shd w:val="clear" w:color="auto" w:fill="FFFFFF"/>
              <w:spacing w:line="23" w:lineRule="atLeast"/>
              <w:rPr>
                <w:sz w:val="20"/>
                <w:szCs w:val="20"/>
              </w:rPr>
            </w:pPr>
            <w:r w:rsidRPr="00A26224">
              <w:rPr>
                <w:sz w:val="20"/>
                <w:szCs w:val="20"/>
              </w:rPr>
              <w:t>fizinis asmuo</w:t>
            </w:r>
          </w:p>
        </w:tc>
        <w:tc>
          <w:tcPr>
            <w:tcW w:w="743" w:type="dxa"/>
            <w:shd w:val="clear" w:color="auto" w:fill="F2F2F2"/>
            <w:tcMar>
              <w:top w:w="0" w:type="dxa"/>
              <w:left w:w="40" w:type="dxa"/>
              <w:bottom w:w="0" w:type="dxa"/>
              <w:right w:w="40" w:type="dxa"/>
            </w:tcMar>
          </w:tcPr>
          <w:p w:rsidR="00396423" w:rsidRPr="00A26224" w:rsidRDefault="00396423" w:rsidP="00165382">
            <w:pPr>
              <w:pStyle w:val="tin"/>
              <w:shd w:val="clear" w:color="auto" w:fill="FFFFFF"/>
              <w:spacing w:line="23" w:lineRule="atLeast"/>
              <w:rPr>
                <w:sz w:val="20"/>
                <w:szCs w:val="20"/>
              </w:rPr>
            </w:pPr>
          </w:p>
        </w:tc>
        <w:tc>
          <w:tcPr>
            <w:tcW w:w="1384" w:type="dxa"/>
            <w:shd w:val="clear" w:color="auto" w:fill="F2F2F2"/>
            <w:tcMar>
              <w:top w:w="0" w:type="dxa"/>
              <w:left w:w="40" w:type="dxa"/>
              <w:bottom w:w="0" w:type="dxa"/>
              <w:right w:w="40" w:type="dxa"/>
            </w:tcMar>
          </w:tcPr>
          <w:p w:rsidR="00396423" w:rsidRPr="00A26224" w:rsidRDefault="00396423" w:rsidP="00165382">
            <w:pPr>
              <w:pStyle w:val="tin"/>
              <w:shd w:val="clear" w:color="auto" w:fill="FFFFFF"/>
              <w:spacing w:line="23" w:lineRule="atLeast"/>
              <w:rPr>
                <w:sz w:val="20"/>
                <w:szCs w:val="20"/>
              </w:rPr>
            </w:pPr>
          </w:p>
        </w:tc>
      </w:tr>
      <w:tr w:rsidR="00F75F8E" w:rsidRPr="00A26224" w:rsidTr="006873DB">
        <w:trPr>
          <w:cantSplit/>
          <w:trHeight w:val="23"/>
          <w:tblHeader/>
        </w:trPr>
        <w:tc>
          <w:tcPr>
            <w:tcW w:w="607" w:type="dxa"/>
            <w:shd w:val="clear" w:color="auto" w:fill="F2F2F2"/>
            <w:tcMar>
              <w:top w:w="0" w:type="dxa"/>
              <w:left w:w="40" w:type="dxa"/>
              <w:bottom w:w="0" w:type="dxa"/>
              <w:right w:w="40" w:type="dxa"/>
            </w:tcMa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3.</w:t>
            </w:r>
          </w:p>
        </w:tc>
        <w:tc>
          <w:tcPr>
            <w:tcW w:w="9214" w:type="dxa"/>
            <w:gridSpan w:val="5"/>
            <w:shd w:val="clear" w:color="auto" w:fill="F2F2F2"/>
            <w:tcMar>
              <w:top w:w="0" w:type="dxa"/>
              <w:left w:w="40" w:type="dxa"/>
              <w:bottom w:w="0" w:type="dxa"/>
              <w:right w:w="40" w:type="dxa"/>
            </w:tcMar>
            <w:hideMark/>
          </w:tcPr>
          <w:p w:rsidR="00396423" w:rsidRPr="00A26224" w:rsidRDefault="00396423" w:rsidP="00165382">
            <w:pPr>
              <w:pStyle w:val="tin"/>
              <w:shd w:val="clear" w:color="auto" w:fill="FFFFFF"/>
              <w:spacing w:line="23" w:lineRule="atLeast"/>
              <w:rPr>
                <w:b/>
                <w:sz w:val="20"/>
                <w:szCs w:val="20"/>
              </w:rPr>
            </w:pPr>
            <w:r w:rsidRPr="00A26224">
              <w:rPr>
                <w:b/>
                <w:sz w:val="20"/>
                <w:szCs w:val="20"/>
              </w:rPr>
              <w:t>Laikino gyvenimo namai</w:t>
            </w:r>
          </w:p>
        </w:tc>
      </w:tr>
      <w:tr w:rsidR="00F75F8E" w:rsidRPr="00A26224" w:rsidTr="006873DB">
        <w:trPr>
          <w:cantSplit/>
          <w:trHeight w:val="23"/>
          <w:tblHeader/>
        </w:trPr>
        <w:tc>
          <w:tcPr>
            <w:tcW w:w="607" w:type="dxa"/>
            <w:vMerge w:val="restart"/>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3.1.</w:t>
            </w:r>
          </w:p>
        </w:tc>
        <w:tc>
          <w:tcPr>
            <w:tcW w:w="2410"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Nakvynės namai</w:t>
            </w:r>
          </w:p>
        </w:tc>
        <w:tc>
          <w:tcPr>
            <w:tcW w:w="3402" w:type="dxa"/>
            <w:vMerge w:val="restart"/>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 xml:space="preserve">Telšių rajono socialinių paslaugų centro </w:t>
            </w:r>
          </w:p>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Nakvynės namai</w:t>
            </w:r>
          </w:p>
        </w:tc>
        <w:tc>
          <w:tcPr>
            <w:tcW w:w="1275" w:type="dxa"/>
            <w:vMerge w:val="restart"/>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15</w:t>
            </w:r>
          </w:p>
        </w:tc>
        <w:tc>
          <w:tcPr>
            <w:tcW w:w="1384"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15</w:t>
            </w:r>
          </w:p>
        </w:tc>
      </w:tr>
      <w:tr w:rsidR="00F75F8E" w:rsidRPr="00A26224" w:rsidTr="006873DB">
        <w:trPr>
          <w:cantSplit/>
          <w:trHeight w:val="23"/>
          <w:tblHeader/>
        </w:trPr>
        <w:tc>
          <w:tcPr>
            <w:tcW w:w="607" w:type="dxa"/>
            <w:vMerge/>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p>
        </w:tc>
        <w:tc>
          <w:tcPr>
            <w:tcW w:w="2410"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Nakvynės namai (laikino apnakvindinimo paslauga)</w:t>
            </w:r>
          </w:p>
        </w:tc>
        <w:tc>
          <w:tcPr>
            <w:tcW w:w="3402" w:type="dxa"/>
            <w:vMerge/>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p>
        </w:tc>
        <w:tc>
          <w:tcPr>
            <w:tcW w:w="1275" w:type="dxa"/>
            <w:vMerge/>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p>
        </w:tc>
        <w:tc>
          <w:tcPr>
            <w:tcW w:w="743" w:type="dxa"/>
            <w:shd w:val="clear" w:color="auto" w:fill="auto"/>
            <w:tcMar>
              <w:top w:w="0" w:type="dxa"/>
              <w:left w:w="40" w:type="dxa"/>
              <w:bottom w:w="0" w:type="dxa"/>
              <w:right w:w="40" w:type="dxa"/>
            </w:tcMar>
            <w:vAlign w:val="center"/>
          </w:tcPr>
          <w:p w:rsidR="00396423" w:rsidRPr="006873DB" w:rsidRDefault="00396423" w:rsidP="00165382">
            <w:pPr>
              <w:pStyle w:val="HTMLPreformatted"/>
              <w:shd w:val="clear" w:color="auto" w:fill="FFFFFF"/>
              <w:jc w:val="center"/>
              <w:rPr>
                <w:rFonts w:ascii="Times New Roman" w:hAnsi="Times New Roman"/>
                <w:lang w:val="lt-LT" w:eastAsia="lt-LT"/>
              </w:rPr>
            </w:pPr>
            <w:r w:rsidRPr="006873DB">
              <w:rPr>
                <w:rFonts w:ascii="Times New Roman" w:hAnsi="Times New Roman"/>
                <w:lang w:val="lt-LT" w:eastAsia="lt-LT"/>
              </w:rPr>
              <w:t>3</w:t>
            </w:r>
          </w:p>
        </w:tc>
        <w:tc>
          <w:tcPr>
            <w:tcW w:w="1384" w:type="dxa"/>
            <w:shd w:val="clear" w:color="auto" w:fill="auto"/>
            <w:tcMar>
              <w:top w:w="0" w:type="dxa"/>
              <w:left w:w="40" w:type="dxa"/>
              <w:bottom w:w="0" w:type="dxa"/>
              <w:right w:w="40" w:type="dxa"/>
            </w:tcMar>
            <w:vAlign w:val="center"/>
          </w:tcPr>
          <w:p w:rsidR="00396423" w:rsidRPr="006873DB" w:rsidRDefault="00396423" w:rsidP="00165382">
            <w:pPr>
              <w:pStyle w:val="HTMLPreformatted"/>
              <w:shd w:val="clear" w:color="auto" w:fill="FFFFFF"/>
              <w:jc w:val="center"/>
              <w:rPr>
                <w:rFonts w:ascii="Times New Roman" w:hAnsi="Times New Roman"/>
                <w:lang w:val="lt-LT" w:eastAsia="lt-LT"/>
              </w:rPr>
            </w:pPr>
            <w:r w:rsidRPr="006873DB">
              <w:rPr>
                <w:rFonts w:ascii="Times New Roman" w:hAnsi="Times New Roman"/>
                <w:lang w:val="lt-LT" w:eastAsia="lt-LT"/>
              </w:rPr>
              <w:t>3</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3.2.</w:t>
            </w:r>
          </w:p>
        </w:tc>
        <w:tc>
          <w:tcPr>
            <w:tcW w:w="2410"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spacing w:before="100" w:beforeAutospacing="1" w:after="100" w:afterAutospacing="1" w:line="23" w:lineRule="atLeast"/>
              <w:rPr>
                <w:sz w:val="20"/>
                <w:szCs w:val="20"/>
              </w:rPr>
            </w:pPr>
            <w:r w:rsidRPr="00A26224">
              <w:rPr>
                <w:sz w:val="20"/>
                <w:szCs w:val="20"/>
              </w:rPr>
              <w:t>Krizių centras</w:t>
            </w:r>
          </w:p>
        </w:tc>
        <w:tc>
          <w:tcPr>
            <w:tcW w:w="3402"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rPr>
                <w:sz w:val="20"/>
                <w:szCs w:val="20"/>
              </w:rPr>
            </w:pPr>
            <w:r w:rsidRPr="00A26224">
              <w:rPr>
                <w:sz w:val="20"/>
                <w:szCs w:val="20"/>
              </w:rPr>
              <w:t xml:space="preserve">Telšių krizių centras </w:t>
            </w:r>
          </w:p>
        </w:tc>
        <w:tc>
          <w:tcPr>
            <w:tcW w:w="1275"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jc w:val="center"/>
              <w:rPr>
                <w:sz w:val="20"/>
                <w:szCs w:val="20"/>
              </w:rPr>
            </w:pPr>
            <w:r w:rsidRPr="00A26224">
              <w:rPr>
                <w:sz w:val="20"/>
                <w:szCs w:val="20"/>
              </w:rPr>
              <w:t>VšĮ</w:t>
            </w:r>
          </w:p>
          <w:p w:rsidR="00396423" w:rsidRPr="00A26224" w:rsidRDefault="00396423" w:rsidP="00165382">
            <w:pPr>
              <w:shd w:val="clear" w:color="auto" w:fill="FFFFFF"/>
              <w:jc w:val="center"/>
              <w:rPr>
                <w:sz w:val="20"/>
                <w:szCs w:val="20"/>
              </w:rPr>
            </w:pPr>
          </w:p>
        </w:tc>
        <w:tc>
          <w:tcPr>
            <w:tcW w:w="743" w:type="dxa"/>
            <w:shd w:val="clear" w:color="auto" w:fill="auto"/>
            <w:tcMar>
              <w:top w:w="0" w:type="dxa"/>
              <w:left w:w="40" w:type="dxa"/>
              <w:bottom w:w="0" w:type="dxa"/>
              <w:right w:w="40" w:type="dxa"/>
            </w:tcMar>
            <w:vAlign w:val="center"/>
          </w:tcPr>
          <w:p w:rsidR="00396423" w:rsidRPr="00FC47F4" w:rsidRDefault="00396423" w:rsidP="00165382">
            <w:pPr>
              <w:shd w:val="clear" w:color="auto" w:fill="FFFFFF"/>
              <w:jc w:val="center"/>
              <w:rPr>
                <w:sz w:val="20"/>
                <w:szCs w:val="20"/>
              </w:rPr>
            </w:pPr>
            <w:r w:rsidRPr="00FC47F4">
              <w:rPr>
                <w:sz w:val="20"/>
                <w:szCs w:val="20"/>
              </w:rPr>
              <w:t>10</w:t>
            </w:r>
          </w:p>
        </w:tc>
        <w:tc>
          <w:tcPr>
            <w:tcW w:w="1384" w:type="dxa"/>
            <w:shd w:val="clear" w:color="auto" w:fill="auto"/>
            <w:tcMar>
              <w:top w:w="0" w:type="dxa"/>
              <w:left w:w="40" w:type="dxa"/>
              <w:bottom w:w="0" w:type="dxa"/>
              <w:right w:w="40" w:type="dxa"/>
            </w:tcMar>
            <w:vAlign w:val="center"/>
          </w:tcPr>
          <w:p w:rsidR="00396423" w:rsidRPr="00FC47F4" w:rsidRDefault="00E07422" w:rsidP="00165382">
            <w:pPr>
              <w:shd w:val="clear" w:color="auto" w:fill="FFFFFF"/>
              <w:jc w:val="center"/>
              <w:rPr>
                <w:sz w:val="20"/>
                <w:szCs w:val="20"/>
              </w:rPr>
            </w:pPr>
            <w:r w:rsidRPr="00FC47F4">
              <w:rPr>
                <w:sz w:val="20"/>
                <w:szCs w:val="20"/>
              </w:rPr>
              <w:t>Paslaugos perkamos</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3.3.</w:t>
            </w:r>
          </w:p>
        </w:tc>
        <w:tc>
          <w:tcPr>
            <w:tcW w:w="2410"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spacing w:before="100" w:beforeAutospacing="1" w:after="100" w:afterAutospacing="1" w:line="23" w:lineRule="atLeast"/>
              <w:rPr>
                <w:sz w:val="20"/>
                <w:szCs w:val="20"/>
              </w:rPr>
            </w:pPr>
            <w:r w:rsidRPr="00A26224">
              <w:rPr>
                <w:sz w:val="20"/>
                <w:szCs w:val="20"/>
              </w:rPr>
              <w:t>Laikino apgyvendinimo įstaiga motinoms ir vaikams</w:t>
            </w:r>
          </w:p>
        </w:tc>
        <w:tc>
          <w:tcPr>
            <w:tcW w:w="3402" w:type="dxa"/>
            <w:shd w:val="clear" w:color="auto" w:fill="auto"/>
            <w:tcMar>
              <w:top w:w="0" w:type="dxa"/>
              <w:left w:w="40" w:type="dxa"/>
              <w:bottom w:w="0" w:type="dxa"/>
              <w:right w:w="40" w:type="dxa"/>
            </w:tcMar>
            <w:vAlign w:val="center"/>
          </w:tcPr>
          <w:p w:rsidR="00396423" w:rsidRPr="00A26224" w:rsidRDefault="008254BF"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Telšių socialinių paslaugų centro struktūrinis padalinys</w:t>
            </w:r>
          </w:p>
        </w:tc>
        <w:tc>
          <w:tcPr>
            <w:tcW w:w="1275"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 xml:space="preserve">Savivaldybės </w:t>
            </w:r>
          </w:p>
        </w:tc>
        <w:tc>
          <w:tcPr>
            <w:tcW w:w="743" w:type="dxa"/>
            <w:shd w:val="clear" w:color="auto" w:fill="auto"/>
            <w:tcMar>
              <w:top w:w="0" w:type="dxa"/>
              <w:left w:w="40" w:type="dxa"/>
              <w:bottom w:w="0" w:type="dxa"/>
              <w:right w:w="40" w:type="dxa"/>
            </w:tcMar>
            <w:vAlign w:val="center"/>
          </w:tcPr>
          <w:p w:rsidR="00396423" w:rsidRPr="00FC47F4" w:rsidRDefault="00BF2C61" w:rsidP="00165382">
            <w:pPr>
              <w:pStyle w:val="HTMLPreformatted"/>
              <w:shd w:val="clear" w:color="auto" w:fill="FFFFFF"/>
              <w:jc w:val="center"/>
              <w:rPr>
                <w:rFonts w:ascii="Times New Roman" w:hAnsi="Times New Roman"/>
                <w:lang w:val="lt-LT" w:eastAsia="lt-LT"/>
              </w:rPr>
            </w:pPr>
            <w:r w:rsidRPr="00FC47F4">
              <w:rPr>
                <w:rFonts w:ascii="Times New Roman" w:hAnsi="Times New Roman"/>
                <w:lang w:val="lt-LT" w:eastAsia="lt-LT"/>
              </w:rPr>
              <w:t>36</w:t>
            </w:r>
          </w:p>
        </w:tc>
        <w:tc>
          <w:tcPr>
            <w:tcW w:w="1384" w:type="dxa"/>
            <w:shd w:val="clear" w:color="auto" w:fill="auto"/>
            <w:tcMar>
              <w:top w:w="0" w:type="dxa"/>
              <w:left w:w="40" w:type="dxa"/>
              <w:bottom w:w="0" w:type="dxa"/>
              <w:right w:w="40" w:type="dxa"/>
            </w:tcMar>
            <w:vAlign w:val="center"/>
          </w:tcPr>
          <w:p w:rsidR="00396423" w:rsidRPr="00FC47F4" w:rsidRDefault="00BF2C61" w:rsidP="00165382">
            <w:pPr>
              <w:pStyle w:val="HTMLPreformatted"/>
              <w:shd w:val="clear" w:color="auto" w:fill="FFFFFF"/>
              <w:jc w:val="center"/>
              <w:rPr>
                <w:rFonts w:ascii="Times New Roman" w:hAnsi="Times New Roman"/>
                <w:lang w:val="lt-LT" w:eastAsia="lt-LT"/>
              </w:rPr>
            </w:pPr>
            <w:r w:rsidRPr="00FC47F4">
              <w:rPr>
                <w:rFonts w:ascii="Times New Roman" w:hAnsi="Times New Roman"/>
                <w:lang w:val="lt-LT" w:eastAsia="lt-LT"/>
              </w:rPr>
              <w:t>36</w:t>
            </w:r>
          </w:p>
        </w:tc>
      </w:tr>
      <w:tr w:rsidR="00F75F8E" w:rsidRPr="00A26224" w:rsidTr="006873DB">
        <w:trPr>
          <w:cantSplit/>
          <w:trHeight w:val="23"/>
          <w:tblHeader/>
        </w:trPr>
        <w:tc>
          <w:tcPr>
            <w:tcW w:w="607" w:type="dxa"/>
            <w:shd w:val="clear" w:color="auto" w:fill="F2F2F2"/>
            <w:tcMar>
              <w:top w:w="0" w:type="dxa"/>
              <w:left w:w="40" w:type="dxa"/>
              <w:bottom w:w="0" w:type="dxa"/>
              <w:right w:w="40" w:type="dxa"/>
            </w:tcMa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4.</w:t>
            </w:r>
          </w:p>
        </w:tc>
        <w:tc>
          <w:tcPr>
            <w:tcW w:w="9214" w:type="dxa"/>
            <w:gridSpan w:val="5"/>
            <w:shd w:val="clear" w:color="auto" w:fill="F2F2F2"/>
            <w:tcMar>
              <w:top w:w="0" w:type="dxa"/>
              <w:left w:w="40" w:type="dxa"/>
              <w:bottom w:w="0" w:type="dxa"/>
              <w:right w:w="40" w:type="dxa"/>
            </w:tcMar>
            <w:hideMark/>
          </w:tcPr>
          <w:p w:rsidR="00396423" w:rsidRPr="00A26224" w:rsidRDefault="00396423" w:rsidP="00165382">
            <w:pPr>
              <w:pStyle w:val="tin"/>
              <w:shd w:val="clear" w:color="auto" w:fill="FFFFFF"/>
              <w:spacing w:line="23" w:lineRule="atLeast"/>
              <w:rPr>
                <w:b/>
                <w:sz w:val="20"/>
                <w:szCs w:val="20"/>
              </w:rPr>
            </w:pPr>
            <w:r w:rsidRPr="00A26224">
              <w:rPr>
                <w:b/>
                <w:sz w:val="20"/>
                <w:szCs w:val="20"/>
              </w:rPr>
              <w:t>Dienos socialinės globos centrai</w:t>
            </w:r>
          </w:p>
        </w:tc>
      </w:tr>
      <w:tr w:rsidR="00F75F8E" w:rsidRPr="00A26224" w:rsidTr="006873DB">
        <w:trPr>
          <w:cantSplit/>
          <w:trHeight w:val="23"/>
          <w:tblHeader/>
        </w:trPr>
        <w:tc>
          <w:tcPr>
            <w:tcW w:w="607" w:type="dxa"/>
            <w:vMerge w:val="restart"/>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4.1.</w:t>
            </w:r>
          </w:p>
        </w:tc>
        <w:tc>
          <w:tcPr>
            <w:tcW w:w="2410" w:type="dxa"/>
            <w:vMerge w:val="restart"/>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Senų žmonių dienos socialinės globos centras</w:t>
            </w:r>
          </w:p>
        </w:tc>
        <w:tc>
          <w:tcPr>
            <w:tcW w:w="3402"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rPr>
                <w:sz w:val="20"/>
                <w:szCs w:val="20"/>
              </w:rPr>
            </w:pPr>
            <w:r w:rsidRPr="00A26224">
              <w:rPr>
                <w:sz w:val="20"/>
                <w:szCs w:val="20"/>
              </w:rPr>
              <w:t xml:space="preserve">Telšių rajono senelių globos namų struktūrinis padalinys Gedrimuose Dienos centras </w:t>
            </w:r>
          </w:p>
        </w:tc>
        <w:tc>
          <w:tcPr>
            <w:tcW w:w="1275"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jc w:val="center"/>
              <w:rPr>
                <w:sz w:val="20"/>
                <w:szCs w:val="20"/>
              </w:rPr>
            </w:pPr>
            <w:r w:rsidRPr="00A26224">
              <w:rPr>
                <w:sz w:val="20"/>
                <w:szCs w:val="20"/>
              </w:rPr>
              <w:t>20</w:t>
            </w:r>
          </w:p>
        </w:tc>
        <w:tc>
          <w:tcPr>
            <w:tcW w:w="1384" w:type="dxa"/>
            <w:shd w:val="clear" w:color="auto" w:fill="auto"/>
            <w:tcMar>
              <w:top w:w="0" w:type="dxa"/>
              <w:left w:w="40" w:type="dxa"/>
              <w:bottom w:w="0" w:type="dxa"/>
              <w:right w:w="40" w:type="dxa"/>
            </w:tcMar>
            <w:vAlign w:val="center"/>
          </w:tcPr>
          <w:p w:rsidR="00396423" w:rsidRPr="00A26224" w:rsidRDefault="00FC47F4" w:rsidP="00165382">
            <w:pPr>
              <w:shd w:val="clear" w:color="auto" w:fill="FFFFFF"/>
              <w:jc w:val="center"/>
              <w:rPr>
                <w:sz w:val="20"/>
                <w:szCs w:val="20"/>
              </w:rPr>
            </w:pPr>
            <w:r>
              <w:rPr>
                <w:sz w:val="20"/>
                <w:szCs w:val="20"/>
              </w:rPr>
              <w:t>8</w:t>
            </w:r>
          </w:p>
        </w:tc>
      </w:tr>
      <w:tr w:rsidR="00F75F8E" w:rsidRPr="00A26224" w:rsidTr="006873DB">
        <w:trPr>
          <w:cantSplit/>
          <w:trHeight w:val="23"/>
          <w:tblHeader/>
        </w:trPr>
        <w:tc>
          <w:tcPr>
            <w:tcW w:w="607" w:type="dxa"/>
            <w:vMerge/>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jc w:val="center"/>
              <w:rPr>
                <w:rFonts w:ascii="Times New Roman" w:hAnsi="Times New Roman"/>
                <w:lang w:val="lt-LT" w:eastAsia="lt-LT"/>
              </w:rPr>
            </w:pPr>
          </w:p>
        </w:tc>
        <w:tc>
          <w:tcPr>
            <w:tcW w:w="2410" w:type="dxa"/>
            <w:vMerge/>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rPr>
                <w:sz w:val="20"/>
                <w:szCs w:val="20"/>
              </w:rPr>
            </w:pPr>
            <w:r w:rsidRPr="00A26224">
              <w:rPr>
                <w:sz w:val="20"/>
                <w:szCs w:val="20"/>
              </w:rPr>
              <w:t>Telšių dienos centras</w:t>
            </w:r>
          </w:p>
        </w:tc>
        <w:tc>
          <w:tcPr>
            <w:tcW w:w="1275"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jc w:val="center"/>
              <w:rPr>
                <w:sz w:val="20"/>
                <w:szCs w:val="20"/>
              </w:rPr>
            </w:pPr>
            <w:r w:rsidRPr="00A26224">
              <w:rPr>
                <w:sz w:val="20"/>
                <w:szCs w:val="20"/>
              </w:rPr>
              <w:t>14</w:t>
            </w:r>
          </w:p>
        </w:tc>
        <w:tc>
          <w:tcPr>
            <w:tcW w:w="1384" w:type="dxa"/>
            <w:shd w:val="clear" w:color="auto" w:fill="auto"/>
            <w:tcMar>
              <w:top w:w="0" w:type="dxa"/>
              <w:left w:w="40" w:type="dxa"/>
              <w:bottom w:w="0" w:type="dxa"/>
              <w:right w:w="40" w:type="dxa"/>
            </w:tcMar>
            <w:vAlign w:val="center"/>
          </w:tcPr>
          <w:p w:rsidR="00396423" w:rsidRPr="00A26224" w:rsidRDefault="00A97E7D" w:rsidP="00165382">
            <w:pPr>
              <w:shd w:val="clear" w:color="auto" w:fill="FFFFFF"/>
              <w:jc w:val="center"/>
              <w:rPr>
                <w:sz w:val="20"/>
                <w:szCs w:val="20"/>
              </w:rPr>
            </w:pPr>
            <w:r w:rsidRPr="00A26224">
              <w:rPr>
                <w:sz w:val="20"/>
                <w:szCs w:val="20"/>
              </w:rPr>
              <w:t>6</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4.2.</w:t>
            </w:r>
          </w:p>
        </w:tc>
        <w:tc>
          <w:tcPr>
            <w:tcW w:w="2410"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Dienos socialinės globos centras asmenims su negalia</w:t>
            </w:r>
          </w:p>
        </w:tc>
        <w:tc>
          <w:tcPr>
            <w:tcW w:w="3402"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rPr>
                <w:sz w:val="20"/>
                <w:szCs w:val="20"/>
              </w:rPr>
            </w:pPr>
            <w:r w:rsidRPr="00A26224">
              <w:rPr>
                <w:sz w:val="20"/>
                <w:szCs w:val="20"/>
              </w:rPr>
              <w:t>Telšių centras „Viltis“</w:t>
            </w:r>
          </w:p>
        </w:tc>
        <w:tc>
          <w:tcPr>
            <w:tcW w:w="1275"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jc w:val="center"/>
              <w:rPr>
                <w:sz w:val="20"/>
                <w:szCs w:val="20"/>
              </w:rPr>
            </w:pPr>
            <w:r w:rsidRPr="00A26224">
              <w:rPr>
                <w:sz w:val="20"/>
                <w:szCs w:val="20"/>
              </w:rPr>
              <w:t>Savivaldybės</w:t>
            </w:r>
          </w:p>
        </w:tc>
        <w:tc>
          <w:tcPr>
            <w:tcW w:w="743"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57</w:t>
            </w:r>
          </w:p>
        </w:tc>
        <w:tc>
          <w:tcPr>
            <w:tcW w:w="1384"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57</w:t>
            </w:r>
          </w:p>
        </w:tc>
      </w:tr>
      <w:tr w:rsidR="00F75F8E" w:rsidRPr="00A26224" w:rsidTr="006873DB">
        <w:trPr>
          <w:cantSplit/>
          <w:trHeight w:val="23"/>
          <w:tblHeader/>
        </w:trPr>
        <w:tc>
          <w:tcPr>
            <w:tcW w:w="607" w:type="dxa"/>
            <w:shd w:val="clear" w:color="auto" w:fill="F2F2F2"/>
            <w:tcMar>
              <w:top w:w="0" w:type="dxa"/>
              <w:left w:w="40" w:type="dxa"/>
              <w:bottom w:w="0" w:type="dxa"/>
              <w:right w:w="40" w:type="dxa"/>
            </w:tcMar>
            <w:hideMark/>
          </w:tcPr>
          <w:p w:rsidR="00396423" w:rsidRPr="00A26224" w:rsidRDefault="00396423" w:rsidP="00165382">
            <w:pPr>
              <w:pStyle w:val="tactin"/>
              <w:shd w:val="clear" w:color="auto" w:fill="FFFFFF"/>
              <w:spacing w:line="23" w:lineRule="atLeast"/>
              <w:jc w:val="center"/>
              <w:rPr>
                <w:b/>
                <w:sz w:val="20"/>
                <w:szCs w:val="20"/>
              </w:rPr>
            </w:pPr>
            <w:r w:rsidRPr="00A26224">
              <w:rPr>
                <w:b/>
                <w:sz w:val="20"/>
                <w:szCs w:val="20"/>
              </w:rPr>
              <w:t>5.</w:t>
            </w:r>
          </w:p>
        </w:tc>
        <w:tc>
          <w:tcPr>
            <w:tcW w:w="9214" w:type="dxa"/>
            <w:gridSpan w:val="5"/>
            <w:shd w:val="clear" w:color="auto" w:fill="F2F2F2"/>
            <w:tcMar>
              <w:top w:w="0" w:type="dxa"/>
              <w:left w:w="40" w:type="dxa"/>
              <w:bottom w:w="0" w:type="dxa"/>
              <w:right w:w="40" w:type="dxa"/>
            </w:tcMar>
            <w:hideMark/>
          </w:tcPr>
          <w:p w:rsidR="00396423" w:rsidRPr="00CC24FA" w:rsidRDefault="00396423" w:rsidP="00165382">
            <w:pPr>
              <w:pStyle w:val="tin"/>
              <w:shd w:val="clear" w:color="auto" w:fill="FFFFFF"/>
              <w:spacing w:line="23" w:lineRule="atLeast"/>
              <w:rPr>
                <w:b/>
                <w:sz w:val="20"/>
                <w:szCs w:val="20"/>
              </w:rPr>
            </w:pPr>
            <w:r w:rsidRPr="00CC24FA">
              <w:rPr>
                <w:b/>
                <w:sz w:val="20"/>
                <w:szCs w:val="20"/>
              </w:rPr>
              <w:t>Savarankiško gyvenimo namai </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tcPr>
          <w:p w:rsidR="00396423" w:rsidRPr="00A26224" w:rsidRDefault="00396423" w:rsidP="00165382">
            <w:pPr>
              <w:pStyle w:val="tactin"/>
              <w:shd w:val="clear" w:color="auto" w:fill="FFFFFF"/>
              <w:spacing w:line="23" w:lineRule="atLeast"/>
              <w:jc w:val="center"/>
              <w:rPr>
                <w:sz w:val="20"/>
                <w:szCs w:val="20"/>
              </w:rPr>
            </w:pPr>
            <w:r w:rsidRPr="00A26224">
              <w:rPr>
                <w:sz w:val="20"/>
                <w:szCs w:val="20"/>
              </w:rPr>
              <w:t>5.1.</w:t>
            </w:r>
          </w:p>
        </w:tc>
        <w:tc>
          <w:tcPr>
            <w:tcW w:w="2410"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Senyvo amžiaus žmonių savarankiško gyvenimo namai</w:t>
            </w:r>
          </w:p>
        </w:tc>
        <w:tc>
          <w:tcPr>
            <w:tcW w:w="3402"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Telšių rajono senelių globos namų struktūrinis padalinys Gedrimų savarankiško gyvenimo namai</w:t>
            </w:r>
          </w:p>
        </w:tc>
        <w:tc>
          <w:tcPr>
            <w:tcW w:w="1275"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CC24FA" w:rsidRDefault="00396423" w:rsidP="00165382">
            <w:pPr>
              <w:pStyle w:val="HTMLPreformatted"/>
              <w:shd w:val="clear" w:color="auto" w:fill="FFFFFF"/>
              <w:jc w:val="center"/>
              <w:rPr>
                <w:rFonts w:ascii="Times New Roman" w:hAnsi="Times New Roman"/>
                <w:lang w:val="lt-LT" w:eastAsia="lt-LT"/>
              </w:rPr>
            </w:pPr>
            <w:r w:rsidRPr="00CC24FA">
              <w:rPr>
                <w:rFonts w:ascii="Times New Roman" w:hAnsi="Times New Roman"/>
                <w:lang w:val="lt-LT" w:eastAsia="lt-LT"/>
              </w:rPr>
              <w:t>40</w:t>
            </w:r>
          </w:p>
        </w:tc>
        <w:tc>
          <w:tcPr>
            <w:tcW w:w="1384" w:type="dxa"/>
            <w:shd w:val="clear" w:color="auto" w:fill="auto"/>
            <w:tcMar>
              <w:top w:w="0" w:type="dxa"/>
              <w:left w:w="40" w:type="dxa"/>
              <w:bottom w:w="0" w:type="dxa"/>
              <w:right w:w="40" w:type="dxa"/>
            </w:tcMar>
            <w:vAlign w:val="center"/>
          </w:tcPr>
          <w:p w:rsidR="00396423" w:rsidRPr="00CC24FA" w:rsidRDefault="00396423" w:rsidP="00A97E7D">
            <w:pPr>
              <w:pStyle w:val="HTMLPreformatted"/>
              <w:shd w:val="clear" w:color="auto" w:fill="FFFFFF"/>
              <w:jc w:val="center"/>
              <w:rPr>
                <w:rFonts w:ascii="Times New Roman" w:hAnsi="Times New Roman"/>
                <w:lang w:val="lt-LT" w:eastAsia="lt-LT"/>
              </w:rPr>
            </w:pPr>
            <w:r w:rsidRPr="00CC24FA">
              <w:rPr>
                <w:rFonts w:ascii="Times New Roman" w:hAnsi="Times New Roman"/>
                <w:lang w:val="lt-LT" w:eastAsia="lt-LT"/>
              </w:rPr>
              <w:t>3</w:t>
            </w:r>
            <w:r w:rsidR="00A97E7D" w:rsidRPr="00CC24FA">
              <w:rPr>
                <w:rFonts w:ascii="Times New Roman" w:hAnsi="Times New Roman"/>
                <w:lang w:val="lt-LT" w:eastAsia="lt-LT"/>
              </w:rPr>
              <w:t>3</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tcPr>
          <w:p w:rsidR="00396423" w:rsidRPr="00A26224" w:rsidRDefault="00396423" w:rsidP="00165382">
            <w:pPr>
              <w:pStyle w:val="tactin"/>
              <w:shd w:val="clear" w:color="auto" w:fill="FFFFFF"/>
              <w:spacing w:line="23" w:lineRule="atLeast"/>
              <w:jc w:val="center"/>
              <w:rPr>
                <w:sz w:val="20"/>
                <w:szCs w:val="20"/>
              </w:rPr>
            </w:pPr>
            <w:r w:rsidRPr="00A26224">
              <w:rPr>
                <w:sz w:val="20"/>
                <w:szCs w:val="20"/>
              </w:rPr>
              <w:t>5.2.</w:t>
            </w:r>
          </w:p>
        </w:tc>
        <w:tc>
          <w:tcPr>
            <w:tcW w:w="2410"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Socialinės rizikos asmenų (šeimų) savarankiško gyvenimo namai</w:t>
            </w:r>
          </w:p>
        </w:tc>
        <w:tc>
          <w:tcPr>
            <w:tcW w:w="3402"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 xml:space="preserve">Savarankiško gyvenimo namai </w:t>
            </w:r>
            <w:r w:rsidR="005268F3" w:rsidRPr="00A26224">
              <w:rPr>
                <w:rFonts w:ascii="Times New Roman" w:hAnsi="Times New Roman"/>
                <w:lang w:val="lt-LT" w:eastAsia="lt-LT"/>
              </w:rPr>
              <w:t xml:space="preserve"> </w:t>
            </w:r>
            <w:r w:rsidRPr="00A26224">
              <w:rPr>
                <w:rFonts w:ascii="Times New Roman" w:hAnsi="Times New Roman"/>
                <w:lang w:val="lt-LT" w:eastAsia="lt-LT"/>
              </w:rPr>
              <w:t>Nakvynės namuose</w:t>
            </w:r>
          </w:p>
        </w:tc>
        <w:tc>
          <w:tcPr>
            <w:tcW w:w="1275"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CC24FA" w:rsidRDefault="00396423" w:rsidP="00165382">
            <w:pPr>
              <w:pStyle w:val="HTMLPreformatted"/>
              <w:shd w:val="clear" w:color="auto" w:fill="FFFFFF"/>
              <w:jc w:val="center"/>
              <w:rPr>
                <w:rFonts w:ascii="Times New Roman" w:hAnsi="Times New Roman"/>
                <w:lang w:val="lt-LT" w:eastAsia="lt-LT"/>
              </w:rPr>
            </w:pPr>
            <w:r w:rsidRPr="00CC24FA">
              <w:rPr>
                <w:rFonts w:ascii="Times New Roman" w:hAnsi="Times New Roman"/>
                <w:lang w:val="lt-LT" w:eastAsia="lt-LT"/>
              </w:rPr>
              <w:t>12</w:t>
            </w:r>
          </w:p>
        </w:tc>
        <w:tc>
          <w:tcPr>
            <w:tcW w:w="1384" w:type="dxa"/>
            <w:shd w:val="clear" w:color="auto" w:fill="auto"/>
            <w:tcMar>
              <w:top w:w="0" w:type="dxa"/>
              <w:left w:w="40" w:type="dxa"/>
              <w:bottom w:w="0" w:type="dxa"/>
              <w:right w:w="40" w:type="dxa"/>
            </w:tcMar>
            <w:vAlign w:val="center"/>
          </w:tcPr>
          <w:p w:rsidR="00396423" w:rsidRPr="00CC24FA" w:rsidRDefault="00396423" w:rsidP="00165382">
            <w:pPr>
              <w:pStyle w:val="HTMLPreformatted"/>
              <w:shd w:val="clear" w:color="auto" w:fill="FFFFFF"/>
              <w:jc w:val="center"/>
              <w:rPr>
                <w:rFonts w:ascii="Times New Roman" w:hAnsi="Times New Roman"/>
                <w:lang w:val="lt-LT" w:eastAsia="lt-LT"/>
              </w:rPr>
            </w:pPr>
            <w:r w:rsidRPr="00CC24FA">
              <w:rPr>
                <w:rFonts w:ascii="Times New Roman" w:hAnsi="Times New Roman"/>
                <w:lang w:val="lt-LT" w:eastAsia="lt-LT"/>
              </w:rPr>
              <w:t>12</w:t>
            </w:r>
          </w:p>
        </w:tc>
      </w:tr>
      <w:tr w:rsidR="00F75F8E" w:rsidRPr="00A26224" w:rsidTr="006873DB">
        <w:trPr>
          <w:cantSplit/>
          <w:trHeight w:val="23"/>
          <w:tblHeader/>
        </w:trPr>
        <w:tc>
          <w:tcPr>
            <w:tcW w:w="607" w:type="dxa"/>
            <w:vMerge w:val="restart"/>
            <w:shd w:val="clear" w:color="auto" w:fill="auto"/>
            <w:tcMar>
              <w:top w:w="0" w:type="dxa"/>
              <w:left w:w="40" w:type="dxa"/>
              <w:bottom w:w="0" w:type="dxa"/>
              <w:right w:w="40" w:type="dxa"/>
            </w:tcMar>
          </w:tcPr>
          <w:p w:rsidR="00396423" w:rsidRPr="00A26224" w:rsidRDefault="00B236E4" w:rsidP="00165382">
            <w:pPr>
              <w:pStyle w:val="tactin"/>
              <w:shd w:val="clear" w:color="auto" w:fill="FFFFFF"/>
              <w:spacing w:line="23" w:lineRule="atLeast"/>
              <w:jc w:val="center"/>
              <w:rPr>
                <w:sz w:val="20"/>
                <w:szCs w:val="20"/>
              </w:rPr>
            </w:pPr>
            <w:r w:rsidRPr="00A26224">
              <w:rPr>
                <w:sz w:val="20"/>
                <w:szCs w:val="20"/>
              </w:rPr>
              <w:t>5</w:t>
            </w:r>
            <w:r w:rsidR="00396423" w:rsidRPr="00A26224">
              <w:rPr>
                <w:sz w:val="20"/>
                <w:szCs w:val="20"/>
              </w:rPr>
              <w:t>.3.</w:t>
            </w:r>
          </w:p>
        </w:tc>
        <w:tc>
          <w:tcPr>
            <w:tcW w:w="2410" w:type="dxa"/>
            <w:vMerge w:val="restart"/>
            <w:shd w:val="clear" w:color="auto" w:fill="auto"/>
            <w:tcMar>
              <w:top w:w="0" w:type="dxa"/>
              <w:left w:w="40" w:type="dxa"/>
              <w:bottom w:w="0" w:type="dxa"/>
              <w:right w:w="40" w:type="dxa"/>
            </w:tcMar>
          </w:tcPr>
          <w:p w:rsidR="00396423" w:rsidRPr="006873DB" w:rsidRDefault="00396423" w:rsidP="00165382">
            <w:pPr>
              <w:pStyle w:val="HTMLPreformatted"/>
              <w:shd w:val="clear" w:color="auto" w:fill="FFFFFF"/>
              <w:rPr>
                <w:rFonts w:ascii="Times New Roman" w:hAnsi="Times New Roman"/>
                <w:lang w:val="lt-LT" w:eastAsia="lt-LT"/>
              </w:rPr>
            </w:pPr>
            <w:r w:rsidRPr="006873DB">
              <w:rPr>
                <w:rFonts w:ascii="Times New Roman" w:hAnsi="Times New Roman"/>
                <w:lang w:val="lt-LT" w:eastAsia="lt-LT"/>
              </w:rPr>
              <w:t xml:space="preserve">Dienos centrai </w:t>
            </w:r>
          </w:p>
        </w:tc>
        <w:tc>
          <w:tcPr>
            <w:tcW w:w="3402"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rPr>
                <w:sz w:val="20"/>
                <w:szCs w:val="20"/>
              </w:rPr>
            </w:pPr>
            <w:r w:rsidRPr="00A26224">
              <w:rPr>
                <w:sz w:val="20"/>
                <w:szCs w:val="20"/>
              </w:rPr>
              <w:t>Telšių dienos centras</w:t>
            </w:r>
          </w:p>
        </w:tc>
        <w:tc>
          <w:tcPr>
            <w:tcW w:w="1275"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50</w:t>
            </w:r>
          </w:p>
        </w:tc>
        <w:tc>
          <w:tcPr>
            <w:tcW w:w="1384"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60</w:t>
            </w:r>
          </w:p>
        </w:tc>
      </w:tr>
      <w:tr w:rsidR="00F75F8E" w:rsidRPr="00A26224" w:rsidTr="006873DB">
        <w:trPr>
          <w:cantSplit/>
          <w:trHeight w:val="23"/>
          <w:tblHeader/>
        </w:trPr>
        <w:tc>
          <w:tcPr>
            <w:tcW w:w="607" w:type="dxa"/>
            <w:vMerge/>
            <w:shd w:val="clear" w:color="auto" w:fill="auto"/>
            <w:tcMar>
              <w:top w:w="0" w:type="dxa"/>
              <w:left w:w="40" w:type="dxa"/>
              <w:bottom w:w="0" w:type="dxa"/>
              <w:right w:w="40" w:type="dxa"/>
            </w:tcMar>
          </w:tcPr>
          <w:p w:rsidR="00396423" w:rsidRPr="00A26224" w:rsidRDefault="00396423"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rPr>
                <w:sz w:val="20"/>
                <w:szCs w:val="20"/>
              </w:rPr>
            </w:pPr>
            <w:r w:rsidRPr="00A26224">
              <w:rPr>
                <w:sz w:val="20"/>
                <w:szCs w:val="20"/>
              </w:rPr>
              <w:t>Mitkaičių dienos centras</w:t>
            </w:r>
          </w:p>
        </w:tc>
        <w:tc>
          <w:tcPr>
            <w:tcW w:w="1275"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55</w:t>
            </w:r>
          </w:p>
        </w:tc>
        <w:tc>
          <w:tcPr>
            <w:tcW w:w="1384"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55</w:t>
            </w:r>
          </w:p>
        </w:tc>
      </w:tr>
      <w:tr w:rsidR="00F75F8E" w:rsidRPr="00A26224" w:rsidTr="006873DB">
        <w:trPr>
          <w:cantSplit/>
          <w:trHeight w:val="23"/>
          <w:tblHeader/>
        </w:trPr>
        <w:tc>
          <w:tcPr>
            <w:tcW w:w="607" w:type="dxa"/>
            <w:vMerge/>
            <w:shd w:val="clear" w:color="auto" w:fill="auto"/>
            <w:tcMar>
              <w:top w:w="0" w:type="dxa"/>
              <w:left w:w="40" w:type="dxa"/>
              <w:bottom w:w="0" w:type="dxa"/>
              <w:right w:w="40" w:type="dxa"/>
            </w:tcMar>
          </w:tcPr>
          <w:p w:rsidR="00396423" w:rsidRPr="00A26224" w:rsidRDefault="00396423"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rPr>
                <w:sz w:val="20"/>
                <w:szCs w:val="20"/>
              </w:rPr>
            </w:pPr>
            <w:r w:rsidRPr="00A26224">
              <w:rPr>
                <w:sz w:val="20"/>
                <w:szCs w:val="20"/>
              </w:rPr>
              <w:t>Upynos dienos centras</w:t>
            </w:r>
          </w:p>
        </w:tc>
        <w:tc>
          <w:tcPr>
            <w:tcW w:w="1275"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50</w:t>
            </w:r>
          </w:p>
        </w:tc>
        <w:tc>
          <w:tcPr>
            <w:tcW w:w="1384"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50</w:t>
            </w:r>
          </w:p>
        </w:tc>
      </w:tr>
      <w:tr w:rsidR="00F75F8E" w:rsidRPr="00A26224" w:rsidTr="006873DB">
        <w:trPr>
          <w:cantSplit/>
          <w:trHeight w:val="23"/>
          <w:tblHeader/>
        </w:trPr>
        <w:tc>
          <w:tcPr>
            <w:tcW w:w="607" w:type="dxa"/>
            <w:vMerge/>
            <w:shd w:val="clear" w:color="auto" w:fill="auto"/>
            <w:tcMar>
              <w:top w:w="0" w:type="dxa"/>
              <w:left w:w="40" w:type="dxa"/>
              <w:bottom w:w="0" w:type="dxa"/>
              <w:right w:w="40" w:type="dxa"/>
            </w:tcMar>
          </w:tcPr>
          <w:p w:rsidR="00396423" w:rsidRPr="00A26224" w:rsidRDefault="00396423"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vAlign w:val="center"/>
          </w:tcPr>
          <w:p w:rsidR="00396423" w:rsidRPr="00A26224" w:rsidRDefault="00396423" w:rsidP="00165382">
            <w:pPr>
              <w:shd w:val="clear" w:color="auto" w:fill="FFFFFF"/>
              <w:rPr>
                <w:sz w:val="20"/>
                <w:szCs w:val="20"/>
              </w:rPr>
            </w:pPr>
            <w:r w:rsidRPr="00A26224">
              <w:rPr>
                <w:sz w:val="20"/>
                <w:szCs w:val="20"/>
              </w:rPr>
              <w:t>Žarėnų dienos centras</w:t>
            </w:r>
          </w:p>
        </w:tc>
        <w:tc>
          <w:tcPr>
            <w:tcW w:w="1275" w:type="dxa"/>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Savivaldybės</w:t>
            </w:r>
          </w:p>
        </w:tc>
        <w:tc>
          <w:tcPr>
            <w:tcW w:w="743"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50</w:t>
            </w:r>
          </w:p>
        </w:tc>
        <w:tc>
          <w:tcPr>
            <w:tcW w:w="1384" w:type="dxa"/>
            <w:shd w:val="clear" w:color="auto" w:fill="auto"/>
            <w:tcMar>
              <w:top w:w="0" w:type="dxa"/>
              <w:left w:w="40" w:type="dxa"/>
              <w:bottom w:w="0" w:type="dxa"/>
              <w:right w:w="40" w:type="dxa"/>
            </w:tcMar>
            <w:vAlign w:val="center"/>
          </w:tcPr>
          <w:p w:rsidR="00396423" w:rsidRPr="00CC24FA" w:rsidRDefault="00396423" w:rsidP="00165382">
            <w:pPr>
              <w:shd w:val="clear" w:color="auto" w:fill="FFFFFF"/>
              <w:jc w:val="center"/>
              <w:rPr>
                <w:sz w:val="20"/>
                <w:szCs w:val="20"/>
              </w:rPr>
            </w:pPr>
            <w:r w:rsidRPr="00CC24FA">
              <w:rPr>
                <w:sz w:val="20"/>
                <w:szCs w:val="20"/>
              </w:rPr>
              <w:t>30</w:t>
            </w:r>
          </w:p>
        </w:tc>
      </w:tr>
      <w:tr w:rsidR="00D41C75" w:rsidRPr="00A26224" w:rsidTr="006873DB">
        <w:trPr>
          <w:cantSplit/>
          <w:trHeight w:val="23"/>
          <w:tblHeader/>
        </w:trPr>
        <w:tc>
          <w:tcPr>
            <w:tcW w:w="607" w:type="dxa"/>
            <w:vMerge/>
            <w:shd w:val="clear" w:color="auto" w:fill="auto"/>
            <w:tcMar>
              <w:top w:w="0" w:type="dxa"/>
              <w:left w:w="40" w:type="dxa"/>
              <w:bottom w:w="0" w:type="dxa"/>
              <w:right w:w="40" w:type="dxa"/>
            </w:tcMar>
          </w:tcPr>
          <w:p w:rsidR="00396423" w:rsidRPr="00A26224" w:rsidRDefault="00396423"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396423" w:rsidRPr="00A15727" w:rsidRDefault="00396423"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 xml:space="preserve">Telšių maltiečių vaikų dienos centras </w:t>
            </w:r>
          </w:p>
        </w:tc>
        <w:tc>
          <w:tcPr>
            <w:tcW w:w="1275" w:type="dxa"/>
            <w:shd w:val="clear" w:color="auto" w:fill="auto"/>
            <w:tcMar>
              <w:top w:w="0" w:type="dxa"/>
              <w:left w:w="40" w:type="dxa"/>
              <w:bottom w:w="0" w:type="dxa"/>
              <w:right w:w="40" w:type="dxa"/>
            </w:tcMar>
            <w:vAlign w:val="center"/>
          </w:tcPr>
          <w:p w:rsidR="00396423" w:rsidRPr="00A15727" w:rsidRDefault="00396423"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396423"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27</w:t>
            </w:r>
          </w:p>
        </w:tc>
        <w:tc>
          <w:tcPr>
            <w:tcW w:w="1384" w:type="dxa"/>
            <w:shd w:val="clear" w:color="auto" w:fill="auto"/>
            <w:tcMar>
              <w:top w:w="0" w:type="dxa"/>
              <w:left w:w="40" w:type="dxa"/>
              <w:bottom w:w="0" w:type="dxa"/>
              <w:right w:w="40" w:type="dxa"/>
            </w:tcMar>
            <w:vAlign w:val="center"/>
          </w:tcPr>
          <w:p w:rsidR="00396423" w:rsidRPr="00A15727" w:rsidRDefault="00B236E4"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w:t>
            </w:r>
            <w:r w:rsidR="00A15727" w:rsidRPr="00A15727">
              <w:rPr>
                <w:rFonts w:ascii="Times New Roman" w:hAnsi="Times New Roman"/>
                <w:lang w:val="lt-LT" w:eastAsia="lt-LT"/>
              </w:rPr>
              <w:t>7</w:t>
            </w:r>
          </w:p>
        </w:tc>
      </w:tr>
      <w:tr w:rsidR="00D41C75" w:rsidRPr="00A26224" w:rsidTr="006873DB">
        <w:trPr>
          <w:cantSplit/>
          <w:trHeight w:val="23"/>
          <w:tblHeader/>
        </w:trPr>
        <w:tc>
          <w:tcPr>
            <w:tcW w:w="607" w:type="dxa"/>
            <w:vMerge/>
            <w:shd w:val="clear" w:color="auto" w:fill="auto"/>
            <w:tcMar>
              <w:top w:w="0" w:type="dxa"/>
              <w:left w:w="40" w:type="dxa"/>
              <w:bottom w:w="0" w:type="dxa"/>
              <w:right w:w="40" w:type="dxa"/>
            </w:tcMar>
          </w:tcPr>
          <w:p w:rsidR="00396423" w:rsidRPr="00A26224" w:rsidRDefault="00396423"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396423" w:rsidRPr="00A15727" w:rsidRDefault="00396423"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Telšių samariečių dienos centras</w:t>
            </w:r>
          </w:p>
        </w:tc>
        <w:tc>
          <w:tcPr>
            <w:tcW w:w="1275" w:type="dxa"/>
            <w:shd w:val="clear" w:color="auto" w:fill="auto"/>
            <w:tcMar>
              <w:top w:w="0" w:type="dxa"/>
              <w:left w:w="40" w:type="dxa"/>
              <w:bottom w:w="0" w:type="dxa"/>
              <w:right w:w="40" w:type="dxa"/>
            </w:tcMar>
            <w:vAlign w:val="center"/>
          </w:tcPr>
          <w:p w:rsidR="00396423" w:rsidRPr="00A15727" w:rsidRDefault="00396423"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396423"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4</w:t>
            </w:r>
            <w:r w:rsidR="00B236E4" w:rsidRPr="00A15727">
              <w:rPr>
                <w:rFonts w:ascii="Times New Roman" w:hAnsi="Times New Roman"/>
                <w:lang w:val="lt-LT" w:eastAsia="lt-LT"/>
              </w:rPr>
              <w:t>0</w:t>
            </w:r>
          </w:p>
        </w:tc>
        <w:tc>
          <w:tcPr>
            <w:tcW w:w="1384" w:type="dxa"/>
            <w:shd w:val="clear" w:color="auto" w:fill="auto"/>
            <w:tcMar>
              <w:top w:w="0" w:type="dxa"/>
              <w:left w:w="40" w:type="dxa"/>
              <w:bottom w:w="0" w:type="dxa"/>
              <w:right w:w="40" w:type="dxa"/>
            </w:tcMar>
            <w:vAlign w:val="center"/>
          </w:tcPr>
          <w:p w:rsidR="00396423"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4</w:t>
            </w:r>
            <w:r w:rsidR="00B236E4" w:rsidRPr="00A15727">
              <w:rPr>
                <w:rFonts w:ascii="Times New Roman" w:hAnsi="Times New Roman"/>
                <w:lang w:val="lt-LT" w:eastAsia="lt-LT"/>
              </w:rPr>
              <w:t>0</w:t>
            </w:r>
          </w:p>
        </w:tc>
      </w:tr>
      <w:tr w:rsidR="00D41C75" w:rsidRPr="00A26224" w:rsidTr="006873DB">
        <w:trPr>
          <w:cantSplit/>
          <w:trHeight w:val="23"/>
          <w:tblHeader/>
        </w:trPr>
        <w:tc>
          <w:tcPr>
            <w:tcW w:w="607" w:type="dxa"/>
            <w:vMerge/>
            <w:shd w:val="clear" w:color="auto" w:fill="auto"/>
            <w:tcMar>
              <w:top w:w="0" w:type="dxa"/>
              <w:left w:w="40" w:type="dxa"/>
              <w:bottom w:w="0" w:type="dxa"/>
              <w:right w:w="40" w:type="dxa"/>
            </w:tcMar>
          </w:tcPr>
          <w:p w:rsidR="00396423" w:rsidRPr="00A26224" w:rsidRDefault="00396423"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396423" w:rsidRPr="00A15727" w:rsidRDefault="00A15727"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Varnių Šv. Apaštalų Petro ir Pauliaus parapijos projektas „Parapijos Caritas vaikų dienos centras „Valančiaus pastogėje“</w:t>
            </w:r>
          </w:p>
        </w:tc>
        <w:tc>
          <w:tcPr>
            <w:tcW w:w="1275" w:type="dxa"/>
            <w:shd w:val="clear" w:color="auto" w:fill="auto"/>
            <w:tcMar>
              <w:top w:w="0" w:type="dxa"/>
              <w:left w:w="40" w:type="dxa"/>
              <w:bottom w:w="0" w:type="dxa"/>
              <w:right w:w="40" w:type="dxa"/>
            </w:tcMar>
            <w:vAlign w:val="center"/>
          </w:tcPr>
          <w:p w:rsidR="00396423" w:rsidRPr="00A15727" w:rsidRDefault="00396423"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396423" w:rsidRPr="00A15727" w:rsidRDefault="00396423"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20</w:t>
            </w:r>
          </w:p>
        </w:tc>
        <w:tc>
          <w:tcPr>
            <w:tcW w:w="1384" w:type="dxa"/>
            <w:shd w:val="clear" w:color="auto" w:fill="auto"/>
            <w:tcMar>
              <w:top w:w="0" w:type="dxa"/>
              <w:left w:w="40" w:type="dxa"/>
              <w:bottom w:w="0" w:type="dxa"/>
              <w:right w:w="40" w:type="dxa"/>
            </w:tcMar>
            <w:vAlign w:val="center"/>
          </w:tcPr>
          <w:p w:rsidR="00396423" w:rsidRPr="00A15727" w:rsidRDefault="00396423"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20</w:t>
            </w:r>
          </w:p>
        </w:tc>
      </w:tr>
      <w:tr w:rsidR="00D41C75" w:rsidRPr="00A26224" w:rsidTr="006873DB">
        <w:trPr>
          <w:cantSplit/>
          <w:trHeight w:val="23"/>
          <w:tblHeader/>
        </w:trPr>
        <w:tc>
          <w:tcPr>
            <w:tcW w:w="607" w:type="dxa"/>
            <w:vMerge/>
            <w:shd w:val="clear" w:color="auto" w:fill="auto"/>
            <w:tcMar>
              <w:top w:w="0" w:type="dxa"/>
              <w:left w:w="40" w:type="dxa"/>
              <w:bottom w:w="0" w:type="dxa"/>
              <w:right w:w="40" w:type="dxa"/>
            </w:tcMar>
          </w:tcPr>
          <w:p w:rsidR="00B236E4" w:rsidRPr="00A26224" w:rsidRDefault="00B236E4"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B236E4" w:rsidRPr="00A26224" w:rsidRDefault="00B236E4"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B236E4" w:rsidRPr="00A15727" w:rsidRDefault="00B236E4"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Luokės bendruomenės vaikų dienos centras</w:t>
            </w:r>
          </w:p>
        </w:tc>
        <w:tc>
          <w:tcPr>
            <w:tcW w:w="1275" w:type="dxa"/>
            <w:shd w:val="clear" w:color="auto" w:fill="auto"/>
            <w:tcMar>
              <w:top w:w="0" w:type="dxa"/>
              <w:left w:w="40" w:type="dxa"/>
              <w:bottom w:w="0" w:type="dxa"/>
              <w:right w:w="40" w:type="dxa"/>
            </w:tcMar>
            <w:vAlign w:val="center"/>
          </w:tcPr>
          <w:p w:rsidR="00B236E4" w:rsidRPr="00A15727" w:rsidRDefault="00B236E4"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B236E4"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29</w:t>
            </w:r>
          </w:p>
        </w:tc>
        <w:tc>
          <w:tcPr>
            <w:tcW w:w="1384" w:type="dxa"/>
            <w:shd w:val="clear" w:color="auto" w:fill="auto"/>
            <w:tcMar>
              <w:top w:w="0" w:type="dxa"/>
              <w:left w:w="40" w:type="dxa"/>
              <w:bottom w:w="0" w:type="dxa"/>
              <w:right w:w="40" w:type="dxa"/>
            </w:tcMar>
            <w:vAlign w:val="center"/>
          </w:tcPr>
          <w:p w:rsidR="00B236E4"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29</w:t>
            </w:r>
          </w:p>
        </w:tc>
      </w:tr>
      <w:tr w:rsidR="00D41C75" w:rsidRPr="00A26224" w:rsidTr="006873DB">
        <w:trPr>
          <w:cantSplit/>
          <w:trHeight w:val="23"/>
          <w:tblHeader/>
        </w:trPr>
        <w:tc>
          <w:tcPr>
            <w:tcW w:w="607" w:type="dxa"/>
            <w:vMerge/>
            <w:shd w:val="clear" w:color="auto" w:fill="auto"/>
            <w:tcMar>
              <w:top w:w="0" w:type="dxa"/>
              <w:left w:w="40" w:type="dxa"/>
              <w:bottom w:w="0" w:type="dxa"/>
              <w:right w:w="40" w:type="dxa"/>
            </w:tcMar>
          </w:tcPr>
          <w:p w:rsidR="00B236E4" w:rsidRPr="00A26224" w:rsidRDefault="00B236E4"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B236E4" w:rsidRPr="00A26224" w:rsidRDefault="00B236E4"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B236E4" w:rsidRPr="00A15727" w:rsidRDefault="00B236E4"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Degaičių bendruomenės vaikų dienos centras</w:t>
            </w:r>
          </w:p>
        </w:tc>
        <w:tc>
          <w:tcPr>
            <w:tcW w:w="1275" w:type="dxa"/>
            <w:shd w:val="clear" w:color="auto" w:fill="auto"/>
            <w:tcMar>
              <w:top w:w="0" w:type="dxa"/>
              <w:left w:w="40" w:type="dxa"/>
              <w:bottom w:w="0" w:type="dxa"/>
              <w:right w:w="40" w:type="dxa"/>
            </w:tcMar>
            <w:vAlign w:val="center"/>
          </w:tcPr>
          <w:p w:rsidR="00B236E4" w:rsidRPr="00A15727" w:rsidRDefault="00B236E4"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B236E4"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32</w:t>
            </w:r>
          </w:p>
        </w:tc>
        <w:tc>
          <w:tcPr>
            <w:tcW w:w="1384" w:type="dxa"/>
            <w:shd w:val="clear" w:color="auto" w:fill="auto"/>
            <w:tcMar>
              <w:top w:w="0" w:type="dxa"/>
              <w:left w:w="40" w:type="dxa"/>
              <w:bottom w:w="0" w:type="dxa"/>
              <w:right w:w="40" w:type="dxa"/>
            </w:tcMar>
            <w:vAlign w:val="center"/>
          </w:tcPr>
          <w:p w:rsidR="00B236E4"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32</w:t>
            </w:r>
          </w:p>
        </w:tc>
      </w:tr>
      <w:tr w:rsidR="00D41C75" w:rsidRPr="00A26224" w:rsidTr="006873DB">
        <w:trPr>
          <w:cantSplit/>
          <w:trHeight w:val="23"/>
          <w:tblHeader/>
        </w:trPr>
        <w:tc>
          <w:tcPr>
            <w:tcW w:w="607" w:type="dxa"/>
            <w:vMerge/>
            <w:shd w:val="clear" w:color="auto" w:fill="auto"/>
            <w:tcMar>
              <w:top w:w="0" w:type="dxa"/>
              <w:left w:w="40" w:type="dxa"/>
              <w:bottom w:w="0" w:type="dxa"/>
              <w:right w:w="40" w:type="dxa"/>
            </w:tcMar>
          </w:tcPr>
          <w:p w:rsidR="00B236E4" w:rsidRPr="00A26224" w:rsidRDefault="00B236E4"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B236E4" w:rsidRPr="00A26224" w:rsidRDefault="00B236E4"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B236E4" w:rsidRPr="00A15727" w:rsidRDefault="00B236E4"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Buožėnų bendruomenės vaikų dienos centras</w:t>
            </w:r>
          </w:p>
        </w:tc>
        <w:tc>
          <w:tcPr>
            <w:tcW w:w="1275" w:type="dxa"/>
            <w:shd w:val="clear" w:color="auto" w:fill="auto"/>
            <w:tcMar>
              <w:top w:w="0" w:type="dxa"/>
              <w:left w:w="40" w:type="dxa"/>
              <w:bottom w:w="0" w:type="dxa"/>
              <w:right w:w="40" w:type="dxa"/>
            </w:tcMar>
            <w:vAlign w:val="center"/>
          </w:tcPr>
          <w:p w:rsidR="00B236E4" w:rsidRPr="00A15727" w:rsidRDefault="00B236E4"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B236E4"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21</w:t>
            </w:r>
          </w:p>
        </w:tc>
        <w:tc>
          <w:tcPr>
            <w:tcW w:w="1384" w:type="dxa"/>
            <w:shd w:val="clear" w:color="auto" w:fill="auto"/>
            <w:tcMar>
              <w:top w:w="0" w:type="dxa"/>
              <w:left w:w="40" w:type="dxa"/>
              <w:bottom w:w="0" w:type="dxa"/>
              <w:right w:w="40" w:type="dxa"/>
            </w:tcMar>
            <w:vAlign w:val="center"/>
          </w:tcPr>
          <w:p w:rsidR="00B236E4"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21</w:t>
            </w:r>
          </w:p>
        </w:tc>
      </w:tr>
      <w:tr w:rsidR="00D41C75" w:rsidRPr="00A26224" w:rsidTr="006873DB">
        <w:trPr>
          <w:cantSplit/>
          <w:trHeight w:val="23"/>
          <w:tblHeader/>
        </w:trPr>
        <w:tc>
          <w:tcPr>
            <w:tcW w:w="607" w:type="dxa"/>
            <w:vMerge/>
            <w:shd w:val="clear" w:color="auto" w:fill="auto"/>
            <w:tcMar>
              <w:top w:w="0" w:type="dxa"/>
              <w:left w:w="40" w:type="dxa"/>
              <w:bottom w:w="0" w:type="dxa"/>
              <w:right w:w="40" w:type="dxa"/>
            </w:tcMar>
          </w:tcPr>
          <w:p w:rsidR="00B236E4" w:rsidRPr="00A26224" w:rsidRDefault="00B236E4"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B236E4" w:rsidRPr="00A26224" w:rsidRDefault="00B236E4"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B236E4" w:rsidRPr="00A15727" w:rsidRDefault="00A15727"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Ryškėnų kaimo bendruomenės</w:t>
            </w:r>
          </w:p>
        </w:tc>
        <w:tc>
          <w:tcPr>
            <w:tcW w:w="1275" w:type="dxa"/>
            <w:shd w:val="clear" w:color="auto" w:fill="auto"/>
            <w:tcMar>
              <w:top w:w="0" w:type="dxa"/>
              <w:left w:w="40" w:type="dxa"/>
              <w:bottom w:w="0" w:type="dxa"/>
              <w:right w:w="40" w:type="dxa"/>
            </w:tcMar>
            <w:vAlign w:val="center"/>
          </w:tcPr>
          <w:p w:rsidR="00B236E4"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B236E4"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20</w:t>
            </w:r>
          </w:p>
        </w:tc>
        <w:tc>
          <w:tcPr>
            <w:tcW w:w="1384" w:type="dxa"/>
            <w:shd w:val="clear" w:color="auto" w:fill="auto"/>
            <w:tcMar>
              <w:top w:w="0" w:type="dxa"/>
              <w:left w:w="40" w:type="dxa"/>
              <w:bottom w:w="0" w:type="dxa"/>
              <w:right w:w="40" w:type="dxa"/>
            </w:tcMar>
            <w:vAlign w:val="center"/>
          </w:tcPr>
          <w:p w:rsidR="00B236E4"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20</w:t>
            </w:r>
          </w:p>
        </w:tc>
      </w:tr>
      <w:tr w:rsidR="00A15727" w:rsidRPr="00A26224" w:rsidTr="006873DB">
        <w:trPr>
          <w:cantSplit/>
          <w:trHeight w:val="23"/>
          <w:tblHeader/>
        </w:trPr>
        <w:tc>
          <w:tcPr>
            <w:tcW w:w="607" w:type="dxa"/>
            <w:vMerge/>
            <w:shd w:val="clear" w:color="auto" w:fill="auto"/>
            <w:tcMar>
              <w:top w:w="0" w:type="dxa"/>
              <w:left w:w="40" w:type="dxa"/>
              <w:bottom w:w="0" w:type="dxa"/>
              <w:right w:w="40" w:type="dxa"/>
            </w:tcMar>
          </w:tcPr>
          <w:p w:rsidR="00A15727" w:rsidRPr="00A26224" w:rsidRDefault="00A15727"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A15727" w:rsidRPr="00A26224" w:rsidRDefault="00A15727"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A15727" w:rsidRPr="00A15727" w:rsidRDefault="00A15727"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Eigirdžių miestelio bendruomenės</w:t>
            </w:r>
            <w:r w:rsidRPr="00A15727">
              <w:rPr>
                <w:rFonts w:ascii="Times New Roman" w:hAnsi="Times New Roman"/>
                <w:sz w:val="24"/>
                <w:szCs w:val="24"/>
              </w:rPr>
              <w:t xml:space="preserve"> </w:t>
            </w:r>
            <w:r w:rsidRPr="00A15727">
              <w:rPr>
                <w:rFonts w:ascii="Times New Roman" w:hAnsi="Times New Roman"/>
                <w:lang w:val="lt-LT" w:eastAsia="lt-LT"/>
              </w:rPr>
              <w:t>vaikų dienos centras</w:t>
            </w:r>
          </w:p>
        </w:tc>
        <w:tc>
          <w:tcPr>
            <w:tcW w:w="1275" w:type="dxa"/>
            <w:shd w:val="clear" w:color="auto" w:fill="auto"/>
            <w:tcMar>
              <w:top w:w="0" w:type="dxa"/>
              <w:left w:w="40" w:type="dxa"/>
              <w:bottom w:w="0" w:type="dxa"/>
              <w:right w:w="40" w:type="dxa"/>
            </w:tcMar>
            <w:vAlign w:val="center"/>
          </w:tcPr>
          <w:p w:rsidR="00A15727"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A15727"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17</w:t>
            </w:r>
          </w:p>
        </w:tc>
        <w:tc>
          <w:tcPr>
            <w:tcW w:w="1384" w:type="dxa"/>
            <w:shd w:val="clear" w:color="auto" w:fill="auto"/>
            <w:tcMar>
              <w:top w:w="0" w:type="dxa"/>
              <w:left w:w="40" w:type="dxa"/>
              <w:bottom w:w="0" w:type="dxa"/>
              <w:right w:w="40" w:type="dxa"/>
            </w:tcMar>
            <w:vAlign w:val="center"/>
          </w:tcPr>
          <w:p w:rsidR="00A15727"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17</w:t>
            </w:r>
          </w:p>
        </w:tc>
      </w:tr>
      <w:tr w:rsidR="00A15727" w:rsidRPr="00A26224" w:rsidTr="006873DB">
        <w:trPr>
          <w:cantSplit/>
          <w:trHeight w:val="23"/>
          <w:tblHeader/>
        </w:trPr>
        <w:tc>
          <w:tcPr>
            <w:tcW w:w="607" w:type="dxa"/>
            <w:vMerge/>
            <w:shd w:val="clear" w:color="auto" w:fill="auto"/>
            <w:tcMar>
              <w:top w:w="0" w:type="dxa"/>
              <w:left w:w="40" w:type="dxa"/>
              <w:bottom w:w="0" w:type="dxa"/>
              <w:right w:w="40" w:type="dxa"/>
            </w:tcMar>
          </w:tcPr>
          <w:p w:rsidR="00A15727" w:rsidRPr="00A26224" w:rsidRDefault="00A15727"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A15727" w:rsidRPr="00A26224" w:rsidRDefault="00A15727"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A15727" w:rsidRPr="00A15727" w:rsidRDefault="00A15727" w:rsidP="00165382">
            <w:pPr>
              <w:pStyle w:val="HTMLPreformatted"/>
              <w:shd w:val="clear" w:color="auto" w:fill="FFFFFF"/>
              <w:rPr>
                <w:rFonts w:ascii="Times New Roman" w:hAnsi="Times New Roman"/>
                <w:lang w:val="lt-LT" w:eastAsia="lt-LT"/>
              </w:rPr>
            </w:pPr>
            <w:r w:rsidRPr="008A7DBB">
              <w:rPr>
                <w:rFonts w:ascii="Times New Roman" w:hAnsi="Times New Roman"/>
                <w:lang w:val="lt-LT"/>
              </w:rPr>
              <w:t>Tryškių miestelio</w:t>
            </w:r>
            <w:r w:rsidRPr="00A15727">
              <w:rPr>
                <w:rFonts w:ascii="Times New Roman" w:hAnsi="Times New Roman"/>
              </w:rPr>
              <w:t xml:space="preserve"> bendruomenės </w:t>
            </w:r>
            <w:r w:rsidRPr="00A15727">
              <w:rPr>
                <w:rFonts w:ascii="Times New Roman" w:hAnsi="Times New Roman"/>
                <w:lang w:val="lt-LT" w:eastAsia="lt-LT"/>
              </w:rPr>
              <w:t>vaikų dienos centras</w:t>
            </w:r>
          </w:p>
        </w:tc>
        <w:tc>
          <w:tcPr>
            <w:tcW w:w="1275" w:type="dxa"/>
            <w:shd w:val="clear" w:color="auto" w:fill="auto"/>
            <w:tcMar>
              <w:top w:w="0" w:type="dxa"/>
              <w:left w:w="40" w:type="dxa"/>
              <w:bottom w:w="0" w:type="dxa"/>
              <w:right w:w="40" w:type="dxa"/>
            </w:tcMar>
            <w:vAlign w:val="center"/>
          </w:tcPr>
          <w:p w:rsidR="00A15727"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A15727"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35</w:t>
            </w:r>
          </w:p>
        </w:tc>
        <w:tc>
          <w:tcPr>
            <w:tcW w:w="1384" w:type="dxa"/>
            <w:shd w:val="clear" w:color="auto" w:fill="auto"/>
            <w:tcMar>
              <w:top w:w="0" w:type="dxa"/>
              <w:left w:w="40" w:type="dxa"/>
              <w:bottom w:w="0" w:type="dxa"/>
              <w:right w:w="40" w:type="dxa"/>
            </w:tcMar>
            <w:vAlign w:val="center"/>
          </w:tcPr>
          <w:p w:rsidR="00A15727"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35</w:t>
            </w:r>
          </w:p>
        </w:tc>
      </w:tr>
      <w:tr w:rsidR="00A15727" w:rsidRPr="00A26224" w:rsidTr="006873DB">
        <w:trPr>
          <w:cantSplit/>
          <w:trHeight w:val="23"/>
          <w:tblHeader/>
        </w:trPr>
        <w:tc>
          <w:tcPr>
            <w:tcW w:w="607" w:type="dxa"/>
            <w:vMerge/>
            <w:shd w:val="clear" w:color="auto" w:fill="auto"/>
            <w:tcMar>
              <w:top w:w="0" w:type="dxa"/>
              <w:left w:w="40" w:type="dxa"/>
              <w:bottom w:w="0" w:type="dxa"/>
              <w:right w:w="40" w:type="dxa"/>
            </w:tcMar>
          </w:tcPr>
          <w:p w:rsidR="00A15727" w:rsidRPr="00A26224" w:rsidRDefault="00A15727"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A15727" w:rsidRPr="00A26224" w:rsidRDefault="00A15727"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A15727" w:rsidRPr="00A15727" w:rsidRDefault="00A15727"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Telšių moterų bendrijos „Akvalina“ šeimų centras</w:t>
            </w:r>
          </w:p>
        </w:tc>
        <w:tc>
          <w:tcPr>
            <w:tcW w:w="1275" w:type="dxa"/>
            <w:shd w:val="clear" w:color="auto" w:fill="auto"/>
            <w:tcMar>
              <w:top w:w="0" w:type="dxa"/>
              <w:left w:w="40" w:type="dxa"/>
              <w:bottom w:w="0" w:type="dxa"/>
              <w:right w:w="40" w:type="dxa"/>
            </w:tcMar>
            <w:vAlign w:val="center"/>
          </w:tcPr>
          <w:p w:rsidR="00A15727"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A15727"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15</w:t>
            </w:r>
          </w:p>
        </w:tc>
        <w:tc>
          <w:tcPr>
            <w:tcW w:w="1384" w:type="dxa"/>
            <w:shd w:val="clear" w:color="auto" w:fill="auto"/>
            <w:tcMar>
              <w:top w:w="0" w:type="dxa"/>
              <w:left w:w="40" w:type="dxa"/>
              <w:bottom w:w="0" w:type="dxa"/>
              <w:right w:w="40" w:type="dxa"/>
            </w:tcMar>
            <w:vAlign w:val="center"/>
          </w:tcPr>
          <w:p w:rsidR="00A15727" w:rsidRPr="00A15727" w:rsidRDefault="00A15727" w:rsidP="00165382">
            <w:pPr>
              <w:pStyle w:val="HTMLPreformatted"/>
              <w:shd w:val="clear" w:color="auto" w:fill="FFFFFF"/>
              <w:jc w:val="center"/>
              <w:rPr>
                <w:rFonts w:ascii="Times New Roman" w:hAnsi="Times New Roman"/>
                <w:lang w:val="lt-LT" w:eastAsia="lt-LT"/>
              </w:rPr>
            </w:pPr>
            <w:r w:rsidRPr="00A15727">
              <w:rPr>
                <w:rFonts w:ascii="Times New Roman" w:hAnsi="Times New Roman"/>
                <w:lang w:val="lt-LT" w:eastAsia="lt-LT"/>
              </w:rPr>
              <w:t>15</w:t>
            </w:r>
          </w:p>
        </w:tc>
      </w:tr>
      <w:tr w:rsidR="00D41C75" w:rsidRPr="00A26224" w:rsidTr="006873DB">
        <w:trPr>
          <w:cantSplit/>
          <w:trHeight w:val="23"/>
          <w:tblHeader/>
        </w:trPr>
        <w:tc>
          <w:tcPr>
            <w:tcW w:w="607" w:type="dxa"/>
            <w:vMerge/>
            <w:shd w:val="clear" w:color="auto" w:fill="auto"/>
            <w:tcMar>
              <w:top w:w="0" w:type="dxa"/>
              <w:left w:w="40" w:type="dxa"/>
              <w:bottom w:w="0" w:type="dxa"/>
              <w:right w:w="40" w:type="dxa"/>
            </w:tcMar>
          </w:tcPr>
          <w:p w:rsidR="00396423" w:rsidRPr="00A26224" w:rsidRDefault="00396423" w:rsidP="00165382">
            <w:pPr>
              <w:pStyle w:val="tactin"/>
              <w:shd w:val="clear" w:color="auto" w:fill="FFFFFF"/>
              <w:spacing w:line="23" w:lineRule="atLeast"/>
              <w:rPr>
                <w:sz w:val="20"/>
                <w:szCs w:val="20"/>
              </w:rPr>
            </w:pPr>
          </w:p>
        </w:tc>
        <w:tc>
          <w:tcPr>
            <w:tcW w:w="2410" w:type="dxa"/>
            <w:vMerge/>
            <w:shd w:val="clear" w:color="auto" w:fill="auto"/>
            <w:tcMar>
              <w:top w:w="0" w:type="dxa"/>
              <w:left w:w="40" w:type="dxa"/>
              <w:bottom w:w="0" w:type="dxa"/>
              <w:right w:w="40" w:type="dxa"/>
            </w:tcMar>
          </w:tcPr>
          <w:p w:rsidR="00396423" w:rsidRPr="00A26224" w:rsidRDefault="00396423" w:rsidP="00165382">
            <w:pPr>
              <w:pStyle w:val="HTMLPreformatted"/>
              <w:shd w:val="clear" w:color="auto" w:fill="FFFFFF"/>
              <w:rPr>
                <w:rFonts w:ascii="Times New Roman" w:hAnsi="Times New Roman"/>
                <w:lang w:val="lt-LT" w:eastAsia="lt-LT"/>
              </w:rPr>
            </w:pPr>
          </w:p>
        </w:tc>
        <w:tc>
          <w:tcPr>
            <w:tcW w:w="3402" w:type="dxa"/>
            <w:shd w:val="clear" w:color="auto" w:fill="auto"/>
            <w:tcMar>
              <w:top w:w="0" w:type="dxa"/>
              <w:left w:w="40" w:type="dxa"/>
              <w:bottom w:w="0" w:type="dxa"/>
              <w:right w:w="40" w:type="dxa"/>
            </w:tcMar>
          </w:tcPr>
          <w:p w:rsidR="00396423" w:rsidRPr="00A26224" w:rsidRDefault="00396423" w:rsidP="00E07422">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 xml:space="preserve">Kaunatavos </w:t>
            </w:r>
            <w:r w:rsidR="00E07422" w:rsidRPr="00A26224">
              <w:rPr>
                <w:rFonts w:ascii="Times New Roman" w:hAnsi="Times New Roman"/>
                <w:lang w:val="lt-LT" w:eastAsia="lt-LT"/>
              </w:rPr>
              <w:t>d</w:t>
            </w:r>
            <w:r w:rsidRPr="00A26224">
              <w:rPr>
                <w:rFonts w:ascii="Times New Roman" w:hAnsi="Times New Roman"/>
                <w:lang w:val="lt-LT" w:eastAsia="lt-LT"/>
              </w:rPr>
              <w:t>ienos užimtumo centras</w:t>
            </w:r>
          </w:p>
        </w:tc>
        <w:tc>
          <w:tcPr>
            <w:tcW w:w="1275" w:type="dxa"/>
            <w:shd w:val="clear" w:color="auto" w:fill="auto"/>
            <w:tcMar>
              <w:top w:w="0" w:type="dxa"/>
              <w:left w:w="40" w:type="dxa"/>
              <w:bottom w:w="0" w:type="dxa"/>
              <w:right w:w="40" w:type="dxa"/>
            </w:tcMar>
            <w:vAlign w:val="center"/>
          </w:tcPr>
          <w:p w:rsidR="00396423" w:rsidRPr="00A26224" w:rsidRDefault="00396423" w:rsidP="00165382">
            <w:pPr>
              <w:pStyle w:val="HTMLPreformatted"/>
              <w:shd w:val="clear" w:color="auto" w:fill="FFFFFF"/>
              <w:jc w:val="center"/>
              <w:rPr>
                <w:rFonts w:ascii="Times New Roman" w:hAnsi="Times New Roman"/>
                <w:lang w:val="lt-LT" w:eastAsia="lt-LT"/>
              </w:rPr>
            </w:pPr>
            <w:r w:rsidRPr="00A26224">
              <w:rPr>
                <w:rFonts w:ascii="Times New Roman" w:hAnsi="Times New Roman"/>
                <w:lang w:val="lt-LT" w:eastAsia="lt-LT"/>
              </w:rPr>
              <w:t>NVO</w:t>
            </w:r>
          </w:p>
        </w:tc>
        <w:tc>
          <w:tcPr>
            <w:tcW w:w="743" w:type="dxa"/>
            <w:shd w:val="clear" w:color="auto" w:fill="auto"/>
            <w:tcMar>
              <w:top w:w="0" w:type="dxa"/>
              <w:left w:w="40" w:type="dxa"/>
              <w:bottom w:w="0" w:type="dxa"/>
              <w:right w:w="40" w:type="dxa"/>
            </w:tcMar>
            <w:vAlign w:val="center"/>
          </w:tcPr>
          <w:p w:rsidR="00396423" w:rsidRPr="00A26224" w:rsidRDefault="00A15727" w:rsidP="00165382">
            <w:pPr>
              <w:pStyle w:val="HTMLPreformatted"/>
              <w:shd w:val="clear" w:color="auto" w:fill="FFFFFF"/>
              <w:jc w:val="center"/>
              <w:rPr>
                <w:rFonts w:ascii="Times New Roman" w:hAnsi="Times New Roman"/>
                <w:lang w:val="lt-LT" w:eastAsia="lt-LT"/>
              </w:rPr>
            </w:pPr>
            <w:r>
              <w:rPr>
                <w:rFonts w:ascii="Times New Roman" w:hAnsi="Times New Roman"/>
                <w:lang w:val="lt-LT" w:eastAsia="lt-LT"/>
              </w:rPr>
              <w:t>44</w:t>
            </w:r>
          </w:p>
        </w:tc>
        <w:tc>
          <w:tcPr>
            <w:tcW w:w="1384" w:type="dxa"/>
            <w:shd w:val="clear" w:color="auto" w:fill="auto"/>
            <w:tcMar>
              <w:top w:w="0" w:type="dxa"/>
              <w:left w:w="40" w:type="dxa"/>
              <w:bottom w:w="0" w:type="dxa"/>
              <w:right w:w="40" w:type="dxa"/>
            </w:tcMar>
            <w:vAlign w:val="center"/>
          </w:tcPr>
          <w:p w:rsidR="00396423" w:rsidRPr="00A26224" w:rsidRDefault="00A15727" w:rsidP="00165382">
            <w:pPr>
              <w:pStyle w:val="HTMLPreformatted"/>
              <w:shd w:val="clear" w:color="auto" w:fill="FFFFFF"/>
              <w:jc w:val="center"/>
              <w:rPr>
                <w:rFonts w:ascii="Times New Roman" w:hAnsi="Times New Roman"/>
                <w:lang w:val="lt-LT" w:eastAsia="lt-LT"/>
              </w:rPr>
            </w:pPr>
            <w:r>
              <w:rPr>
                <w:rFonts w:ascii="Times New Roman" w:hAnsi="Times New Roman"/>
                <w:lang w:val="lt-LT" w:eastAsia="lt-LT"/>
              </w:rPr>
              <w:t>44</w:t>
            </w:r>
          </w:p>
        </w:tc>
      </w:tr>
      <w:tr w:rsidR="00E07422" w:rsidRPr="00A26224" w:rsidTr="006873DB">
        <w:trPr>
          <w:cantSplit/>
          <w:trHeight w:val="23"/>
          <w:tblHeader/>
        </w:trPr>
        <w:tc>
          <w:tcPr>
            <w:tcW w:w="607" w:type="dxa"/>
            <w:vMerge w:val="restart"/>
            <w:shd w:val="clear" w:color="auto" w:fill="auto"/>
            <w:tcMar>
              <w:top w:w="0" w:type="dxa"/>
              <w:left w:w="40" w:type="dxa"/>
              <w:bottom w:w="0" w:type="dxa"/>
              <w:right w:w="40" w:type="dxa"/>
            </w:tcMar>
            <w:hideMark/>
          </w:tcPr>
          <w:p w:rsidR="00E07422" w:rsidRPr="00A26224" w:rsidRDefault="00E07422" w:rsidP="00165382">
            <w:pPr>
              <w:pStyle w:val="tactin"/>
              <w:shd w:val="clear" w:color="auto" w:fill="FFFFFF"/>
              <w:spacing w:line="23" w:lineRule="atLeast"/>
              <w:jc w:val="center"/>
              <w:rPr>
                <w:sz w:val="20"/>
                <w:szCs w:val="20"/>
              </w:rPr>
            </w:pPr>
            <w:r w:rsidRPr="00A26224">
              <w:rPr>
                <w:sz w:val="20"/>
                <w:szCs w:val="20"/>
              </w:rPr>
              <w:t>6.</w:t>
            </w:r>
          </w:p>
        </w:tc>
        <w:tc>
          <w:tcPr>
            <w:tcW w:w="2410" w:type="dxa"/>
            <w:vMerge w:val="restart"/>
            <w:shd w:val="clear" w:color="auto" w:fill="auto"/>
            <w:tcMar>
              <w:top w:w="0" w:type="dxa"/>
              <w:left w:w="40" w:type="dxa"/>
              <w:bottom w:w="0" w:type="dxa"/>
              <w:right w:w="40" w:type="dxa"/>
            </w:tcMar>
            <w:hideMark/>
          </w:tcPr>
          <w:p w:rsidR="00E07422" w:rsidRPr="00A26224" w:rsidRDefault="00E07422" w:rsidP="00165382">
            <w:pPr>
              <w:pStyle w:val="tin"/>
              <w:shd w:val="clear" w:color="auto" w:fill="FFFFFF"/>
              <w:spacing w:line="23" w:lineRule="atLeast"/>
              <w:rPr>
                <w:sz w:val="20"/>
                <w:szCs w:val="20"/>
              </w:rPr>
            </w:pPr>
            <w:r w:rsidRPr="00A26224">
              <w:rPr>
                <w:sz w:val="20"/>
                <w:szCs w:val="20"/>
              </w:rPr>
              <w:t>Socialinės priežiūros centrai</w:t>
            </w:r>
          </w:p>
        </w:tc>
        <w:tc>
          <w:tcPr>
            <w:tcW w:w="3402" w:type="dxa"/>
            <w:vMerge w:val="restart"/>
            <w:shd w:val="clear" w:color="auto" w:fill="auto"/>
            <w:tcMar>
              <w:top w:w="0" w:type="dxa"/>
              <w:left w:w="40" w:type="dxa"/>
              <w:bottom w:w="0" w:type="dxa"/>
              <w:right w:w="40" w:type="dxa"/>
            </w:tcMar>
            <w:vAlign w:val="center"/>
            <w:hideMark/>
          </w:tcPr>
          <w:p w:rsidR="00E07422" w:rsidRPr="00A26224" w:rsidRDefault="00E07422" w:rsidP="009372A3">
            <w:pPr>
              <w:pStyle w:val="HTMLPreformatted"/>
              <w:shd w:val="clear" w:color="auto" w:fill="FFFFFF"/>
              <w:rPr>
                <w:rFonts w:ascii="Times New Roman" w:hAnsi="Times New Roman"/>
                <w:lang w:val="lt-LT" w:eastAsia="lt-LT"/>
              </w:rPr>
            </w:pPr>
            <w:r w:rsidRPr="00A26224">
              <w:rPr>
                <w:rFonts w:ascii="Times New Roman" w:hAnsi="Times New Roman"/>
                <w:lang w:val="lt-LT" w:eastAsia="lt-LT"/>
              </w:rPr>
              <w:t>Telšių socialinių paslaugų centro Globos centras</w:t>
            </w:r>
          </w:p>
        </w:tc>
        <w:tc>
          <w:tcPr>
            <w:tcW w:w="1275" w:type="dxa"/>
            <w:vMerge w:val="restart"/>
            <w:shd w:val="clear" w:color="auto" w:fill="auto"/>
            <w:tcMar>
              <w:top w:w="0" w:type="dxa"/>
              <w:left w:w="40" w:type="dxa"/>
              <w:bottom w:w="0" w:type="dxa"/>
              <w:right w:w="40" w:type="dxa"/>
            </w:tcMar>
            <w:vAlign w:val="center"/>
            <w:hideMark/>
          </w:tcPr>
          <w:p w:rsidR="00E07422" w:rsidRPr="00A26224" w:rsidRDefault="00E07422" w:rsidP="00165382">
            <w:pPr>
              <w:shd w:val="clear" w:color="auto" w:fill="FFFFFF"/>
              <w:jc w:val="center"/>
              <w:rPr>
                <w:sz w:val="20"/>
                <w:szCs w:val="20"/>
              </w:rPr>
            </w:pPr>
            <w:r w:rsidRPr="00A26224">
              <w:rPr>
                <w:sz w:val="20"/>
                <w:szCs w:val="20"/>
              </w:rPr>
              <w:t>Savivaldybės</w:t>
            </w:r>
          </w:p>
        </w:tc>
        <w:tc>
          <w:tcPr>
            <w:tcW w:w="743" w:type="dxa"/>
            <w:shd w:val="clear" w:color="auto" w:fill="auto"/>
            <w:tcMar>
              <w:top w:w="0" w:type="dxa"/>
              <w:left w:w="40" w:type="dxa"/>
              <w:bottom w:w="0" w:type="dxa"/>
              <w:right w:w="40" w:type="dxa"/>
            </w:tcMar>
            <w:vAlign w:val="center"/>
            <w:hideMark/>
          </w:tcPr>
          <w:p w:rsidR="00E07422" w:rsidRPr="00A26224" w:rsidRDefault="00E07422" w:rsidP="00165382">
            <w:pPr>
              <w:shd w:val="clear" w:color="auto" w:fill="FFFFFF"/>
              <w:jc w:val="center"/>
              <w:rPr>
                <w:sz w:val="20"/>
                <w:szCs w:val="20"/>
              </w:rPr>
            </w:pPr>
            <w:r w:rsidRPr="00A26224">
              <w:rPr>
                <w:sz w:val="20"/>
                <w:szCs w:val="20"/>
              </w:rPr>
              <w:t>12</w:t>
            </w:r>
          </w:p>
        </w:tc>
        <w:tc>
          <w:tcPr>
            <w:tcW w:w="1384" w:type="dxa"/>
            <w:shd w:val="clear" w:color="auto" w:fill="auto"/>
            <w:tcMar>
              <w:top w:w="0" w:type="dxa"/>
              <w:left w:w="40" w:type="dxa"/>
              <w:bottom w:w="0" w:type="dxa"/>
              <w:right w:w="40" w:type="dxa"/>
            </w:tcMar>
            <w:vAlign w:val="center"/>
            <w:hideMark/>
          </w:tcPr>
          <w:p w:rsidR="00E07422" w:rsidRPr="00A26224" w:rsidRDefault="00E07422" w:rsidP="00165382">
            <w:pPr>
              <w:shd w:val="clear" w:color="auto" w:fill="FFFFFF"/>
              <w:jc w:val="center"/>
              <w:rPr>
                <w:sz w:val="20"/>
                <w:szCs w:val="20"/>
              </w:rPr>
            </w:pPr>
            <w:r w:rsidRPr="00A26224">
              <w:rPr>
                <w:sz w:val="20"/>
                <w:szCs w:val="20"/>
              </w:rPr>
              <w:t>12</w:t>
            </w:r>
            <w:r w:rsidRPr="00A26224">
              <w:rPr>
                <w:rStyle w:val="FootnoteReference"/>
                <w:sz w:val="20"/>
                <w:szCs w:val="20"/>
              </w:rPr>
              <w:footnoteReference w:id="14"/>
            </w:r>
          </w:p>
        </w:tc>
      </w:tr>
      <w:tr w:rsidR="00E07422" w:rsidRPr="00A26224" w:rsidTr="006873DB">
        <w:trPr>
          <w:cantSplit/>
          <w:trHeight w:val="23"/>
          <w:tblHeader/>
        </w:trPr>
        <w:tc>
          <w:tcPr>
            <w:tcW w:w="607" w:type="dxa"/>
            <w:vMerge/>
            <w:shd w:val="clear" w:color="auto" w:fill="auto"/>
            <w:tcMar>
              <w:top w:w="0" w:type="dxa"/>
              <w:left w:w="40" w:type="dxa"/>
              <w:bottom w:w="0" w:type="dxa"/>
              <w:right w:w="40" w:type="dxa"/>
            </w:tcMar>
          </w:tcPr>
          <w:p w:rsidR="00E07422" w:rsidRPr="00A26224" w:rsidRDefault="00E07422" w:rsidP="00165382">
            <w:pPr>
              <w:pStyle w:val="tactin"/>
              <w:shd w:val="clear" w:color="auto" w:fill="FFFFFF"/>
              <w:spacing w:line="23" w:lineRule="atLeast"/>
              <w:jc w:val="center"/>
              <w:rPr>
                <w:sz w:val="20"/>
                <w:szCs w:val="20"/>
              </w:rPr>
            </w:pPr>
          </w:p>
        </w:tc>
        <w:tc>
          <w:tcPr>
            <w:tcW w:w="2410" w:type="dxa"/>
            <w:vMerge/>
            <w:shd w:val="clear" w:color="auto" w:fill="auto"/>
            <w:tcMar>
              <w:top w:w="0" w:type="dxa"/>
              <w:left w:w="40" w:type="dxa"/>
              <w:bottom w:w="0" w:type="dxa"/>
              <w:right w:w="40" w:type="dxa"/>
            </w:tcMar>
          </w:tcPr>
          <w:p w:rsidR="00E07422" w:rsidRPr="00A26224" w:rsidRDefault="00E07422" w:rsidP="00165382">
            <w:pPr>
              <w:pStyle w:val="tin"/>
              <w:shd w:val="clear" w:color="auto" w:fill="FFFFFF"/>
              <w:spacing w:line="23" w:lineRule="atLeast"/>
              <w:rPr>
                <w:sz w:val="20"/>
                <w:szCs w:val="20"/>
              </w:rPr>
            </w:pPr>
          </w:p>
        </w:tc>
        <w:tc>
          <w:tcPr>
            <w:tcW w:w="3402" w:type="dxa"/>
            <w:vMerge/>
            <w:shd w:val="clear" w:color="auto" w:fill="auto"/>
            <w:tcMar>
              <w:top w:w="0" w:type="dxa"/>
              <w:left w:w="40" w:type="dxa"/>
              <w:bottom w:w="0" w:type="dxa"/>
              <w:right w:w="40" w:type="dxa"/>
            </w:tcMar>
            <w:vAlign w:val="center"/>
          </w:tcPr>
          <w:p w:rsidR="00E07422" w:rsidRPr="00A26224" w:rsidRDefault="00E07422" w:rsidP="009372A3">
            <w:pPr>
              <w:pStyle w:val="HTMLPreformatted"/>
              <w:shd w:val="clear" w:color="auto" w:fill="FFFFFF"/>
              <w:rPr>
                <w:rFonts w:ascii="Times New Roman" w:hAnsi="Times New Roman"/>
                <w:lang w:val="lt-LT" w:eastAsia="lt-LT"/>
              </w:rPr>
            </w:pPr>
          </w:p>
        </w:tc>
        <w:tc>
          <w:tcPr>
            <w:tcW w:w="1275" w:type="dxa"/>
            <w:vMerge/>
            <w:shd w:val="clear" w:color="auto" w:fill="auto"/>
            <w:tcMar>
              <w:top w:w="0" w:type="dxa"/>
              <w:left w:w="40" w:type="dxa"/>
              <w:bottom w:w="0" w:type="dxa"/>
              <w:right w:w="40" w:type="dxa"/>
            </w:tcMar>
            <w:vAlign w:val="center"/>
          </w:tcPr>
          <w:p w:rsidR="00E07422" w:rsidRPr="00A26224" w:rsidRDefault="00E07422" w:rsidP="00165382">
            <w:pPr>
              <w:shd w:val="clear" w:color="auto" w:fill="FFFFFF"/>
              <w:jc w:val="center"/>
              <w:rPr>
                <w:sz w:val="20"/>
                <w:szCs w:val="20"/>
              </w:rPr>
            </w:pPr>
          </w:p>
        </w:tc>
        <w:tc>
          <w:tcPr>
            <w:tcW w:w="743" w:type="dxa"/>
            <w:shd w:val="clear" w:color="auto" w:fill="auto"/>
            <w:tcMar>
              <w:top w:w="0" w:type="dxa"/>
              <w:left w:w="40" w:type="dxa"/>
              <w:bottom w:w="0" w:type="dxa"/>
              <w:right w:w="40" w:type="dxa"/>
            </w:tcMar>
            <w:vAlign w:val="center"/>
          </w:tcPr>
          <w:p w:rsidR="00E07422" w:rsidRPr="006873DB" w:rsidRDefault="00E07422" w:rsidP="00165382">
            <w:pPr>
              <w:shd w:val="clear" w:color="auto" w:fill="FFFFFF"/>
              <w:jc w:val="center"/>
              <w:rPr>
                <w:sz w:val="20"/>
                <w:szCs w:val="20"/>
              </w:rPr>
            </w:pPr>
            <w:r w:rsidRPr="006873DB">
              <w:rPr>
                <w:sz w:val="20"/>
                <w:szCs w:val="20"/>
              </w:rPr>
              <w:t>84</w:t>
            </w:r>
          </w:p>
        </w:tc>
        <w:tc>
          <w:tcPr>
            <w:tcW w:w="1384" w:type="dxa"/>
            <w:shd w:val="clear" w:color="auto" w:fill="auto"/>
            <w:tcMar>
              <w:top w:w="0" w:type="dxa"/>
              <w:left w:w="40" w:type="dxa"/>
              <w:bottom w:w="0" w:type="dxa"/>
              <w:right w:w="40" w:type="dxa"/>
            </w:tcMar>
            <w:vAlign w:val="center"/>
          </w:tcPr>
          <w:p w:rsidR="00E07422" w:rsidRPr="006873DB" w:rsidRDefault="00E07422" w:rsidP="00165382">
            <w:pPr>
              <w:shd w:val="clear" w:color="auto" w:fill="FFFFFF"/>
              <w:jc w:val="center"/>
              <w:rPr>
                <w:sz w:val="20"/>
                <w:szCs w:val="20"/>
              </w:rPr>
            </w:pPr>
            <w:r w:rsidRPr="006873DB">
              <w:rPr>
                <w:sz w:val="20"/>
                <w:szCs w:val="20"/>
              </w:rPr>
              <w:t>84</w:t>
            </w:r>
            <w:r w:rsidRPr="006873DB">
              <w:rPr>
                <w:rStyle w:val="FootnoteReference"/>
                <w:sz w:val="20"/>
                <w:szCs w:val="20"/>
              </w:rPr>
              <w:footnoteReference w:id="15"/>
            </w:r>
          </w:p>
        </w:tc>
      </w:tr>
      <w:tr w:rsidR="00F75F8E" w:rsidRPr="00A26224" w:rsidTr="006873DB">
        <w:trPr>
          <w:cantSplit/>
          <w:trHeight w:val="23"/>
          <w:tblHeader/>
        </w:trPr>
        <w:tc>
          <w:tcPr>
            <w:tcW w:w="607" w:type="dxa"/>
            <w:shd w:val="clear" w:color="auto" w:fill="auto"/>
            <w:tcMar>
              <w:top w:w="0" w:type="dxa"/>
              <w:left w:w="40" w:type="dxa"/>
              <w:bottom w:w="0" w:type="dxa"/>
              <w:right w:w="40" w:type="dxa"/>
            </w:tcMar>
            <w:hideMark/>
          </w:tcPr>
          <w:p w:rsidR="00396423" w:rsidRPr="00A26224" w:rsidRDefault="00396423" w:rsidP="00165382">
            <w:pPr>
              <w:pStyle w:val="tactin"/>
              <w:shd w:val="clear" w:color="auto" w:fill="FFFFFF"/>
              <w:spacing w:line="23" w:lineRule="atLeast"/>
              <w:jc w:val="center"/>
              <w:rPr>
                <w:sz w:val="20"/>
                <w:szCs w:val="20"/>
              </w:rPr>
            </w:pPr>
            <w:r w:rsidRPr="00A26224">
              <w:rPr>
                <w:sz w:val="20"/>
                <w:szCs w:val="20"/>
              </w:rPr>
              <w:t>7.</w:t>
            </w:r>
          </w:p>
        </w:tc>
        <w:tc>
          <w:tcPr>
            <w:tcW w:w="2410" w:type="dxa"/>
            <w:shd w:val="clear" w:color="auto" w:fill="auto"/>
            <w:tcMar>
              <w:top w:w="0" w:type="dxa"/>
              <w:left w:w="40" w:type="dxa"/>
              <w:bottom w:w="0" w:type="dxa"/>
              <w:right w:w="40" w:type="dxa"/>
            </w:tcMar>
            <w:hideMark/>
          </w:tcPr>
          <w:p w:rsidR="00396423" w:rsidRPr="00A15727" w:rsidRDefault="00396423" w:rsidP="00165382">
            <w:pPr>
              <w:pStyle w:val="tin"/>
              <w:shd w:val="clear" w:color="auto" w:fill="FFFFFF"/>
              <w:spacing w:line="23" w:lineRule="atLeast"/>
              <w:rPr>
                <w:sz w:val="20"/>
                <w:szCs w:val="20"/>
              </w:rPr>
            </w:pPr>
            <w:r w:rsidRPr="00A15727">
              <w:rPr>
                <w:sz w:val="20"/>
                <w:szCs w:val="20"/>
              </w:rPr>
              <w:t>Bendruomeninės įstaigos</w:t>
            </w:r>
          </w:p>
        </w:tc>
        <w:tc>
          <w:tcPr>
            <w:tcW w:w="3402" w:type="dxa"/>
            <w:shd w:val="clear" w:color="auto" w:fill="auto"/>
            <w:tcMar>
              <w:top w:w="0" w:type="dxa"/>
              <w:left w:w="40" w:type="dxa"/>
              <w:bottom w:w="0" w:type="dxa"/>
              <w:right w:w="40" w:type="dxa"/>
            </w:tcMar>
            <w:vAlign w:val="center"/>
            <w:hideMark/>
          </w:tcPr>
          <w:p w:rsidR="00396423" w:rsidRPr="00A15727" w:rsidRDefault="0068218D"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VšĮ „Kurkime vaikams rytojų“</w:t>
            </w:r>
          </w:p>
        </w:tc>
        <w:tc>
          <w:tcPr>
            <w:tcW w:w="1275" w:type="dxa"/>
            <w:shd w:val="clear" w:color="auto" w:fill="auto"/>
            <w:tcMar>
              <w:top w:w="0" w:type="dxa"/>
              <w:left w:w="40" w:type="dxa"/>
              <w:bottom w:w="0" w:type="dxa"/>
              <w:right w:w="40" w:type="dxa"/>
            </w:tcMar>
            <w:vAlign w:val="center"/>
            <w:hideMark/>
          </w:tcPr>
          <w:p w:rsidR="00396423" w:rsidRPr="00A15727" w:rsidRDefault="0068218D" w:rsidP="00165382">
            <w:pPr>
              <w:shd w:val="clear" w:color="auto" w:fill="FFFFFF"/>
              <w:jc w:val="center"/>
              <w:rPr>
                <w:sz w:val="20"/>
                <w:szCs w:val="20"/>
              </w:rPr>
            </w:pPr>
            <w:r w:rsidRPr="00A15727">
              <w:rPr>
                <w:sz w:val="20"/>
                <w:szCs w:val="20"/>
              </w:rPr>
              <w:t>Privati</w:t>
            </w:r>
          </w:p>
        </w:tc>
        <w:tc>
          <w:tcPr>
            <w:tcW w:w="743" w:type="dxa"/>
            <w:shd w:val="clear" w:color="auto" w:fill="auto"/>
            <w:tcMar>
              <w:top w:w="0" w:type="dxa"/>
              <w:left w:w="40" w:type="dxa"/>
              <w:bottom w:w="0" w:type="dxa"/>
              <w:right w:w="40" w:type="dxa"/>
            </w:tcMar>
            <w:vAlign w:val="center"/>
            <w:hideMark/>
          </w:tcPr>
          <w:p w:rsidR="00396423" w:rsidRPr="00A15727" w:rsidRDefault="0068218D" w:rsidP="00165382">
            <w:pPr>
              <w:shd w:val="clear" w:color="auto" w:fill="FFFFFF"/>
              <w:jc w:val="center"/>
              <w:rPr>
                <w:sz w:val="20"/>
                <w:szCs w:val="20"/>
              </w:rPr>
            </w:pPr>
            <w:r w:rsidRPr="00A15727">
              <w:rPr>
                <w:sz w:val="20"/>
                <w:szCs w:val="20"/>
              </w:rPr>
              <w:t>2</w:t>
            </w:r>
            <w:r w:rsidR="003D0ED5" w:rsidRPr="00A15727">
              <w:rPr>
                <w:sz w:val="20"/>
                <w:szCs w:val="20"/>
              </w:rPr>
              <w:t>8</w:t>
            </w:r>
          </w:p>
        </w:tc>
        <w:tc>
          <w:tcPr>
            <w:tcW w:w="1384" w:type="dxa"/>
            <w:shd w:val="clear" w:color="auto" w:fill="auto"/>
            <w:tcMar>
              <w:top w:w="0" w:type="dxa"/>
              <w:left w:w="40" w:type="dxa"/>
              <w:bottom w:w="0" w:type="dxa"/>
              <w:right w:w="40" w:type="dxa"/>
            </w:tcMar>
            <w:vAlign w:val="center"/>
            <w:hideMark/>
          </w:tcPr>
          <w:p w:rsidR="00396423" w:rsidRPr="00A15727" w:rsidRDefault="005641C8" w:rsidP="00165382">
            <w:pPr>
              <w:shd w:val="clear" w:color="auto" w:fill="FFFFFF"/>
              <w:jc w:val="center"/>
              <w:rPr>
                <w:sz w:val="20"/>
                <w:szCs w:val="20"/>
              </w:rPr>
            </w:pPr>
            <w:r w:rsidRPr="00A15727">
              <w:rPr>
                <w:sz w:val="20"/>
                <w:szCs w:val="20"/>
              </w:rPr>
              <w:t>1</w:t>
            </w:r>
            <w:r w:rsidR="003D0ED5" w:rsidRPr="00A15727">
              <w:rPr>
                <w:sz w:val="20"/>
                <w:szCs w:val="20"/>
              </w:rPr>
              <w:t>6</w:t>
            </w:r>
          </w:p>
        </w:tc>
      </w:tr>
      <w:tr w:rsidR="00BF4DD7" w:rsidRPr="00A26224" w:rsidTr="006873DB">
        <w:trPr>
          <w:cantSplit/>
          <w:trHeight w:val="23"/>
          <w:tblHeader/>
        </w:trPr>
        <w:tc>
          <w:tcPr>
            <w:tcW w:w="607" w:type="dxa"/>
            <w:shd w:val="clear" w:color="auto" w:fill="auto"/>
            <w:tcMar>
              <w:top w:w="0" w:type="dxa"/>
              <w:left w:w="40" w:type="dxa"/>
              <w:bottom w:w="0" w:type="dxa"/>
              <w:right w:w="40" w:type="dxa"/>
            </w:tcMar>
          </w:tcPr>
          <w:p w:rsidR="00BF4DD7" w:rsidRPr="00A26224" w:rsidRDefault="00BF4DD7" w:rsidP="00165382">
            <w:pPr>
              <w:pStyle w:val="tactin"/>
              <w:shd w:val="clear" w:color="auto" w:fill="FFFFFF"/>
              <w:spacing w:line="23" w:lineRule="atLeast"/>
              <w:jc w:val="center"/>
              <w:rPr>
                <w:sz w:val="20"/>
                <w:szCs w:val="20"/>
              </w:rPr>
            </w:pPr>
            <w:r>
              <w:rPr>
                <w:sz w:val="20"/>
                <w:szCs w:val="20"/>
              </w:rPr>
              <w:t>8.</w:t>
            </w:r>
          </w:p>
        </w:tc>
        <w:tc>
          <w:tcPr>
            <w:tcW w:w="2410" w:type="dxa"/>
            <w:shd w:val="clear" w:color="auto" w:fill="auto"/>
            <w:tcMar>
              <w:top w:w="0" w:type="dxa"/>
              <w:left w:w="40" w:type="dxa"/>
              <w:bottom w:w="0" w:type="dxa"/>
              <w:right w:w="40" w:type="dxa"/>
            </w:tcMar>
          </w:tcPr>
          <w:p w:rsidR="00BF4DD7" w:rsidRPr="00A15727" w:rsidRDefault="00BF4DD7" w:rsidP="00165382">
            <w:pPr>
              <w:pStyle w:val="tin"/>
              <w:shd w:val="clear" w:color="auto" w:fill="FFFFFF"/>
              <w:spacing w:line="23" w:lineRule="atLeast"/>
              <w:rPr>
                <w:sz w:val="20"/>
                <w:szCs w:val="20"/>
              </w:rPr>
            </w:pPr>
            <w:r w:rsidRPr="00A15727">
              <w:rPr>
                <w:sz w:val="20"/>
                <w:szCs w:val="20"/>
              </w:rPr>
              <w:t>Grupinio gyvenimo namai</w:t>
            </w:r>
          </w:p>
        </w:tc>
        <w:tc>
          <w:tcPr>
            <w:tcW w:w="3402" w:type="dxa"/>
            <w:shd w:val="clear" w:color="auto" w:fill="auto"/>
            <w:tcMar>
              <w:top w:w="0" w:type="dxa"/>
              <w:left w:w="40" w:type="dxa"/>
              <w:bottom w:w="0" w:type="dxa"/>
              <w:right w:w="40" w:type="dxa"/>
            </w:tcMar>
            <w:vAlign w:val="center"/>
          </w:tcPr>
          <w:p w:rsidR="00BF4DD7" w:rsidRPr="00A15727" w:rsidRDefault="00BF4DD7"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VšĮ „Gyvenk kartu“</w:t>
            </w:r>
          </w:p>
        </w:tc>
        <w:tc>
          <w:tcPr>
            <w:tcW w:w="1275" w:type="dxa"/>
            <w:shd w:val="clear" w:color="auto" w:fill="auto"/>
            <w:tcMar>
              <w:top w:w="0" w:type="dxa"/>
              <w:left w:w="40" w:type="dxa"/>
              <w:bottom w:w="0" w:type="dxa"/>
              <w:right w:w="40" w:type="dxa"/>
            </w:tcMar>
            <w:vAlign w:val="center"/>
          </w:tcPr>
          <w:p w:rsidR="00BF4DD7" w:rsidRPr="00A15727" w:rsidRDefault="00E26F35" w:rsidP="00165382">
            <w:pPr>
              <w:shd w:val="clear" w:color="auto" w:fill="FFFFFF"/>
              <w:jc w:val="center"/>
              <w:rPr>
                <w:sz w:val="20"/>
                <w:szCs w:val="20"/>
              </w:rPr>
            </w:pPr>
            <w:r w:rsidRPr="00A15727">
              <w:rPr>
                <w:sz w:val="20"/>
                <w:szCs w:val="20"/>
              </w:rPr>
              <w:t>Privati</w:t>
            </w:r>
          </w:p>
        </w:tc>
        <w:tc>
          <w:tcPr>
            <w:tcW w:w="743" w:type="dxa"/>
            <w:shd w:val="clear" w:color="auto" w:fill="auto"/>
            <w:tcMar>
              <w:top w:w="0" w:type="dxa"/>
              <w:left w:w="40" w:type="dxa"/>
              <w:bottom w:w="0" w:type="dxa"/>
              <w:right w:w="40" w:type="dxa"/>
            </w:tcMar>
            <w:vAlign w:val="center"/>
          </w:tcPr>
          <w:p w:rsidR="00BF4DD7" w:rsidRPr="00A15727" w:rsidRDefault="00E26F35" w:rsidP="00165382">
            <w:pPr>
              <w:shd w:val="clear" w:color="auto" w:fill="FFFFFF"/>
              <w:jc w:val="center"/>
              <w:rPr>
                <w:sz w:val="20"/>
                <w:szCs w:val="20"/>
                <w:lang w:val="en-US"/>
              </w:rPr>
            </w:pPr>
            <w:r w:rsidRPr="00A15727">
              <w:rPr>
                <w:sz w:val="20"/>
                <w:szCs w:val="20"/>
                <w:lang w:val="en-US"/>
              </w:rPr>
              <w:t>10</w:t>
            </w:r>
          </w:p>
        </w:tc>
        <w:tc>
          <w:tcPr>
            <w:tcW w:w="1384" w:type="dxa"/>
            <w:shd w:val="clear" w:color="auto" w:fill="auto"/>
            <w:tcMar>
              <w:top w:w="0" w:type="dxa"/>
              <w:left w:w="40" w:type="dxa"/>
              <w:bottom w:w="0" w:type="dxa"/>
              <w:right w:w="40" w:type="dxa"/>
            </w:tcMar>
            <w:vAlign w:val="center"/>
          </w:tcPr>
          <w:p w:rsidR="00BF4DD7" w:rsidRPr="00A15727" w:rsidRDefault="00954A1B" w:rsidP="00165382">
            <w:pPr>
              <w:shd w:val="clear" w:color="auto" w:fill="FFFFFF"/>
              <w:jc w:val="center"/>
              <w:rPr>
                <w:sz w:val="20"/>
                <w:szCs w:val="20"/>
              </w:rPr>
            </w:pPr>
            <w:r w:rsidRPr="00A15727">
              <w:rPr>
                <w:sz w:val="20"/>
                <w:szCs w:val="20"/>
              </w:rPr>
              <w:t>7</w:t>
            </w:r>
          </w:p>
        </w:tc>
      </w:tr>
      <w:tr w:rsidR="002D5098" w:rsidRPr="00A26224" w:rsidTr="006873DB">
        <w:trPr>
          <w:cantSplit/>
          <w:trHeight w:val="23"/>
          <w:tblHeader/>
        </w:trPr>
        <w:tc>
          <w:tcPr>
            <w:tcW w:w="607" w:type="dxa"/>
            <w:shd w:val="clear" w:color="auto" w:fill="auto"/>
            <w:tcMar>
              <w:top w:w="0" w:type="dxa"/>
              <w:left w:w="40" w:type="dxa"/>
              <w:bottom w:w="0" w:type="dxa"/>
              <w:right w:w="40" w:type="dxa"/>
            </w:tcMar>
          </w:tcPr>
          <w:p w:rsidR="002D5098" w:rsidRDefault="002B54FC" w:rsidP="00165382">
            <w:pPr>
              <w:pStyle w:val="tactin"/>
              <w:shd w:val="clear" w:color="auto" w:fill="FFFFFF"/>
              <w:spacing w:line="23" w:lineRule="atLeast"/>
              <w:jc w:val="center"/>
              <w:rPr>
                <w:sz w:val="20"/>
                <w:szCs w:val="20"/>
              </w:rPr>
            </w:pPr>
            <w:r>
              <w:rPr>
                <w:sz w:val="20"/>
                <w:szCs w:val="20"/>
              </w:rPr>
              <w:t>9.</w:t>
            </w:r>
          </w:p>
        </w:tc>
        <w:tc>
          <w:tcPr>
            <w:tcW w:w="2410" w:type="dxa"/>
            <w:shd w:val="clear" w:color="auto" w:fill="auto"/>
            <w:tcMar>
              <w:top w:w="0" w:type="dxa"/>
              <w:left w:w="40" w:type="dxa"/>
              <w:bottom w:w="0" w:type="dxa"/>
              <w:right w:w="40" w:type="dxa"/>
            </w:tcMar>
          </w:tcPr>
          <w:p w:rsidR="002D5098" w:rsidRPr="00A15727" w:rsidRDefault="002D5098" w:rsidP="00165382">
            <w:pPr>
              <w:pStyle w:val="tin"/>
              <w:shd w:val="clear" w:color="auto" w:fill="FFFFFF"/>
              <w:spacing w:line="23" w:lineRule="atLeast"/>
              <w:rPr>
                <w:sz w:val="20"/>
                <w:szCs w:val="20"/>
              </w:rPr>
            </w:pPr>
            <w:r w:rsidRPr="00A15727">
              <w:rPr>
                <w:sz w:val="20"/>
                <w:szCs w:val="20"/>
              </w:rPr>
              <w:t>Grupinio gyvenimo namai</w:t>
            </w:r>
          </w:p>
        </w:tc>
        <w:tc>
          <w:tcPr>
            <w:tcW w:w="3402" w:type="dxa"/>
            <w:shd w:val="clear" w:color="auto" w:fill="auto"/>
            <w:tcMar>
              <w:top w:w="0" w:type="dxa"/>
              <w:left w:w="40" w:type="dxa"/>
              <w:bottom w:w="0" w:type="dxa"/>
              <w:right w:w="40" w:type="dxa"/>
            </w:tcMar>
            <w:vAlign w:val="center"/>
          </w:tcPr>
          <w:p w:rsidR="002D5098" w:rsidRPr="00A15727" w:rsidRDefault="002D5098" w:rsidP="00165382">
            <w:pPr>
              <w:pStyle w:val="HTMLPreformatted"/>
              <w:shd w:val="clear" w:color="auto" w:fill="FFFFFF"/>
              <w:rPr>
                <w:rFonts w:ascii="Times New Roman" w:hAnsi="Times New Roman"/>
                <w:lang w:val="lt-LT" w:eastAsia="lt-LT"/>
              </w:rPr>
            </w:pPr>
            <w:r w:rsidRPr="00A15727">
              <w:rPr>
                <w:rFonts w:ascii="Times New Roman" w:hAnsi="Times New Roman"/>
                <w:lang w:val="lt-LT" w:eastAsia="lt-LT"/>
              </w:rPr>
              <w:t>VšĮ „Vaikystės aitvarai“</w:t>
            </w:r>
          </w:p>
        </w:tc>
        <w:tc>
          <w:tcPr>
            <w:tcW w:w="1275" w:type="dxa"/>
            <w:shd w:val="clear" w:color="auto" w:fill="auto"/>
            <w:tcMar>
              <w:top w:w="0" w:type="dxa"/>
              <w:left w:w="40" w:type="dxa"/>
              <w:bottom w:w="0" w:type="dxa"/>
              <w:right w:w="40" w:type="dxa"/>
            </w:tcMar>
            <w:vAlign w:val="center"/>
          </w:tcPr>
          <w:p w:rsidR="002D5098" w:rsidRPr="00A15727" w:rsidRDefault="002B54FC" w:rsidP="00165382">
            <w:pPr>
              <w:shd w:val="clear" w:color="auto" w:fill="FFFFFF"/>
              <w:jc w:val="center"/>
              <w:rPr>
                <w:sz w:val="20"/>
                <w:szCs w:val="20"/>
              </w:rPr>
            </w:pPr>
            <w:r w:rsidRPr="00A15727">
              <w:rPr>
                <w:sz w:val="20"/>
                <w:szCs w:val="20"/>
              </w:rPr>
              <w:t>Privati</w:t>
            </w:r>
          </w:p>
        </w:tc>
        <w:tc>
          <w:tcPr>
            <w:tcW w:w="743" w:type="dxa"/>
            <w:shd w:val="clear" w:color="auto" w:fill="auto"/>
            <w:tcMar>
              <w:top w:w="0" w:type="dxa"/>
              <w:left w:w="40" w:type="dxa"/>
              <w:bottom w:w="0" w:type="dxa"/>
              <w:right w:w="40" w:type="dxa"/>
            </w:tcMar>
            <w:vAlign w:val="center"/>
          </w:tcPr>
          <w:p w:rsidR="002D5098" w:rsidRPr="00A15727" w:rsidRDefault="002B54FC" w:rsidP="00165382">
            <w:pPr>
              <w:shd w:val="clear" w:color="auto" w:fill="FFFFFF"/>
              <w:jc w:val="center"/>
              <w:rPr>
                <w:sz w:val="20"/>
                <w:szCs w:val="20"/>
                <w:lang w:val="en-US"/>
              </w:rPr>
            </w:pPr>
            <w:r w:rsidRPr="00A15727">
              <w:rPr>
                <w:sz w:val="20"/>
                <w:szCs w:val="20"/>
                <w:lang w:val="en-US"/>
              </w:rPr>
              <w:t>6</w:t>
            </w:r>
          </w:p>
        </w:tc>
        <w:tc>
          <w:tcPr>
            <w:tcW w:w="1384" w:type="dxa"/>
            <w:shd w:val="clear" w:color="auto" w:fill="auto"/>
            <w:tcMar>
              <w:top w:w="0" w:type="dxa"/>
              <w:left w:w="40" w:type="dxa"/>
              <w:bottom w:w="0" w:type="dxa"/>
              <w:right w:w="40" w:type="dxa"/>
            </w:tcMar>
            <w:vAlign w:val="center"/>
          </w:tcPr>
          <w:p w:rsidR="002D5098" w:rsidRPr="00A15727" w:rsidRDefault="002B54FC" w:rsidP="00165382">
            <w:pPr>
              <w:shd w:val="clear" w:color="auto" w:fill="FFFFFF"/>
              <w:jc w:val="center"/>
              <w:rPr>
                <w:sz w:val="20"/>
                <w:szCs w:val="20"/>
              </w:rPr>
            </w:pPr>
            <w:r w:rsidRPr="00A15727">
              <w:rPr>
                <w:sz w:val="20"/>
                <w:szCs w:val="20"/>
              </w:rPr>
              <w:t>4</w:t>
            </w:r>
          </w:p>
        </w:tc>
      </w:tr>
      <w:tr w:rsidR="00F75F8E" w:rsidRPr="00A26224" w:rsidTr="006873DB">
        <w:trPr>
          <w:cantSplit/>
          <w:trHeight w:val="23"/>
          <w:tblHeader/>
        </w:trPr>
        <w:tc>
          <w:tcPr>
            <w:tcW w:w="607" w:type="dxa"/>
            <w:shd w:val="clear" w:color="auto" w:fill="auto"/>
            <w:tcMar>
              <w:top w:w="0" w:type="dxa"/>
              <w:left w:w="40" w:type="dxa"/>
              <w:bottom w:w="0" w:type="dxa"/>
              <w:right w:w="40" w:type="dxa"/>
            </w:tcMar>
            <w:hideMark/>
          </w:tcPr>
          <w:p w:rsidR="00396423" w:rsidRPr="00A26224" w:rsidRDefault="002B54FC" w:rsidP="00165382">
            <w:pPr>
              <w:pStyle w:val="tactin"/>
              <w:shd w:val="clear" w:color="auto" w:fill="FFFFFF"/>
              <w:spacing w:line="23" w:lineRule="atLeast"/>
              <w:jc w:val="center"/>
              <w:rPr>
                <w:sz w:val="20"/>
                <w:szCs w:val="20"/>
              </w:rPr>
            </w:pPr>
            <w:r>
              <w:rPr>
                <w:sz w:val="20"/>
                <w:szCs w:val="20"/>
              </w:rPr>
              <w:t>10.</w:t>
            </w:r>
          </w:p>
        </w:tc>
        <w:tc>
          <w:tcPr>
            <w:tcW w:w="2410" w:type="dxa"/>
            <w:shd w:val="clear" w:color="auto" w:fill="auto"/>
            <w:tcMar>
              <w:top w:w="0" w:type="dxa"/>
              <w:left w:w="40" w:type="dxa"/>
              <w:bottom w:w="0" w:type="dxa"/>
              <w:right w:w="40" w:type="dxa"/>
            </w:tcMar>
            <w:hideMark/>
          </w:tcPr>
          <w:p w:rsidR="00396423" w:rsidRPr="00A26224" w:rsidRDefault="00396423" w:rsidP="00144B38">
            <w:pPr>
              <w:pStyle w:val="tin"/>
              <w:shd w:val="clear" w:color="auto" w:fill="FFFFFF"/>
              <w:spacing w:line="23" w:lineRule="atLeast"/>
              <w:rPr>
                <w:sz w:val="20"/>
                <w:szCs w:val="20"/>
              </w:rPr>
            </w:pPr>
            <w:r w:rsidRPr="00A26224">
              <w:rPr>
                <w:sz w:val="20"/>
                <w:szCs w:val="20"/>
              </w:rPr>
              <w:t xml:space="preserve">Kitos socialinių paslaugų įstaigos (pagalbos į namus tarnyba, </w:t>
            </w:r>
            <w:r w:rsidR="00144B38" w:rsidRPr="00A26224">
              <w:rPr>
                <w:sz w:val="20"/>
                <w:szCs w:val="20"/>
              </w:rPr>
              <w:t>dienos globa asmens namuose</w:t>
            </w:r>
            <w:r w:rsidRPr="00A26224">
              <w:rPr>
                <w:sz w:val="20"/>
                <w:szCs w:val="20"/>
              </w:rPr>
              <w:t>)</w:t>
            </w:r>
          </w:p>
        </w:tc>
        <w:tc>
          <w:tcPr>
            <w:tcW w:w="3402" w:type="dxa"/>
            <w:shd w:val="clear" w:color="auto" w:fill="auto"/>
            <w:tcMar>
              <w:top w:w="0" w:type="dxa"/>
              <w:left w:w="40" w:type="dxa"/>
              <w:bottom w:w="0" w:type="dxa"/>
              <w:right w:w="40" w:type="dxa"/>
            </w:tcMar>
            <w:vAlign w:val="center"/>
            <w:hideMark/>
          </w:tcPr>
          <w:p w:rsidR="00396423" w:rsidRPr="00A26224" w:rsidRDefault="00396423" w:rsidP="00165382">
            <w:pPr>
              <w:shd w:val="clear" w:color="auto" w:fill="FFFFFF"/>
              <w:rPr>
                <w:sz w:val="20"/>
                <w:szCs w:val="20"/>
              </w:rPr>
            </w:pPr>
            <w:r w:rsidRPr="00A26224">
              <w:rPr>
                <w:sz w:val="20"/>
                <w:szCs w:val="20"/>
              </w:rPr>
              <w:t>Telšių socialinių paslaugų centras</w:t>
            </w:r>
          </w:p>
        </w:tc>
        <w:tc>
          <w:tcPr>
            <w:tcW w:w="1275" w:type="dxa"/>
            <w:shd w:val="clear" w:color="auto" w:fill="auto"/>
            <w:tcMar>
              <w:top w:w="0" w:type="dxa"/>
              <w:left w:w="40" w:type="dxa"/>
              <w:bottom w:w="0" w:type="dxa"/>
              <w:right w:w="40" w:type="dxa"/>
            </w:tcMar>
            <w:vAlign w:val="center"/>
            <w:hideMark/>
          </w:tcPr>
          <w:p w:rsidR="00396423" w:rsidRPr="00A26224" w:rsidRDefault="00396423" w:rsidP="00165382">
            <w:pPr>
              <w:shd w:val="clear" w:color="auto" w:fill="FFFFFF"/>
              <w:jc w:val="center"/>
              <w:rPr>
                <w:sz w:val="20"/>
                <w:szCs w:val="20"/>
              </w:rPr>
            </w:pPr>
            <w:r w:rsidRPr="00A26224">
              <w:rPr>
                <w:sz w:val="20"/>
                <w:szCs w:val="20"/>
              </w:rPr>
              <w:t>Savivaldybės</w:t>
            </w:r>
          </w:p>
        </w:tc>
        <w:tc>
          <w:tcPr>
            <w:tcW w:w="743" w:type="dxa"/>
            <w:shd w:val="clear" w:color="auto" w:fill="auto"/>
            <w:tcMar>
              <w:top w:w="0" w:type="dxa"/>
              <w:left w:w="40" w:type="dxa"/>
              <w:bottom w:w="0" w:type="dxa"/>
              <w:right w:w="40" w:type="dxa"/>
            </w:tcMar>
            <w:vAlign w:val="center"/>
            <w:hideMark/>
          </w:tcPr>
          <w:p w:rsidR="00396423" w:rsidRPr="006873DB" w:rsidRDefault="00144B38" w:rsidP="00165382">
            <w:pPr>
              <w:shd w:val="clear" w:color="auto" w:fill="FFFFFF"/>
              <w:jc w:val="center"/>
              <w:rPr>
                <w:sz w:val="20"/>
                <w:szCs w:val="20"/>
              </w:rPr>
            </w:pPr>
            <w:r w:rsidRPr="006873DB">
              <w:rPr>
                <w:sz w:val="20"/>
                <w:szCs w:val="20"/>
              </w:rPr>
              <w:t>306</w:t>
            </w:r>
          </w:p>
        </w:tc>
        <w:tc>
          <w:tcPr>
            <w:tcW w:w="1384" w:type="dxa"/>
            <w:shd w:val="clear" w:color="auto" w:fill="auto"/>
            <w:tcMar>
              <w:top w:w="0" w:type="dxa"/>
              <w:left w:w="40" w:type="dxa"/>
              <w:bottom w:w="0" w:type="dxa"/>
              <w:right w:w="40" w:type="dxa"/>
            </w:tcMar>
            <w:vAlign w:val="center"/>
            <w:hideMark/>
          </w:tcPr>
          <w:p w:rsidR="00396423" w:rsidRPr="006873DB" w:rsidRDefault="00144B38" w:rsidP="00165382">
            <w:pPr>
              <w:shd w:val="clear" w:color="auto" w:fill="FFFFFF"/>
              <w:jc w:val="center"/>
              <w:rPr>
                <w:sz w:val="20"/>
                <w:szCs w:val="20"/>
              </w:rPr>
            </w:pPr>
            <w:r w:rsidRPr="006873DB">
              <w:rPr>
                <w:sz w:val="20"/>
                <w:szCs w:val="20"/>
              </w:rPr>
              <w:t>242</w:t>
            </w:r>
          </w:p>
        </w:tc>
      </w:tr>
    </w:tbl>
    <w:p w:rsidR="003D027C" w:rsidRPr="00A26224" w:rsidRDefault="003D027C" w:rsidP="00165382">
      <w:pPr>
        <w:pStyle w:val="tajtip"/>
        <w:shd w:val="clear" w:color="auto" w:fill="FFFFFF"/>
        <w:spacing w:before="0" w:beforeAutospacing="0" w:after="0" w:afterAutospacing="0"/>
        <w:ind w:left="567"/>
        <w:jc w:val="center"/>
        <w:rPr>
          <w:b/>
        </w:rPr>
      </w:pPr>
    </w:p>
    <w:p w:rsidR="00AE0894" w:rsidRDefault="00AE0894" w:rsidP="00165382">
      <w:pPr>
        <w:pStyle w:val="tajtip"/>
        <w:shd w:val="clear" w:color="auto" w:fill="FFFFFF"/>
        <w:spacing w:before="0" w:beforeAutospacing="0" w:after="0" w:afterAutospacing="0"/>
        <w:ind w:left="567"/>
        <w:jc w:val="center"/>
        <w:rPr>
          <w:b/>
        </w:rPr>
      </w:pPr>
    </w:p>
    <w:p w:rsidR="00396423" w:rsidRPr="00A26224" w:rsidRDefault="00396423" w:rsidP="00165382">
      <w:pPr>
        <w:pStyle w:val="tajtip"/>
        <w:shd w:val="clear" w:color="auto" w:fill="FFFFFF"/>
        <w:spacing w:before="0" w:beforeAutospacing="0" w:after="0" w:afterAutospacing="0"/>
        <w:ind w:left="567"/>
        <w:jc w:val="center"/>
        <w:rPr>
          <w:b/>
        </w:rPr>
      </w:pPr>
      <w:r w:rsidRPr="00A26224">
        <w:rPr>
          <w:b/>
        </w:rPr>
        <w:t>5.1. Socialinių paslaugų infrastruktūros išsidėstymas ir socialinių paslaugų teikimo savivaldybėje (seniūnijose) pakankamumo lygis</w:t>
      </w:r>
    </w:p>
    <w:p w:rsidR="00F75F8E" w:rsidRPr="00A26224" w:rsidRDefault="00F75F8E" w:rsidP="00165382">
      <w:pPr>
        <w:pStyle w:val="BodyText"/>
        <w:shd w:val="clear" w:color="auto" w:fill="FFFFFF"/>
        <w:tabs>
          <w:tab w:val="left" w:pos="142"/>
          <w:tab w:val="left" w:pos="567"/>
          <w:tab w:val="left" w:pos="851"/>
        </w:tabs>
        <w:ind w:right="6"/>
        <w:rPr>
          <w:color w:val="FF0000"/>
          <w:lang w:val="lt-LT"/>
        </w:rPr>
      </w:pPr>
    </w:p>
    <w:p w:rsidR="00396423" w:rsidRPr="00A26224" w:rsidRDefault="00396423" w:rsidP="00165382">
      <w:pPr>
        <w:pStyle w:val="BodyText"/>
        <w:shd w:val="clear" w:color="auto" w:fill="FFFFFF"/>
        <w:tabs>
          <w:tab w:val="left" w:pos="142"/>
          <w:tab w:val="left" w:pos="567"/>
          <w:tab w:val="left" w:pos="851"/>
        </w:tabs>
        <w:ind w:right="6"/>
        <w:rPr>
          <w:lang w:val="lt-LT"/>
        </w:rPr>
      </w:pPr>
      <w:r w:rsidRPr="00A26224">
        <w:rPr>
          <w:color w:val="FF0000"/>
          <w:lang w:val="lt-LT"/>
        </w:rPr>
        <w:tab/>
      </w:r>
      <w:r w:rsidRPr="00A26224">
        <w:rPr>
          <w:color w:val="FF0000"/>
          <w:lang w:val="lt-LT"/>
        </w:rPr>
        <w:tab/>
      </w:r>
      <w:r w:rsidRPr="00C34AA3">
        <w:rPr>
          <w:lang w:val="lt-LT"/>
        </w:rPr>
        <w:tab/>
        <w:t>Telšių rajone socialinių paslaugų tinklas plėtojamas funkciniu ir teritoriniu principu. Siekiant užtikrinti kokybiškų bei efektyvių socialinių paslaugų teikimą atskiroms asmenų grupėms, dalis socialinių paslaugų sutelkta Telšių mieste, tačiau šios paslaugos prieinamos visiems Telšių rajono gyventojams. Telšių mieste teikiamos šios socialinės paslaugos: savarankiško gyvenimo − Laikinuose šeimos namuose, laikino apnakvindinimo bei</w:t>
      </w:r>
      <w:r w:rsidRPr="00A26224">
        <w:rPr>
          <w:lang w:val="lt-LT"/>
        </w:rPr>
        <w:t xml:space="preserve"> apgyvendinimo paslaugos − Telšių nakvynės namuose; ilgalaikė ir trumpalaikė socialinė globa − Telšių rajono senelių globos namuose; specialaus ugdymo ir dienos socialinės globos paslaugos neįgaliems vaikams </w:t>
      </w:r>
      <w:r w:rsidR="00E26F35" w:rsidRPr="00A26224">
        <w:rPr>
          <w:lang w:val="lt-LT"/>
        </w:rPr>
        <w:t>−</w:t>
      </w:r>
      <w:r w:rsidRPr="00A26224">
        <w:rPr>
          <w:lang w:val="lt-LT"/>
        </w:rPr>
        <w:t xml:space="preserve"> Telšių </w:t>
      </w:r>
      <w:r w:rsidR="003359E5" w:rsidRPr="00A26224">
        <w:rPr>
          <w:lang w:val="lt-LT"/>
        </w:rPr>
        <w:t xml:space="preserve">centre </w:t>
      </w:r>
      <w:r w:rsidRPr="00A26224">
        <w:rPr>
          <w:lang w:val="lt-LT"/>
        </w:rPr>
        <w:t>„Vilti</w:t>
      </w:r>
      <w:r w:rsidR="003359E5" w:rsidRPr="00A26224">
        <w:rPr>
          <w:lang w:val="lt-LT"/>
        </w:rPr>
        <w:t>s“</w:t>
      </w:r>
      <w:r w:rsidRPr="00A26224">
        <w:rPr>
          <w:lang w:val="lt-LT"/>
        </w:rPr>
        <w:t xml:space="preserve">; nemokamas </w:t>
      </w:r>
      <w:r w:rsidR="003359E5" w:rsidRPr="00A26224">
        <w:rPr>
          <w:lang w:val="lt-LT"/>
        </w:rPr>
        <w:t xml:space="preserve">socialinės </w:t>
      </w:r>
      <w:r w:rsidRPr="00A26224">
        <w:rPr>
          <w:lang w:val="lt-LT"/>
        </w:rPr>
        <w:t xml:space="preserve">rizikos asmenų maitinimas </w:t>
      </w:r>
      <w:r w:rsidR="008A7DBB">
        <w:rPr>
          <w:lang w:val="lt-LT"/>
        </w:rPr>
        <w:t>–</w:t>
      </w:r>
      <w:r w:rsidRPr="00A26224">
        <w:rPr>
          <w:lang w:val="lt-LT"/>
        </w:rPr>
        <w:t xml:space="preserve"> </w:t>
      </w:r>
      <w:r w:rsidR="008A7DBB">
        <w:rPr>
          <w:lang w:val="lt-LT"/>
        </w:rPr>
        <w:t>Telšių „Caritas</w:t>
      </w:r>
      <w:r w:rsidRPr="00A26224">
        <w:rPr>
          <w:lang w:val="lt-LT"/>
        </w:rPr>
        <w:t>“ valgykloje. Telšių mieste veikia NVO organizacijos, turinčios savo grupes seniūnijose Tryškiuose, Varniuose ir Luokėje</w:t>
      </w:r>
      <w:r w:rsidR="005B5FF9">
        <w:rPr>
          <w:lang w:val="lt-LT"/>
        </w:rPr>
        <w:t>, Degaičiuose, Varniuose</w:t>
      </w:r>
      <w:r w:rsidR="00C34AA3">
        <w:rPr>
          <w:lang w:val="lt-LT"/>
        </w:rPr>
        <w:t>, Eigirdžiuose</w:t>
      </w:r>
      <w:r w:rsidRPr="00A26224">
        <w:rPr>
          <w:lang w:val="lt-LT"/>
        </w:rPr>
        <w:t xml:space="preserve">. </w:t>
      </w:r>
    </w:p>
    <w:p w:rsidR="00396423" w:rsidRPr="00A26224" w:rsidRDefault="00396423" w:rsidP="00165382">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rsidRPr="00A26224">
        <w:tab/>
        <w:t>Teritoriniu</w:t>
      </w:r>
      <w:r w:rsidR="00E26F35">
        <w:t xml:space="preserve"> </w:t>
      </w:r>
      <w:r w:rsidR="00E26F35" w:rsidRPr="00A26224">
        <w:t>−</w:t>
      </w:r>
      <w:r w:rsidR="00E26F35">
        <w:t xml:space="preserve"> </w:t>
      </w:r>
      <w:r w:rsidRPr="00A26224">
        <w:t>administraciniu požiūriu Telšių rajono savivaldybė suskirstyta į 11 seniūnijų, kuriose yra teikiamos socialinės paslaugos: informavimas, konsultavimas, tarpininkavimas ir atstovavimas</w:t>
      </w:r>
      <w:r w:rsidR="003359E5" w:rsidRPr="00A26224">
        <w:t>,</w:t>
      </w:r>
      <w:r w:rsidRPr="00A26224">
        <w:t xml:space="preserve"> transporto, sociokultūrinės, asmeninės higienos ir socialinės priežiūros paslaugos, dirbama su socialin</w:t>
      </w:r>
      <w:r w:rsidR="003359E5" w:rsidRPr="00A26224">
        <w:t xml:space="preserve">ių problemų turinčiomis </w:t>
      </w:r>
      <w:r w:rsidRPr="00A26224">
        <w:t>šeimomis</w:t>
      </w:r>
      <w:r w:rsidR="003359E5" w:rsidRPr="00A26224">
        <w:t>, o</w:t>
      </w:r>
      <w:r w:rsidRPr="00A26224">
        <w:t>rganizuojama pagalba į namus, dienos socialinė globa asmens namuose</w:t>
      </w:r>
      <w:r w:rsidR="003359E5" w:rsidRPr="00A26224">
        <w:t>,</w:t>
      </w:r>
      <w:r w:rsidRPr="00A26224">
        <w:t xml:space="preserve"> teikiama parama maisto produktais. </w:t>
      </w:r>
    </w:p>
    <w:p w:rsidR="00396423" w:rsidRDefault="00396423" w:rsidP="00165382">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rsidRPr="00A26224">
        <w:tab/>
        <w:t>Kai kuriose seniūnijose yra įsikūrusios socialinės įstaigos ar jų padaliniai, kuriuose paslaugos teikiamos viso rajono gyventojams pagal poreikį. Gadūnavo seniūnijoje įkurti Telšių rajono senelių globos namų struktūriniai padaliniai: Gedrimų dienos centras ir Gedrimų savarankiško gyvenimo namai; Nevarėnų seniūnijoje − Telšių socialinių paslaugų centro struktūrinis padalinys – Mitkaičių dienos centras; Tryškių seniūnijoje veikia valstybiniai socialinės globos namai – Dūseikių socialinės globos namai; Upynos seniūnijoje − Telšių socialinių paslaugų centro struktūrinis padalinys – Upynos dienos centras; Varnių seniūnijoje − VPSPC; Žarėnų seniūnijoje − Telšių socialinių paslaugų centro struktūrinis padalinys – Žarėnų dienos centras.</w:t>
      </w:r>
    </w:p>
    <w:p w:rsidR="00900188" w:rsidRDefault="006602EE" w:rsidP="00900188">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rPr>
          <w:noProof/>
          <w:lang w:val="en-US" w:eastAsia="en-US"/>
        </w:rPr>
        <w:drawing>
          <wp:anchor distT="0" distB="0" distL="114300" distR="114300" simplePos="0" relativeHeight="251663360" behindDoc="0" locked="0" layoutInCell="1" allowOverlap="1">
            <wp:simplePos x="0" y="0"/>
            <wp:positionH relativeFrom="column">
              <wp:posOffset>-1270</wp:posOffset>
            </wp:positionH>
            <wp:positionV relativeFrom="paragraph">
              <wp:posOffset>6350</wp:posOffset>
            </wp:positionV>
            <wp:extent cx="2707640" cy="1140460"/>
            <wp:effectExtent l="0" t="0" r="0" b="0"/>
            <wp:wrapSquare wrapText="bothSides"/>
            <wp:docPr id="59" name="Picture 59" descr="http://auregis.lt/image/data/Projektai/kuriame-lietuvos-ate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uregis.lt/image/data/Projektai/kuriame-lietuvos-ateiti.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707640"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188">
        <w:tab/>
        <w:t>Socialinių paslaugų infrastruktūra iš esmės koreguojama įgyvendinat ES ir SB lėšomis finansuojamus projektus:</w:t>
      </w:r>
    </w:p>
    <w:p w:rsidR="00381C25" w:rsidRPr="00D15C86" w:rsidRDefault="00381C25" w:rsidP="00900188">
      <w:pPr>
        <w:ind w:firstLine="720"/>
        <w:jc w:val="both"/>
        <w:rPr>
          <w:i/>
          <w:u w:val="single"/>
        </w:rPr>
      </w:pPr>
      <w:r w:rsidRPr="00381C25">
        <w:t xml:space="preserve">Projektas </w:t>
      </w:r>
      <w:r>
        <w:t xml:space="preserve">– </w:t>
      </w:r>
      <w:r w:rsidRPr="00D15C86">
        <w:rPr>
          <w:i/>
          <w:u w:val="single"/>
        </w:rPr>
        <w:t>„Telšių dienos centro pritaikymas neįgaliųjų ir senyvo amžiaus asmenų poreikiams“.</w:t>
      </w:r>
    </w:p>
    <w:p w:rsidR="00381C25" w:rsidRPr="00381C25" w:rsidRDefault="00381C25" w:rsidP="00381C25">
      <w:pPr>
        <w:ind w:firstLine="720"/>
        <w:jc w:val="both"/>
      </w:pPr>
      <w:r w:rsidRPr="008033AA">
        <w:rPr>
          <w:u w:val="single"/>
        </w:rPr>
        <w:t>Projekto tikslas</w:t>
      </w:r>
      <w:r>
        <w:rPr>
          <w:u w:val="single"/>
        </w:rPr>
        <w:t xml:space="preserve"> </w:t>
      </w:r>
      <w:r>
        <w:t xml:space="preserve">– </w:t>
      </w:r>
      <w:r w:rsidRPr="008033AA">
        <w:t xml:space="preserve">padidinti socialinių paslaugų prieinamumą neįgaliems asmenims su fizine negalia ir senyvo amžiaus asmenims, plėtojant socialinių paslaugų infrastruktūrą ir gerinant teikiamų paslaugų kokybę. Projekto </w:t>
      </w:r>
      <w:r w:rsidRPr="00381C25">
        <w:t xml:space="preserve">tikslui pasiekti numatomas šis </w:t>
      </w:r>
      <w:r w:rsidRPr="00381C25">
        <w:rPr>
          <w:u w:val="single"/>
        </w:rPr>
        <w:t>uždavinys</w:t>
      </w:r>
      <w:r w:rsidRPr="00381C25">
        <w:t xml:space="preserve"> – įsteigti dienos centrą neįgaliems asmenims su fizine negalia ir socialinės globos namus senyvo amžiaus asmenims objekte, esančiame Rambyno g. 24, Telšiuose, kur šiuo metu veikia Telšių dienos centras. </w:t>
      </w:r>
    </w:p>
    <w:p w:rsidR="00381C25" w:rsidRPr="008033AA" w:rsidRDefault="00381C25" w:rsidP="00381C25">
      <w:pPr>
        <w:ind w:firstLine="26"/>
        <w:jc w:val="both"/>
      </w:pPr>
      <w:r w:rsidRPr="008033AA">
        <w:t xml:space="preserve">Tikslinės grupės yra neįgalūs asmenys su fizine negalia ir senyvo amžiaus asmenys, kurių poreikis yra gauti socialines paslaugas. Planuojama vykdyti socialinė veikla neturi diskriminuoti asmens dėl negalios, lyties, skirtingų rasių, etninės kilmės, religijos, tikėjimo ar seksualinės orientacijos. </w:t>
      </w:r>
    </w:p>
    <w:p w:rsidR="00381C25" w:rsidRDefault="00381C25" w:rsidP="00381C25">
      <w:pPr>
        <w:ind w:firstLine="720"/>
        <w:jc w:val="both"/>
      </w:pPr>
      <w:r w:rsidRPr="008033AA">
        <w:rPr>
          <w:u w:val="single"/>
        </w:rPr>
        <w:t>Tikslinės grupės:</w:t>
      </w:r>
      <w:r>
        <w:rPr>
          <w:u w:val="single"/>
        </w:rPr>
        <w:t xml:space="preserve"> </w:t>
      </w:r>
      <w:r w:rsidRPr="008033AA">
        <w:t>neįgalūs asmenys (išskyrus turinčius  proto ir (ar) psichikos negalią);</w:t>
      </w:r>
      <w:r>
        <w:t xml:space="preserve"> </w:t>
      </w:r>
      <w:r w:rsidRPr="008033AA">
        <w:t xml:space="preserve"> senyvo amžiaus asmenys.</w:t>
      </w:r>
      <w:r>
        <w:t xml:space="preserve"> </w:t>
      </w:r>
      <w:r w:rsidRPr="008033AA">
        <w:t xml:space="preserve">Šiuo projektu siekiama padidinti socialinių paslaugų prieinamumą neįgaliųjų ir senyvo amžiaus asmenims, plėtojant socialinių paslaugų infrastruktūrą ir gerinant teikiamų paslaugų kokybę, kurios padidintų socialinę atskirtį patiriančių asmenų integraciją bei užtikrintų socialinės pagalbos rezultatyvumą tikslinės grupės asmenims. </w:t>
      </w:r>
    </w:p>
    <w:p w:rsidR="00381C25" w:rsidRPr="008033AA" w:rsidRDefault="00381C25" w:rsidP="00381C25">
      <w:pPr>
        <w:ind w:firstLine="720"/>
        <w:jc w:val="both"/>
      </w:pPr>
      <w:r w:rsidRPr="008033AA">
        <w:t>Įgyvendinus projektą „Telšių dienos centro pritaikymas neįgaliųjų ir senyvo amžiaus asmenų poreikiams“:</w:t>
      </w:r>
    </w:p>
    <w:p w:rsidR="00381C25" w:rsidRPr="008033AA" w:rsidRDefault="00381C25" w:rsidP="00381C25">
      <w:pPr>
        <w:ind w:firstLine="720"/>
        <w:jc w:val="both"/>
      </w:pPr>
      <w:r w:rsidRPr="008033AA">
        <w:t>• pagerės teikiamų socialinių paslaugų kokybė ir efektyvumas Telšių rajone;</w:t>
      </w:r>
    </w:p>
    <w:p w:rsidR="00381C25" w:rsidRPr="008033AA" w:rsidRDefault="00381C25" w:rsidP="00381C25">
      <w:pPr>
        <w:ind w:firstLine="720"/>
        <w:jc w:val="both"/>
      </w:pPr>
      <w:r w:rsidRPr="008033AA">
        <w:t>• bus užtikrintas socialinių paslaugų poreikio patenkinimas;</w:t>
      </w:r>
    </w:p>
    <w:p w:rsidR="00381C25" w:rsidRPr="008033AA" w:rsidRDefault="00381C25" w:rsidP="00381C25">
      <w:pPr>
        <w:ind w:firstLine="720"/>
        <w:jc w:val="both"/>
      </w:pPr>
      <w:r w:rsidRPr="008033AA">
        <w:t>• neįgaliesiems asmenims su fizine negalia ir senyvo amžiaus asmenims bus suteiktas socialinių paslaugų kompleksas (bus atliekama socialinė priežiūra, socialinių įgūdžių ugdymas ir palaikymas, teikiama trumpalaikė socialinė globa/„atokvėpio“ paslaugos pagal poreikį (iki 6 mėn. per metus arba iki 5 parų per savaitę neterminuotai), bus teikiamos informavimo, konsultavimo, maitinimo organizavimo, socialinio darbo, bendravimo, asmeninės higienos priežiūros paslaugos, sveikatos priežiūros paslaugos, užimtumo, ugdymo, laisvalaikio organizavimo, psichologinės pagalbos paslaugos, užtikrinantis gyvybiškai bū</w:t>
      </w:r>
      <w:r>
        <w:t>tinų asmens poreikių tenkinimą;</w:t>
      </w:r>
    </w:p>
    <w:p w:rsidR="00381C25" w:rsidRPr="008033AA" w:rsidRDefault="00381C25" w:rsidP="00381C25">
      <w:pPr>
        <w:ind w:firstLine="720"/>
        <w:jc w:val="both"/>
      </w:pPr>
      <w:r w:rsidRPr="008033AA">
        <w:t xml:space="preserve">• dienos centre neįgaliems asmenims su fizine negalia planuojamas bendras vietų skaičius – 10.  Projekte bus užtikrintas neįgaliųjų patekimas į pastatą ir judėjimas jame. Pastato viduje yra įrengtas keltuvas, leidžiantys judėti žmonėms turintiems negalią.  </w:t>
      </w:r>
    </w:p>
    <w:p w:rsidR="00381C25" w:rsidRPr="008033AA" w:rsidRDefault="00381C25" w:rsidP="00381C25">
      <w:pPr>
        <w:ind w:firstLine="720"/>
        <w:jc w:val="both"/>
      </w:pPr>
      <w:r w:rsidRPr="008033AA">
        <w:t>• socialinės globos namuose senyvo amžiaus asmenims bus teikiamos trumpalaikės socialinės globos/„atokvėpio“ paslaugos pagal poreikį. Planuojamas bendras vietų skaičius – 10.</w:t>
      </w:r>
    </w:p>
    <w:p w:rsidR="00381C25" w:rsidRPr="00DF30DC" w:rsidRDefault="00381C25" w:rsidP="00900188">
      <w:pPr>
        <w:ind w:firstLine="720"/>
        <w:jc w:val="both"/>
        <w:rPr>
          <w:b/>
          <w:color w:val="000000"/>
        </w:rPr>
      </w:pPr>
      <w:r w:rsidRPr="00381C25">
        <w:t xml:space="preserve">Projektas </w:t>
      </w:r>
      <w:r w:rsidR="00DF30DC">
        <w:t xml:space="preserve">– </w:t>
      </w:r>
      <w:r w:rsidR="00DF30DC" w:rsidRPr="00D15C86">
        <w:rPr>
          <w:i/>
          <w:u w:val="single"/>
        </w:rPr>
        <w:t>„</w:t>
      </w:r>
      <w:r w:rsidR="00DF30DC" w:rsidRPr="00D15C86">
        <w:rPr>
          <w:i/>
          <w:color w:val="000000"/>
          <w:u w:val="single"/>
        </w:rPr>
        <w:t>Bendruomeninių apgyvendinimo bei užimtumo paslaugų su proto ir psichikos negalia plėtra Telšių rajone“.</w:t>
      </w:r>
    </w:p>
    <w:p w:rsidR="00DF30DC" w:rsidRPr="00DF30DC" w:rsidRDefault="00DF30DC" w:rsidP="00DF30DC">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tab/>
      </w:r>
      <w:r w:rsidRPr="00DF30DC">
        <w:t xml:space="preserve">Projekto tikslas </w:t>
      </w:r>
      <w:r w:rsidR="004C6719">
        <w:t>–</w:t>
      </w:r>
      <w:r w:rsidRPr="00DF30DC">
        <w:t xml:space="preserve"> sukurti sąlygas, reikalingas veiksmingam ir tvariam perėjimui nuo institucinės globos prie šeimoje ir bendruomenėje teikiamų paslaugų, kurios skatintų paslaugos gavėjų savarankiškumą ir visapusišką dalyvavimą bendruomenėje, prieinamumą Telšių regione. </w:t>
      </w:r>
    </w:p>
    <w:p w:rsidR="00DF30DC" w:rsidRPr="00DF30DC" w:rsidRDefault="00DF30DC" w:rsidP="00DF30DC">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rsidRPr="00DF30DC">
        <w:t xml:space="preserve">Projekto uždavinys </w:t>
      </w:r>
      <w:r>
        <w:t>–</w:t>
      </w:r>
      <w:r w:rsidRPr="00DF30DC">
        <w:t xml:space="preserve"> bendruomeninio apgyvendinimo ir dienos užimtumo paslaugų infrastruktūros Telšių regione sukūrimas.</w:t>
      </w:r>
      <w:r>
        <w:t xml:space="preserve"> </w:t>
      </w:r>
      <w:r w:rsidRPr="00DF30DC">
        <w:t xml:space="preserve">Šiuo projektu planuojama bendruomeninio apgyvendinimo ir dienos užimtumo paslaugų infrastruktūros sukūrimas Telšių rajono savivaldybėje (specializuotos slaugos ir socialinės globos, </w:t>
      </w:r>
      <w:r w:rsidR="00EF6A53">
        <w:t>grupinio gyvenimo namų ir apsaugoto būsto</w:t>
      </w:r>
      <w:r w:rsidRPr="00DF30DC">
        <w:t xml:space="preserve"> infrastruktūros sukūrimas, dienos užimtumo ir socialinių dirbtuvių paslaugų infrastruktūros įrengimas).</w:t>
      </w:r>
    </w:p>
    <w:p w:rsidR="00DF30DC" w:rsidRPr="00DF30DC" w:rsidRDefault="00EF6A53" w:rsidP="00DF30DC">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tab/>
      </w:r>
      <w:r w:rsidR="00DF30DC" w:rsidRPr="00DF30DC">
        <w:t>Vadovaujantis partnerių atrankos aprašu, patvirtintu Telšių rajono savivaldybės administracijos direktoriaus įsakymu 2020 m. vasario 26 d. Nr. A1-299 „Dėl projekto „Bendruomeninių apgyvendinimo bei užimtumo paslaugų asmenims su proto ir psichikos negalia plėtra Telšių regione“, atrinkti šie projekto partneriai:</w:t>
      </w:r>
    </w:p>
    <w:p w:rsidR="00DF30DC" w:rsidRPr="00DF30DC" w:rsidRDefault="00DF30DC" w:rsidP="00890761">
      <w:pPr>
        <w:numPr>
          <w:ilvl w:val="0"/>
          <w:numId w:val="37"/>
        </w:num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rsidRPr="00DF30DC">
        <w:t>VšĮ „Gyvenk kartu“;</w:t>
      </w:r>
    </w:p>
    <w:p w:rsidR="00DF30DC" w:rsidRPr="00DF30DC" w:rsidRDefault="00DF30DC" w:rsidP="00890761">
      <w:pPr>
        <w:numPr>
          <w:ilvl w:val="0"/>
          <w:numId w:val="37"/>
        </w:num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rsidRPr="00DF30DC">
        <w:t>Telšių sutrikusios psichikos žmonių globos bendrija;</w:t>
      </w:r>
    </w:p>
    <w:p w:rsidR="00DF30DC" w:rsidRPr="00DF30DC" w:rsidRDefault="00DF30DC" w:rsidP="00890761">
      <w:pPr>
        <w:numPr>
          <w:ilvl w:val="0"/>
          <w:numId w:val="37"/>
        </w:num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rsidRPr="00DF30DC">
        <w:t>Telšių centras „Viltis“;</w:t>
      </w:r>
    </w:p>
    <w:p w:rsidR="00DF30DC" w:rsidRPr="00DF30DC" w:rsidRDefault="00DF30DC" w:rsidP="00890761">
      <w:pPr>
        <w:numPr>
          <w:ilvl w:val="0"/>
          <w:numId w:val="37"/>
        </w:num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pPr>
      <w:r w:rsidRPr="00DF30DC">
        <w:t>Žemaitijos psichikos negalią turinčių žmonių klubas „Telšių atjauta“.</w:t>
      </w:r>
    </w:p>
    <w:p w:rsidR="00381C25" w:rsidRDefault="00381C25" w:rsidP="00900188">
      <w:pPr>
        <w:ind w:firstLine="720"/>
        <w:jc w:val="both"/>
        <w:rPr>
          <w:b/>
        </w:rPr>
      </w:pPr>
      <w:r w:rsidRPr="00381C25">
        <w:t>Projektas −</w:t>
      </w:r>
      <w:r>
        <w:rPr>
          <w:b/>
        </w:rPr>
        <w:t xml:space="preserve"> </w:t>
      </w:r>
      <w:r w:rsidR="00900188" w:rsidRPr="00D15C86">
        <w:rPr>
          <w:i/>
          <w:u w:val="single"/>
        </w:rPr>
        <w:t>„Institucinės globos pertvarka Telšių rajone“</w:t>
      </w:r>
      <w:r w:rsidRPr="00D15C86">
        <w:rPr>
          <w:i/>
          <w:u w:val="single"/>
        </w:rPr>
        <w:t>.</w:t>
      </w:r>
    </w:p>
    <w:p w:rsidR="00381C25" w:rsidRDefault="00900188" w:rsidP="00900188">
      <w:pPr>
        <w:ind w:firstLine="720"/>
        <w:jc w:val="both"/>
        <w:rPr>
          <w:bCs/>
        </w:rPr>
      </w:pPr>
      <w:r w:rsidRPr="00900188">
        <w:rPr>
          <w:bCs/>
        </w:rPr>
        <w:t>Projekto tikslas: Padidinti</w:t>
      </w:r>
      <w:r w:rsidRPr="00B075EA">
        <w:rPr>
          <w:bCs/>
        </w:rPr>
        <w:t xml:space="preserve"> bendruomenėje teikiamų socialinių paslaugų dalį pereinant nuo institucinės globos prie bendruomeninių paslaugų išplėtojant BVGN tinką ir sudarant sąlygas padidinti vaikų dienos centro nuolatinių lankytojų skaičių.</w:t>
      </w:r>
      <w:r>
        <w:rPr>
          <w:bCs/>
        </w:rPr>
        <w:t xml:space="preserve"> </w:t>
      </w:r>
    </w:p>
    <w:p w:rsidR="00381C25" w:rsidRPr="005B0D35" w:rsidRDefault="00900188" w:rsidP="00381C25">
      <w:pPr>
        <w:jc w:val="both"/>
      </w:pPr>
      <w:r>
        <w:rPr>
          <w:bCs/>
        </w:rPr>
        <w:t>Projekto uždaviniai:</w:t>
      </w:r>
      <w:r>
        <w:t xml:space="preserve"> bendruomeninių vaikų globos namų</w:t>
      </w:r>
      <w:r w:rsidRPr="00E55322">
        <w:t xml:space="preserve"> plėtra užtikrinant būtinos socialinės globos paslaugų suteikimą Telšių vaikų globos namuose gyvenantiems vaikams</w:t>
      </w:r>
      <w:r>
        <w:t xml:space="preserve"> (p</w:t>
      </w:r>
      <w:r w:rsidRPr="005B0D35">
        <w:t xml:space="preserve">lanuojama pirkti </w:t>
      </w:r>
      <w:r>
        <w:t xml:space="preserve">du </w:t>
      </w:r>
      <w:r w:rsidRPr="005B0D35">
        <w:t>gyvenam</w:t>
      </w:r>
      <w:r>
        <w:t>uosius</w:t>
      </w:r>
      <w:r w:rsidRPr="005B0D35">
        <w:t xml:space="preserve"> nam</w:t>
      </w:r>
      <w:r>
        <w:t>us</w:t>
      </w:r>
      <w:r w:rsidRPr="005B0D35">
        <w:t xml:space="preserve"> </w:t>
      </w:r>
      <w:r>
        <w:t xml:space="preserve">bendruomeninių vaikų globos namų veiklai įgyvendinti). </w:t>
      </w:r>
      <w:r w:rsidRPr="005B0D35">
        <w:t>Partnerio Varnių Šv. Apaštalų Petro ir Pauliaus parapijos  valdomo nuosavybės teise patalpų remontas</w:t>
      </w:r>
      <w:r w:rsidR="00381C25">
        <w:t>, rekonstr</w:t>
      </w:r>
      <w:r w:rsidR="00381C25" w:rsidRPr="005B0D35">
        <w:t>a</w:t>
      </w:r>
      <w:r w:rsidR="00381C25">
        <w:t>vus</w:t>
      </w:r>
      <w:r w:rsidR="00381C25" w:rsidRPr="005B0D35">
        <w:t xml:space="preserve"> </w:t>
      </w:r>
      <w:r w:rsidR="00381C25">
        <w:t>vaikų dienos centro patalpas planuojama priimti</w:t>
      </w:r>
      <w:r w:rsidR="00381C25" w:rsidRPr="005B0D35">
        <w:t xml:space="preserve"> 40 vaikų (vietoje 22 nuolatinių lankytojų)</w:t>
      </w:r>
      <w:r w:rsidR="00381C25">
        <w:t>.</w:t>
      </w:r>
    </w:p>
    <w:p w:rsidR="007E741C" w:rsidRPr="007E741C" w:rsidRDefault="00396423" w:rsidP="007E741C">
      <w:pPr>
        <w:ind w:firstLine="720"/>
        <w:jc w:val="both"/>
      </w:pPr>
      <w:r w:rsidRPr="00A26224">
        <w:tab/>
      </w:r>
    </w:p>
    <w:p w:rsidR="000A4773" w:rsidRDefault="000A4773" w:rsidP="00900188">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both"/>
        <w:rPr>
          <w:color w:val="FF0000"/>
          <w:lang w:val="en-US"/>
        </w:rPr>
      </w:pPr>
    </w:p>
    <w:p w:rsidR="000D59DF" w:rsidRDefault="000D59DF" w:rsidP="000D59DF">
      <w:pPr>
        <w:shd w:val="clear" w:color="auto" w:fill="FFFFFF"/>
        <w:tabs>
          <w:tab w:val="left" w:pos="900"/>
          <w:tab w:val="left" w:pos="1276"/>
          <w:tab w:val="left" w:pos="1560"/>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adjustRightInd w:val="0"/>
        <w:ind w:right="6"/>
        <w:jc w:val="right"/>
        <w:rPr>
          <w:rFonts w:eastAsia="Calibri"/>
          <w:sz w:val="20"/>
          <w:szCs w:val="20"/>
        </w:rPr>
      </w:pPr>
    </w:p>
    <w:p w:rsidR="0056478C" w:rsidRDefault="0056478C" w:rsidP="003359E5">
      <w:pPr>
        <w:pStyle w:val="HTMLPreformatted"/>
        <w:widowControl w:val="0"/>
        <w:tabs>
          <w:tab w:val="clear" w:pos="916"/>
          <w:tab w:val="clear" w:pos="1832"/>
          <w:tab w:val="left" w:pos="284"/>
          <w:tab w:val="left" w:pos="426"/>
          <w:tab w:val="left" w:pos="1134"/>
        </w:tabs>
        <w:jc w:val="both"/>
        <w:textAlignment w:val="baseline"/>
        <w:rPr>
          <w:rFonts w:ascii="Times New Roman" w:hAnsi="Times New Roman"/>
          <w:sz w:val="24"/>
          <w:szCs w:val="24"/>
          <w:lang w:val="en-US"/>
        </w:rPr>
      </w:pPr>
    </w:p>
    <w:p w:rsidR="0056478C" w:rsidRDefault="0056478C" w:rsidP="003359E5">
      <w:pPr>
        <w:pStyle w:val="HTMLPreformatted"/>
        <w:widowControl w:val="0"/>
        <w:tabs>
          <w:tab w:val="clear" w:pos="916"/>
          <w:tab w:val="clear" w:pos="1832"/>
          <w:tab w:val="left" w:pos="284"/>
          <w:tab w:val="left" w:pos="426"/>
          <w:tab w:val="left" w:pos="1134"/>
        </w:tabs>
        <w:jc w:val="both"/>
        <w:textAlignment w:val="baseline"/>
        <w:rPr>
          <w:rFonts w:ascii="Times New Roman" w:hAnsi="Times New Roman"/>
          <w:sz w:val="24"/>
          <w:szCs w:val="24"/>
          <w:lang w:val="en-US"/>
        </w:rPr>
      </w:pPr>
    </w:p>
    <w:p w:rsidR="00AE0894" w:rsidRDefault="00EF6A53" w:rsidP="00B51340">
      <w:pPr>
        <w:pStyle w:val="HTMLPreformatted"/>
        <w:widowControl w:val="0"/>
        <w:tabs>
          <w:tab w:val="clear" w:pos="916"/>
          <w:tab w:val="clear" w:pos="1832"/>
          <w:tab w:val="left" w:pos="284"/>
          <w:tab w:val="left" w:pos="426"/>
          <w:tab w:val="left" w:pos="1134"/>
        </w:tabs>
        <w:jc w:val="both"/>
        <w:textAlignment w:val="baseline"/>
        <w:rPr>
          <w:rFonts w:ascii="Times New Roman" w:hAnsi="Times New Roman"/>
          <w:b/>
          <w:bCs/>
          <w:sz w:val="24"/>
          <w:szCs w:val="24"/>
          <w:lang w:val="lt-LT"/>
        </w:rPr>
      </w:pPr>
      <w:r>
        <w:rPr>
          <w:rFonts w:ascii="Times New Roman" w:hAnsi="Times New Roman"/>
          <w:sz w:val="24"/>
          <w:szCs w:val="24"/>
          <w:lang w:val="en-US"/>
        </w:rPr>
        <w:br w:type="page"/>
      </w:r>
      <w:r w:rsidR="006873DB">
        <w:rPr>
          <w:rFonts w:ascii="Times New Roman" w:hAnsi="Times New Roman"/>
          <w:b/>
          <w:bCs/>
          <w:sz w:val="24"/>
          <w:szCs w:val="24"/>
          <w:lang w:val="lt-LT"/>
        </w:rPr>
        <w:t xml:space="preserve">6. </w:t>
      </w:r>
      <w:r w:rsidR="00396423" w:rsidRPr="00A26224">
        <w:rPr>
          <w:rFonts w:ascii="Times New Roman" w:hAnsi="Times New Roman"/>
          <w:b/>
          <w:bCs/>
          <w:sz w:val="24"/>
          <w:szCs w:val="24"/>
          <w:lang w:val="lt-LT"/>
        </w:rPr>
        <w:t>Savivaldybės galimybių teikti socialines paslaugas ir socialinių paslaugų poreikio įvertinimas</w:t>
      </w:r>
    </w:p>
    <w:p w:rsidR="003359E5" w:rsidRPr="00A26224" w:rsidRDefault="00050E13" w:rsidP="003359E5">
      <w:pPr>
        <w:pStyle w:val="HTMLPreformatted"/>
        <w:widowControl w:val="0"/>
        <w:shd w:val="clear" w:color="auto" w:fill="FFFFFF"/>
        <w:tabs>
          <w:tab w:val="clear" w:pos="916"/>
          <w:tab w:val="clear" w:pos="1832"/>
          <w:tab w:val="left" w:pos="284"/>
          <w:tab w:val="left" w:pos="1134"/>
        </w:tabs>
        <w:ind w:left="540"/>
        <w:jc w:val="right"/>
        <w:textAlignment w:val="baseline"/>
        <w:rPr>
          <w:rFonts w:ascii="Times New Roman" w:eastAsia="Calibri" w:hAnsi="Times New Roman"/>
          <w:lang w:val="lt-LT"/>
        </w:rPr>
      </w:pPr>
      <w:r>
        <w:rPr>
          <w:rFonts w:ascii="Times New Roman" w:eastAsia="Calibri" w:hAnsi="Times New Roman"/>
          <w:lang w:val="lt-LT"/>
        </w:rPr>
        <w:t>6</w:t>
      </w:r>
      <w:r w:rsidR="003359E5" w:rsidRPr="00A26224">
        <w:rPr>
          <w:rFonts w:ascii="Times New Roman" w:eastAsia="Calibri" w:hAnsi="Times New Roman"/>
          <w:lang w:val="lt-LT"/>
        </w:rPr>
        <w:t xml:space="preserve"> lentelė</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045"/>
        <w:gridCol w:w="1070"/>
        <w:gridCol w:w="1477"/>
        <w:gridCol w:w="1144"/>
        <w:gridCol w:w="1328"/>
      </w:tblGrid>
      <w:tr w:rsidR="008B3AB7" w:rsidRPr="00A26224" w:rsidTr="00295B08">
        <w:trPr>
          <w:trHeight w:val="353"/>
        </w:trPr>
        <w:tc>
          <w:tcPr>
            <w:tcW w:w="798" w:type="dxa"/>
            <w:vMerge w:val="restart"/>
            <w:shd w:val="clear" w:color="auto" w:fill="F2F2F2"/>
            <w:vAlign w:val="center"/>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Eil. Nr.</w:t>
            </w:r>
          </w:p>
        </w:tc>
        <w:tc>
          <w:tcPr>
            <w:tcW w:w="4045" w:type="dxa"/>
            <w:vMerge w:val="restart"/>
            <w:shd w:val="clear" w:color="auto" w:fill="F2F2F2"/>
            <w:vAlign w:val="center"/>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Socialinių paslaugų rūšys pagal žmonių socialines grupes</w:t>
            </w:r>
            <w:r w:rsidRPr="00A26224">
              <w:rPr>
                <w:rStyle w:val="FootnoteReference"/>
                <w:rFonts w:ascii="Times New Roman" w:hAnsi="Times New Roman"/>
                <w:b/>
                <w:lang w:val="lt-LT" w:eastAsia="lt-LT"/>
              </w:rPr>
              <w:footnoteReference w:id="16"/>
            </w:r>
          </w:p>
        </w:tc>
        <w:tc>
          <w:tcPr>
            <w:tcW w:w="2547" w:type="dxa"/>
            <w:gridSpan w:val="2"/>
            <w:shd w:val="clear" w:color="auto" w:fill="F2F2F2"/>
            <w:vAlign w:val="center"/>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Asmenų (šeimų) skaičius, kuriems socialinių paslaugų poreikis</w:t>
            </w:r>
          </w:p>
        </w:tc>
        <w:tc>
          <w:tcPr>
            <w:tcW w:w="1144" w:type="dxa"/>
            <w:vMerge w:val="restart"/>
            <w:shd w:val="clear" w:color="auto" w:fill="F2F2F2"/>
            <w:vAlign w:val="center"/>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1000 gyventojų tenka vietų</w:t>
            </w:r>
          </w:p>
        </w:tc>
        <w:tc>
          <w:tcPr>
            <w:tcW w:w="1328" w:type="dxa"/>
            <w:vMerge w:val="restart"/>
            <w:shd w:val="clear" w:color="auto" w:fill="F2F2F2"/>
            <w:vAlign w:val="center"/>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Iš jų finansuoja savivaldybė</w:t>
            </w:r>
          </w:p>
        </w:tc>
      </w:tr>
      <w:tr w:rsidR="008B3AB7" w:rsidRPr="00A26224" w:rsidTr="00295B08">
        <w:trPr>
          <w:trHeight w:val="123"/>
        </w:trPr>
        <w:tc>
          <w:tcPr>
            <w:tcW w:w="798" w:type="dxa"/>
            <w:vMerge/>
            <w:shd w:val="clear" w:color="auto" w:fill="auto"/>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b/>
                <w:lang w:val="lt-LT" w:eastAsia="lt-LT"/>
              </w:rPr>
            </w:pPr>
          </w:p>
        </w:tc>
        <w:tc>
          <w:tcPr>
            <w:tcW w:w="4045" w:type="dxa"/>
            <w:vMerge/>
            <w:shd w:val="clear" w:color="auto" w:fill="auto"/>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b/>
                <w:lang w:val="lt-LT" w:eastAsia="lt-LT"/>
              </w:rPr>
            </w:pPr>
          </w:p>
        </w:tc>
        <w:tc>
          <w:tcPr>
            <w:tcW w:w="1070"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įvertintas</w:t>
            </w:r>
          </w:p>
        </w:tc>
        <w:tc>
          <w:tcPr>
            <w:tcW w:w="1477"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nepatenkintas</w:t>
            </w:r>
          </w:p>
        </w:tc>
        <w:tc>
          <w:tcPr>
            <w:tcW w:w="1144" w:type="dxa"/>
            <w:vMerge/>
            <w:shd w:val="clear" w:color="auto" w:fill="auto"/>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b/>
                <w:lang w:val="lt-LT" w:eastAsia="lt-LT"/>
              </w:rPr>
            </w:pPr>
          </w:p>
        </w:tc>
        <w:tc>
          <w:tcPr>
            <w:tcW w:w="1328" w:type="dxa"/>
            <w:vMerge/>
            <w:shd w:val="clear" w:color="auto" w:fill="auto"/>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b/>
                <w:lang w:val="lt-LT" w:eastAsia="lt-LT"/>
              </w:rPr>
            </w:pP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1.</w:t>
            </w:r>
          </w:p>
        </w:tc>
        <w:tc>
          <w:tcPr>
            <w:tcW w:w="9064" w:type="dxa"/>
            <w:gridSpan w:val="5"/>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b/>
                <w:lang w:val="lt-LT" w:eastAsia="lt-LT"/>
              </w:rPr>
            </w:pPr>
            <w:r w:rsidRPr="00A26224">
              <w:rPr>
                <w:rFonts w:ascii="Times New Roman" w:hAnsi="Times New Roman"/>
                <w:b/>
                <w:lang w:val="lt-LT" w:eastAsia="lt-LT"/>
              </w:rPr>
              <w:t>Ilgalaikė socialinė globa</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Be tėvų globos likusiems vaikams, iš jų</w:t>
            </w:r>
          </w:p>
        </w:tc>
        <w:tc>
          <w:tcPr>
            <w:tcW w:w="1070" w:type="dxa"/>
            <w:shd w:val="clear" w:color="auto" w:fill="auto"/>
            <w:vAlign w:val="center"/>
          </w:tcPr>
          <w:p w:rsidR="008B3AB7" w:rsidRPr="007E3ADF" w:rsidRDefault="00A50324"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w:t>
            </w:r>
            <w:r w:rsidR="007C1DA3" w:rsidRPr="007E3ADF">
              <w:rPr>
                <w:rFonts w:ascii="Times New Roman" w:hAnsi="Times New Roman"/>
                <w:lang w:val="lt-LT" w:eastAsia="lt-LT"/>
              </w:rPr>
              <w:t>17</w:t>
            </w:r>
          </w:p>
        </w:tc>
        <w:tc>
          <w:tcPr>
            <w:tcW w:w="1477" w:type="dxa"/>
            <w:shd w:val="clear" w:color="auto" w:fill="auto"/>
            <w:vAlign w:val="center"/>
          </w:tcPr>
          <w:p w:rsidR="008B3AB7" w:rsidRPr="007E3ADF"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w:t>
            </w:r>
          </w:p>
        </w:tc>
        <w:tc>
          <w:tcPr>
            <w:tcW w:w="1144" w:type="dxa"/>
            <w:shd w:val="clear" w:color="auto" w:fill="auto"/>
            <w:vAlign w:val="center"/>
          </w:tcPr>
          <w:p w:rsidR="008B3AB7" w:rsidRPr="007E3ADF" w:rsidRDefault="00050E1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2,98</w:t>
            </w:r>
          </w:p>
        </w:tc>
        <w:tc>
          <w:tcPr>
            <w:tcW w:w="1328" w:type="dxa"/>
            <w:shd w:val="clear" w:color="auto" w:fill="auto"/>
            <w:vAlign w:val="center"/>
          </w:tcPr>
          <w:p w:rsidR="008B3AB7" w:rsidRPr="007E3ADF" w:rsidRDefault="00050E1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2,98</w:t>
            </w:r>
          </w:p>
        </w:tc>
      </w:tr>
      <w:tr w:rsidR="00050E13" w:rsidRPr="00A26224" w:rsidTr="00295B08">
        <w:trPr>
          <w:trHeight w:val="353"/>
        </w:trPr>
        <w:tc>
          <w:tcPr>
            <w:tcW w:w="798" w:type="dxa"/>
            <w:shd w:val="clear" w:color="auto" w:fill="F2F2F2"/>
          </w:tcPr>
          <w:p w:rsidR="00050E13" w:rsidRPr="00A26224" w:rsidRDefault="00050E1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1.1.1.</w:t>
            </w:r>
          </w:p>
        </w:tc>
        <w:tc>
          <w:tcPr>
            <w:tcW w:w="4045" w:type="dxa"/>
            <w:shd w:val="clear" w:color="auto" w:fill="F2F2F2"/>
          </w:tcPr>
          <w:p w:rsidR="00050E13" w:rsidRPr="00A26224" w:rsidRDefault="00050E13"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Institucijoje</w:t>
            </w:r>
          </w:p>
        </w:tc>
        <w:tc>
          <w:tcPr>
            <w:tcW w:w="1070" w:type="dxa"/>
            <w:shd w:val="clear" w:color="auto" w:fill="auto"/>
            <w:vAlign w:val="center"/>
          </w:tcPr>
          <w:p w:rsidR="00050E13" w:rsidRPr="007E3ADF" w:rsidRDefault="00050E1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24</w:t>
            </w:r>
          </w:p>
        </w:tc>
        <w:tc>
          <w:tcPr>
            <w:tcW w:w="1477" w:type="dxa"/>
            <w:shd w:val="clear" w:color="auto" w:fill="auto"/>
            <w:vAlign w:val="center"/>
          </w:tcPr>
          <w:p w:rsidR="00050E13" w:rsidRPr="007E3ADF" w:rsidRDefault="00050E1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w:t>
            </w:r>
          </w:p>
        </w:tc>
        <w:tc>
          <w:tcPr>
            <w:tcW w:w="1144" w:type="dxa"/>
            <w:shd w:val="clear" w:color="auto" w:fill="auto"/>
            <w:vAlign w:val="center"/>
          </w:tcPr>
          <w:p w:rsidR="00050E13" w:rsidRPr="007E3ADF" w:rsidRDefault="00050E13" w:rsidP="00242507">
            <w:pPr>
              <w:jc w:val="center"/>
              <w:rPr>
                <w:sz w:val="20"/>
                <w:szCs w:val="20"/>
              </w:rPr>
            </w:pPr>
            <w:r w:rsidRPr="007E3ADF">
              <w:rPr>
                <w:sz w:val="20"/>
                <w:szCs w:val="20"/>
              </w:rPr>
              <w:t>0,61</w:t>
            </w:r>
          </w:p>
        </w:tc>
        <w:tc>
          <w:tcPr>
            <w:tcW w:w="1328" w:type="dxa"/>
            <w:shd w:val="clear" w:color="auto" w:fill="auto"/>
            <w:vAlign w:val="center"/>
          </w:tcPr>
          <w:p w:rsidR="00050E13" w:rsidRPr="007E3ADF" w:rsidRDefault="00050E13" w:rsidP="00050E13">
            <w:pPr>
              <w:jc w:val="center"/>
              <w:rPr>
                <w:sz w:val="20"/>
                <w:szCs w:val="20"/>
              </w:rPr>
            </w:pPr>
            <w:r w:rsidRPr="007E3ADF">
              <w:rPr>
                <w:sz w:val="20"/>
                <w:szCs w:val="20"/>
              </w:rPr>
              <w:t>0,61</w:t>
            </w:r>
          </w:p>
        </w:tc>
      </w:tr>
      <w:tr w:rsidR="00050E13" w:rsidRPr="00A26224" w:rsidTr="00295B08">
        <w:trPr>
          <w:trHeight w:val="353"/>
        </w:trPr>
        <w:tc>
          <w:tcPr>
            <w:tcW w:w="798" w:type="dxa"/>
            <w:shd w:val="clear" w:color="auto" w:fill="F2F2F2"/>
          </w:tcPr>
          <w:p w:rsidR="00050E13" w:rsidRPr="00A26224" w:rsidRDefault="00050E1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1.1.2.</w:t>
            </w:r>
          </w:p>
        </w:tc>
        <w:tc>
          <w:tcPr>
            <w:tcW w:w="4045" w:type="dxa"/>
            <w:shd w:val="clear" w:color="auto" w:fill="F2F2F2"/>
          </w:tcPr>
          <w:p w:rsidR="00050E13" w:rsidRPr="00A26224" w:rsidRDefault="00050E13"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Šeimoje</w:t>
            </w:r>
          </w:p>
        </w:tc>
        <w:tc>
          <w:tcPr>
            <w:tcW w:w="1070" w:type="dxa"/>
            <w:shd w:val="clear" w:color="auto" w:fill="auto"/>
            <w:vAlign w:val="center"/>
          </w:tcPr>
          <w:p w:rsidR="00050E13" w:rsidRPr="007E3ADF" w:rsidRDefault="00050E1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93</w:t>
            </w:r>
          </w:p>
        </w:tc>
        <w:tc>
          <w:tcPr>
            <w:tcW w:w="1477" w:type="dxa"/>
            <w:shd w:val="clear" w:color="auto" w:fill="auto"/>
            <w:vAlign w:val="center"/>
          </w:tcPr>
          <w:p w:rsidR="00050E13" w:rsidRPr="007E3ADF" w:rsidRDefault="00050E1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w:t>
            </w:r>
          </w:p>
        </w:tc>
        <w:tc>
          <w:tcPr>
            <w:tcW w:w="1144" w:type="dxa"/>
            <w:shd w:val="clear" w:color="auto" w:fill="auto"/>
            <w:vAlign w:val="center"/>
          </w:tcPr>
          <w:p w:rsidR="00050E13" w:rsidRPr="007E3ADF" w:rsidRDefault="00050E13" w:rsidP="00242507">
            <w:pPr>
              <w:jc w:val="center"/>
              <w:rPr>
                <w:sz w:val="20"/>
                <w:szCs w:val="20"/>
              </w:rPr>
            </w:pPr>
            <w:r w:rsidRPr="007E3ADF">
              <w:rPr>
                <w:sz w:val="20"/>
                <w:szCs w:val="20"/>
              </w:rPr>
              <w:t>2,37</w:t>
            </w:r>
          </w:p>
        </w:tc>
        <w:tc>
          <w:tcPr>
            <w:tcW w:w="1328" w:type="dxa"/>
            <w:shd w:val="clear" w:color="auto" w:fill="auto"/>
            <w:vAlign w:val="center"/>
          </w:tcPr>
          <w:p w:rsidR="00050E13" w:rsidRPr="007E3ADF" w:rsidRDefault="00050E13" w:rsidP="00050E13">
            <w:pPr>
              <w:jc w:val="center"/>
              <w:rPr>
                <w:sz w:val="20"/>
                <w:szCs w:val="20"/>
              </w:rPr>
            </w:pPr>
            <w:r w:rsidRPr="007E3ADF">
              <w:rPr>
                <w:sz w:val="20"/>
                <w:szCs w:val="20"/>
              </w:rPr>
              <w:t>2,37</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1.2.</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Vaikams su negalia</w:t>
            </w:r>
          </w:p>
        </w:tc>
        <w:tc>
          <w:tcPr>
            <w:tcW w:w="1070" w:type="dxa"/>
            <w:shd w:val="clear" w:color="auto" w:fill="auto"/>
            <w:vAlign w:val="center"/>
          </w:tcPr>
          <w:p w:rsidR="008B3AB7" w:rsidRPr="007E3ADF" w:rsidRDefault="007C1DA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en-US" w:eastAsia="lt-LT"/>
              </w:rPr>
            </w:pPr>
            <w:r w:rsidRPr="007E3ADF">
              <w:rPr>
                <w:rFonts w:ascii="Times New Roman" w:hAnsi="Times New Roman"/>
                <w:lang w:val="lt-LT" w:eastAsia="lt-LT"/>
              </w:rPr>
              <w:t>6</w:t>
            </w:r>
          </w:p>
        </w:tc>
        <w:tc>
          <w:tcPr>
            <w:tcW w:w="1477" w:type="dxa"/>
            <w:shd w:val="clear" w:color="auto" w:fill="auto"/>
            <w:vAlign w:val="center"/>
          </w:tcPr>
          <w:p w:rsidR="008B3AB7" w:rsidRPr="007E3ADF" w:rsidRDefault="004837BF" w:rsidP="00242507">
            <w:pPr>
              <w:jc w:val="center"/>
            </w:pPr>
            <w:r w:rsidRPr="007E3ADF">
              <w:t>─</w:t>
            </w:r>
          </w:p>
        </w:tc>
        <w:tc>
          <w:tcPr>
            <w:tcW w:w="1144" w:type="dxa"/>
            <w:shd w:val="clear" w:color="auto" w:fill="auto"/>
            <w:vAlign w:val="center"/>
          </w:tcPr>
          <w:p w:rsidR="008B3AB7" w:rsidRPr="007E3ADF" w:rsidRDefault="00050E13" w:rsidP="00242507">
            <w:pPr>
              <w:jc w:val="center"/>
              <w:rPr>
                <w:sz w:val="20"/>
                <w:szCs w:val="20"/>
              </w:rPr>
            </w:pPr>
            <w:r w:rsidRPr="007E3ADF">
              <w:rPr>
                <w:sz w:val="20"/>
                <w:szCs w:val="20"/>
              </w:rPr>
              <w:t>0,15</w:t>
            </w:r>
          </w:p>
        </w:tc>
        <w:tc>
          <w:tcPr>
            <w:tcW w:w="1328" w:type="dxa"/>
            <w:shd w:val="clear" w:color="auto" w:fill="auto"/>
            <w:vAlign w:val="center"/>
          </w:tcPr>
          <w:p w:rsidR="008B3AB7" w:rsidRPr="007E3ADF" w:rsidRDefault="009A3E01" w:rsidP="00242507">
            <w:pPr>
              <w:jc w:val="center"/>
              <w:rPr>
                <w:sz w:val="20"/>
                <w:szCs w:val="20"/>
              </w:rPr>
            </w:pPr>
            <w:r w:rsidRPr="007E3ADF">
              <w:rPr>
                <w:sz w:val="20"/>
                <w:szCs w:val="20"/>
              </w:rPr>
              <w:t>0,15</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1.3.</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Suaugusiems asmenims su negalia</w:t>
            </w:r>
          </w:p>
        </w:tc>
        <w:tc>
          <w:tcPr>
            <w:tcW w:w="1070" w:type="dxa"/>
            <w:shd w:val="clear" w:color="auto" w:fill="auto"/>
            <w:vAlign w:val="center"/>
          </w:tcPr>
          <w:p w:rsidR="008B3AB7" w:rsidRPr="007E3ADF" w:rsidRDefault="00A30D1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3</w:t>
            </w:r>
            <w:r w:rsidR="00196460" w:rsidRPr="007E3ADF">
              <w:rPr>
                <w:rFonts w:ascii="Times New Roman" w:hAnsi="Times New Roman"/>
                <w:lang w:val="lt-LT" w:eastAsia="lt-LT"/>
              </w:rPr>
              <w:t>8</w:t>
            </w:r>
          </w:p>
        </w:tc>
        <w:tc>
          <w:tcPr>
            <w:tcW w:w="1477" w:type="dxa"/>
            <w:shd w:val="clear" w:color="auto" w:fill="auto"/>
            <w:vAlign w:val="center"/>
          </w:tcPr>
          <w:p w:rsidR="008B3AB7" w:rsidRPr="007E3ADF" w:rsidRDefault="00BE2A0C" w:rsidP="00242507">
            <w:pPr>
              <w:jc w:val="center"/>
              <w:rPr>
                <w:sz w:val="20"/>
                <w:szCs w:val="20"/>
              </w:rPr>
            </w:pPr>
            <w:r w:rsidRPr="007E3ADF">
              <w:rPr>
                <w:sz w:val="20"/>
                <w:szCs w:val="20"/>
              </w:rPr>
              <w:t>3</w:t>
            </w:r>
          </w:p>
        </w:tc>
        <w:tc>
          <w:tcPr>
            <w:tcW w:w="1144" w:type="dxa"/>
            <w:shd w:val="clear" w:color="auto" w:fill="auto"/>
            <w:vAlign w:val="center"/>
          </w:tcPr>
          <w:p w:rsidR="008B3AB7" w:rsidRPr="007E3ADF" w:rsidRDefault="009A3E01" w:rsidP="00242507">
            <w:pPr>
              <w:jc w:val="center"/>
              <w:rPr>
                <w:sz w:val="20"/>
                <w:szCs w:val="20"/>
              </w:rPr>
            </w:pPr>
            <w:r w:rsidRPr="007E3ADF">
              <w:rPr>
                <w:sz w:val="20"/>
                <w:szCs w:val="20"/>
              </w:rPr>
              <w:t>0,</w:t>
            </w:r>
            <w:r w:rsidR="00050E13" w:rsidRPr="007E3ADF">
              <w:rPr>
                <w:sz w:val="20"/>
                <w:szCs w:val="20"/>
              </w:rPr>
              <w:t>9</w:t>
            </w:r>
            <w:r w:rsidR="00196460" w:rsidRPr="007E3ADF">
              <w:rPr>
                <w:sz w:val="20"/>
                <w:szCs w:val="20"/>
              </w:rPr>
              <w:t>7</w:t>
            </w:r>
          </w:p>
        </w:tc>
        <w:tc>
          <w:tcPr>
            <w:tcW w:w="1328" w:type="dxa"/>
            <w:shd w:val="clear" w:color="auto" w:fill="auto"/>
            <w:vAlign w:val="center"/>
          </w:tcPr>
          <w:p w:rsidR="008B3AB7" w:rsidRPr="007E3ADF" w:rsidRDefault="009A3E01" w:rsidP="00242507">
            <w:pPr>
              <w:jc w:val="center"/>
              <w:rPr>
                <w:sz w:val="20"/>
                <w:szCs w:val="20"/>
              </w:rPr>
            </w:pPr>
            <w:r w:rsidRPr="007E3ADF">
              <w:rPr>
                <w:sz w:val="20"/>
                <w:szCs w:val="20"/>
              </w:rPr>
              <w:t>0,</w:t>
            </w:r>
            <w:r w:rsidR="00050E13" w:rsidRPr="007E3ADF">
              <w:rPr>
                <w:sz w:val="20"/>
                <w:szCs w:val="20"/>
              </w:rPr>
              <w:t>9</w:t>
            </w:r>
            <w:r w:rsidR="00196460" w:rsidRPr="007E3ADF">
              <w:rPr>
                <w:sz w:val="20"/>
                <w:szCs w:val="20"/>
              </w:rPr>
              <w:t>7</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1.4.</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Senyvo amžiaus asmenims</w:t>
            </w:r>
          </w:p>
        </w:tc>
        <w:tc>
          <w:tcPr>
            <w:tcW w:w="1070" w:type="dxa"/>
            <w:shd w:val="clear" w:color="auto" w:fill="auto"/>
            <w:vAlign w:val="center"/>
          </w:tcPr>
          <w:p w:rsidR="008B3AB7" w:rsidRPr="007E3ADF" w:rsidRDefault="00196460"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138</w:t>
            </w:r>
          </w:p>
        </w:tc>
        <w:tc>
          <w:tcPr>
            <w:tcW w:w="1477" w:type="dxa"/>
            <w:shd w:val="clear" w:color="auto" w:fill="auto"/>
            <w:vAlign w:val="center"/>
          </w:tcPr>
          <w:p w:rsidR="008B3AB7" w:rsidRPr="007E3ADF" w:rsidRDefault="00E84B35" w:rsidP="00242507">
            <w:pPr>
              <w:jc w:val="center"/>
              <w:rPr>
                <w:sz w:val="20"/>
                <w:szCs w:val="20"/>
              </w:rPr>
            </w:pPr>
            <w:r w:rsidRPr="007E3ADF">
              <w:rPr>
                <w:sz w:val="20"/>
                <w:szCs w:val="20"/>
              </w:rPr>
              <w:t>26</w:t>
            </w:r>
          </w:p>
        </w:tc>
        <w:tc>
          <w:tcPr>
            <w:tcW w:w="1144" w:type="dxa"/>
            <w:shd w:val="clear" w:color="auto" w:fill="auto"/>
            <w:vAlign w:val="center"/>
          </w:tcPr>
          <w:p w:rsidR="008B3AB7" w:rsidRPr="007E3ADF" w:rsidRDefault="00196460" w:rsidP="00242507">
            <w:pPr>
              <w:jc w:val="center"/>
              <w:rPr>
                <w:sz w:val="20"/>
                <w:szCs w:val="20"/>
              </w:rPr>
            </w:pPr>
            <w:r w:rsidRPr="007E3ADF">
              <w:rPr>
                <w:sz w:val="20"/>
                <w:szCs w:val="20"/>
              </w:rPr>
              <w:t>3,51</w:t>
            </w:r>
          </w:p>
        </w:tc>
        <w:tc>
          <w:tcPr>
            <w:tcW w:w="1328" w:type="dxa"/>
            <w:shd w:val="clear" w:color="auto" w:fill="auto"/>
            <w:vAlign w:val="center"/>
          </w:tcPr>
          <w:p w:rsidR="008B3AB7" w:rsidRPr="007E3ADF" w:rsidRDefault="00196460" w:rsidP="00242507">
            <w:pPr>
              <w:jc w:val="center"/>
              <w:rPr>
                <w:sz w:val="20"/>
                <w:szCs w:val="20"/>
              </w:rPr>
            </w:pPr>
            <w:r w:rsidRPr="007E3ADF">
              <w:rPr>
                <w:sz w:val="20"/>
                <w:szCs w:val="20"/>
              </w:rPr>
              <w:t>3,51</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2.</w:t>
            </w:r>
          </w:p>
        </w:tc>
        <w:tc>
          <w:tcPr>
            <w:tcW w:w="9064" w:type="dxa"/>
            <w:gridSpan w:val="5"/>
            <w:shd w:val="clear" w:color="auto" w:fill="F2F2F2"/>
          </w:tcPr>
          <w:p w:rsidR="008B3AB7" w:rsidRPr="00A26224" w:rsidRDefault="008B3AB7" w:rsidP="00242507">
            <w:pPr>
              <w:rPr>
                <w:b/>
                <w:sz w:val="20"/>
                <w:szCs w:val="20"/>
              </w:rPr>
            </w:pPr>
            <w:r w:rsidRPr="00A26224">
              <w:rPr>
                <w:b/>
                <w:sz w:val="20"/>
                <w:szCs w:val="20"/>
              </w:rPr>
              <w:t>Trumpalaikė socialinė globa</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2.1.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Be tėvų globos likusiems vaikams, iš jų</w:t>
            </w:r>
          </w:p>
        </w:tc>
        <w:tc>
          <w:tcPr>
            <w:tcW w:w="1070" w:type="dxa"/>
            <w:shd w:val="clear" w:color="auto" w:fill="auto"/>
            <w:vAlign w:val="center"/>
          </w:tcPr>
          <w:p w:rsidR="008B3AB7" w:rsidRPr="007E3ADF" w:rsidRDefault="007C1DA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28</w:t>
            </w:r>
          </w:p>
        </w:tc>
        <w:tc>
          <w:tcPr>
            <w:tcW w:w="1477" w:type="dxa"/>
            <w:shd w:val="clear" w:color="auto" w:fill="auto"/>
            <w:vAlign w:val="center"/>
          </w:tcPr>
          <w:p w:rsidR="008B3AB7" w:rsidRPr="007E3ADF" w:rsidRDefault="008B3AB7" w:rsidP="00242507">
            <w:pPr>
              <w:jc w:val="center"/>
            </w:pPr>
            <w:r w:rsidRPr="007E3ADF">
              <w:t>─</w:t>
            </w:r>
          </w:p>
        </w:tc>
        <w:tc>
          <w:tcPr>
            <w:tcW w:w="1144" w:type="dxa"/>
            <w:shd w:val="clear" w:color="auto" w:fill="auto"/>
            <w:vAlign w:val="center"/>
          </w:tcPr>
          <w:p w:rsidR="008B3AB7" w:rsidRPr="007E3ADF" w:rsidRDefault="00050E13" w:rsidP="009A3E01">
            <w:pPr>
              <w:jc w:val="center"/>
              <w:rPr>
                <w:sz w:val="20"/>
                <w:szCs w:val="20"/>
              </w:rPr>
            </w:pPr>
            <w:r w:rsidRPr="007E3ADF">
              <w:rPr>
                <w:sz w:val="20"/>
                <w:szCs w:val="20"/>
              </w:rPr>
              <w:t>0,71</w:t>
            </w:r>
          </w:p>
        </w:tc>
        <w:tc>
          <w:tcPr>
            <w:tcW w:w="1328" w:type="dxa"/>
            <w:shd w:val="clear" w:color="auto" w:fill="auto"/>
            <w:vAlign w:val="center"/>
          </w:tcPr>
          <w:p w:rsidR="008B3AB7" w:rsidRPr="007E3ADF" w:rsidRDefault="009A3E01" w:rsidP="00242507">
            <w:pPr>
              <w:jc w:val="center"/>
              <w:rPr>
                <w:sz w:val="20"/>
                <w:szCs w:val="20"/>
              </w:rPr>
            </w:pPr>
            <w:r w:rsidRPr="007E3ADF">
              <w:rPr>
                <w:sz w:val="20"/>
                <w:szCs w:val="20"/>
              </w:rPr>
              <w:t>0,</w:t>
            </w:r>
            <w:r w:rsidR="00050E13" w:rsidRPr="007E3ADF">
              <w:rPr>
                <w:sz w:val="20"/>
                <w:szCs w:val="20"/>
              </w:rPr>
              <w:t>71</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2.1.1.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Institucijoje</w:t>
            </w:r>
          </w:p>
        </w:tc>
        <w:tc>
          <w:tcPr>
            <w:tcW w:w="1070" w:type="dxa"/>
            <w:shd w:val="clear" w:color="auto" w:fill="auto"/>
            <w:vAlign w:val="center"/>
          </w:tcPr>
          <w:p w:rsidR="008B3AB7" w:rsidRPr="007E3ADF" w:rsidRDefault="007C1DA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14</w:t>
            </w:r>
          </w:p>
        </w:tc>
        <w:tc>
          <w:tcPr>
            <w:tcW w:w="1477" w:type="dxa"/>
            <w:shd w:val="clear" w:color="auto" w:fill="auto"/>
            <w:vAlign w:val="center"/>
          </w:tcPr>
          <w:p w:rsidR="008B3AB7" w:rsidRPr="007E3ADF" w:rsidRDefault="008B3AB7" w:rsidP="00242507">
            <w:pPr>
              <w:jc w:val="center"/>
            </w:pPr>
            <w:r w:rsidRPr="007E3ADF">
              <w:t>─</w:t>
            </w:r>
          </w:p>
        </w:tc>
        <w:tc>
          <w:tcPr>
            <w:tcW w:w="1144" w:type="dxa"/>
            <w:shd w:val="clear" w:color="auto" w:fill="auto"/>
            <w:vAlign w:val="center"/>
          </w:tcPr>
          <w:p w:rsidR="008B3AB7" w:rsidRPr="007E3ADF" w:rsidRDefault="009A3E01" w:rsidP="00242507">
            <w:pPr>
              <w:jc w:val="center"/>
              <w:rPr>
                <w:sz w:val="20"/>
                <w:szCs w:val="20"/>
              </w:rPr>
            </w:pPr>
            <w:r w:rsidRPr="007E3ADF">
              <w:rPr>
                <w:sz w:val="20"/>
                <w:szCs w:val="20"/>
              </w:rPr>
              <w:t>0,</w:t>
            </w:r>
            <w:r w:rsidR="00050E13" w:rsidRPr="007E3ADF">
              <w:rPr>
                <w:sz w:val="20"/>
                <w:szCs w:val="20"/>
              </w:rPr>
              <w:t>34</w:t>
            </w:r>
          </w:p>
        </w:tc>
        <w:tc>
          <w:tcPr>
            <w:tcW w:w="1328" w:type="dxa"/>
            <w:shd w:val="clear" w:color="auto" w:fill="auto"/>
            <w:vAlign w:val="center"/>
          </w:tcPr>
          <w:p w:rsidR="008B3AB7" w:rsidRPr="007E3ADF" w:rsidRDefault="00050E13" w:rsidP="00242507">
            <w:pPr>
              <w:jc w:val="center"/>
              <w:rPr>
                <w:sz w:val="20"/>
                <w:szCs w:val="20"/>
              </w:rPr>
            </w:pPr>
            <w:r w:rsidRPr="007E3ADF">
              <w:rPr>
                <w:sz w:val="20"/>
                <w:szCs w:val="20"/>
              </w:rPr>
              <w:t>0,34</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2.1.2.</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Šeimoje</w:t>
            </w:r>
          </w:p>
        </w:tc>
        <w:tc>
          <w:tcPr>
            <w:tcW w:w="1070" w:type="dxa"/>
            <w:shd w:val="clear" w:color="auto" w:fill="auto"/>
            <w:vAlign w:val="center"/>
          </w:tcPr>
          <w:p w:rsidR="008B3AB7" w:rsidRPr="007E3ADF" w:rsidRDefault="007C1DA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14</w:t>
            </w:r>
          </w:p>
        </w:tc>
        <w:tc>
          <w:tcPr>
            <w:tcW w:w="1477" w:type="dxa"/>
            <w:shd w:val="clear" w:color="auto" w:fill="auto"/>
            <w:vAlign w:val="center"/>
          </w:tcPr>
          <w:p w:rsidR="008B3AB7" w:rsidRPr="007E3ADF" w:rsidRDefault="008B3AB7" w:rsidP="00242507">
            <w:pPr>
              <w:jc w:val="center"/>
            </w:pPr>
            <w:r w:rsidRPr="007E3ADF">
              <w:t>─</w:t>
            </w:r>
          </w:p>
        </w:tc>
        <w:tc>
          <w:tcPr>
            <w:tcW w:w="1144" w:type="dxa"/>
            <w:shd w:val="clear" w:color="auto" w:fill="auto"/>
            <w:vAlign w:val="center"/>
          </w:tcPr>
          <w:p w:rsidR="008B3AB7" w:rsidRPr="007E3ADF" w:rsidRDefault="009A3E01" w:rsidP="00242507">
            <w:pPr>
              <w:jc w:val="center"/>
              <w:rPr>
                <w:sz w:val="20"/>
                <w:szCs w:val="20"/>
              </w:rPr>
            </w:pPr>
            <w:r w:rsidRPr="007E3ADF">
              <w:rPr>
                <w:sz w:val="20"/>
                <w:szCs w:val="20"/>
              </w:rPr>
              <w:t>0,</w:t>
            </w:r>
            <w:r w:rsidR="00050E13" w:rsidRPr="007E3ADF">
              <w:rPr>
                <w:sz w:val="20"/>
                <w:szCs w:val="20"/>
              </w:rPr>
              <w:t>37</w:t>
            </w:r>
          </w:p>
        </w:tc>
        <w:tc>
          <w:tcPr>
            <w:tcW w:w="1328" w:type="dxa"/>
            <w:shd w:val="clear" w:color="auto" w:fill="auto"/>
            <w:vAlign w:val="center"/>
          </w:tcPr>
          <w:p w:rsidR="008B3AB7" w:rsidRPr="007E3ADF" w:rsidRDefault="009A3E01" w:rsidP="00242507">
            <w:pPr>
              <w:jc w:val="center"/>
              <w:rPr>
                <w:sz w:val="20"/>
                <w:szCs w:val="20"/>
              </w:rPr>
            </w:pPr>
            <w:r w:rsidRPr="007E3ADF">
              <w:rPr>
                <w:sz w:val="20"/>
                <w:szCs w:val="20"/>
              </w:rPr>
              <w:t>0,</w:t>
            </w:r>
            <w:r w:rsidR="00050E13" w:rsidRPr="007E3ADF">
              <w:rPr>
                <w:sz w:val="20"/>
                <w:szCs w:val="20"/>
              </w:rPr>
              <w:t>37</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2.3.</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Suaugusiems asmenims su negalia</w:t>
            </w:r>
          </w:p>
        </w:tc>
        <w:tc>
          <w:tcPr>
            <w:tcW w:w="1070" w:type="dxa"/>
            <w:shd w:val="clear" w:color="auto" w:fill="auto"/>
            <w:vAlign w:val="center"/>
          </w:tcPr>
          <w:p w:rsidR="008B3AB7" w:rsidRPr="007E3ADF" w:rsidRDefault="00196460"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42</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196460" w:rsidP="00242507">
            <w:pPr>
              <w:jc w:val="center"/>
              <w:rPr>
                <w:sz w:val="20"/>
                <w:szCs w:val="20"/>
              </w:rPr>
            </w:pPr>
            <w:r w:rsidRPr="007E3ADF">
              <w:rPr>
                <w:sz w:val="20"/>
                <w:szCs w:val="20"/>
              </w:rPr>
              <w:t>1,07</w:t>
            </w:r>
          </w:p>
        </w:tc>
        <w:tc>
          <w:tcPr>
            <w:tcW w:w="1328" w:type="dxa"/>
            <w:shd w:val="clear" w:color="auto" w:fill="auto"/>
            <w:vAlign w:val="center"/>
          </w:tcPr>
          <w:p w:rsidR="008B3AB7" w:rsidRPr="007E3ADF" w:rsidRDefault="00196460" w:rsidP="00242507">
            <w:pPr>
              <w:jc w:val="center"/>
              <w:rPr>
                <w:sz w:val="20"/>
                <w:szCs w:val="20"/>
              </w:rPr>
            </w:pPr>
            <w:r w:rsidRPr="007E3ADF">
              <w:rPr>
                <w:sz w:val="20"/>
                <w:szCs w:val="20"/>
              </w:rPr>
              <w:t>1,07</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2.4.</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Senyvo amžiaus asmenims</w:t>
            </w:r>
          </w:p>
        </w:tc>
        <w:tc>
          <w:tcPr>
            <w:tcW w:w="1070" w:type="dxa"/>
            <w:shd w:val="clear" w:color="auto" w:fill="auto"/>
            <w:vAlign w:val="center"/>
          </w:tcPr>
          <w:p w:rsidR="008B3AB7" w:rsidRPr="007E3ADF" w:rsidRDefault="00196460" w:rsidP="00687DFB">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40</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196460" w:rsidP="00242507">
            <w:pPr>
              <w:jc w:val="center"/>
              <w:rPr>
                <w:sz w:val="20"/>
                <w:szCs w:val="20"/>
              </w:rPr>
            </w:pPr>
            <w:r w:rsidRPr="007E3ADF">
              <w:rPr>
                <w:sz w:val="20"/>
                <w:szCs w:val="20"/>
              </w:rPr>
              <w:t>1,02</w:t>
            </w:r>
          </w:p>
        </w:tc>
        <w:tc>
          <w:tcPr>
            <w:tcW w:w="1328" w:type="dxa"/>
            <w:shd w:val="clear" w:color="auto" w:fill="auto"/>
            <w:vAlign w:val="center"/>
          </w:tcPr>
          <w:p w:rsidR="008B3AB7" w:rsidRPr="007E3ADF" w:rsidRDefault="00196460" w:rsidP="00242507">
            <w:pPr>
              <w:jc w:val="center"/>
              <w:rPr>
                <w:sz w:val="20"/>
                <w:szCs w:val="20"/>
              </w:rPr>
            </w:pPr>
            <w:r w:rsidRPr="007E3ADF">
              <w:rPr>
                <w:sz w:val="20"/>
                <w:szCs w:val="20"/>
              </w:rPr>
              <w:t>1,02</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2.5.</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Socialinės rizikos asmenims</w:t>
            </w:r>
          </w:p>
        </w:tc>
        <w:tc>
          <w:tcPr>
            <w:tcW w:w="1070" w:type="dxa"/>
            <w:shd w:val="clear" w:color="auto" w:fill="auto"/>
            <w:vAlign w:val="center"/>
          </w:tcPr>
          <w:p w:rsidR="008B3AB7" w:rsidRPr="007E3ADF"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0</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9A3E01" w:rsidP="00242507">
            <w:pPr>
              <w:jc w:val="center"/>
              <w:rPr>
                <w:sz w:val="20"/>
                <w:szCs w:val="20"/>
              </w:rPr>
            </w:pPr>
            <w:r w:rsidRPr="007E3ADF">
              <w:rPr>
                <w:sz w:val="20"/>
                <w:szCs w:val="20"/>
              </w:rPr>
              <w:t>0</w:t>
            </w:r>
          </w:p>
        </w:tc>
        <w:tc>
          <w:tcPr>
            <w:tcW w:w="1328" w:type="dxa"/>
            <w:shd w:val="clear" w:color="auto" w:fill="auto"/>
            <w:vAlign w:val="center"/>
          </w:tcPr>
          <w:p w:rsidR="008B3AB7" w:rsidRPr="007E3ADF" w:rsidRDefault="009A3E01" w:rsidP="00242507">
            <w:pPr>
              <w:jc w:val="center"/>
              <w:rPr>
                <w:sz w:val="20"/>
                <w:szCs w:val="20"/>
              </w:rPr>
            </w:pPr>
            <w:r w:rsidRPr="007E3ADF">
              <w:rPr>
                <w:sz w:val="20"/>
                <w:szCs w:val="20"/>
              </w:rPr>
              <w:t>0</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3.</w:t>
            </w:r>
          </w:p>
        </w:tc>
        <w:tc>
          <w:tcPr>
            <w:tcW w:w="9064" w:type="dxa"/>
            <w:gridSpan w:val="5"/>
            <w:shd w:val="clear" w:color="auto" w:fill="F2F2F2"/>
          </w:tcPr>
          <w:p w:rsidR="008B3AB7" w:rsidRPr="00A26224" w:rsidRDefault="008B3AB7" w:rsidP="00242507">
            <w:pPr>
              <w:rPr>
                <w:b/>
                <w:sz w:val="20"/>
                <w:szCs w:val="20"/>
              </w:rPr>
            </w:pPr>
            <w:r w:rsidRPr="00A26224">
              <w:rPr>
                <w:b/>
                <w:sz w:val="20"/>
                <w:szCs w:val="20"/>
              </w:rPr>
              <w:t xml:space="preserve">Dienos socialinė globa institucijoje </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3.1.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Suaugusiems asmenims su negalia</w:t>
            </w:r>
          </w:p>
        </w:tc>
        <w:tc>
          <w:tcPr>
            <w:tcW w:w="1070" w:type="dxa"/>
            <w:shd w:val="clear" w:color="auto" w:fill="auto"/>
            <w:vAlign w:val="center"/>
          </w:tcPr>
          <w:p w:rsidR="008B3AB7" w:rsidRPr="007E3ADF" w:rsidRDefault="00C01EAA"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39</w:t>
            </w:r>
          </w:p>
        </w:tc>
        <w:tc>
          <w:tcPr>
            <w:tcW w:w="1477" w:type="dxa"/>
            <w:shd w:val="clear" w:color="auto" w:fill="auto"/>
            <w:vAlign w:val="center"/>
          </w:tcPr>
          <w:p w:rsidR="008B3AB7" w:rsidRPr="007E3ADF" w:rsidRDefault="008B3AB7" w:rsidP="00242507">
            <w:pPr>
              <w:jc w:val="center"/>
            </w:pPr>
            <w:r w:rsidRPr="007E3ADF">
              <w:t>─</w:t>
            </w:r>
          </w:p>
        </w:tc>
        <w:tc>
          <w:tcPr>
            <w:tcW w:w="1144" w:type="dxa"/>
            <w:shd w:val="clear" w:color="auto" w:fill="auto"/>
            <w:vAlign w:val="center"/>
          </w:tcPr>
          <w:p w:rsidR="008B3AB7" w:rsidRPr="007E3ADF" w:rsidRDefault="009A3E01" w:rsidP="00242507">
            <w:pPr>
              <w:jc w:val="center"/>
              <w:rPr>
                <w:sz w:val="20"/>
                <w:szCs w:val="20"/>
              </w:rPr>
            </w:pPr>
            <w:r w:rsidRPr="007E3ADF">
              <w:rPr>
                <w:sz w:val="20"/>
                <w:szCs w:val="20"/>
              </w:rPr>
              <w:t>0,99</w:t>
            </w:r>
          </w:p>
        </w:tc>
        <w:tc>
          <w:tcPr>
            <w:tcW w:w="1328" w:type="dxa"/>
            <w:shd w:val="clear" w:color="auto" w:fill="auto"/>
            <w:vAlign w:val="center"/>
          </w:tcPr>
          <w:p w:rsidR="008B3AB7" w:rsidRPr="007E3ADF" w:rsidRDefault="009A3E01" w:rsidP="00242507">
            <w:pPr>
              <w:jc w:val="center"/>
              <w:rPr>
                <w:sz w:val="20"/>
                <w:szCs w:val="20"/>
              </w:rPr>
            </w:pPr>
            <w:r w:rsidRPr="007E3ADF">
              <w:rPr>
                <w:sz w:val="20"/>
                <w:szCs w:val="20"/>
              </w:rPr>
              <w:t>0,9</w:t>
            </w:r>
            <w:r w:rsidR="00196460" w:rsidRPr="007E3ADF">
              <w:rPr>
                <w:sz w:val="20"/>
                <w:szCs w:val="20"/>
              </w:rPr>
              <w:t>9</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3.2.</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Senyvo amžiaus asmenims</w:t>
            </w:r>
          </w:p>
        </w:tc>
        <w:tc>
          <w:tcPr>
            <w:tcW w:w="1070" w:type="dxa"/>
            <w:shd w:val="clear" w:color="auto" w:fill="auto"/>
            <w:vAlign w:val="center"/>
          </w:tcPr>
          <w:p w:rsidR="008B3AB7" w:rsidRPr="007E3ADF" w:rsidRDefault="007B20A6" w:rsidP="007B20A6">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11</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9A3E01" w:rsidP="00242507">
            <w:pPr>
              <w:jc w:val="center"/>
              <w:rPr>
                <w:sz w:val="20"/>
                <w:szCs w:val="20"/>
              </w:rPr>
            </w:pPr>
            <w:r w:rsidRPr="007E3ADF">
              <w:rPr>
                <w:sz w:val="20"/>
                <w:szCs w:val="20"/>
              </w:rPr>
              <w:t>0,</w:t>
            </w:r>
            <w:r w:rsidR="00196460" w:rsidRPr="007E3ADF">
              <w:rPr>
                <w:sz w:val="20"/>
                <w:szCs w:val="20"/>
              </w:rPr>
              <w:t>28</w:t>
            </w:r>
          </w:p>
        </w:tc>
        <w:tc>
          <w:tcPr>
            <w:tcW w:w="1328" w:type="dxa"/>
            <w:shd w:val="clear" w:color="auto" w:fill="auto"/>
            <w:vAlign w:val="center"/>
          </w:tcPr>
          <w:p w:rsidR="008B3AB7" w:rsidRPr="007E3ADF" w:rsidRDefault="009A3E01" w:rsidP="00242507">
            <w:pPr>
              <w:jc w:val="center"/>
              <w:rPr>
                <w:sz w:val="20"/>
                <w:szCs w:val="20"/>
              </w:rPr>
            </w:pPr>
            <w:r w:rsidRPr="007E3ADF">
              <w:rPr>
                <w:sz w:val="20"/>
                <w:szCs w:val="20"/>
              </w:rPr>
              <w:t>0,</w:t>
            </w:r>
            <w:r w:rsidR="00196460" w:rsidRPr="007E3ADF">
              <w:rPr>
                <w:sz w:val="20"/>
                <w:szCs w:val="20"/>
              </w:rPr>
              <w:t>28</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4.</w:t>
            </w:r>
          </w:p>
        </w:tc>
        <w:tc>
          <w:tcPr>
            <w:tcW w:w="9064" w:type="dxa"/>
            <w:gridSpan w:val="5"/>
            <w:shd w:val="clear" w:color="auto" w:fill="F2F2F2"/>
          </w:tcPr>
          <w:p w:rsidR="008B3AB7" w:rsidRPr="007E3ADF" w:rsidRDefault="008B3AB7" w:rsidP="00242507">
            <w:pPr>
              <w:rPr>
                <w:b/>
                <w:sz w:val="20"/>
                <w:szCs w:val="20"/>
              </w:rPr>
            </w:pPr>
            <w:r w:rsidRPr="007E3ADF">
              <w:rPr>
                <w:b/>
                <w:sz w:val="20"/>
                <w:szCs w:val="20"/>
              </w:rPr>
              <w:t>Dienos socialinė globa asmens namuose</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4.1.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Vaikams su negalia</w:t>
            </w:r>
          </w:p>
        </w:tc>
        <w:tc>
          <w:tcPr>
            <w:tcW w:w="1070" w:type="dxa"/>
            <w:shd w:val="clear" w:color="auto" w:fill="auto"/>
            <w:vAlign w:val="center"/>
          </w:tcPr>
          <w:p w:rsidR="008B3AB7" w:rsidRPr="007E3ADF" w:rsidRDefault="004837BF"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2</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9A3E01" w:rsidP="00242507">
            <w:pPr>
              <w:jc w:val="center"/>
              <w:rPr>
                <w:sz w:val="20"/>
                <w:szCs w:val="20"/>
              </w:rPr>
            </w:pPr>
            <w:r w:rsidRPr="007E3ADF">
              <w:rPr>
                <w:sz w:val="20"/>
                <w:szCs w:val="20"/>
              </w:rPr>
              <w:t>0,05</w:t>
            </w:r>
          </w:p>
        </w:tc>
        <w:tc>
          <w:tcPr>
            <w:tcW w:w="1328" w:type="dxa"/>
            <w:shd w:val="clear" w:color="auto" w:fill="auto"/>
            <w:vAlign w:val="center"/>
          </w:tcPr>
          <w:p w:rsidR="008B3AB7" w:rsidRPr="007E3ADF" w:rsidRDefault="009A3E01" w:rsidP="009A3E01">
            <w:pPr>
              <w:jc w:val="center"/>
              <w:rPr>
                <w:sz w:val="20"/>
                <w:szCs w:val="20"/>
              </w:rPr>
            </w:pPr>
            <w:r w:rsidRPr="007E3ADF">
              <w:rPr>
                <w:sz w:val="20"/>
                <w:szCs w:val="20"/>
              </w:rPr>
              <w:t>0</w:t>
            </w:r>
            <w:r w:rsidR="00196460" w:rsidRPr="007E3ADF">
              <w:rPr>
                <w:sz w:val="20"/>
                <w:szCs w:val="20"/>
              </w:rPr>
              <w:t>,05</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4.2.</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Suaugę  asmenys su negalia</w:t>
            </w:r>
          </w:p>
        </w:tc>
        <w:tc>
          <w:tcPr>
            <w:tcW w:w="1070" w:type="dxa"/>
            <w:shd w:val="clear" w:color="auto" w:fill="auto"/>
            <w:vAlign w:val="center"/>
          </w:tcPr>
          <w:p w:rsidR="008B3AB7" w:rsidRPr="007E3ADF" w:rsidRDefault="004837BF"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7</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9A3E01" w:rsidP="00242507">
            <w:pPr>
              <w:jc w:val="center"/>
              <w:rPr>
                <w:sz w:val="20"/>
                <w:szCs w:val="20"/>
              </w:rPr>
            </w:pPr>
            <w:r w:rsidRPr="007E3ADF">
              <w:rPr>
                <w:sz w:val="20"/>
                <w:szCs w:val="20"/>
              </w:rPr>
              <w:t>0,18</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0,</w:t>
            </w:r>
            <w:r w:rsidR="00196460" w:rsidRPr="007E3ADF">
              <w:rPr>
                <w:sz w:val="20"/>
                <w:szCs w:val="20"/>
              </w:rPr>
              <w:t>18</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4.3.</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Senyvo amžiaus asmenims</w:t>
            </w:r>
          </w:p>
        </w:tc>
        <w:tc>
          <w:tcPr>
            <w:tcW w:w="1070" w:type="dxa"/>
            <w:shd w:val="clear" w:color="auto" w:fill="auto"/>
            <w:vAlign w:val="center"/>
          </w:tcPr>
          <w:p w:rsidR="008B3AB7" w:rsidRPr="007E3ADF" w:rsidRDefault="004837BF"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7</w:t>
            </w:r>
            <w:r w:rsidR="00D110B7" w:rsidRPr="007E3ADF">
              <w:rPr>
                <w:rFonts w:ascii="Times New Roman" w:hAnsi="Times New Roman"/>
                <w:lang w:val="lt-LT" w:eastAsia="lt-LT"/>
              </w:rPr>
              <w:t>6</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9A3E01" w:rsidP="00242507">
            <w:pPr>
              <w:jc w:val="center"/>
              <w:rPr>
                <w:sz w:val="20"/>
                <w:szCs w:val="20"/>
              </w:rPr>
            </w:pPr>
            <w:r w:rsidRPr="007E3ADF">
              <w:rPr>
                <w:sz w:val="20"/>
                <w:szCs w:val="20"/>
              </w:rPr>
              <w:t>1,</w:t>
            </w:r>
            <w:r w:rsidR="00196460" w:rsidRPr="007E3ADF">
              <w:rPr>
                <w:sz w:val="20"/>
                <w:szCs w:val="20"/>
              </w:rPr>
              <w:t>93</w:t>
            </w:r>
          </w:p>
        </w:tc>
        <w:tc>
          <w:tcPr>
            <w:tcW w:w="1328" w:type="dxa"/>
            <w:shd w:val="clear" w:color="auto" w:fill="auto"/>
            <w:vAlign w:val="center"/>
          </w:tcPr>
          <w:p w:rsidR="008B3AB7" w:rsidRPr="007E3ADF" w:rsidRDefault="00196460" w:rsidP="00242507">
            <w:pPr>
              <w:jc w:val="center"/>
              <w:rPr>
                <w:sz w:val="20"/>
                <w:szCs w:val="20"/>
              </w:rPr>
            </w:pPr>
            <w:r w:rsidRPr="007E3ADF">
              <w:rPr>
                <w:sz w:val="20"/>
                <w:szCs w:val="20"/>
              </w:rPr>
              <w:t>1,93</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5.</w:t>
            </w:r>
          </w:p>
        </w:tc>
        <w:tc>
          <w:tcPr>
            <w:tcW w:w="9064" w:type="dxa"/>
            <w:gridSpan w:val="5"/>
            <w:shd w:val="clear" w:color="auto" w:fill="F2F2F2"/>
          </w:tcPr>
          <w:p w:rsidR="008B3AB7" w:rsidRPr="00A26224" w:rsidRDefault="008B3AB7" w:rsidP="00242507">
            <w:pPr>
              <w:rPr>
                <w:b/>
                <w:sz w:val="20"/>
                <w:szCs w:val="20"/>
              </w:rPr>
            </w:pPr>
            <w:r w:rsidRPr="00A26224">
              <w:rPr>
                <w:b/>
                <w:sz w:val="20"/>
                <w:szCs w:val="20"/>
              </w:rPr>
              <w:t>Apgyvendinimas savarankiško gyvenimo namuose</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5.1.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Senyvo amžiaus asmenims</w:t>
            </w:r>
          </w:p>
        </w:tc>
        <w:tc>
          <w:tcPr>
            <w:tcW w:w="1070" w:type="dxa"/>
            <w:shd w:val="clear" w:color="auto" w:fill="auto"/>
            <w:vAlign w:val="center"/>
          </w:tcPr>
          <w:p w:rsidR="008B3AB7" w:rsidRPr="007E3ADF" w:rsidRDefault="00E84B35"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39</w:t>
            </w:r>
          </w:p>
        </w:tc>
        <w:tc>
          <w:tcPr>
            <w:tcW w:w="1477" w:type="dxa"/>
            <w:shd w:val="clear" w:color="auto" w:fill="auto"/>
            <w:vAlign w:val="center"/>
          </w:tcPr>
          <w:p w:rsidR="008B3AB7" w:rsidRPr="007E3ADF" w:rsidRDefault="00E84B35" w:rsidP="00242507">
            <w:pPr>
              <w:jc w:val="center"/>
              <w:rPr>
                <w:sz w:val="20"/>
                <w:szCs w:val="20"/>
              </w:rPr>
            </w:pPr>
            <w:r w:rsidRPr="007E3ADF">
              <w:rPr>
                <w:sz w:val="20"/>
                <w:szCs w:val="20"/>
              </w:rPr>
              <w:t>12</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0,</w:t>
            </w:r>
            <w:r w:rsidR="00196460" w:rsidRPr="007E3ADF">
              <w:rPr>
                <w:sz w:val="20"/>
                <w:szCs w:val="20"/>
              </w:rPr>
              <w:t>99</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0,</w:t>
            </w:r>
            <w:r w:rsidR="00196460" w:rsidRPr="007E3ADF">
              <w:rPr>
                <w:sz w:val="20"/>
                <w:szCs w:val="20"/>
              </w:rPr>
              <w:t>99</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5.2.</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Socialinės rizikos suaug</w:t>
            </w:r>
            <w:r w:rsidR="00242507" w:rsidRPr="00A26224">
              <w:rPr>
                <w:rFonts w:ascii="Times New Roman" w:hAnsi="Times New Roman"/>
                <w:lang w:val="lt-LT" w:eastAsia="lt-LT"/>
              </w:rPr>
              <w:t xml:space="preserve">usiems </w:t>
            </w:r>
            <w:r w:rsidRPr="00A26224">
              <w:rPr>
                <w:rFonts w:ascii="Times New Roman" w:hAnsi="Times New Roman"/>
                <w:lang w:val="lt-LT" w:eastAsia="lt-LT"/>
              </w:rPr>
              <w:t>asmen</w:t>
            </w:r>
            <w:r w:rsidR="00242507" w:rsidRPr="00A26224">
              <w:rPr>
                <w:rFonts w:ascii="Times New Roman" w:hAnsi="Times New Roman"/>
                <w:lang w:val="lt-LT" w:eastAsia="lt-LT"/>
              </w:rPr>
              <w:t xml:space="preserve">ims </w:t>
            </w:r>
            <w:r w:rsidRPr="00A26224">
              <w:rPr>
                <w:rFonts w:ascii="Times New Roman" w:hAnsi="Times New Roman"/>
                <w:lang w:val="lt-LT" w:eastAsia="lt-LT"/>
              </w:rPr>
              <w:t>ir jų šeimos naria</w:t>
            </w:r>
            <w:r w:rsidR="00242507" w:rsidRPr="00A26224">
              <w:rPr>
                <w:rFonts w:ascii="Times New Roman" w:hAnsi="Times New Roman"/>
                <w:lang w:val="lt-LT" w:eastAsia="lt-LT"/>
              </w:rPr>
              <w:t>ms</w:t>
            </w:r>
          </w:p>
        </w:tc>
        <w:tc>
          <w:tcPr>
            <w:tcW w:w="1070" w:type="dxa"/>
            <w:shd w:val="clear" w:color="auto" w:fill="auto"/>
            <w:vAlign w:val="center"/>
          </w:tcPr>
          <w:p w:rsidR="008B3AB7" w:rsidRPr="007E3ADF" w:rsidRDefault="00C523D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6</w:t>
            </w:r>
          </w:p>
        </w:tc>
        <w:tc>
          <w:tcPr>
            <w:tcW w:w="1477" w:type="dxa"/>
            <w:shd w:val="clear" w:color="auto" w:fill="auto"/>
            <w:vAlign w:val="center"/>
          </w:tcPr>
          <w:p w:rsidR="008B3AB7" w:rsidRPr="007E3ADF" w:rsidRDefault="008B3AB7" w:rsidP="00242507">
            <w:pPr>
              <w:jc w:val="center"/>
              <w:rPr>
                <w:b/>
                <w:sz w:val="20"/>
                <w:szCs w:val="20"/>
              </w:rPr>
            </w:pPr>
            <w:r w:rsidRPr="007E3ADF">
              <w:rPr>
                <w:sz w:val="20"/>
                <w:szCs w:val="20"/>
              </w:rPr>
              <w:t>─</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0,15</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0,15</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5.3.</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Socialin</w:t>
            </w:r>
            <w:r w:rsidR="00242507" w:rsidRPr="00A26224">
              <w:rPr>
                <w:rFonts w:ascii="Times New Roman" w:hAnsi="Times New Roman"/>
                <w:lang w:val="lt-LT" w:eastAsia="lt-LT"/>
              </w:rPr>
              <w:t xml:space="preserve">ių problemų turinčioms </w:t>
            </w:r>
            <w:r w:rsidRPr="00A26224">
              <w:rPr>
                <w:rFonts w:ascii="Times New Roman" w:hAnsi="Times New Roman"/>
                <w:lang w:val="lt-LT" w:eastAsia="lt-LT"/>
              </w:rPr>
              <w:t>šeimo</w:t>
            </w:r>
            <w:r w:rsidR="00242507" w:rsidRPr="00A26224">
              <w:rPr>
                <w:rFonts w:ascii="Times New Roman" w:hAnsi="Times New Roman"/>
                <w:lang w:val="lt-LT" w:eastAsia="lt-LT"/>
              </w:rPr>
              <w:t>m</w:t>
            </w:r>
            <w:r w:rsidRPr="00A26224">
              <w:rPr>
                <w:rFonts w:ascii="Times New Roman" w:hAnsi="Times New Roman"/>
                <w:lang w:val="lt-LT" w:eastAsia="lt-LT"/>
              </w:rPr>
              <w:t>s</w:t>
            </w:r>
          </w:p>
        </w:tc>
        <w:tc>
          <w:tcPr>
            <w:tcW w:w="1070" w:type="dxa"/>
            <w:shd w:val="clear" w:color="auto" w:fill="auto"/>
            <w:vAlign w:val="center"/>
          </w:tcPr>
          <w:p w:rsidR="008B3AB7" w:rsidRPr="007E3ADF" w:rsidRDefault="00E84B35"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w:t>
            </w:r>
            <w:r w:rsidR="005641C8" w:rsidRPr="007E3ADF">
              <w:rPr>
                <w:rFonts w:ascii="Times New Roman" w:hAnsi="Times New Roman"/>
                <w:lang w:val="lt-LT" w:eastAsia="lt-LT"/>
              </w:rPr>
              <w:t>4</w:t>
            </w:r>
          </w:p>
        </w:tc>
        <w:tc>
          <w:tcPr>
            <w:tcW w:w="1477" w:type="dxa"/>
            <w:shd w:val="clear" w:color="auto" w:fill="auto"/>
            <w:vAlign w:val="center"/>
          </w:tcPr>
          <w:p w:rsidR="008B3AB7" w:rsidRPr="007E3ADF" w:rsidRDefault="008B3AB7" w:rsidP="00242507">
            <w:pPr>
              <w:jc w:val="center"/>
              <w:rPr>
                <w:sz w:val="20"/>
                <w:szCs w:val="20"/>
              </w:rPr>
            </w:pPr>
            <w:r w:rsidRPr="007E3ADF">
              <w:rPr>
                <w:sz w:val="20"/>
                <w:szCs w:val="20"/>
              </w:rPr>
              <w:t>─</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0,3</w:t>
            </w:r>
            <w:r w:rsidR="00196460" w:rsidRPr="007E3ADF">
              <w:rPr>
                <w:sz w:val="20"/>
                <w:szCs w:val="20"/>
              </w:rPr>
              <w:t>6</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0,3</w:t>
            </w:r>
            <w:r w:rsidR="00196460" w:rsidRPr="007E3ADF">
              <w:rPr>
                <w:sz w:val="20"/>
                <w:szCs w:val="20"/>
              </w:rPr>
              <w:t>6</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5.5.</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Likusiems be tėvų globos vaikams (nuo 16 m.) ar sulaukusiems pilnametystės asmenims po institucinės vaiko socialinės globos (iki 21 m.)</w:t>
            </w:r>
          </w:p>
        </w:tc>
        <w:tc>
          <w:tcPr>
            <w:tcW w:w="1070" w:type="dxa"/>
            <w:shd w:val="clear" w:color="auto" w:fill="auto"/>
            <w:vAlign w:val="center"/>
          </w:tcPr>
          <w:p w:rsidR="008B3AB7" w:rsidRPr="007E3ADF"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w:t>
            </w:r>
          </w:p>
        </w:tc>
        <w:tc>
          <w:tcPr>
            <w:tcW w:w="1477" w:type="dxa"/>
            <w:shd w:val="clear" w:color="auto" w:fill="auto"/>
            <w:vAlign w:val="center"/>
          </w:tcPr>
          <w:p w:rsidR="008B3AB7" w:rsidRPr="007E3ADF" w:rsidRDefault="008B3AB7" w:rsidP="00242507">
            <w:pPr>
              <w:jc w:val="center"/>
            </w:pPr>
            <w:r w:rsidRPr="007E3ADF">
              <w:t>─</w:t>
            </w:r>
          </w:p>
        </w:tc>
        <w:tc>
          <w:tcPr>
            <w:tcW w:w="1144" w:type="dxa"/>
            <w:shd w:val="clear" w:color="auto" w:fill="auto"/>
            <w:vAlign w:val="center"/>
          </w:tcPr>
          <w:p w:rsidR="008B3AB7" w:rsidRPr="007E3ADF" w:rsidRDefault="00EE742E" w:rsidP="00242507">
            <w:pPr>
              <w:jc w:val="center"/>
              <w:rPr>
                <w:sz w:val="20"/>
                <w:szCs w:val="20"/>
              </w:rPr>
            </w:pPr>
            <w:r w:rsidRPr="007E3ADF">
              <w:t>─</w:t>
            </w:r>
          </w:p>
        </w:tc>
        <w:tc>
          <w:tcPr>
            <w:tcW w:w="1328" w:type="dxa"/>
            <w:shd w:val="clear" w:color="auto" w:fill="auto"/>
            <w:vAlign w:val="center"/>
          </w:tcPr>
          <w:p w:rsidR="008B3AB7" w:rsidRPr="007E3ADF" w:rsidRDefault="00EE742E" w:rsidP="00242507">
            <w:pPr>
              <w:jc w:val="center"/>
              <w:rPr>
                <w:sz w:val="20"/>
                <w:szCs w:val="20"/>
              </w:rPr>
            </w:pPr>
            <w:r w:rsidRPr="007E3ADF">
              <w:t>─</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5.6.</w:t>
            </w:r>
          </w:p>
        </w:tc>
        <w:tc>
          <w:tcPr>
            <w:tcW w:w="4045" w:type="dxa"/>
            <w:shd w:val="clear" w:color="auto" w:fill="F2F2F2"/>
          </w:tcPr>
          <w:p w:rsidR="008B3AB7" w:rsidRPr="00A26224" w:rsidRDefault="004837BF" w:rsidP="004837BF">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Pr>
                <w:rFonts w:ascii="Times New Roman" w:hAnsi="Times New Roman"/>
                <w:lang w:val="lt-LT" w:eastAsia="lt-LT"/>
              </w:rPr>
              <w:t>Neįgaliems asmenims</w:t>
            </w:r>
          </w:p>
        </w:tc>
        <w:tc>
          <w:tcPr>
            <w:tcW w:w="1070" w:type="dxa"/>
            <w:shd w:val="clear" w:color="auto" w:fill="auto"/>
            <w:vAlign w:val="center"/>
          </w:tcPr>
          <w:p w:rsidR="008B3AB7" w:rsidRPr="007E3ADF" w:rsidRDefault="00E84B35"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13</w:t>
            </w:r>
          </w:p>
        </w:tc>
        <w:tc>
          <w:tcPr>
            <w:tcW w:w="1477" w:type="dxa"/>
            <w:shd w:val="clear" w:color="auto" w:fill="auto"/>
            <w:vAlign w:val="center"/>
          </w:tcPr>
          <w:p w:rsidR="008B3AB7" w:rsidRPr="007E3ADF" w:rsidRDefault="00E84B35" w:rsidP="00242507">
            <w:pPr>
              <w:jc w:val="center"/>
            </w:pPr>
            <w:r w:rsidRPr="007E3ADF">
              <w:t>5</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0,</w:t>
            </w:r>
            <w:r w:rsidR="00196460" w:rsidRPr="007E3ADF">
              <w:rPr>
                <w:sz w:val="20"/>
                <w:szCs w:val="20"/>
              </w:rPr>
              <w:t>33</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0,</w:t>
            </w:r>
            <w:r w:rsidR="00196460" w:rsidRPr="007E3ADF">
              <w:rPr>
                <w:sz w:val="20"/>
                <w:szCs w:val="20"/>
              </w:rPr>
              <w:t>33</w:t>
            </w:r>
          </w:p>
        </w:tc>
      </w:tr>
      <w:tr w:rsidR="004837BF" w:rsidRPr="00A26224" w:rsidTr="00295B08">
        <w:trPr>
          <w:trHeight w:val="353"/>
        </w:trPr>
        <w:tc>
          <w:tcPr>
            <w:tcW w:w="798" w:type="dxa"/>
            <w:shd w:val="clear" w:color="auto" w:fill="F2F2F2"/>
          </w:tcPr>
          <w:p w:rsidR="004837BF" w:rsidRPr="00A26224" w:rsidRDefault="004837BF"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Pr>
                <w:rFonts w:ascii="Times New Roman" w:hAnsi="Times New Roman"/>
                <w:lang w:val="lt-LT" w:eastAsia="lt-LT"/>
              </w:rPr>
              <w:t>5.7.</w:t>
            </w:r>
          </w:p>
        </w:tc>
        <w:tc>
          <w:tcPr>
            <w:tcW w:w="4045" w:type="dxa"/>
            <w:shd w:val="clear" w:color="auto" w:fill="F2F2F2"/>
          </w:tcPr>
          <w:p w:rsidR="004837BF" w:rsidRPr="00A26224" w:rsidRDefault="004837BF" w:rsidP="006F30A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Kitiems asmenims ir šeimoms</w:t>
            </w:r>
          </w:p>
        </w:tc>
        <w:tc>
          <w:tcPr>
            <w:tcW w:w="1070" w:type="dxa"/>
            <w:shd w:val="clear" w:color="auto" w:fill="auto"/>
            <w:vAlign w:val="center"/>
          </w:tcPr>
          <w:p w:rsidR="004837BF" w:rsidRPr="007E3ADF" w:rsidRDefault="00C523D3" w:rsidP="006F30A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5</w:t>
            </w:r>
          </w:p>
        </w:tc>
        <w:tc>
          <w:tcPr>
            <w:tcW w:w="1477" w:type="dxa"/>
            <w:shd w:val="clear" w:color="auto" w:fill="auto"/>
            <w:vAlign w:val="center"/>
          </w:tcPr>
          <w:p w:rsidR="004837BF" w:rsidRPr="007E3ADF" w:rsidRDefault="004837BF" w:rsidP="006F30A7">
            <w:pPr>
              <w:jc w:val="center"/>
            </w:pPr>
            <w:r w:rsidRPr="007E3ADF">
              <w:t>─</w:t>
            </w:r>
          </w:p>
        </w:tc>
        <w:tc>
          <w:tcPr>
            <w:tcW w:w="1144" w:type="dxa"/>
            <w:shd w:val="clear" w:color="auto" w:fill="auto"/>
            <w:vAlign w:val="center"/>
          </w:tcPr>
          <w:p w:rsidR="004837BF" w:rsidRPr="007E3ADF" w:rsidRDefault="00EE742E" w:rsidP="006F30A7">
            <w:pPr>
              <w:jc w:val="center"/>
              <w:rPr>
                <w:sz w:val="20"/>
                <w:szCs w:val="20"/>
              </w:rPr>
            </w:pPr>
            <w:r w:rsidRPr="007E3ADF">
              <w:rPr>
                <w:sz w:val="20"/>
                <w:szCs w:val="20"/>
              </w:rPr>
              <w:t>0,13</w:t>
            </w:r>
          </w:p>
        </w:tc>
        <w:tc>
          <w:tcPr>
            <w:tcW w:w="1328" w:type="dxa"/>
            <w:shd w:val="clear" w:color="auto" w:fill="auto"/>
            <w:vAlign w:val="center"/>
          </w:tcPr>
          <w:p w:rsidR="004837BF" w:rsidRPr="007E3ADF" w:rsidRDefault="00EE742E" w:rsidP="006F30A7">
            <w:pPr>
              <w:jc w:val="center"/>
              <w:rPr>
                <w:sz w:val="20"/>
                <w:szCs w:val="20"/>
              </w:rPr>
            </w:pPr>
            <w:r w:rsidRPr="007E3ADF">
              <w:rPr>
                <w:sz w:val="20"/>
                <w:szCs w:val="20"/>
              </w:rPr>
              <w:t>0,13</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6.</w:t>
            </w:r>
          </w:p>
        </w:tc>
        <w:tc>
          <w:tcPr>
            <w:tcW w:w="9064" w:type="dxa"/>
            <w:gridSpan w:val="5"/>
            <w:shd w:val="clear" w:color="auto" w:fill="F2F2F2"/>
          </w:tcPr>
          <w:p w:rsidR="008B3AB7" w:rsidRPr="00A26224" w:rsidRDefault="008B3AB7" w:rsidP="00242507">
            <w:pPr>
              <w:rPr>
                <w:b/>
                <w:sz w:val="20"/>
                <w:szCs w:val="20"/>
              </w:rPr>
            </w:pPr>
            <w:r w:rsidRPr="00A26224">
              <w:rPr>
                <w:b/>
                <w:sz w:val="20"/>
                <w:szCs w:val="20"/>
              </w:rPr>
              <w:t>Pagalba į namus</w:t>
            </w:r>
          </w:p>
        </w:tc>
      </w:tr>
      <w:tr w:rsidR="00E84B35" w:rsidRPr="00A26224" w:rsidTr="00295B08">
        <w:trPr>
          <w:trHeight w:val="353"/>
        </w:trPr>
        <w:tc>
          <w:tcPr>
            <w:tcW w:w="798" w:type="dxa"/>
            <w:shd w:val="clear" w:color="auto" w:fill="F2F2F2"/>
          </w:tcPr>
          <w:p w:rsidR="00E84B35" w:rsidRPr="00A26224" w:rsidRDefault="00E84B35"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6.1.</w:t>
            </w:r>
          </w:p>
        </w:tc>
        <w:tc>
          <w:tcPr>
            <w:tcW w:w="4045" w:type="dxa"/>
            <w:shd w:val="clear" w:color="auto" w:fill="F2F2F2"/>
          </w:tcPr>
          <w:p w:rsidR="00E84B35" w:rsidRPr="00A26224" w:rsidRDefault="00E84B35"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suaugusiems asmenims su negalia ir jų šeimos</w:t>
            </w:r>
          </w:p>
        </w:tc>
        <w:tc>
          <w:tcPr>
            <w:tcW w:w="1070" w:type="dxa"/>
            <w:shd w:val="clear" w:color="auto" w:fill="auto"/>
            <w:vAlign w:val="center"/>
          </w:tcPr>
          <w:p w:rsidR="00E84B35" w:rsidRPr="007E3ADF" w:rsidRDefault="00E84B35"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17</w:t>
            </w:r>
          </w:p>
        </w:tc>
        <w:tc>
          <w:tcPr>
            <w:tcW w:w="1477" w:type="dxa"/>
            <w:shd w:val="clear" w:color="auto" w:fill="auto"/>
            <w:vAlign w:val="center"/>
          </w:tcPr>
          <w:p w:rsidR="00E84B35" w:rsidRPr="007E3ADF" w:rsidRDefault="00E84B35" w:rsidP="00B37435">
            <w:pPr>
              <w:jc w:val="center"/>
              <w:rPr>
                <w:b/>
              </w:rPr>
            </w:pPr>
            <w:r w:rsidRPr="007E3ADF">
              <w:t>─</w:t>
            </w:r>
          </w:p>
        </w:tc>
        <w:tc>
          <w:tcPr>
            <w:tcW w:w="1144" w:type="dxa"/>
            <w:shd w:val="clear" w:color="auto" w:fill="auto"/>
            <w:vAlign w:val="center"/>
          </w:tcPr>
          <w:p w:rsidR="00E84B35" w:rsidRPr="007E3ADF" w:rsidRDefault="00EE742E" w:rsidP="00242507">
            <w:pPr>
              <w:jc w:val="center"/>
              <w:rPr>
                <w:sz w:val="20"/>
                <w:szCs w:val="20"/>
              </w:rPr>
            </w:pPr>
            <w:r w:rsidRPr="007E3ADF">
              <w:rPr>
                <w:sz w:val="20"/>
                <w:szCs w:val="20"/>
              </w:rPr>
              <w:t>0,43</w:t>
            </w:r>
          </w:p>
        </w:tc>
        <w:tc>
          <w:tcPr>
            <w:tcW w:w="1328" w:type="dxa"/>
            <w:shd w:val="clear" w:color="auto" w:fill="auto"/>
            <w:vAlign w:val="center"/>
          </w:tcPr>
          <w:p w:rsidR="00E84B35" w:rsidRPr="007E3ADF" w:rsidRDefault="00EE742E" w:rsidP="00242507">
            <w:pPr>
              <w:jc w:val="center"/>
              <w:rPr>
                <w:sz w:val="20"/>
                <w:szCs w:val="20"/>
              </w:rPr>
            </w:pPr>
            <w:r w:rsidRPr="007E3ADF">
              <w:rPr>
                <w:sz w:val="20"/>
                <w:szCs w:val="20"/>
              </w:rPr>
              <w:t>0,43</w:t>
            </w:r>
          </w:p>
        </w:tc>
      </w:tr>
      <w:tr w:rsidR="00E84B35" w:rsidRPr="00A26224" w:rsidTr="00295B08">
        <w:trPr>
          <w:trHeight w:val="353"/>
        </w:trPr>
        <w:tc>
          <w:tcPr>
            <w:tcW w:w="798" w:type="dxa"/>
            <w:shd w:val="clear" w:color="auto" w:fill="F2F2F2"/>
          </w:tcPr>
          <w:p w:rsidR="00E84B35" w:rsidRPr="00A26224" w:rsidRDefault="00E84B35"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6.2.</w:t>
            </w:r>
          </w:p>
        </w:tc>
        <w:tc>
          <w:tcPr>
            <w:tcW w:w="4045" w:type="dxa"/>
            <w:shd w:val="clear" w:color="auto" w:fill="F2F2F2"/>
          </w:tcPr>
          <w:p w:rsidR="00E84B35" w:rsidRPr="00A26224" w:rsidRDefault="00E84B35"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senyvo amžiaus asmenims ir jų šeimoms</w:t>
            </w:r>
          </w:p>
        </w:tc>
        <w:tc>
          <w:tcPr>
            <w:tcW w:w="1070" w:type="dxa"/>
            <w:shd w:val="clear" w:color="auto" w:fill="auto"/>
            <w:vAlign w:val="center"/>
          </w:tcPr>
          <w:p w:rsidR="00E84B35" w:rsidRPr="007E3ADF" w:rsidRDefault="00D110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181</w:t>
            </w:r>
          </w:p>
        </w:tc>
        <w:tc>
          <w:tcPr>
            <w:tcW w:w="1477" w:type="dxa"/>
            <w:shd w:val="clear" w:color="auto" w:fill="auto"/>
            <w:vAlign w:val="center"/>
          </w:tcPr>
          <w:p w:rsidR="00E84B35" w:rsidRPr="007E3ADF" w:rsidRDefault="00E84B35" w:rsidP="00B37435">
            <w:pPr>
              <w:jc w:val="center"/>
              <w:rPr>
                <w:b/>
              </w:rPr>
            </w:pPr>
            <w:r w:rsidRPr="007E3ADF">
              <w:t>─</w:t>
            </w:r>
          </w:p>
        </w:tc>
        <w:tc>
          <w:tcPr>
            <w:tcW w:w="1144" w:type="dxa"/>
            <w:shd w:val="clear" w:color="auto" w:fill="auto"/>
            <w:vAlign w:val="center"/>
          </w:tcPr>
          <w:p w:rsidR="00E84B35" w:rsidRPr="007E3ADF" w:rsidRDefault="00196460" w:rsidP="00242507">
            <w:pPr>
              <w:jc w:val="center"/>
              <w:rPr>
                <w:sz w:val="20"/>
                <w:szCs w:val="20"/>
              </w:rPr>
            </w:pPr>
            <w:r w:rsidRPr="007E3ADF">
              <w:rPr>
                <w:sz w:val="20"/>
                <w:szCs w:val="20"/>
              </w:rPr>
              <w:t>4,60</w:t>
            </w:r>
          </w:p>
        </w:tc>
        <w:tc>
          <w:tcPr>
            <w:tcW w:w="1328" w:type="dxa"/>
            <w:shd w:val="clear" w:color="auto" w:fill="auto"/>
            <w:vAlign w:val="center"/>
          </w:tcPr>
          <w:p w:rsidR="00E84B35" w:rsidRPr="007E3ADF" w:rsidRDefault="00196460" w:rsidP="00242507">
            <w:pPr>
              <w:jc w:val="center"/>
              <w:rPr>
                <w:sz w:val="20"/>
                <w:szCs w:val="20"/>
              </w:rPr>
            </w:pPr>
            <w:r w:rsidRPr="007E3ADF">
              <w:rPr>
                <w:sz w:val="20"/>
                <w:szCs w:val="20"/>
              </w:rPr>
              <w:t>4,60</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7.</w:t>
            </w:r>
          </w:p>
        </w:tc>
        <w:tc>
          <w:tcPr>
            <w:tcW w:w="9064" w:type="dxa"/>
            <w:gridSpan w:val="5"/>
            <w:shd w:val="clear" w:color="auto" w:fill="F2F2F2"/>
          </w:tcPr>
          <w:p w:rsidR="008B3AB7" w:rsidRPr="00A26224" w:rsidRDefault="008B3AB7" w:rsidP="00242507">
            <w:pPr>
              <w:rPr>
                <w:b/>
              </w:rPr>
            </w:pPr>
            <w:r w:rsidRPr="00A26224">
              <w:rPr>
                <w:b/>
                <w:sz w:val="20"/>
                <w:szCs w:val="20"/>
              </w:rPr>
              <w:t>Socialinių įgūdžių ugdymas ir palaikymas institucijoje</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7.1.</w:t>
            </w:r>
          </w:p>
        </w:tc>
        <w:tc>
          <w:tcPr>
            <w:tcW w:w="4045" w:type="dxa"/>
            <w:shd w:val="clear" w:color="auto" w:fill="F2F2F2"/>
          </w:tcPr>
          <w:p w:rsidR="008B3AB7" w:rsidRPr="00A26224" w:rsidRDefault="0024250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 xml:space="preserve">Socialinės </w:t>
            </w:r>
            <w:r w:rsidR="008B3AB7" w:rsidRPr="00A26224">
              <w:rPr>
                <w:rFonts w:ascii="Times New Roman" w:hAnsi="Times New Roman"/>
                <w:lang w:val="lt-LT" w:eastAsia="lt-LT"/>
              </w:rPr>
              <w:t>rizikos vaikai ir jų šeimos</w:t>
            </w:r>
          </w:p>
        </w:tc>
        <w:tc>
          <w:tcPr>
            <w:tcW w:w="1070" w:type="dxa"/>
            <w:shd w:val="clear" w:color="auto" w:fill="auto"/>
            <w:vAlign w:val="center"/>
          </w:tcPr>
          <w:p w:rsidR="008B3AB7" w:rsidRPr="007E3ADF" w:rsidRDefault="00BF2C61"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3</w:t>
            </w:r>
            <w:r w:rsidR="005641C8" w:rsidRPr="007E3ADF">
              <w:rPr>
                <w:rFonts w:ascii="Times New Roman" w:hAnsi="Times New Roman"/>
                <w:lang w:val="lt-LT" w:eastAsia="lt-LT"/>
              </w:rPr>
              <w:t>2</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0,8</w:t>
            </w:r>
            <w:r w:rsidR="00196460" w:rsidRPr="007E3ADF">
              <w:rPr>
                <w:sz w:val="20"/>
                <w:szCs w:val="20"/>
              </w:rPr>
              <w:t>1</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0,8</w:t>
            </w:r>
            <w:r w:rsidR="00196460" w:rsidRPr="007E3ADF">
              <w:rPr>
                <w:sz w:val="20"/>
                <w:szCs w:val="20"/>
              </w:rPr>
              <w:t>1</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7.2.</w:t>
            </w:r>
          </w:p>
        </w:tc>
        <w:tc>
          <w:tcPr>
            <w:tcW w:w="4045" w:type="dxa"/>
            <w:shd w:val="clear" w:color="auto" w:fill="F2F2F2"/>
          </w:tcPr>
          <w:p w:rsidR="008B3AB7" w:rsidRPr="00A26224" w:rsidRDefault="0024250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Socialinių problemų turinčios šeimos</w:t>
            </w:r>
          </w:p>
        </w:tc>
        <w:tc>
          <w:tcPr>
            <w:tcW w:w="1070" w:type="dxa"/>
            <w:shd w:val="clear" w:color="auto" w:fill="auto"/>
            <w:vAlign w:val="center"/>
          </w:tcPr>
          <w:p w:rsidR="008B3AB7" w:rsidRPr="007E3ADF" w:rsidRDefault="00BF2C61"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w:t>
            </w:r>
            <w:r w:rsidR="005641C8" w:rsidRPr="007E3ADF">
              <w:rPr>
                <w:rFonts w:ascii="Times New Roman" w:hAnsi="Times New Roman"/>
                <w:lang w:val="lt-LT" w:eastAsia="lt-LT"/>
              </w:rPr>
              <w:t>4</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0,3</w:t>
            </w:r>
            <w:r w:rsidR="00196460" w:rsidRPr="007E3ADF">
              <w:rPr>
                <w:sz w:val="20"/>
                <w:szCs w:val="20"/>
              </w:rPr>
              <w:t>6</w:t>
            </w:r>
          </w:p>
        </w:tc>
        <w:tc>
          <w:tcPr>
            <w:tcW w:w="1328" w:type="dxa"/>
            <w:shd w:val="clear" w:color="auto" w:fill="auto"/>
            <w:vAlign w:val="center"/>
          </w:tcPr>
          <w:p w:rsidR="008B3AB7" w:rsidRPr="007E3ADF" w:rsidRDefault="00EE742E" w:rsidP="00196460">
            <w:pPr>
              <w:jc w:val="center"/>
              <w:rPr>
                <w:sz w:val="20"/>
                <w:szCs w:val="20"/>
              </w:rPr>
            </w:pPr>
            <w:r w:rsidRPr="007E3ADF">
              <w:rPr>
                <w:sz w:val="20"/>
                <w:szCs w:val="20"/>
              </w:rPr>
              <w:t>0,3</w:t>
            </w:r>
            <w:r w:rsidR="00196460" w:rsidRPr="007E3ADF">
              <w:rPr>
                <w:sz w:val="20"/>
                <w:szCs w:val="20"/>
              </w:rPr>
              <w:t>6</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8.</w:t>
            </w:r>
          </w:p>
        </w:tc>
        <w:tc>
          <w:tcPr>
            <w:tcW w:w="9064" w:type="dxa"/>
            <w:gridSpan w:val="5"/>
            <w:shd w:val="clear" w:color="auto" w:fill="F2F2F2"/>
          </w:tcPr>
          <w:p w:rsidR="008B3AB7" w:rsidRPr="007E3ADF" w:rsidRDefault="008B3AB7" w:rsidP="00242507">
            <w:pPr>
              <w:rPr>
                <w:b/>
              </w:rPr>
            </w:pPr>
            <w:r w:rsidRPr="007E3ADF">
              <w:rPr>
                <w:b/>
                <w:sz w:val="20"/>
                <w:szCs w:val="20"/>
              </w:rPr>
              <w:t>Socialinių įgūdžių ugdymas ir palaikymas asmens (šeimos) namuose</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8.1.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lang w:val="lt-LT" w:eastAsia="lt-LT"/>
              </w:rPr>
            </w:pPr>
            <w:r w:rsidRPr="00A26224">
              <w:rPr>
                <w:rFonts w:ascii="Times New Roman" w:hAnsi="Times New Roman"/>
                <w:lang w:val="lt-LT" w:eastAsia="lt-LT"/>
              </w:rPr>
              <w:t xml:space="preserve">Socialinės rizikos vaikai / </w:t>
            </w:r>
            <w:r w:rsidR="00242507" w:rsidRPr="00A26224">
              <w:rPr>
                <w:rFonts w:ascii="Times New Roman" w:hAnsi="Times New Roman"/>
                <w:lang w:val="lt-LT" w:eastAsia="lt-LT"/>
              </w:rPr>
              <w:t xml:space="preserve">jų </w:t>
            </w:r>
            <w:r w:rsidRPr="00A26224">
              <w:rPr>
                <w:rFonts w:ascii="Times New Roman" w:hAnsi="Times New Roman"/>
                <w:lang w:val="lt-LT" w:eastAsia="lt-LT"/>
              </w:rPr>
              <w:t>šeimos</w:t>
            </w:r>
          </w:p>
        </w:tc>
        <w:tc>
          <w:tcPr>
            <w:tcW w:w="1070" w:type="dxa"/>
            <w:shd w:val="clear" w:color="auto" w:fill="auto"/>
            <w:vAlign w:val="center"/>
          </w:tcPr>
          <w:p w:rsidR="008B3AB7" w:rsidRPr="007E3ADF" w:rsidRDefault="00BC617E"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7E3ADF">
              <w:rPr>
                <w:rFonts w:ascii="Times New Roman" w:hAnsi="Times New Roman"/>
                <w:lang w:val="lt-LT" w:eastAsia="lt-LT"/>
              </w:rPr>
              <w:t>482</w:t>
            </w:r>
            <w:r w:rsidR="008B3AB7" w:rsidRPr="007E3ADF">
              <w:rPr>
                <w:rFonts w:ascii="Times New Roman" w:hAnsi="Times New Roman"/>
                <w:lang w:val="lt-LT" w:eastAsia="lt-LT"/>
              </w:rPr>
              <w:t xml:space="preserve"> / 2</w:t>
            </w:r>
            <w:r w:rsidRPr="007E3ADF">
              <w:rPr>
                <w:rFonts w:ascii="Times New Roman" w:hAnsi="Times New Roman"/>
                <w:lang w:val="lt-LT" w:eastAsia="lt-LT"/>
              </w:rPr>
              <w:t>43</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196460" w:rsidP="00242507">
            <w:pPr>
              <w:jc w:val="center"/>
              <w:rPr>
                <w:sz w:val="20"/>
                <w:szCs w:val="20"/>
              </w:rPr>
            </w:pPr>
            <w:r w:rsidRPr="007E3ADF">
              <w:rPr>
                <w:sz w:val="20"/>
                <w:szCs w:val="20"/>
              </w:rPr>
              <w:t>12,2/6,2</w:t>
            </w:r>
          </w:p>
        </w:tc>
        <w:tc>
          <w:tcPr>
            <w:tcW w:w="1328" w:type="dxa"/>
            <w:shd w:val="clear" w:color="auto" w:fill="auto"/>
            <w:vAlign w:val="center"/>
          </w:tcPr>
          <w:p w:rsidR="008B3AB7" w:rsidRPr="007E3ADF" w:rsidRDefault="00196460" w:rsidP="00242507">
            <w:pPr>
              <w:jc w:val="center"/>
              <w:rPr>
                <w:b/>
              </w:rPr>
            </w:pPr>
            <w:r w:rsidRPr="007E3ADF">
              <w:rPr>
                <w:sz w:val="20"/>
                <w:szCs w:val="20"/>
              </w:rPr>
              <w:t>12,2/6,2</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9.</w:t>
            </w:r>
          </w:p>
        </w:tc>
        <w:tc>
          <w:tcPr>
            <w:tcW w:w="9064" w:type="dxa"/>
            <w:gridSpan w:val="5"/>
            <w:shd w:val="clear" w:color="auto" w:fill="F2F2F2"/>
          </w:tcPr>
          <w:p w:rsidR="008B3AB7" w:rsidRPr="007E3ADF" w:rsidRDefault="008B3AB7" w:rsidP="00242507">
            <w:pPr>
              <w:rPr>
                <w:b/>
                <w:sz w:val="20"/>
                <w:szCs w:val="20"/>
              </w:rPr>
            </w:pPr>
            <w:r w:rsidRPr="007E3ADF">
              <w:rPr>
                <w:b/>
                <w:sz w:val="20"/>
                <w:szCs w:val="20"/>
              </w:rPr>
              <w:t>Laikinas apnakvindinimas</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9.1.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Socialinės rizikos suaugę ar senyvo amžiaus asmenys</w:t>
            </w:r>
          </w:p>
        </w:tc>
        <w:tc>
          <w:tcPr>
            <w:tcW w:w="1070" w:type="dxa"/>
            <w:shd w:val="clear" w:color="auto" w:fill="auto"/>
            <w:vAlign w:val="center"/>
          </w:tcPr>
          <w:p w:rsidR="008B3AB7" w:rsidRPr="007E3ADF"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30</w:t>
            </w:r>
          </w:p>
        </w:tc>
        <w:tc>
          <w:tcPr>
            <w:tcW w:w="1477" w:type="dxa"/>
            <w:shd w:val="clear" w:color="auto" w:fill="auto"/>
            <w:vAlign w:val="center"/>
          </w:tcPr>
          <w:p w:rsidR="008B3AB7" w:rsidRPr="007E3ADF" w:rsidRDefault="008B3AB7" w:rsidP="00242507">
            <w:pPr>
              <w:jc w:val="center"/>
            </w:pPr>
            <w:r w:rsidRPr="007E3ADF">
              <w:t>─</w:t>
            </w:r>
          </w:p>
        </w:tc>
        <w:tc>
          <w:tcPr>
            <w:tcW w:w="1144" w:type="dxa"/>
            <w:shd w:val="clear" w:color="auto" w:fill="auto"/>
            <w:vAlign w:val="center"/>
          </w:tcPr>
          <w:p w:rsidR="008B3AB7" w:rsidRPr="007E3ADF" w:rsidRDefault="00EE742E" w:rsidP="00242507">
            <w:pPr>
              <w:jc w:val="center"/>
              <w:rPr>
                <w:sz w:val="22"/>
                <w:szCs w:val="22"/>
              </w:rPr>
            </w:pPr>
            <w:r w:rsidRPr="007E3ADF">
              <w:rPr>
                <w:sz w:val="22"/>
                <w:szCs w:val="22"/>
              </w:rPr>
              <w:t>0,76</w:t>
            </w:r>
          </w:p>
        </w:tc>
        <w:tc>
          <w:tcPr>
            <w:tcW w:w="1328" w:type="dxa"/>
            <w:shd w:val="clear" w:color="auto" w:fill="auto"/>
            <w:vAlign w:val="center"/>
          </w:tcPr>
          <w:p w:rsidR="008B3AB7" w:rsidRPr="007E3ADF" w:rsidRDefault="00EE742E" w:rsidP="00242507">
            <w:pPr>
              <w:jc w:val="center"/>
              <w:rPr>
                <w:b/>
              </w:rPr>
            </w:pPr>
            <w:r w:rsidRPr="007E3ADF">
              <w:rPr>
                <w:sz w:val="22"/>
                <w:szCs w:val="22"/>
              </w:rPr>
              <w:t>0,76</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10.</w:t>
            </w:r>
          </w:p>
        </w:tc>
        <w:tc>
          <w:tcPr>
            <w:tcW w:w="9064" w:type="dxa"/>
            <w:gridSpan w:val="5"/>
            <w:shd w:val="clear" w:color="auto" w:fill="F2F2F2"/>
          </w:tcPr>
          <w:p w:rsidR="008B3AB7" w:rsidRPr="007E3ADF" w:rsidRDefault="008B3AB7" w:rsidP="00242507">
            <w:pPr>
              <w:rPr>
                <w:b/>
              </w:rPr>
            </w:pPr>
            <w:r w:rsidRPr="007E3ADF">
              <w:rPr>
                <w:b/>
                <w:sz w:val="20"/>
                <w:szCs w:val="20"/>
              </w:rPr>
              <w:t>Kitos socialinės priežiūros paslaugos</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10.1.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Intensyvi krizių įveikimo pagalba (asmenims, šeimoms su apgyvendinimu)</w:t>
            </w:r>
          </w:p>
        </w:tc>
        <w:tc>
          <w:tcPr>
            <w:tcW w:w="1070" w:type="dxa"/>
            <w:shd w:val="clear" w:color="auto" w:fill="auto"/>
            <w:vAlign w:val="center"/>
          </w:tcPr>
          <w:p w:rsidR="008B3AB7" w:rsidRPr="007E3ADF" w:rsidRDefault="00EE2F13"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8</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0,2</w:t>
            </w:r>
            <w:r w:rsidR="00196460" w:rsidRPr="007E3ADF">
              <w:rPr>
                <w:sz w:val="20"/>
                <w:szCs w:val="20"/>
              </w:rPr>
              <w:t>0</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0,2</w:t>
            </w:r>
            <w:r w:rsidR="00196460" w:rsidRPr="007E3ADF">
              <w:rPr>
                <w:sz w:val="20"/>
                <w:szCs w:val="20"/>
              </w:rPr>
              <w:t>0</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10.1.1.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Psichologinės (psichosocialinės paslaugos)</w:t>
            </w:r>
          </w:p>
        </w:tc>
        <w:tc>
          <w:tcPr>
            <w:tcW w:w="1070" w:type="dxa"/>
            <w:shd w:val="clear" w:color="auto" w:fill="auto"/>
            <w:vAlign w:val="center"/>
          </w:tcPr>
          <w:p w:rsidR="008B3AB7" w:rsidRPr="007E3ADF" w:rsidRDefault="00CC4A0B"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w:t>
            </w:r>
            <w:r w:rsidR="007D3399" w:rsidRPr="007E3ADF">
              <w:rPr>
                <w:rFonts w:ascii="Times New Roman" w:hAnsi="Times New Roman"/>
                <w:lang w:val="lt-LT" w:eastAsia="lt-LT"/>
              </w:rPr>
              <w:t>88</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4,</w:t>
            </w:r>
            <w:r w:rsidR="00196460" w:rsidRPr="007E3ADF">
              <w:rPr>
                <w:sz w:val="20"/>
                <w:szCs w:val="20"/>
              </w:rPr>
              <w:t>78</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4,</w:t>
            </w:r>
            <w:r w:rsidR="00196460" w:rsidRPr="007E3ADF">
              <w:rPr>
                <w:sz w:val="20"/>
                <w:szCs w:val="20"/>
              </w:rPr>
              <w:t>78</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10.2.</w:t>
            </w:r>
          </w:p>
        </w:tc>
        <w:tc>
          <w:tcPr>
            <w:tcW w:w="4045" w:type="dxa"/>
            <w:shd w:val="clear" w:color="auto" w:fill="F2F2F2"/>
          </w:tcPr>
          <w:p w:rsidR="008B3AB7" w:rsidRPr="00A26224" w:rsidRDefault="004948F8"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Pr>
                <w:rFonts w:ascii="Times New Roman" w:hAnsi="Times New Roman"/>
                <w:lang w:val="lt-LT" w:eastAsia="lt-LT"/>
              </w:rPr>
              <w:t>A</w:t>
            </w:r>
            <w:r w:rsidR="008B3AB7" w:rsidRPr="00A26224">
              <w:rPr>
                <w:rFonts w:ascii="Times New Roman" w:hAnsi="Times New Roman"/>
                <w:lang w:val="lt-LT" w:eastAsia="lt-LT"/>
              </w:rPr>
              <w:t>pgyvendinimas nakvynės namuose ir krizių centruose</w:t>
            </w:r>
          </w:p>
        </w:tc>
        <w:tc>
          <w:tcPr>
            <w:tcW w:w="1070" w:type="dxa"/>
            <w:shd w:val="clear" w:color="auto" w:fill="auto"/>
            <w:vAlign w:val="center"/>
          </w:tcPr>
          <w:p w:rsidR="008B3AB7" w:rsidRPr="007E3ADF"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35</w:t>
            </w:r>
          </w:p>
        </w:tc>
        <w:tc>
          <w:tcPr>
            <w:tcW w:w="1477" w:type="dxa"/>
            <w:shd w:val="clear" w:color="auto" w:fill="auto"/>
            <w:vAlign w:val="center"/>
          </w:tcPr>
          <w:p w:rsidR="008B3AB7" w:rsidRPr="007E3ADF" w:rsidRDefault="008B3AB7" w:rsidP="00242507">
            <w:pPr>
              <w:jc w:val="center"/>
              <w:rPr>
                <w:b/>
              </w:rPr>
            </w:pPr>
            <w:r w:rsidRPr="007E3ADF">
              <w:t>─</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0,89</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0,89</w:t>
            </w:r>
          </w:p>
        </w:tc>
      </w:tr>
      <w:tr w:rsidR="008B3AB7" w:rsidRPr="00A26224" w:rsidTr="00EE742E">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10.3.</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Pagalba globėjams (rūpintojams) ir įvaikintojams</w:t>
            </w:r>
          </w:p>
        </w:tc>
        <w:tc>
          <w:tcPr>
            <w:tcW w:w="1070" w:type="dxa"/>
            <w:tcBorders>
              <w:bottom w:val="single" w:sz="4" w:space="0" w:color="auto"/>
            </w:tcBorders>
            <w:shd w:val="clear" w:color="auto" w:fill="auto"/>
            <w:vAlign w:val="center"/>
          </w:tcPr>
          <w:p w:rsidR="008B3AB7" w:rsidRPr="007E3ADF" w:rsidRDefault="004837BF"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78</w:t>
            </w:r>
          </w:p>
        </w:tc>
        <w:tc>
          <w:tcPr>
            <w:tcW w:w="1477" w:type="dxa"/>
            <w:tcBorders>
              <w:bottom w:val="single" w:sz="4" w:space="0" w:color="auto"/>
            </w:tcBorders>
            <w:shd w:val="clear" w:color="auto" w:fill="auto"/>
            <w:vAlign w:val="center"/>
          </w:tcPr>
          <w:p w:rsidR="008B3AB7" w:rsidRPr="007E3ADF" w:rsidRDefault="008B3AB7" w:rsidP="00242507">
            <w:pPr>
              <w:jc w:val="center"/>
              <w:rPr>
                <w:b/>
              </w:rPr>
            </w:pPr>
            <w:r w:rsidRPr="007E3ADF">
              <w:t>─</w:t>
            </w:r>
          </w:p>
        </w:tc>
        <w:tc>
          <w:tcPr>
            <w:tcW w:w="1144" w:type="dxa"/>
            <w:tcBorders>
              <w:bottom w:val="single" w:sz="4" w:space="0" w:color="auto"/>
            </w:tcBorders>
            <w:shd w:val="clear" w:color="auto" w:fill="auto"/>
            <w:vAlign w:val="center"/>
          </w:tcPr>
          <w:p w:rsidR="008B3AB7" w:rsidRPr="007E3ADF" w:rsidRDefault="00EE742E" w:rsidP="00242507">
            <w:pPr>
              <w:jc w:val="center"/>
              <w:rPr>
                <w:sz w:val="20"/>
                <w:szCs w:val="20"/>
              </w:rPr>
            </w:pPr>
            <w:r w:rsidRPr="007E3ADF">
              <w:rPr>
                <w:sz w:val="20"/>
                <w:szCs w:val="20"/>
              </w:rPr>
              <w:t>1,9</w:t>
            </w:r>
            <w:r w:rsidR="00196460" w:rsidRPr="007E3ADF">
              <w:rPr>
                <w:sz w:val="20"/>
                <w:szCs w:val="20"/>
              </w:rPr>
              <w:t>8</w:t>
            </w:r>
          </w:p>
        </w:tc>
        <w:tc>
          <w:tcPr>
            <w:tcW w:w="1328" w:type="dxa"/>
            <w:tcBorders>
              <w:bottom w:val="single" w:sz="4" w:space="0" w:color="auto"/>
            </w:tcBorders>
            <w:shd w:val="clear" w:color="auto" w:fill="auto"/>
            <w:vAlign w:val="center"/>
          </w:tcPr>
          <w:p w:rsidR="008B3AB7" w:rsidRPr="007E3ADF" w:rsidRDefault="00EE742E" w:rsidP="00242507">
            <w:pPr>
              <w:jc w:val="center"/>
              <w:rPr>
                <w:sz w:val="20"/>
                <w:szCs w:val="20"/>
              </w:rPr>
            </w:pPr>
            <w:r w:rsidRPr="007E3ADF">
              <w:rPr>
                <w:sz w:val="20"/>
                <w:szCs w:val="20"/>
              </w:rPr>
              <w:t>0,9</w:t>
            </w:r>
            <w:r w:rsidR="00196460" w:rsidRPr="007E3ADF">
              <w:rPr>
                <w:sz w:val="20"/>
                <w:szCs w:val="20"/>
              </w:rPr>
              <w:t>8</w:t>
            </w:r>
          </w:p>
        </w:tc>
      </w:tr>
      <w:tr w:rsidR="008B3AB7" w:rsidRPr="00A26224" w:rsidTr="00EE742E">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r w:rsidRPr="00A26224">
              <w:rPr>
                <w:rFonts w:ascii="Times New Roman" w:hAnsi="Times New Roman"/>
                <w:b/>
                <w:lang w:val="lt-LT" w:eastAsia="lt-LT"/>
              </w:rPr>
              <w:t>11.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b/>
                <w:lang w:val="lt-LT" w:eastAsia="lt-LT"/>
              </w:rPr>
              <w:t>Bendrosios socialinės paslaugos</w:t>
            </w:r>
          </w:p>
        </w:tc>
        <w:tc>
          <w:tcPr>
            <w:tcW w:w="1070" w:type="dxa"/>
            <w:shd w:val="pct5" w:color="auto" w:fill="auto"/>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b/>
                <w:lang w:val="lt-LT" w:eastAsia="lt-LT"/>
              </w:rPr>
            </w:pPr>
          </w:p>
        </w:tc>
        <w:tc>
          <w:tcPr>
            <w:tcW w:w="1477" w:type="dxa"/>
            <w:shd w:val="pct5" w:color="auto" w:fill="auto"/>
          </w:tcPr>
          <w:p w:rsidR="008B3AB7" w:rsidRPr="00A26224" w:rsidRDefault="008B3AB7" w:rsidP="00242507">
            <w:pPr>
              <w:jc w:val="center"/>
              <w:rPr>
                <w:b/>
              </w:rPr>
            </w:pPr>
          </w:p>
        </w:tc>
        <w:tc>
          <w:tcPr>
            <w:tcW w:w="1144" w:type="dxa"/>
            <w:shd w:val="pct5" w:color="auto" w:fill="auto"/>
          </w:tcPr>
          <w:p w:rsidR="008B3AB7" w:rsidRPr="00A26224" w:rsidRDefault="008B3AB7" w:rsidP="00242507">
            <w:pPr>
              <w:jc w:val="center"/>
              <w:rPr>
                <w:sz w:val="20"/>
                <w:szCs w:val="20"/>
              </w:rPr>
            </w:pPr>
          </w:p>
        </w:tc>
        <w:tc>
          <w:tcPr>
            <w:tcW w:w="1328" w:type="dxa"/>
            <w:shd w:val="pct5" w:color="auto" w:fill="auto"/>
          </w:tcPr>
          <w:p w:rsidR="008B3AB7" w:rsidRPr="00A26224" w:rsidRDefault="008B3AB7" w:rsidP="00242507">
            <w:pPr>
              <w:jc w:val="center"/>
              <w:rPr>
                <w:sz w:val="20"/>
                <w:szCs w:val="20"/>
              </w:rPr>
            </w:pP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11.1.</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Maitinimo organizavimas</w:t>
            </w:r>
          </w:p>
        </w:tc>
        <w:tc>
          <w:tcPr>
            <w:tcW w:w="1070" w:type="dxa"/>
            <w:shd w:val="clear" w:color="auto" w:fill="auto"/>
            <w:vAlign w:val="center"/>
          </w:tcPr>
          <w:p w:rsidR="008B3AB7" w:rsidRPr="007E3ADF" w:rsidRDefault="004837BF"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58</w:t>
            </w:r>
          </w:p>
        </w:tc>
        <w:tc>
          <w:tcPr>
            <w:tcW w:w="1477" w:type="dxa"/>
            <w:shd w:val="clear" w:color="auto" w:fill="auto"/>
            <w:vAlign w:val="center"/>
          </w:tcPr>
          <w:p w:rsidR="008B3AB7" w:rsidRPr="007E3ADF" w:rsidRDefault="008B3AB7" w:rsidP="00242507">
            <w:pPr>
              <w:jc w:val="center"/>
            </w:pPr>
            <w:r w:rsidRPr="007E3ADF">
              <w:t>─</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1,47</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1,47</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11.2.</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Transporto organizavimas</w:t>
            </w:r>
          </w:p>
        </w:tc>
        <w:tc>
          <w:tcPr>
            <w:tcW w:w="1070" w:type="dxa"/>
            <w:shd w:val="clear" w:color="auto" w:fill="auto"/>
            <w:vAlign w:val="center"/>
          </w:tcPr>
          <w:p w:rsidR="008B3AB7" w:rsidRPr="007E3ADF" w:rsidRDefault="00530336"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3</w:t>
            </w:r>
            <w:r w:rsidR="004837BF" w:rsidRPr="007E3ADF">
              <w:rPr>
                <w:rFonts w:ascii="Times New Roman" w:hAnsi="Times New Roman"/>
                <w:lang w:val="lt-LT" w:eastAsia="lt-LT"/>
              </w:rPr>
              <w:t>44</w:t>
            </w:r>
          </w:p>
        </w:tc>
        <w:tc>
          <w:tcPr>
            <w:tcW w:w="1477" w:type="dxa"/>
            <w:shd w:val="clear" w:color="auto" w:fill="auto"/>
            <w:vAlign w:val="center"/>
          </w:tcPr>
          <w:p w:rsidR="008B3AB7" w:rsidRPr="007E3ADF" w:rsidRDefault="004837BF" w:rsidP="00242507">
            <w:pPr>
              <w:jc w:val="center"/>
              <w:rPr>
                <w:sz w:val="20"/>
                <w:szCs w:val="20"/>
              </w:rPr>
            </w:pPr>
            <w:r w:rsidRPr="007E3ADF">
              <w:rPr>
                <w:sz w:val="20"/>
                <w:szCs w:val="20"/>
              </w:rPr>
              <w:t>23</w:t>
            </w:r>
          </w:p>
        </w:tc>
        <w:tc>
          <w:tcPr>
            <w:tcW w:w="1144" w:type="dxa"/>
            <w:shd w:val="clear" w:color="auto" w:fill="auto"/>
            <w:vAlign w:val="center"/>
          </w:tcPr>
          <w:p w:rsidR="008B3AB7" w:rsidRPr="007E3ADF" w:rsidRDefault="00EE742E" w:rsidP="00242507">
            <w:pPr>
              <w:jc w:val="center"/>
              <w:rPr>
                <w:sz w:val="20"/>
                <w:szCs w:val="20"/>
              </w:rPr>
            </w:pPr>
            <w:r w:rsidRPr="007E3ADF">
              <w:rPr>
                <w:sz w:val="20"/>
                <w:szCs w:val="20"/>
              </w:rPr>
              <w:t>8,</w:t>
            </w:r>
            <w:r w:rsidR="007E3ADF" w:rsidRPr="007E3ADF">
              <w:rPr>
                <w:sz w:val="20"/>
                <w:szCs w:val="20"/>
              </w:rPr>
              <w:t>75</w:t>
            </w:r>
          </w:p>
        </w:tc>
        <w:tc>
          <w:tcPr>
            <w:tcW w:w="1328" w:type="dxa"/>
            <w:shd w:val="clear" w:color="auto" w:fill="auto"/>
            <w:vAlign w:val="center"/>
          </w:tcPr>
          <w:p w:rsidR="008B3AB7" w:rsidRPr="007E3ADF" w:rsidRDefault="00EE742E" w:rsidP="00242507">
            <w:pPr>
              <w:jc w:val="center"/>
              <w:rPr>
                <w:sz w:val="20"/>
                <w:szCs w:val="20"/>
              </w:rPr>
            </w:pPr>
            <w:r w:rsidRPr="007E3ADF">
              <w:rPr>
                <w:sz w:val="20"/>
                <w:szCs w:val="20"/>
              </w:rPr>
              <w:t>8,</w:t>
            </w:r>
            <w:r w:rsidR="007E3ADF" w:rsidRPr="007E3ADF">
              <w:rPr>
                <w:sz w:val="20"/>
                <w:szCs w:val="20"/>
              </w:rPr>
              <w:t>75</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11.3.</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Sociokultūrinės paslaugos</w:t>
            </w:r>
          </w:p>
        </w:tc>
        <w:tc>
          <w:tcPr>
            <w:tcW w:w="1070" w:type="dxa"/>
            <w:shd w:val="clear" w:color="auto" w:fill="auto"/>
            <w:vAlign w:val="center"/>
          </w:tcPr>
          <w:p w:rsidR="008B3AB7" w:rsidRPr="007E3ADF" w:rsidRDefault="001D0676"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493</w:t>
            </w:r>
          </w:p>
        </w:tc>
        <w:tc>
          <w:tcPr>
            <w:tcW w:w="1477" w:type="dxa"/>
            <w:shd w:val="clear" w:color="auto" w:fill="auto"/>
            <w:vAlign w:val="center"/>
          </w:tcPr>
          <w:p w:rsidR="008B3AB7" w:rsidRPr="007E3ADF" w:rsidRDefault="008B3AB7" w:rsidP="00242507">
            <w:pPr>
              <w:jc w:val="center"/>
            </w:pPr>
            <w:r w:rsidRPr="007E3ADF">
              <w:t>─</w:t>
            </w:r>
          </w:p>
        </w:tc>
        <w:tc>
          <w:tcPr>
            <w:tcW w:w="1144" w:type="dxa"/>
            <w:shd w:val="clear" w:color="auto" w:fill="auto"/>
            <w:vAlign w:val="center"/>
          </w:tcPr>
          <w:p w:rsidR="008B3AB7" w:rsidRPr="007E3ADF" w:rsidRDefault="001D0676" w:rsidP="00242507">
            <w:pPr>
              <w:jc w:val="center"/>
              <w:rPr>
                <w:sz w:val="20"/>
                <w:szCs w:val="20"/>
              </w:rPr>
            </w:pPr>
            <w:r w:rsidRPr="007E3ADF">
              <w:rPr>
                <w:sz w:val="20"/>
                <w:szCs w:val="20"/>
              </w:rPr>
              <w:t>12,</w:t>
            </w:r>
            <w:r w:rsidR="007E3ADF" w:rsidRPr="007E3ADF">
              <w:rPr>
                <w:sz w:val="20"/>
                <w:szCs w:val="20"/>
              </w:rPr>
              <w:t>54</w:t>
            </w:r>
          </w:p>
        </w:tc>
        <w:tc>
          <w:tcPr>
            <w:tcW w:w="1328" w:type="dxa"/>
            <w:shd w:val="clear" w:color="auto" w:fill="auto"/>
            <w:vAlign w:val="center"/>
          </w:tcPr>
          <w:p w:rsidR="008B3AB7" w:rsidRPr="007E3ADF" w:rsidRDefault="007E3ADF" w:rsidP="00242507">
            <w:pPr>
              <w:jc w:val="center"/>
              <w:rPr>
                <w:sz w:val="20"/>
                <w:szCs w:val="20"/>
              </w:rPr>
            </w:pPr>
            <w:r w:rsidRPr="007E3ADF">
              <w:rPr>
                <w:sz w:val="20"/>
                <w:szCs w:val="20"/>
              </w:rPr>
              <w:t>12,54</w:t>
            </w:r>
          </w:p>
        </w:tc>
      </w:tr>
      <w:tr w:rsidR="008B3AB7" w:rsidRPr="00A26224" w:rsidTr="00295B08">
        <w:trPr>
          <w:trHeight w:val="353"/>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11.4.</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Asmeninės higienos ir priežiūros paslaugų organizavimas</w:t>
            </w:r>
          </w:p>
        </w:tc>
        <w:tc>
          <w:tcPr>
            <w:tcW w:w="1070" w:type="dxa"/>
            <w:shd w:val="clear" w:color="auto" w:fill="auto"/>
            <w:vAlign w:val="center"/>
          </w:tcPr>
          <w:p w:rsidR="008B3AB7" w:rsidRPr="007E3ADF" w:rsidRDefault="004837BF"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7E3ADF">
              <w:rPr>
                <w:rFonts w:ascii="Times New Roman" w:hAnsi="Times New Roman"/>
                <w:lang w:val="lt-LT" w:eastAsia="lt-LT"/>
              </w:rPr>
              <w:t>118</w:t>
            </w:r>
          </w:p>
        </w:tc>
        <w:tc>
          <w:tcPr>
            <w:tcW w:w="1477" w:type="dxa"/>
            <w:shd w:val="clear" w:color="auto" w:fill="auto"/>
            <w:vAlign w:val="center"/>
          </w:tcPr>
          <w:p w:rsidR="008B3AB7" w:rsidRPr="007E3ADF" w:rsidRDefault="008B3AB7" w:rsidP="00242507">
            <w:pPr>
              <w:jc w:val="center"/>
            </w:pPr>
            <w:r w:rsidRPr="007E3ADF">
              <w:t>─</w:t>
            </w:r>
          </w:p>
        </w:tc>
        <w:tc>
          <w:tcPr>
            <w:tcW w:w="1144" w:type="dxa"/>
            <w:shd w:val="clear" w:color="auto" w:fill="auto"/>
            <w:vAlign w:val="center"/>
          </w:tcPr>
          <w:p w:rsidR="008B3AB7" w:rsidRPr="007E3ADF" w:rsidRDefault="007E3ADF" w:rsidP="00242507">
            <w:pPr>
              <w:jc w:val="center"/>
              <w:rPr>
                <w:sz w:val="20"/>
                <w:szCs w:val="20"/>
              </w:rPr>
            </w:pPr>
            <w:r w:rsidRPr="007E3ADF">
              <w:rPr>
                <w:sz w:val="20"/>
                <w:szCs w:val="20"/>
              </w:rPr>
              <w:t>3,00</w:t>
            </w:r>
          </w:p>
        </w:tc>
        <w:tc>
          <w:tcPr>
            <w:tcW w:w="1328" w:type="dxa"/>
            <w:shd w:val="clear" w:color="auto" w:fill="auto"/>
            <w:vAlign w:val="center"/>
          </w:tcPr>
          <w:p w:rsidR="008B3AB7" w:rsidRPr="007E3ADF" w:rsidRDefault="007E3ADF" w:rsidP="00242507">
            <w:pPr>
              <w:jc w:val="center"/>
              <w:rPr>
                <w:sz w:val="20"/>
                <w:szCs w:val="20"/>
              </w:rPr>
            </w:pPr>
            <w:r w:rsidRPr="007E3ADF">
              <w:rPr>
                <w:sz w:val="20"/>
                <w:szCs w:val="20"/>
              </w:rPr>
              <w:t>3,00</w:t>
            </w:r>
          </w:p>
        </w:tc>
      </w:tr>
      <w:tr w:rsidR="008B3AB7" w:rsidRPr="00A26224" w:rsidTr="00295B08">
        <w:trPr>
          <w:trHeight w:val="245"/>
        </w:trPr>
        <w:tc>
          <w:tcPr>
            <w:tcW w:w="798"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sidRPr="00A26224">
              <w:rPr>
                <w:rFonts w:ascii="Times New Roman" w:hAnsi="Times New Roman"/>
                <w:lang w:val="lt-LT" w:eastAsia="lt-LT"/>
              </w:rPr>
              <w:t>12.</w:t>
            </w:r>
          </w:p>
        </w:tc>
        <w:tc>
          <w:tcPr>
            <w:tcW w:w="4045" w:type="dxa"/>
            <w:shd w:val="clear" w:color="auto" w:fill="F2F2F2"/>
          </w:tcPr>
          <w:p w:rsidR="008B3AB7" w:rsidRPr="00A26224" w:rsidRDefault="008B3AB7" w:rsidP="00242507">
            <w:pPr>
              <w:pStyle w:val="HTMLPreformatted"/>
              <w:widowControl w:val="0"/>
              <w:tabs>
                <w:tab w:val="clear" w:pos="916"/>
                <w:tab w:val="clear" w:pos="1832"/>
                <w:tab w:val="left" w:pos="284"/>
                <w:tab w:val="left" w:pos="1134"/>
              </w:tabs>
              <w:textAlignment w:val="baseline"/>
              <w:rPr>
                <w:rFonts w:ascii="Times New Roman" w:hAnsi="Times New Roman"/>
                <w:lang w:val="lt-LT" w:eastAsia="lt-LT"/>
              </w:rPr>
            </w:pPr>
            <w:r w:rsidRPr="00A26224">
              <w:rPr>
                <w:rFonts w:ascii="Times New Roman" w:hAnsi="Times New Roman"/>
                <w:lang w:val="lt-LT" w:eastAsia="lt-LT"/>
              </w:rPr>
              <w:t>Iš viso paslaugų gavėjų skaičius</w:t>
            </w:r>
          </w:p>
        </w:tc>
        <w:tc>
          <w:tcPr>
            <w:tcW w:w="1070" w:type="dxa"/>
            <w:shd w:val="clear" w:color="auto" w:fill="auto"/>
            <w:vAlign w:val="center"/>
          </w:tcPr>
          <w:p w:rsidR="008B3AB7" w:rsidRPr="00A26224" w:rsidRDefault="00E84B35" w:rsidP="007E3ADF">
            <w:pPr>
              <w:pStyle w:val="HTMLPreformatted"/>
              <w:widowControl w:val="0"/>
              <w:tabs>
                <w:tab w:val="clear" w:pos="916"/>
                <w:tab w:val="clear" w:pos="1832"/>
                <w:tab w:val="left" w:pos="284"/>
                <w:tab w:val="left" w:pos="1134"/>
              </w:tabs>
              <w:jc w:val="center"/>
              <w:textAlignment w:val="baseline"/>
              <w:rPr>
                <w:rFonts w:ascii="Times New Roman" w:hAnsi="Times New Roman"/>
                <w:lang w:val="lt-LT" w:eastAsia="lt-LT"/>
              </w:rPr>
            </w:pPr>
            <w:r>
              <w:rPr>
                <w:rFonts w:ascii="Times New Roman" w:hAnsi="Times New Roman"/>
                <w:lang w:val="lt-LT" w:eastAsia="lt-LT"/>
              </w:rPr>
              <w:t>2</w:t>
            </w:r>
            <w:r w:rsidR="007E3ADF">
              <w:rPr>
                <w:rFonts w:ascii="Times New Roman" w:hAnsi="Times New Roman"/>
                <w:lang w:val="lt-LT" w:eastAsia="lt-LT"/>
              </w:rPr>
              <w:t>844</w:t>
            </w:r>
          </w:p>
        </w:tc>
        <w:tc>
          <w:tcPr>
            <w:tcW w:w="1477" w:type="dxa"/>
            <w:shd w:val="clear" w:color="auto" w:fill="auto"/>
            <w:vAlign w:val="center"/>
          </w:tcPr>
          <w:p w:rsidR="008B3AB7" w:rsidRPr="00A26224" w:rsidRDefault="00E84B35" w:rsidP="00242507">
            <w:pPr>
              <w:jc w:val="center"/>
              <w:rPr>
                <w:sz w:val="20"/>
                <w:szCs w:val="20"/>
              </w:rPr>
            </w:pPr>
            <w:r>
              <w:rPr>
                <w:sz w:val="20"/>
                <w:szCs w:val="20"/>
              </w:rPr>
              <w:t>69</w:t>
            </w:r>
          </w:p>
        </w:tc>
        <w:tc>
          <w:tcPr>
            <w:tcW w:w="1144" w:type="dxa"/>
            <w:shd w:val="clear" w:color="auto" w:fill="auto"/>
            <w:vAlign w:val="center"/>
          </w:tcPr>
          <w:p w:rsidR="008B3AB7" w:rsidRPr="00A26224" w:rsidRDefault="007E3ADF" w:rsidP="00242507">
            <w:pPr>
              <w:jc w:val="center"/>
              <w:rPr>
                <w:sz w:val="20"/>
                <w:szCs w:val="20"/>
              </w:rPr>
            </w:pPr>
            <w:r>
              <w:rPr>
                <w:sz w:val="20"/>
                <w:szCs w:val="20"/>
              </w:rPr>
              <w:t>72,35</w:t>
            </w:r>
          </w:p>
        </w:tc>
        <w:tc>
          <w:tcPr>
            <w:tcW w:w="1328" w:type="dxa"/>
            <w:shd w:val="clear" w:color="auto" w:fill="auto"/>
            <w:vAlign w:val="center"/>
          </w:tcPr>
          <w:p w:rsidR="008B3AB7" w:rsidRPr="00A26224" w:rsidRDefault="007E3ADF" w:rsidP="00242507">
            <w:pPr>
              <w:jc w:val="center"/>
              <w:rPr>
                <w:sz w:val="20"/>
                <w:szCs w:val="20"/>
              </w:rPr>
            </w:pPr>
            <w:r>
              <w:rPr>
                <w:sz w:val="20"/>
                <w:szCs w:val="20"/>
              </w:rPr>
              <w:t>72,33</w:t>
            </w:r>
          </w:p>
        </w:tc>
      </w:tr>
    </w:tbl>
    <w:p w:rsidR="00242507" w:rsidRPr="00A26224" w:rsidRDefault="00242507" w:rsidP="00242507">
      <w:pPr>
        <w:pStyle w:val="HTMLPreformatted"/>
        <w:widowControl w:val="0"/>
        <w:tabs>
          <w:tab w:val="clear" w:pos="916"/>
          <w:tab w:val="clear" w:pos="1832"/>
          <w:tab w:val="left" w:pos="720"/>
          <w:tab w:val="left" w:pos="1276"/>
        </w:tabs>
        <w:ind w:left="851"/>
        <w:jc w:val="both"/>
        <w:textAlignment w:val="baseline"/>
        <w:rPr>
          <w:rFonts w:ascii="Times New Roman" w:hAnsi="Times New Roman"/>
          <w:b/>
          <w:bCs/>
          <w:sz w:val="24"/>
          <w:szCs w:val="24"/>
          <w:lang w:val="lt-LT"/>
        </w:rPr>
      </w:pPr>
    </w:p>
    <w:p w:rsidR="00396423" w:rsidRPr="00AE0894" w:rsidRDefault="00396423" w:rsidP="00890761">
      <w:pPr>
        <w:pStyle w:val="HTMLPreformatted"/>
        <w:widowControl w:val="0"/>
        <w:numPr>
          <w:ilvl w:val="1"/>
          <w:numId w:val="2"/>
        </w:numPr>
        <w:tabs>
          <w:tab w:val="clear" w:pos="916"/>
          <w:tab w:val="clear" w:pos="1832"/>
          <w:tab w:val="left" w:pos="720"/>
          <w:tab w:val="left" w:pos="1276"/>
        </w:tabs>
        <w:ind w:firstLine="131"/>
        <w:jc w:val="both"/>
        <w:textAlignment w:val="baseline"/>
        <w:rPr>
          <w:rFonts w:ascii="Times New Roman" w:hAnsi="Times New Roman"/>
          <w:b/>
          <w:bCs/>
          <w:strike/>
          <w:sz w:val="24"/>
          <w:szCs w:val="24"/>
          <w:lang w:val="lt-LT"/>
        </w:rPr>
      </w:pPr>
      <w:r w:rsidRPr="00A26224">
        <w:rPr>
          <w:rFonts w:ascii="Times New Roman" w:hAnsi="Times New Roman"/>
          <w:b/>
          <w:bCs/>
          <w:sz w:val="24"/>
          <w:szCs w:val="24"/>
          <w:lang w:val="lt-LT"/>
        </w:rPr>
        <w:t xml:space="preserve">Savivaldybės organizuojamų socialinių paslaugų analizė </w:t>
      </w:r>
    </w:p>
    <w:p w:rsidR="005C4FC5" w:rsidRDefault="005C4FC5" w:rsidP="00E12D12">
      <w:pPr>
        <w:pStyle w:val="HTMLPreformatted"/>
        <w:widowControl w:val="0"/>
        <w:tabs>
          <w:tab w:val="clear" w:pos="916"/>
          <w:tab w:val="clear" w:pos="1832"/>
          <w:tab w:val="clear" w:pos="9160"/>
          <w:tab w:val="left" w:pos="709"/>
          <w:tab w:val="left" w:pos="1560"/>
          <w:tab w:val="left" w:pos="9923"/>
        </w:tabs>
        <w:ind w:left="360" w:right="6"/>
        <w:jc w:val="right"/>
        <w:textAlignment w:val="baseline"/>
        <w:rPr>
          <w:rFonts w:ascii="Times New Roman" w:eastAsia="Calibri" w:hAnsi="Times New Roman"/>
          <w:lang w:val="lt-LT"/>
        </w:rPr>
      </w:pPr>
    </w:p>
    <w:p w:rsidR="005C4FC5" w:rsidRPr="00A26224" w:rsidRDefault="005246CB" w:rsidP="005C4FC5">
      <w:pPr>
        <w:pStyle w:val="HTMLPreformatted"/>
        <w:tabs>
          <w:tab w:val="clear" w:pos="916"/>
          <w:tab w:val="clear" w:pos="10076"/>
          <w:tab w:val="left" w:pos="1260"/>
          <w:tab w:val="left" w:pos="5954"/>
        </w:tabs>
        <w:ind w:left="851" w:right="3683" w:firstLine="49"/>
        <w:rPr>
          <w:rFonts w:ascii="Times New Roman" w:hAnsi="Times New Roman"/>
          <w:b/>
          <w:sz w:val="24"/>
          <w:szCs w:val="24"/>
          <w:lang w:val="lt-LT"/>
        </w:rPr>
      </w:pPr>
      <w:r>
        <w:rPr>
          <w:rFonts w:ascii="Times New Roman" w:hAnsi="Times New Roman"/>
          <w:b/>
          <w:sz w:val="24"/>
          <w:szCs w:val="24"/>
          <w:lang w:val="lt-LT"/>
        </w:rPr>
        <w:t>6</w:t>
      </w:r>
      <w:r w:rsidR="005C4FC5" w:rsidRPr="00A26224">
        <w:rPr>
          <w:rFonts w:ascii="Times New Roman" w:hAnsi="Times New Roman"/>
          <w:b/>
          <w:sz w:val="24"/>
          <w:szCs w:val="24"/>
          <w:lang w:val="lt-LT"/>
        </w:rPr>
        <w:t>.2.1. Paslaugų poreikis pagal gyventojų grupes</w:t>
      </w:r>
    </w:p>
    <w:p w:rsidR="005C4FC5" w:rsidRPr="00A26224" w:rsidRDefault="005C4FC5" w:rsidP="005C4FC5">
      <w:pPr>
        <w:pStyle w:val="HTMLPreformatted"/>
        <w:tabs>
          <w:tab w:val="clear" w:pos="916"/>
          <w:tab w:val="left" w:pos="1260"/>
        </w:tabs>
        <w:ind w:right="-569" w:firstLine="900"/>
        <w:jc w:val="both"/>
        <w:rPr>
          <w:rFonts w:ascii="Times New Roman" w:hAnsi="Times New Roman"/>
          <w:sz w:val="24"/>
          <w:szCs w:val="24"/>
          <w:lang w:val="lt-LT"/>
        </w:rPr>
      </w:pPr>
    </w:p>
    <w:p w:rsidR="005C4FC5" w:rsidRPr="00A26224" w:rsidRDefault="005C4FC5" w:rsidP="005C4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Courier New" w:hAnsi="Courier New" w:cs="Courier New"/>
          <w:sz w:val="20"/>
          <w:szCs w:val="20"/>
        </w:rPr>
      </w:pPr>
      <w:r w:rsidRPr="00A26224">
        <w:t>Socialinių pasl</w:t>
      </w:r>
      <w:r>
        <w:t>augų poreikis vertinamas pagal 4</w:t>
      </w:r>
      <w:r w:rsidRPr="00A26224">
        <w:t xml:space="preserve"> žmonių socialines grupes:</w:t>
      </w:r>
    </w:p>
    <w:p w:rsidR="005C4FC5" w:rsidRPr="00A26224" w:rsidRDefault="005C4FC5" w:rsidP="00890761">
      <w:pPr>
        <w:numPr>
          <w:ilvl w:val="0"/>
          <w:numId w:val="7"/>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pPr>
      <w:r w:rsidRPr="00A26224">
        <w:t>šeimos ir vaikai  (šeimos, patiriančios socialinę riziką ir socialinių įgūdžių stokojančios šeimos (toliau – socialinių problemų turinčios šeimos) bei jose augantys vaikai, likę be tėvų globos ir / ar neįgalūs vaikai, socialinės rizikos vaikai);</w:t>
      </w:r>
    </w:p>
    <w:p w:rsidR="005C4FC5" w:rsidRPr="0096597C" w:rsidRDefault="005C4FC5" w:rsidP="00890761">
      <w:pPr>
        <w:numPr>
          <w:ilvl w:val="0"/>
          <w:numId w:val="7"/>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pPr>
      <w:r w:rsidRPr="0096597C">
        <w:t>psichikos negalią turintys suaugę neįgalieji;</w:t>
      </w:r>
    </w:p>
    <w:p w:rsidR="005C4FC5" w:rsidRPr="00A26224" w:rsidRDefault="005C4FC5" w:rsidP="00890761">
      <w:pPr>
        <w:numPr>
          <w:ilvl w:val="0"/>
          <w:numId w:val="7"/>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pPr>
      <w:r w:rsidRPr="00A26224">
        <w:t xml:space="preserve">suaugę </w:t>
      </w:r>
      <w:r>
        <w:t xml:space="preserve">fizinę negalią turintys </w:t>
      </w:r>
      <w:r w:rsidRPr="00A26224">
        <w:t>neįgalūs ir senyvo amžiaus asmenys;</w:t>
      </w:r>
    </w:p>
    <w:p w:rsidR="005C4FC5" w:rsidRPr="00A26224" w:rsidRDefault="005C4FC5" w:rsidP="00890761">
      <w:pPr>
        <w:numPr>
          <w:ilvl w:val="0"/>
          <w:numId w:val="7"/>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20" w:hanging="720"/>
        <w:jc w:val="both"/>
      </w:pPr>
      <w:r w:rsidRPr="00A26224">
        <w:t>suaugę socialinės rizikos asmenys.</w:t>
      </w:r>
      <w:r w:rsidRPr="00A26224">
        <w:rPr>
          <w:b/>
          <w:i/>
        </w:rPr>
        <w:t xml:space="preserve"> </w:t>
      </w:r>
    </w:p>
    <w:p w:rsidR="005C4FC5" w:rsidRPr="00A26224" w:rsidRDefault="005C4FC5" w:rsidP="005C4FC5">
      <w:pPr>
        <w:pStyle w:val="HTMLPreformatted"/>
        <w:tabs>
          <w:tab w:val="clear" w:pos="916"/>
          <w:tab w:val="clear" w:pos="10076"/>
          <w:tab w:val="left" w:pos="1260"/>
          <w:tab w:val="left" w:pos="9498"/>
        </w:tabs>
        <w:ind w:right="-23" w:firstLine="900"/>
        <w:jc w:val="both"/>
        <w:rPr>
          <w:color w:val="000000"/>
          <w:lang w:val="lt-LT"/>
        </w:rPr>
      </w:pPr>
      <w:r w:rsidRPr="00A26224">
        <w:rPr>
          <w:color w:val="000000"/>
          <w:lang w:val="lt-LT"/>
        </w:rPr>
        <w:t> </w:t>
      </w:r>
    </w:p>
    <w:p w:rsidR="005C4FC5" w:rsidRPr="005C1410" w:rsidRDefault="005246CB" w:rsidP="005C4FC5">
      <w:pPr>
        <w:pStyle w:val="HTMLPreformatted"/>
        <w:tabs>
          <w:tab w:val="clear" w:pos="916"/>
          <w:tab w:val="clear" w:pos="10076"/>
          <w:tab w:val="left" w:pos="1260"/>
          <w:tab w:val="left" w:pos="9498"/>
        </w:tabs>
        <w:ind w:right="-23" w:firstLine="900"/>
        <w:jc w:val="both"/>
        <w:rPr>
          <w:rFonts w:ascii="Times New Roman" w:hAnsi="Times New Roman"/>
          <w:sz w:val="24"/>
          <w:szCs w:val="24"/>
          <w:lang w:val="lt-LT"/>
        </w:rPr>
      </w:pPr>
      <w:r>
        <w:rPr>
          <w:rFonts w:ascii="Times New Roman" w:hAnsi="Times New Roman"/>
          <w:b/>
          <w:sz w:val="24"/>
          <w:szCs w:val="24"/>
          <w:u w:val="single"/>
          <w:lang w:val="lt-LT"/>
        </w:rPr>
        <w:t>6</w:t>
      </w:r>
      <w:r w:rsidR="005C4FC5" w:rsidRPr="00FF3907">
        <w:rPr>
          <w:rFonts w:ascii="Times New Roman" w:hAnsi="Times New Roman"/>
          <w:b/>
          <w:sz w:val="24"/>
          <w:szCs w:val="24"/>
          <w:u w:val="single"/>
          <w:lang w:val="lt-LT"/>
        </w:rPr>
        <w:t>.2.1.1. Šeimos ir vaikai</w:t>
      </w:r>
      <w:r w:rsidR="005C4FC5" w:rsidRPr="00FF3907">
        <w:rPr>
          <w:rFonts w:ascii="Times New Roman" w:hAnsi="Times New Roman"/>
          <w:b/>
          <w:sz w:val="24"/>
          <w:szCs w:val="24"/>
          <w:lang w:val="lt-LT"/>
        </w:rPr>
        <w:t>.</w:t>
      </w:r>
      <w:r w:rsidR="005C4FC5">
        <w:rPr>
          <w:rFonts w:ascii="Times New Roman" w:hAnsi="Times New Roman"/>
          <w:sz w:val="24"/>
          <w:szCs w:val="24"/>
          <w:lang w:val="lt-LT"/>
        </w:rPr>
        <w:t xml:space="preserve"> Telšių rajone 201</w:t>
      </w:r>
      <w:r w:rsidR="005C1410">
        <w:rPr>
          <w:rFonts w:ascii="Times New Roman" w:hAnsi="Times New Roman"/>
          <w:sz w:val="24"/>
          <w:szCs w:val="24"/>
          <w:lang w:val="en-US"/>
        </w:rPr>
        <w:t>9</w:t>
      </w:r>
      <w:r w:rsidR="005C1410">
        <w:rPr>
          <w:rFonts w:ascii="Times New Roman" w:hAnsi="Times New Roman"/>
          <w:sz w:val="24"/>
          <w:szCs w:val="24"/>
          <w:lang w:val="lt-LT"/>
        </w:rPr>
        <w:t>-2020</w:t>
      </w:r>
      <w:r w:rsidR="005C4FC5" w:rsidRPr="00A26224">
        <w:rPr>
          <w:rFonts w:ascii="Times New Roman" w:hAnsi="Times New Roman"/>
          <w:sz w:val="24"/>
          <w:szCs w:val="24"/>
          <w:lang w:val="lt-LT"/>
        </w:rPr>
        <w:t xml:space="preserve"> m. laikotarpyje gyventojų skaičius mažėjo </w:t>
      </w:r>
      <w:r w:rsidR="005C1410">
        <w:rPr>
          <w:rFonts w:ascii="Times New Roman" w:hAnsi="Times New Roman"/>
          <w:sz w:val="24"/>
          <w:szCs w:val="24"/>
          <w:lang w:val="lt-LT"/>
        </w:rPr>
        <w:t>0,53</w:t>
      </w:r>
      <w:r w:rsidR="005C4FC5" w:rsidRPr="00A26224">
        <w:rPr>
          <w:rFonts w:ascii="Times New Roman" w:hAnsi="Times New Roman"/>
          <w:sz w:val="24"/>
          <w:szCs w:val="24"/>
          <w:lang w:val="lt-LT"/>
        </w:rPr>
        <w:t xml:space="preserve"> pr</w:t>
      </w:r>
      <w:r w:rsidR="005C1410">
        <w:rPr>
          <w:rFonts w:ascii="Times New Roman" w:hAnsi="Times New Roman"/>
          <w:sz w:val="24"/>
          <w:szCs w:val="24"/>
          <w:lang w:val="lt-LT"/>
        </w:rPr>
        <w:t>oc. Vaikų iki 18 m. skaičius 2020</w:t>
      </w:r>
      <w:r w:rsidR="005C4FC5" w:rsidRPr="00A26224">
        <w:rPr>
          <w:rFonts w:ascii="Times New Roman" w:hAnsi="Times New Roman"/>
          <w:sz w:val="24"/>
          <w:szCs w:val="24"/>
          <w:lang w:val="lt-LT"/>
        </w:rPr>
        <w:t xml:space="preserve"> m. taip pat mažėjo palyginus su 201</w:t>
      </w:r>
      <w:r w:rsidR="005C1410">
        <w:rPr>
          <w:rFonts w:ascii="Times New Roman" w:hAnsi="Times New Roman"/>
          <w:sz w:val="24"/>
          <w:szCs w:val="24"/>
          <w:lang w:val="lt-LT"/>
        </w:rPr>
        <w:t>9</w:t>
      </w:r>
      <w:r w:rsidR="005C4FC5" w:rsidRPr="00A26224">
        <w:rPr>
          <w:rFonts w:ascii="Times New Roman" w:hAnsi="Times New Roman"/>
          <w:sz w:val="24"/>
          <w:szCs w:val="24"/>
          <w:lang w:val="lt-LT"/>
        </w:rPr>
        <w:t xml:space="preserve"> m. duomenimis </w:t>
      </w:r>
      <w:r w:rsidR="005C1410">
        <w:rPr>
          <w:rFonts w:ascii="Times New Roman" w:hAnsi="Times New Roman"/>
          <w:sz w:val="24"/>
          <w:szCs w:val="24"/>
          <w:lang w:val="lt-LT"/>
        </w:rPr>
        <w:t>1,47</w:t>
      </w:r>
      <w:r w:rsidR="005C4FC5" w:rsidRPr="00A26224">
        <w:rPr>
          <w:rFonts w:ascii="Times New Roman" w:hAnsi="Times New Roman"/>
          <w:sz w:val="24"/>
          <w:szCs w:val="24"/>
          <w:lang w:val="lt-LT"/>
        </w:rPr>
        <w:t xml:space="preserve"> proc. Socialinių problemų turinčių šeimų </w:t>
      </w:r>
      <w:r w:rsidR="005C4FC5" w:rsidRPr="00116468">
        <w:rPr>
          <w:rFonts w:ascii="Times New Roman" w:hAnsi="Times New Roman"/>
          <w:sz w:val="24"/>
          <w:szCs w:val="24"/>
          <w:lang w:val="lt-LT"/>
        </w:rPr>
        <w:t>skaičius didėjo 17 proc., o jose augančių vaikų – mažėjo 0,9</w:t>
      </w:r>
      <w:r w:rsidR="005C4FC5" w:rsidRPr="00116468">
        <w:rPr>
          <w:rFonts w:ascii="Times New Roman" w:hAnsi="Times New Roman"/>
          <w:sz w:val="24"/>
          <w:szCs w:val="24"/>
          <w:lang w:val="en-US"/>
        </w:rPr>
        <w:t>3</w:t>
      </w:r>
      <w:r w:rsidR="005C4FC5" w:rsidRPr="00116468">
        <w:rPr>
          <w:rFonts w:ascii="Times New Roman" w:hAnsi="Times New Roman"/>
          <w:sz w:val="24"/>
          <w:szCs w:val="24"/>
          <w:lang w:val="lt-LT"/>
        </w:rPr>
        <w:t xml:space="preserve"> </w:t>
      </w:r>
      <w:r w:rsidR="005C4FC5" w:rsidRPr="005C1410">
        <w:rPr>
          <w:rFonts w:ascii="Times New Roman" w:hAnsi="Times New Roman"/>
          <w:sz w:val="24"/>
          <w:szCs w:val="24"/>
          <w:lang w:val="lt-LT"/>
        </w:rPr>
        <w:t xml:space="preserve">proc. Socialinių problemų turinčiose šeimose gyvenančių neįgalių vaikų skaičius </w:t>
      </w:r>
      <w:r w:rsidR="005C1410" w:rsidRPr="005C1410">
        <w:rPr>
          <w:rFonts w:ascii="Times New Roman" w:hAnsi="Times New Roman"/>
          <w:sz w:val="24"/>
          <w:szCs w:val="24"/>
          <w:lang w:val="lt-LT"/>
        </w:rPr>
        <w:t>taip pat padidėjo 0,24</w:t>
      </w:r>
      <w:r w:rsidR="005C4FC5" w:rsidRPr="005C1410">
        <w:rPr>
          <w:rFonts w:ascii="Times New Roman" w:hAnsi="Times New Roman"/>
          <w:sz w:val="24"/>
          <w:szCs w:val="24"/>
          <w:lang w:val="lt-LT"/>
        </w:rPr>
        <w:t xml:space="preserve"> proc. </w:t>
      </w:r>
    </w:p>
    <w:p w:rsidR="005C4FC5" w:rsidRPr="005C1410" w:rsidRDefault="005C4FC5" w:rsidP="005C4FC5">
      <w:pPr>
        <w:pStyle w:val="Caption"/>
        <w:ind w:firstLine="900"/>
        <w:jc w:val="both"/>
        <w:rPr>
          <w:b w:val="0"/>
          <w:sz w:val="24"/>
          <w:szCs w:val="24"/>
        </w:rPr>
      </w:pPr>
      <w:r w:rsidRPr="005C1410">
        <w:rPr>
          <w:b w:val="0"/>
          <w:sz w:val="24"/>
          <w:szCs w:val="24"/>
        </w:rPr>
        <w:t>Be tėvų globos likusių vaikų skaičius vertinamuoju laikotarpiu šiek tiek mažėjo: 2019 m. – 149</w:t>
      </w:r>
      <w:r w:rsidR="00926231" w:rsidRPr="005C1410">
        <w:rPr>
          <w:b w:val="0"/>
          <w:sz w:val="24"/>
          <w:szCs w:val="24"/>
        </w:rPr>
        <w:t xml:space="preserve">, 2020 m. </w:t>
      </w:r>
      <w:r w:rsidR="005C1410" w:rsidRPr="005C1410">
        <w:rPr>
          <w:b w:val="0"/>
          <w:sz w:val="24"/>
          <w:szCs w:val="24"/>
        </w:rPr>
        <w:t>–</w:t>
      </w:r>
      <w:r w:rsidR="00926231" w:rsidRPr="005C1410">
        <w:rPr>
          <w:b w:val="0"/>
          <w:sz w:val="24"/>
          <w:szCs w:val="24"/>
        </w:rPr>
        <w:t xml:space="preserve"> 145</w:t>
      </w:r>
      <w:r w:rsidRPr="005C1410">
        <w:rPr>
          <w:b w:val="0"/>
          <w:sz w:val="24"/>
          <w:szCs w:val="24"/>
        </w:rPr>
        <w:t xml:space="preserve">. Iš šeimų, </w:t>
      </w:r>
      <w:r w:rsidR="00926231" w:rsidRPr="005C1410">
        <w:rPr>
          <w:b w:val="0"/>
          <w:sz w:val="24"/>
          <w:szCs w:val="24"/>
        </w:rPr>
        <w:t>paimta</w:t>
      </w:r>
      <w:r w:rsidRPr="005C1410">
        <w:rPr>
          <w:b w:val="0"/>
          <w:sz w:val="24"/>
          <w:szCs w:val="24"/>
        </w:rPr>
        <w:t xml:space="preserve"> </w:t>
      </w:r>
      <w:r w:rsidR="00926231" w:rsidRPr="005C1410">
        <w:rPr>
          <w:b w:val="0"/>
          <w:sz w:val="24"/>
          <w:szCs w:val="24"/>
        </w:rPr>
        <w:t xml:space="preserve">2019 m. - 17 vaikų, 2020 m. </w:t>
      </w:r>
      <w:r w:rsidR="005C1410" w:rsidRPr="005C1410">
        <w:rPr>
          <w:b w:val="0"/>
          <w:sz w:val="24"/>
          <w:szCs w:val="24"/>
        </w:rPr>
        <w:t>–</w:t>
      </w:r>
      <w:r w:rsidR="007F12FF" w:rsidRPr="005C1410">
        <w:rPr>
          <w:b w:val="0"/>
          <w:sz w:val="24"/>
          <w:szCs w:val="24"/>
        </w:rPr>
        <w:t xml:space="preserve"> 28</w:t>
      </w:r>
      <w:r w:rsidR="005C1410" w:rsidRPr="005C1410">
        <w:rPr>
          <w:b w:val="0"/>
          <w:sz w:val="24"/>
          <w:szCs w:val="24"/>
        </w:rPr>
        <w:t xml:space="preserve"> </w:t>
      </w:r>
      <w:r w:rsidR="00926231" w:rsidRPr="005C1410">
        <w:rPr>
          <w:b w:val="0"/>
          <w:sz w:val="24"/>
          <w:szCs w:val="24"/>
        </w:rPr>
        <w:t xml:space="preserve"> </w:t>
      </w:r>
      <w:r w:rsidRPr="005C1410">
        <w:rPr>
          <w:b w:val="0"/>
          <w:sz w:val="24"/>
          <w:szCs w:val="24"/>
        </w:rPr>
        <w:t xml:space="preserve">į šeimas grąžinta </w:t>
      </w:r>
      <w:r w:rsidR="007F12FF" w:rsidRPr="005C1410">
        <w:rPr>
          <w:b w:val="0"/>
          <w:sz w:val="24"/>
          <w:szCs w:val="24"/>
        </w:rPr>
        <w:t>2019 m. – 8 vaikai, 2020 m.</w:t>
      </w:r>
      <w:r w:rsidRPr="005C1410">
        <w:rPr>
          <w:b w:val="0"/>
          <w:sz w:val="24"/>
          <w:szCs w:val="24"/>
        </w:rPr>
        <w:t xml:space="preserve"> </w:t>
      </w:r>
      <w:r w:rsidR="00D75F40" w:rsidRPr="005C1410">
        <w:rPr>
          <w:b w:val="0"/>
          <w:sz w:val="24"/>
          <w:szCs w:val="24"/>
        </w:rPr>
        <w:t>– 8 vaikai.</w:t>
      </w:r>
      <w:r w:rsidR="007F12FF" w:rsidRPr="005C1410">
        <w:rPr>
          <w:b w:val="0"/>
          <w:sz w:val="24"/>
          <w:szCs w:val="24"/>
        </w:rPr>
        <w:t xml:space="preserve">  </w:t>
      </w:r>
      <w:r w:rsidR="005C1410" w:rsidRPr="005C1410">
        <w:rPr>
          <w:b w:val="0"/>
          <w:sz w:val="24"/>
          <w:szCs w:val="24"/>
        </w:rPr>
        <w:t>Šeimose 2019</w:t>
      </w:r>
      <w:r w:rsidRPr="005C1410">
        <w:rPr>
          <w:b w:val="0"/>
          <w:sz w:val="24"/>
          <w:szCs w:val="24"/>
        </w:rPr>
        <w:t xml:space="preserve"> m. buvo globojami </w:t>
      </w:r>
      <w:r w:rsidR="007F12FF" w:rsidRPr="005C1410">
        <w:rPr>
          <w:b w:val="0"/>
          <w:sz w:val="24"/>
          <w:szCs w:val="24"/>
        </w:rPr>
        <w:t>110 vaikų, 2020 m. – 107.</w:t>
      </w:r>
      <w:r w:rsidRPr="005C1410">
        <w:rPr>
          <w:b w:val="0"/>
          <w:sz w:val="24"/>
          <w:szCs w:val="24"/>
        </w:rPr>
        <w:t xml:space="preserve"> 2019 m. – trumpalaikė socialinė globa Telšių vaikų globos namuose nenustatyta nė vienam vaikui (2018 m. – 15), ilgalaikė socialinė globa nustatyta 2 vaikams.</w:t>
      </w:r>
      <w:r w:rsidR="008F05AA" w:rsidRPr="005C1410">
        <w:rPr>
          <w:b w:val="0"/>
          <w:sz w:val="24"/>
          <w:szCs w:val="24"/>
        </w:rPr>
        <w:t xml:space="preserve"> </w:t>
      </w:r>
      <w:r w:rsidR="005C1410" w:rsidRPr="005C1410">
        <w:rPr>
          <w:b w:val="0"/>
          <w:sz w:val="24"/>
          <w:szCs w:val="24"/>
        </w:rPr>
        <w:t>2020</w:t>
      </w:r>
      <w:r w:rsidRPr="005C1410">
        <w:rPr>
          <w:b w:val="0"/>
          <w:sz w:val="24"/>
          <w:szCs w:val="24"/>
        </w:rPr>
        <w:t xml:space="preserve"> m., kaip ir </w:t>
      </w:r>
      <w:r w:rsidR="005C1410" w:rsidRPr="005C1410">
        <w:rPr>
          <w:b w:val="0"/>
          <w:sz w:val="24"/>
          <w:szCs w:val="24"/>
        </w:rPr>
        <w:t>2019</w:t>
      </w:r>
      <w:r w:rsidRPr="005C1410">
        <w:rPr>
          <w:b w:val="0"/>
          <w:sz w:val="24"/>
          <w:szCs w:val="24"/>
        </w:rPr>
        <w:t xml:space="preserve"> m. įvaikintas vienas vaikas.</w:t>
      </w:r>
      <w:r w:rsidR="008F05AA" w:rsidRPr="005C1410">
        <w:rPr>
          <w:b w:val="0"/>
          <w:sz w:val="24"/>
          <w:szCs w:val="24"/>
        </w:rPr>
        <w:t xml:space="preserve"> </w:t>
      </w:r>
    </w:p>
    <w:p w:rsidR="005C4FC5" w:rsidRPr="00A26224" w:rsidRDefault="005C4FC5" w:rsidP="005C4FC5">
      <w:pPr>
        <w:pStyle w:val="HTMLPreformatted"/>
        <w:widowControl w:val="0"/>
        <w:tabs>
          <w:tab w:val="clear" w:pos="916"/>
          <w:tab w:val="clear" w:pos="1832"/>
          <w:tab w:val="clear" w:pos="9160"/>
          <w:tab w:val="left" w:pos="709"/>
          <w:tab w:val="left" w:pos="1560"/>
          <w:tab w:val="left" w:pos="9923"/>
        </w:tabs>
        <w:ind w:right="6"/>
        <w:jc w:val="both"/>
        <w:textAlignment w:val="baseline"/>
        <w:rPr>
          <w:rFonts w:ascii="Times New Roman" w:hAnsi="Times New Roman"/>
          <w:bCs/>
          <w:sz w:val="24"/>
          <w:szCs w:val="24"/>
          <w:lang w:val="lt-LT"/>
        </w:rPr>
      </w:pPr>
      <w:r w:rsidRPr="00A26224">
        <w:rPr>
          <w:color w:val="000000"/>
          <w:lang w:val="lt-LT"/>
        </w:rPr>
        <w:t> </w:t>
      </w:r>
      <w:r>
        <w:rPr>
          <w:color w:val="000000"/>
          <w:lang w:val="lt-LT"/>
        </w:rPr>
        <w:tab/>
      </w:r>
      <w:r w:rsidRPr="00FF3907">
        <w:rPr>
          <w:rFonts w:ascii="Times New Roman" w:hAnsi="Times New Roman"/>
          <w:bCs/>
          <w:sz w:val="24"/>
          <w:szCs w:val="24"/>
          <w:lang w:val="lt-LT"/>
        </w:rPr>
        <w:t>Šeimoms ir vaikams</w:t>
      </w:r>
      <w:r w:rsidRPr="00A26224">
        <w:rPr>
          <w:rFonts w:ascii="Times New Roman" w:hAnsi="Times New Roman"/>
          <w:b/>
          <w:bCs/>
          <w:sz w:val="24"/>
          <w:szCs w:val="24"/>
          <w:lang w:val="lt-LT"/>
        </w:rPr>
        <w:t xml:space="preserve"> </w:t>
      </w:r>
      <w:r w:rsidRPr="00A26224">
        <w:rPr>
          <w:rFonts w:ascii="Times New Roman" w:hAnsi="Times New Roman"/>
          <w:bCs/>
          <w:sz w:val="24"/>
          <w:szCs w:val="24"/>
          <w:lang w:val="lt-LT"/>
        </w:rPr>
        <w:t xml:space="preserve">Telšių rajone organizuojamos socialinės paslaugos savivaldybės biudžetinėse įstaigose, jų teikime dalyvauja ir </w:t>
      </w:r>
      <w:r>
        <w:rPr>
          <w:rFonts w:ascii="Times New Roman" w:hAnsi="Times New Roman"/>
          <w:bCs/>
          <w:sz w:val="24"/>
          <w:szCs w:val="24"/>
          <w:lang w:val="lt-LT"/>
        </w:rPr>
        <w:t>nevyriausybinės organizacijos</w:t>
      </w:r>
      <w:r w:rsidRPr="00A26224">
        <w:rPr>
          <w:rFonts w:ascii="Times New Roman" w:hAnsi="Times New Roman"/>
          <w:bCs/>
          <w:sz w:val="24"/>
          <w:szCs w:val="24"/>
          <w:lang w:val="lt-LT"/>
        </w:rPr>
        <w:t>.</w:t>
      </w:r>
    </w:p>
    <w:p w:rsidR="005C4FC5" w:rsidRPr="00274690" w:rsidRDefault="005C4FC5" w:rsidP="005C4FC5">
      <w:pPr>
        <w:pStyle w:val="HTMLPreformatted"/>
        <w:widowControl w:val="0"/>
        <w:tabs>
          <w:tab w:val="clear" w:pos="916"/>
          <w:tab w:val="clear" w:pos="1832"/>
          <w:tab w:val="clear" w:pos="9160"/>
          <w:tab w:val="left" w:pos="709"/>
          <w:tab w:val="left" w:pos="1560"/>
          <w:tab w:val="left" w:pos="9923"/>
        </w:tabs>
        <w:ind w:right="6"/>
        <w:jc w:val="both"/>
        <w:textAlignment w:val="baseline"/>
        <w:rPr>
          <w:rFonts w:ascii="Times New Roman" w:hAnsi="Times New Roman"/>
          <w:bCs/>
          <w:sz w:val="24"/>
          <w:szCs w:val="24"/>
          <w:lang w:val="lt-LT" w:eastAsia="lt-LT"/>
        </w:rPr>
      </w:pPr>
      <w:r w:rsidRPr="00A26224">
        <w:rPr>
          <w:rFonts w:ascii="Times New Roman" w:hAnsi="Times New Roman"/>
          <w:bCs/>
          <w:sz w:val="24"/>
          <w:szCs w:val="24"/>
          <w:lang w:val="lt-LT"/>
        </w:rPr>
        <w:tab/>
      </w:r>
      <w:r>
        <w:rPr>
          <w:rFonts w:ascii="Times New Roman" w:hAnsi="Times New Roman"/>
          <w:bCs/>
          <w:sz w:val="24"/>
          <w:szCs w:val="24"/>
          <w:u w:val="single"/>
          <w:lang w:val="lt-LT"/>
        </w:rPr>
        <w:t xml:space="preserve">Vaikų dienos </w:t>
      </w:r>
      <w:r w:rsidRPr="00274690">
        <w:rPr>
          <w:rFonts w:ascii="Times New Roman" w:hAnsi="Times New Roman"/>
          <w:bCs/>
          <w:sz w:val="24"/>
          <w:szCs w:val="24"/>
          <w:u w:val="single"/>
          <w:lang w:val="lt-LT" w:eastAsia="lt-LT"/>
        </w:rPr>
        <w:t>centrų veikla</w:t>
      </w:r>
      <w:r w:rsidRPr="00274690">
        <w:rPr>
          <w:rFonts w:ascii="Times New Roman" w:hAnsi="Times New Roman"/>
          <w:bCs/>
          <w:sz w:val="24"/>
          <w:szCs w:val="24"/>
          <w:lang w:val="lt-LT" w:eastAsia="lt-LT"/>
        </w:rPr>
        <w:t>. Telšių socialinių paslaugų centras vaikų dienos centrų veiklas (sociokultūrines paslaugas) teikia keturiuose dienos centruose: Telšių, Mitkaičių, Upynos ir Žarėnų dienos centruose. Bendruomeniniai bei nevyriausybinių organizacijų vaikų dienos centrai finansuojami įgyvendinant Telšių rajono savivaldybės strateginio 2019–2021 metų veiklos plano 7 programos 01 tikslo 03 uždavinio 3 priemonę „Dienos centrų veiklos plėtros programos finansavimas“, kuriai 2019 m. buvo skirti ir panaudoti 42000,00 Eur</w:t>
      </w:r>
      <w:r w:rsidR="005C1410">
        <w:rPr>
          <w:rFonts w:ascii="Times New Roman" w:hAnsi="Times New Roman"/>
          <w:bCs/>
          <w:sz w:val="24"/>
          <w:szCs w:val="24"/>
          <w:lang w:val="lt-LT" w:eastAsia="lt-LT"/>
        </w:rPr>
        <w:t>; 2020 m</w:t>
      </w:r>
      <w:r w:rsidRPr="00274690">
        <w:rPr>
          <w:rFonts w:ascii="Times New Roman" w:hAnsi="Times New Roman"/>
          <w:bCs/>
          <w:sz w:val="24"/>
          <w:szCs w:val="24"/>
          <w:lang w:val="lt-LT" w:eastAsia="lt-LT"/>
        </w:rPr>
        <w:t>.</w:t>
      </w:r>
      <w:r w:rsidR="005C1410">
        <w:rPr>
          <w:rFonts w:ascii="Times New Roman" w:hAnsi="Times New Roman"/>
          <w:bCs/>
          <w:sz w:val="24"/>
          <w:szCs w:val="24"/>
          <w:lang w:val="lt-LT" w:eastAsia="lt-LT"/>
        </w:rPr>
        <w:t xml:space="preserve"> – 41200,00 Eur.</w:t>
      </w:r>
      <w:r w:rsidRPr="00274690">
        <w:rPr>
          <w:rFonts w:ascii="Times New Roman" w:hAnsi="Times New Roman"/>
          <w:bCs/>
          <w:sz w:val="24"/>
          <w:szCs w:val="24"/>
          <w:lang w:val="lt-LT" w:eastAsia="lt-LT"/>
        </w:rPr>
        <w:t xml:space="preserve"> </w:t>
      </w:r>
    </w:p>
    <w:p w:rsidR="005C4FC5" w:rsidRDefault="005C1410" w:rsidP="005C4FC5">
      <w:pPr>
        <w:tabs>
          <w:tab w:val="left" w:pos="851"/>
          <w:tab w:val="left" w:pos="1134"/>
        </w:tabs>
        <w:jc w:val="both"/>
      </w:pPr>
      <w:r>
        <w:tab/>
        <w:t>Finansavimas skitas 10</w:t>
      </w:r>
      <w:r w:rsidR="005C4FC5">
        <w:t xml:space="preserve"> vaikų dienos centrų veikloms vykdyti (vienam projektui – </w:t>
      </w:r>
      <w:r>
        <w:t xml:space="preserve">iki </w:t>
      </w:r>
      <w:r w:rsidR="005C4FC5">
        <w:t xml:space="preserve">4000 Eur suma) ir 2 vaikų dienos centrų steigimui (1 projektui – </w:t>
      </w:r>
      <w:r>
        <w:t>iki 5000 Eur suma)</w:t>
      </w:r>
      <w:r w:rsidR="005C4FC5">
        <w:t>. Iš viso vaikų dienos cent</w:t>
      </w:r>
      <w:r>
        <w:t>rų veiklos buvo finansuojamos 12</w:t>
      </w:r>
      <w:r w:rsidR="005C4FC5">
        <w:t xml:space="preserve"> bendruomeninių ir nevyriausybinių organizacijų</w:t>
      </w:r>
      <w:r>
        <w:t xml:space="preserve"> vaikų dienos centruose. Iš jų 10 projektų</w:t>
      </w:r>
      <w:r w:rsidR="005C4FC5">
        <w:t xml:space="preserve"> buvo finansuojami Socialinės apsaugos ir darbo ministerijos lėšomis. Maksimali valstybės biudžeto lėšų suma 1 projektui – 16000 Eur. </w:t>
      </w:r>
    </w:p>
    <w:p w:rsidR="005C4FC5" w:rsidRPr="00A26224" w:rsidRDefault="005C4FC5" w:rsidP="005C4FC5">
      <w:pPr>
        <w:pStyle w:val="HTMLPreformatted"/>
        <w:widowControl w:val="0"/>
        <w:tabs>
          <w:tab w:val="clear" w:pos="916"/>
          <w:tab w:val="clear" w:pos="1832"/>
          <w:tab w:val="clear" w:pos="9160"/>
          <w:tab w:val="left" w:pos="709"/>
          <w:tab w:val="left" w:pos="1560"/>
          <w:tab w:val="left" w:pos="9923"/>
        </w:tabs>
        <w:ind w:right="6"/>
        <w:jc w:val="both"/>
        <w:textAlignment w:val="baseline"/>
        <w:rPr>
          <w:rFonts w:ascii="Times New Roman" w:hAnsi="Times New Roman"/>
          <w:sz w:val="24"/>
          <w:szCs w:val="24"/>
          <w:lang w:val="lt-LT"/>
        </w:rPr>
      </w:pPr>
      <w:r w:rsidRPr="00A26224">
        <w:rPr>
          <w:rFonts w:ascii="Times New Roman" w:hAnsi="Times New Roman"/>
          <w:sz w:val="24"/>
          <w:szCs w:val="24"/>
          <w:lang w:val="lt-LT"/>
        </w:rPr>
        <w:tab/>
      </w:r>
      <w:r>
        <w:rPr>
          <w:rFonts w:ascii="Times New Roman" w:hAnsi="Times New Roman"/>
          <w:sz w:val="24"/>
          <w:szCs w:val="24"/>
          <w:lang w:val="lt-LT"/>
        </w:rPr>
        <w:t>Bendra paslaugos g</w:t>
      </w:r>
      <w:r w:rsidRPr="00A26224">
        <w:rPr>
          <w:rFonts w:ascii="Times New Roman" w:hAnsi="Times New Roman"/>
          <w:sz w:val="24"/>
          <w:szCs w:val="24"/>
          <w:lang w:val="lt-LT"/>
        </w:rPr>
        <w:t>avėjų</w:t>
      </w:r>
      <w:r>
        <w:rPr>
          <w:rFonts w:ascii="Times New Roman" w:hAnsi="Times New Roman"/>
          <w:sz w:val="24"/>
          <w:szCs w:val="24"/>
          <w:lang w:val="lt-LT"/>
        </w:rPr>
        <w:t xml:space="preserve"> st</w:t>
      </w:r>
      <w:r w:rsidR="00E17067">
        <w:rPr>
          <w:rFonts w:ascii="Times New Roman" w:hAnsi="Times New Roman"/>
          <w:sz w:val="24"/>
          <w:szCs w:val="24"/>
          <w:lang w:val="lt-LT"/>
        </w:rPr>
        <w:t>atistika pateikiama žemiau (7</w:t>
      </w:r>
      <w:r w:rsidRPr="00A26224">
        <w:rPr>
          <w:rFonts w:ascii="Times New Roman" w:hAnsi="Times New Roman"/>
          <w:sz w:val="24"/>
          <w:szCs w:val="24"/>
          <w:lang w:val="lt-LT"/>
        </w:rPr>
        <w:t xml:space="preserve"> lentelė).</w:t>
      </w:r>
    </w:p>
    <w:p w:rsidR="005C4FC5" w:rsidRPr="00A26224" w:rsidRDefault="00E17067" w:rsidP="005C4FC5">
      <w:pPr>
        <w:pStyle w:val="HTMLPreformatted"/>
        <w:widowControl w:val="0"/>
        <w:tabs>
          <w:tab w:val="clear" w:pos="916"/>
          <w:tab w:val="clear" w:pos="1832"/>
          <w:tab w:val="clear" w:pos="9160"/>
          <w:tab w:val="left" w:pos="709"/>
          <w:tab w:val="left" w:pos="1560"/>
          <w:tab w:val="left" w:pos="9923"/>
        </w:tabs>
        <w:ind w:right="6"/>
        <w:jc w:val="right"/>
        <w:textAlignment w:val="baseline"/>
        <w:rPr>
          <w:rFonts w:ascii="Times New Roman" w:hAnsi="Times New Roman"/>
          <w:sz w:val="24"/>
          <w:szCs w:val="24"/>
          <w:lang w:val="lt-LT"/>
        </w:rPr>
      </w:pPr>
      <w:r>
        <w:rPr>
          <w:rFonts w:ascii="Times New Roman" w:eastAsia="Calibri" w:hAnsi="Times New Roman"/>
          <w:lang w:val="lt-LT"/>
        </w:rPr>
        <w:t>7</w:t>
      </w:r>
      <w:r w:rsidR="005C4FC5" w:rsidRPr="00A26224">
        <w:rPr>
          <w:rFonts w:ascii="Times New Roman" w:eastAsia="Calibri" w:hAnsi="Times New Roman"/>
          <w:lang w:val="lt-LT"/>
        </w:rPr>
        <w:t xml:space="preserve"> lentelė</w:t>
      </w:r>
    </w:p>
    <w:p w:rsidR="005C4FC5" w:rsidRPr="00A26224" w:rsidRDefault="005C4FC5" w:rsidP="005C4FC5">
      <w:pPr>
        <w:tabs>
          <w:tab w:val="left" w:pos="851"/>
          <w:tab w:val="left" w:pos="9540"/>
        </w:tabs>
        <w:ind w:right="-569"/>
        <w:jc w:val="center"/>
        <w:rPr>
          <w:sz w:val="20"/>
          <w:szCs w:val="20"/>
        </w:rPr>
      </w:pPr>
      <w:r w:rsidRPr="00A26224">
        <w:rPr>
          <w:b/>
          <w:sz w:val="20"/>
          <w:szCs w:val="20"/>
        </w:rPr>
        <w:t>Sociokultūrinių paslaugų gavėjų dienos centruose dinamika 2017 – 2019 m.</w:t>
      </w:r>
      <w:r w:rsidRPr="00A26224">
        <w:rPr>
          <w:b/>
          <w:sz w:val="20"/>
          <w:szCs w:val="20"/>
          <w:shd w:val="clear" w:color="auto" w:fill="F2F2F2"/>
          <w:vertAlign w:val="superscript"/>
        </w:rPr>
        <w:t xml:space="preserve"> </w:t>
      </w:r>
      <w:r w:rsidRPr="00A26224">
        <w:rPr>
          <w:sz w:val="20"/>
          <w:szCs w:val="20"/>
          <w:vertAlign w:val="superscript"/>
        </w:rPr>
        <w:footnoteReference w:id="17"/>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4275"/>
        <w:gridCol w:w="1061"/>
        <w:gridCol w:w="1225"/>
        <w:gridCol w:w="1280"/>
        <w:gridCol w:w="1278"/>
      </w:tblGrid>
      <w:tr w:rsidR="00CA0725" w:rsidRPr="00A26224" w:rsidTr="00CA0725">
        <w:trPr>
          <w:jc w:val="center"/>
        </w:trPr>
        <w:tc>
          <w:tcPr>
            <w:tcW w:w="743" w:type="dxa"/>
            <w:tcBorders>
              <w:bottom w:val="single" w:sz="4" w:space="0" w:color="auto"/>
              <w:right w:val="single" w:sz="4" w:space="0" w:color="auto"/>
            </w:tcBorders>
            <w:shd w:val="clear" w:color="auto" w:fill="F2F2F2"/>
            <w:vAlign w:val="center"/>
          </w:tcPr>
          <w:p w:rsidR="00CA0725" w:rsidRPr="00A26224" w:rsidRDefault="00CA0725" w:rsidP="00855C3E">
            <w:pPr>
              <w:jc w:val="center"/>
              <w:rPr>
                <w:b/>
                <w:sz w:val="20"/>
                <w:szCs w:val="20"/>
              </w:rPr>
            </w:pPr>
            <w:r w:rsidRPr="00A26224">
              <w:rPr>
                <w:b/>
                <w:sz w:val="20"/>
                <w:szCs w:val="20"/>
              </w:rPr>
              <w:t>Eil. Nr.</w:t>
            </w:r>
          </w:p>
        </w:tc>
        <w:tc>
          <w:tcPr>
            <w:tcW w:w="4275" w:type="dxa"/>
            <w:tcBorders>
              <w:top w:val="single" w:sz="4" w:space="0" w:color="auto"/>
              <w:left w:val="single" w:sz="4" w:space="0" w:color="auto"/>
              <w:bottom w:val="single" w:sz="4" w:space="0" w:color="auto"/>
              <w:tl2br w:val="nil"/>
            </w:tcBorders>
            <w:shd w:val="clear" w:color="auto" w:fill="F2F2F2"/>
            <w:vAlign w:val="center"/>
          </w:tcPr>
          <w:p w:rsidR="00CA0725" w:rsidRPr="00A26224" w:rsidRDefault="00CA0725" w:rsidP="00855C3E">
            <w:pPr>
              <w:jc w:val="center"/>
              <w:rPr>
                <w:b/>
                <w:sz w:val="20"/>
                <w:szCs w:val="20"/>
              </w:rPr>
            </w:pPr>
            <w:r w:rsidRPr="00A26224">
              <w:rPr>
                <w:b/>
                <w:sz w:val="20"/>
                <w:szCs w:val="20"/>
              </w:rPr>
              <w:t>Organizacijos</w:t>
            </w:r>
          </w:p>
        </w:tc>
        <w:tc>
          <w:tcPr>
            <w:tcW w:w="1061" w:type="dxa"/>
            <w:tcBorders>
              <w:bottom w:val="single" w:sz="4" w:space="0" w:color="auto"/>
            </w:tcBorders>
            <w:shd w:val="clear" w:color="auto" w:fill="F2F2F2"/>
            <w:vAlign w:val="center"/>
          </w:tcPr>
          <w:p w:rsidR="00CA0725" w:rsidRPr="00A26224" w:rsidRDefault="00CA0725" w:rsidP="00855C3E">
            <w:pPr>
              <w:jc w:val="center"/>
              <w:rPr>
                <w:b/>
                <w:sz w:val="20"/>
                <w:szCs w:val="20"/>
              </w:rPr>
            </w:pPr>
            <w:r w:rsidRPr="00A26224">
              <w:rPr>
                <w:b/>
                <w:sz w:val="20"/>
                <w:szCs w:val="20"/>
              </w:rPr>
              <w:t>2017 m.</w:t>
            </w:r>
          </w:p>
        </w:tc>
        <w:tc>
          <w:tcPr>
            <w:tcW w:w="1225" w:type="dxa"/>
            <w:tcBorders>
              <w:bottom w:val="single" w:sz="4" w:space="0" w:color="auto"/>
            </w:tcBorders>
            <w:shd w:val="clear" w:color="auto" w:fill="F2F2F2"/>
            <w:vAlign w:val="center"/>
          </w:tcPr>
          <w:p w:rsidR="00CA0725" w:rsidRPr="00A26224" w:rsidRDefault="00CA0725" w:rsidP="00855C3E">
            <w:pPr>
              <w:jc w:val="center"/>
              <w:rPr>
                <w:b/>
                <w:sz w:val="20"/>
                <w:szCs w:val="20"/>
              </w:rPr>
            </w:pPr>
            <w:r w:rsidRPr="00A26224">
              <w:rPr>
                <w:b/>
                <w:sz w:val="20"/>
                <w:szCs w:val="20"/>
              </w:rPr>
              <w:t>2018 m.</w:t>
            </w:r>
          </w:p>
        </w:tc>
        <w:tc>
          <w:tcPr>
            <w:tcW w:w="1280" w:type="dxa"/>
            <w:tcBorders>
              <w:bottom w:val="single" w:sz="4" w:space="0" w:color="auto"/>
            </w:tcBorders>
            <w:shd w:val="clear" w:color="auto" w:fill="F2F2F2"/>
            <w:vAlign w:val="center"/>
          </w:tcPr>
          <w:p w:rsidR="00CA0725" w:rsidRPr="00A26224" w:rsidRDefault="00CA0725" w:rsidP="00855C3E">
            <w:pPr>
              <w:jc w:val="center"/>
              <w:rPr>
                <w:b/>
                <w:sz w:val="20"/>
                <w:szCs w:val="20"/>
              </w:rPr>
            </w:pPr>
            <w:r w:rsidRPr="00A26224">
              <w:rPr>
                <w:b/>
                <w:sz w:val="20"/>
                <w:szCs w:val="20"/>
              </w:rPr>
              <w:t>2019 m.</w:t>
            </w:r>
          </w:p>
        </w:tc>
        <w:tc>
          <w:tcPr>
            <w:tcW w:w="1278" w:type="dxa"/>
            <w:tcBorders>
              <w:bottom w:val="single" w:sz="4" w:space="0" w:color="auto"/>
            </w:tcBorders>
            <w:shd w:val="clear" w:color="auto" w:fill="F2F2F2"/>
            <w:vAlign w:val="center"/>
          </w:tcPr>
          <w:p w:rsidR="00CA0725" w:rsidRPr="00A26224" w:rsidRDefault="00CA0725" w:rsidP="00CA0725">
            <w:pPr>
              <w:jc w:val="center"/>
              <w:rPr>
                <w:b/>
                <w:sz w:val="20"/>
                <w:szCs w:val="20"/>
              </w:rPr>
            </w:pPr>
            <w:r>
              <w:rPr>
                <w:b/>
                <w:sz w:val="20"/>
                <w:szCs w:val="20"/>
              </w:rPr>
              <w:t>2020 m.</w:t>
            </w:r>
          </w:p>
        </w:tc>
      </w:tr>
      <w:tr w:rsidR="00CA0725" w:rsidRPr="00A26224" w:rsidTr="00D87DEE">
        <w:trPr>
          <w:jc w:val="center"/>
        </w:trPr>
        <w:tc>
          <w:tcPr>
            <w:tcW w:w="743" w:type="dxa"/>
            <w:shd w:val="clear" w:color="auto" w:fill="F2F2F2"/>
            <w:vAlign w:val="center"/>
          </w:tcPr>
          <w:p w:rsidR="00CA0725" w:rsidRPr="00A26224" w:rsidRDefault="00CA0725" w:rsidP="00855C3E">
            <w:pPr>
              <w:jc w:val="center"/>
              <w:rPr>
                <w:sz w:val="20"/>
                <w:szCs w:val="20"/>
              </w:rPr>
            </w:pPr>
            <w:r w:rsidRPr="00A26224">
              <w:rPr>
                <w:sz w:val="20"/>
                <w:szCs w:val="20"/>
              </w:rPr>
              <w:t>1.</w:t>
            </w:r>
          </w:p>
        </w:tc>
        <w:tc>
          <w:tcPr>
            <w:tcW w:w="4275" w:type="dxa"/>
            <w:tcBorders>
              <w:top w:val="single" w:sz="4" w:space="0" w:color="auto"/>
            </w:tcBorders>
            <w:shd w:val="clear" w:color="auto" w:fill="F2F2F2"/>
            <w:vAlign w:val="center"/>
          </w:tcPr>
          <w:p w:rsidR="00CA0725" w:rsidRPr="0058206E" w:rsidRDefault="00CA0725" w:rsidP="00855C3E">
            <w:pPr>
              <w:rPr>
                <w:sz w:val="20"/>
                <w:szCs w:val="20"/>
                <w:vertAlign w:val="superscript"/>
              </w:rPr>
            </w:pPr>
            <w:r w:rsidRPr="00A26224">
              <w:rPr>
                <w:sz w:val="20"/>
                <w:szCs w:val="20"/>
              </w:rPr>
              <w:t>Telšių socialinių paslaugų centras</w:t>
            </w:r>
            <w:r w:rsidR="008A7DBB">
              <w:rPr>
                <w:rStyle w:val="FootnoteReference"/>
                <w:sz w:val="20"/>
                <w:szCs w:val="20"/>
              </w:rPr>
              <w:footnoteReference w:id="18"/>
            </w:r>
          </w:p>
        </w:tc>
        <w:tc>
          <w:tcPr>
            <w:tcW w:w="1061" w:type="dxa"/>
            <w:shd w:val="clear" w:color="auto" w:fill="FFFFFF"/>
          </w:tcPr>
          <w:p w:rsidR="00CA0725" w:rsidRPr="00A26224" w:rsidRDefault="00CA0725" w:rsidP="00855C3E">
            <w:pPr>
              <w:jc w:val="center"/>
              <w:rPr>
                <w:sz w:val="20"/>
                <w:szCs w:val="20"/>
              </w:rPr>
            </w:pPr>
            <w:r w:rsidRPr="00A26224">
              <w:rPr>
                <w:sz w:val="20"/>
                <w:szCs w:val="20"/>
              </w:rPr>
              <w:t>269</w:t>
            </w:r>
          </w:p>
        </w:tc>
        <w:tc>
          <w:tcPr>
            <w:tcW w:w="1225" w:type="dxa"/>
            <w:shd w:val="clear" w:color="auto" w:fill="FFFFFF"/>
          </w:tcPr>
          <w:p w:rsidR="00CA0725" w:rsidRPr="00A26224" w:rsidRDefault="00CA0725" w:rsidP="00855C3E">
            <w:pPr>
              <w:jc w:val="center"/>
              <w:rPr>
                <w:sz w:val="20"/>
                <w:szCs w:val="20"/>
              </w:rPr>
            </w:pPr>
            <w:r w:rsidRPr="00A26224">
              <w:rPr>
                <w:sz w:val="20"/>
                <w:szCs w:val="20"/>
              </w:rPr>
              <w:t>258</w:t>
            </w:r>
          </w:p>
        </w:tc>
        <w:tc>
          <w:tcPr>
            <w:tcW w:w="1280" w:type="dxa"/>
            <w:shd w:val="clear" w:color="auto" w:fill="FFFFFF"/>
            <w:vAlign w:val="center"/>
          </w:tcPr>
          <w:p w:rsidR="00CA0725" w:rsidRPr="00087812" w:rsidRDefault="00CA0725" w:rsidP="00D87DEE">
            <w:pPr>
              <w:jc w:val="center"/>
              <w:rPr>
                <w:sz w:val="20"/>
                <w:szCs w:val="20"/>
              </w:rPr>
            </w:pPr>
            <w:r w:rsidRPr="00087812">
              <w:rPr>
                <w:sz w:val="20"/>
                <w:szCs w:val="20"/>
              </w:rPr>
              <w:t>251</w:t>
            </w:r>
          </w:p>
        </w:tc>
        <w:tc>
          <w:tcPr>
            <w:tcW w:w="1278" w:type="dxa"/>
            <w:shd w:val="clear" w:color="auto" w:fill="FFFFFF"/>
          </w:tcPr>
          <w:p w:rsidR="00CA0725" w:rsidRPr="00E17067" w:rsidRDefault="005D09E9" w:rsidP="00855C3E">
            <w:pPr>
              <w:jc w:val="center"/>
              <w:rPr>
                <w:sz w:val="20"/>
                <w:szCs w:val="20"/>
              </w:rPr>
            </w:pPr>
            <w:r w:rsidRPr="00E17067">
              <w:rPr>
                <w:sz w:val="20"/>
                <w:szCs w:val="20"/>
              </w:rPr>
              <w:t>194</w:t>
            </w:r>
          </w:p>
        </w:tc>
      </w:tr>
      <w:tr w:rsidR="00CA0725" w:rsidRPr="00A26224" w:rsidTr="00D87DEE">
        <w:trPr>
          <w:jc w:val="center"/>
        </w:trPr>
        <w:tc>
          <w:tcPr>
            <w:tcW w:w="743" w:type="dxa"/>
            <w:shd w:val="clear" w:color="auto" w:fill="F2F2F2"/>
            <w:vAlign w:val="center"/>
          </w:tcPr>
          <w:p w:rsidR="00CA0725" w:rsidRPr="00A26224" w:rsidRDefault="00CA0725" w:rsidP="00855C3E">
            <w:pPr>
              <w:jc w:val="center"/>
              <w:rPr>
                <w:sz w:val="20"/>
                <w:szCs w:val="20"/>
              </w:rPr>
            </w:pPr>
            <w:r w:rsidRPr="00A26224">
              <w:rPr>
                <w:sz w:val="20"/>
                <w:szCs w:val="20"/>
              </w:rPr>
              <w:t>1.1.</w:t>
            </w:r>
          </w:p>
        </w:tc>
        <w:tc>
          <w:tcPr>
            <w:tcW w:w="4275" w:type="dxa"/>
            <w:shd w:val="clear" w:color="auto" w:fill="F2F2F2"/>
            <w:vAlign w:val="center"/>
          </w:tcPr>
          <w:p w:rsidR="00CA0725" w:rsidRPr="00A26224" w:rsidRDefault="00CA0725" w:rsidP="00855C3E">
            <w:pPr>
              <w:rPr>
                <w:sz w:val="20"/>
                <w:szCs w:val="20"/>
              </w:rPr>
            </w:pPr>
            <w:r w:rsidRPr="00A26224">
              <w:rPr>
                <w:sz w:val="20"/>
                <w:szCs w:val="20"/>
              </w:rPr>
              <w:t>Telšių dienos centras</w:t>
            </w:r>
          </w:p>
        </w:tc>
        <w:tc>
          <w:tcPr>
            <w:tcW w:w="1061" w:type="dxa"/>
            <w:shd w:val="clear" w:color="auto" w:fill="FFFFFF"/>
          </w:tcPr>
          <w:p w:rsidR="00CA0725" w:rsidRPr="00A26224" w:rsidRDefault="00CA0725" w:rsidP="00855C3E">
            <w:pPr>
              <w:jc w:val="center"/>
              <w:rPr>
                <w:sz w:val="20"/>
                <w:szCs w:val="20"/>
              </w:rPr>
            </w:pPr>
            <w:r w:rsidRPr="00A26224">
              <w:rPr>
                <w:sz w:val="20"/>
                <w:szCs w:val="20"/>
              </w:rPr>
              <w:t>84</w:t>
            </w:r>
          </w:p>
        </w:tc>
        <w:tc>
          <w:tcPr>
            <w:tcW w:w="1225" w:type="dxa"/>
            <w:shd w:val="clear" w:color="auto" w:fill="FFFFFF"/>
          </w:tcPr>
          <w:p w:rsidR="00CA0725" w:rsidRPr="00A26224" w:rsidRDefault="00CA0725" w:rsidP="00855C3E">
            <w:pPr>
              <w:jc w:val="center"/>
              <w:rPr>
                <w:sz w:val="20"/>
                <w:szCs w:val="20"/>
              </w:rPr>
            </w:pPr>
            <w:r w:rsidRPr="00A26224">
              <w:rPr>
                <w:sz w:val="20"/>
                <w:szCs w:val="20"/>
              </w:rPr>
              <w:t>74</w:t>
            </w:r>
          </w:p>
        </w:tc>
        <w:tc>
          <w:tcPr>
            <w:tcW w:w="1280" w:type="dxa"/>
            <w:shd w:val="clear" w:color="auto" w:fill="FFFFFF"/>
            <w:vAlign w:val="center"/>
          </w:tcPr>
          <w:p w:rsidR="00CA0725" w:rsidRPr="00087812" w:rsidRDefault="00CA0725" w:rsidP="00D87DEE">
            <w:pPr>
              <w:jc w:val="center"/>
              <w:rPr>
                <w:sz w:val="20"/>
                <w:szCs w:val="20"/>
              </w:rPr>
            </w:pPr>
            <w:r w:rsidRPr="00087812">
              <w:rPr>
                <w:sz w:val="20"/>
                <w:szCs w:val="20"/>
              </w:rPr>
              <w:t>67</w:t>
            </w:r>
          </w:p>
        </w:tc>
        <w:tc>
          <w:tcPr>
            <w:tcW w:w="1278" w:type="dxa"/>
            <w:shd w:val="clear" w:color="auto" w:fill="FFFFFF"/>
          </w:tcPr>
          <w:p w:rsidR="00CA0725" w:rsidRPr="00E17067" w:rsidRDefault="00CA0725" w:rsidP="00855C3E">
            <w:pPr>
              <w:jc w:val="center"/>
              <w:rPr>
                <w:sz w:val="20"/>
                <w:szCs w:val="20"/>
              </w:rPr>
            </w:pPr>
            <w:r w:rsidRPr="00E17067">
              <w:rPr>
                <w:sz w:val="20"/>
                <w:szCs w:val="20"/>
              </w:rPr>
              <w:t>48</w:t>
            </w:r>
          </w:p>
        </w:tc>
      </w:tr>
      <w:tr w:rsidR="00CA0725" w:rsidRPr="00A26224" w:rsidTr="00D87DEE">
        <w:trPr>
          <w:jc w:val="center"/>
        </w:trPr>
        <w:tc>
          <w:tcPr>
            <w:tcW w:w="743" w:type="dxa"/>
            <w:shd w:val="clear" w:color="auto" w:fill="F2F2F2"/>
            <w:vAlign w:val="center"/>
          </w:tcPr>
          <w:p w:rsidR="00CA0725" w:rsidRPr="00A26224" w:rsidRDefault="00CA0725" w:rsidP="00855C3E">
            <w:pPr>
              <w:jc w:val="center"/>
              <w:rPr>
                <w:sz w:val="20"/>
                <w:szCs w:val="20"/>
              </w:rPr>
            </w:pPr>
            <w:r w:rsidRPr="00A26224">
              <w:rPr>
                <w:sz w:val="20"/>
                <w:szCs w:val="20"/>
              </w:rPr>
              <w:t>1.2.</w:t>
            </w:r>
          </w:p>
        </w:tc>
        <w:tc>
          <w:tcPr>
            <w:tcW w:w="4275" w:type="dxa"/>
            <w:shd w:val="clear" w:color="auto" w:fill="F2F2F2"/>
            <w:vAlign w:val="center"/>
          </w:tcPr>
          <w:p w:rsidR="00CA0725" w:rsidRPr="00A26224" w:rsidRDefault="00CA0725" w:rsidP="00855C3E">
            <w:pPr>
              <w:rPr>
                <w:sz w:val="20"/>
                <w:szCs w:val="20"/>
              </w:rPr>
            </w:pPr>
            <w:r w:rsidRPr="00A26224">
              <w:rPr>
                <w:sz w:val="20"/>
                <w:szCs w:val="20"/>
              </w:rPr>
              <w:t>Mitkaičių dienos centras</w:t>
            </w:r>
          </w:p>
        </w:tc>
        <w:tc>
          <w:tcPr>
            <w:tcW w:w="1061" w:type="dxa"/>
            <w:shd w:val="clear" w:color="auto" w:fill="auto"/>
          </w:tcPr>
          <w:p w:rsidR="00CA0725" w:rsidRPr="00A26224" w:rsidRDefault="00CA0725" w:rsidP="00855C3E">
            <w:pPr>
              <w:jc w:val="center"/>
              <w:rPr>
                <w:sz w:val="20"/>
                <w:szCs w:val="20"/>
              </w:rPr>
            </w:pPr>
            <w:r w:rsidRPr="00A26224">
              <w:rPr>
                <w:sz w:val="20"/>
                <w:szCs w:val="20"/>
              </w:rPr>
              <w:t>80</w:t>
            </w:r>
          </w:p>
        </w:tc>
        <w:tc>
          <w:tcPr>
            <w:tcW w:w="1225" w:type="dxa"/>
            <w:shd w:val="clear" w:color="auto" w:fill="auto"/>
          </w:tcPr>
          <w:p w:rsidR="00CA0725" w:rsidRPr="00A26224" w:rsidRDefault="00CA0725" w:rsidP="00855C3E">
            <w:pPr>
              <w:jc w:val="center"/>
              <w:rPr>
                <w:sz w:val="20"/>
                <w:szCs w:val="20"/>
              </w:rPr>
            </w:pPr>
            <w:r w:rsidRPr="00A26224">
              <w:rPr>
                <w:sz w:val="20"/>
                <w:szCs w:val="20"/>
              </w:rPr>
              <w:t>61</w:t>
            </w:r>
          </w:p>
        </w:tc>
        <w:tc>
          <w:tcPr>
            <w:tcW w:w="1280" w:type="dxa"/>
            <w:shd w:val="clear" w:color="auto" w:fill="FFFFFF"/>
            <w:vAlign w:val="center"/>
          </w:tcPr>
          <w:p w:rsidR="00CA0725" w:rsidRPr="00087812" w:rsidRDefault="00CA0725" w:rsidP="00D87DEE">
            <w:pPr>
              <w:jc w:val="center"/>
              <w:rPr>
                <w:sz w:val="20"/>
                <w:szCs w:val="20"/>
              </w:rPr>
            </w:pPr>
            <w:r w:rsidRPr="00087812">
              <w:rPr>
                <w:sz w:val="20"/>
                <w:szCs w:val="20"/>
              </w:rPr>
              <w:t>65</w:t>
            </w:r>
          </w:p>
        </w:tc>
        <w:tc>
          <w:tcPr>
            <w:tcW w:w="1278" w:type="dxa"/>
            <w:shd w:val="clear" w:color="auto" w:fill="FFFFFF"/>
          </w:tcPr>
          <w:p w:rsidR="00CA0725" w:rsidRPr="00E17067" w:rsidRDefault="00CA0725" w:rsidP="00855C3E">
            <w:pPr>
              <w:jc w:val="center"/>
              <w:rPr>
                <w:sz w:val="20"/>
                <w:szCs w:val="20"/>
              </w:rPr>
            </w:pPr>
            <w:r w:rsidRPr="00E17067">
              <w:rPr>
                <w:sz w:val="20"/>
                <w:szCs w:val="20"/>
              </w:rPr>
              <w:t>47</w:t>
            </w:r>
          </w:p>
        </w:tc>
      </w:tr>
      <w:tr w:rsidR="00CA0725" w:rsidRPr="00A26224" w:rsidTr="00D87DEE">
        <w:trPr>
          <w:jc w:val="center"/>
        </w:trPr>
        <w:tc>
          <w:tcPr>
            <w:tcW w:w="743" w:type="dxa"/>
            <w:shd w:val="clear" w:color="auto" w:fill="F2F2F2"/>
            <w:vAlign w:val="center"/>
          </w:tcPr>
          <w:p w:rsidR="00CA0725" w:rsidRPr="00A26224" w:rsidRDefault="00CA0725" w:rsidP="00855C3E">
            <w:pPr>
              <w:jc w:val="center"/>
              <w:rPr>
                <w:sz w:val="20"/>
                <w:szCs w:val="20"/>
              </w:rPr>
            </w:pPr>
            <w:r w:rsidRPr="00A26224">
              <w:rPr>
                <w:sz w:val="20"/>
                <w:szCs w:val="20"/>
              </w:rPr>
              <w:t>1.3.</w:t>
            </w:r>
          </w:p>
        </w:tc>
        <w:tc>
          <w:tcPr>
            <w:tcW w:w="4275" w:type="dxa"/>
            <w:shd w:val="clear" w:color="auto" w:fill="F2F2F2"/>
            <w:vAlign w:val="center"/>
          </w:tcPr>
          <w:p w:rsidR="00CA0725" w:rsidRPr="00A26224" w:rsidRDefault="00CA0725" w:rsidP="00855C3E">
            <w:pPr>
              <w:rPr>
                <w:sz w:val="20"/>
                <w:szCs w:val="20"/>
              </w:rPr>
            </w:pPr>
            <w:r w:rsidRPr="00A26224">
              <w:rPr>
                <w:sz w:val="20"/>
                <w:szCs w:val="20"/>
              </w:rPr>
              <w:t>Upynos dienos centras</w:t>
            </w:r>
          </w:p>
        </w:tc>
        <w:tc>
          <w:tcPr>
            <w:tcW w:w="1061" w:type="dxa"/>
            <w:shd w:val="clear" w:color="auto" w:fill="FFFFFF"/>
          </w:tcPr>
          <w:p w:rsidR="00CA0725" w:rsidRPr="00A26224" w:rsidRDefault="00CA0725" w:rsidP="00855C3E">
            <w:pPr>
              <w:jc w:val="center"/>
              <w:rPr>
                <w:sz w:val="20"/>
                <w:szCs w:val="20"/>
              </w:rPr>
            </w:pPr>
            <w:r w:rsidRPr="00A26224">
              <w:rPr>
                <w:sz w:val="20"/>
                <w:szCs w:val="20"/>
              </w:rPr>
              <w:t>58</w:t>
            </w:r>
          </w:p>
        </w:tc>
        <w:tc>
          <w:tcPr>
            <w:tcW w:w="1225" w:type="dxa"/>
            <w:shd w:val="clear" w:color="auto" w:fill="FFFFFF"/>
          </w:tcPr>
          <w:p w:rsidR="00CA0725" w:rsidRPr="00A26224" w:rsidRDefault="00CA0725" w:rsidP="00855C3E">
            <w:pPr>
              <w:jc w:val="center"/>
              <w:rPr>
                <w:sz w:val="20"/>
                <w:szCs w:val="20"/>
              </w:rPr>
            </w:pPr>
            <w:r w:rsidRPr="00A26224">
              <w:rPr>
                <w:sz w:val="20"/>
                <w:szCs w:val="20"/>
              </w:rPr>
              <w:t>66</w:t>
            </w:r>
          </w:p>
        </w:tc>
        <w:tc>
          <w:tcPr>
            <w:tcW w:w="1280" w:type="dxa"/>
            <w:shd w:val="clear" w:color="auto" w:fill="FFFFFF"/>
            <w:vAlign w:val="center"/>
          </w:tcPr>
          <w:p w:rsidR="00CA0725" w:rsidRPr="00087812" w:rsidRDefault="00CA0725" w:rsidP="00D87DEE">
            <w:pPr>
              <w:jc w:val="center"/>
              <w:rPr>
                <w:sz w:val="20"/>
                <w:szCs w:val="20"/>
              </w:rPr>
            </w:pPr>
            <w:r w:rsidRPr="00087812">
              <w:rPr>
                <w:sz w:val="20"/>
                <w:szCs w:val="20"/>
              </w:rPr>
              <w:t>67</w:t>
            </w:r>
          </w:p>
        </w:tc>
        <w:tc>
          <w:tcPr>
            <w:tcW w:w="1278" w:type="dxa"/>
            <w:shd w:val="clear" w:color="auto" w:fill="FFFFFF"/>
          </w:tcPr>
          <w:p w:rsidR="00CA0725" w:rsidRPr="00E17067" w:rsidRDefault="00CA0725" w:rsidP="00855C3E">
            <w:pPr>
              <w:jc w:val="center"/>
              <w:rPr>
                <w:sz w:val="20"/>
                <w:szCs w:val="20"/>
              </w:rPr>
            </w:pPr>
            <w:r w:rsidRPr="00E17067">
              <w:rPr>
                <w:sz w:val="20"/>
                <w:szCs w:val="20"/>
              </w:rPr>
              <w:t>55</w:t>
            </w:r>
          </w:p>
        </w:tc>
      </w:tr>
      <w:tr w:rsidR="00CA0725" w:rsidRPr="00A26224" w:rsidTr="00D87DEE">
        <w:trPr>
          <w:jc w:val="center"/>
        </w:trPr>
        <w:tc>
          <w:tcPr>
            <w:tcW w:w="743" w:type="dxa"/>
            <w:shd w:val="clear" w:color="auto" w:fill="F2F2F2"/>
            <w:vAlign w:val="center"/>
          </w:tcPr>
          <w:p w:rsidR="00CA0725" w:rsidRPr="00A26224" w:rsidRDefault="00CA0725" w:rsidP="00855C3E">
            <w:pPr>
              <w:jc w:val="center"/>
              <w:rPr>
                <w:sz w:val="20"/>
                <w:szCs w:val="20"/>
              </w:rPr>
            </w:pPr>
            <w:r w:rsidRPr="00A26224">
              <w:rPr>
                <w:sz w:val="20"/>
                <w:szCs w:val="20"/>
              </w:rPr>
              <w:t>1.4.</w:t>
            </w:r>
          </w:p>
        </w:tc>
        <w:tc>
          <w:tcPr>
            <w:tcW w:w="4275" w:type="dxa"/>
            <w:shd w:val="clear" w:color="auto" w:fill="F2F2F2"/>
            <w:vAlign w:val="center"/>
          </w:tcPr>
          <w:p w:rsidR="00CA0725" w:rsidRPr="00A26224" w:rsidRDefault="00CA0725" w:rsidP="00855C3E">
            <w:pPr>
              <w:rPr>
                <w:sz w:val="20"/>
                <w:szCs w:val="20"/>
              </w:rPr>
            </w:pPr>
            <w:r w:rsidRPr="00A26224">
              <w:rPr>
                <w:sz w:val="20"/>
                <w:szCs w:val="20"/>
              </w:rPr>
              <w:t>Žarėnų dienos centras</w:t>
            </w:r>
          </w:p>
        </w:tc>
        <w:tc>
          <w:tcPr>
            <w:tcW w:w="1061" w:type="dxa"/>
            <w:shd w:val="clear" w:color="auto" w:fill="FFFFFF"/>
          </w:tcPr>
          <w:p w:rsidR="00CA0725" w:rsidRPr="00A26224" w:rsidRDefault="00CA0725" w:rsidP="00855C3E">
            <w:pPr>
              <w:jc w:val="center"/>
              <w:rPr>
                <w:sz w:val="20"/>
                <w:szCs w:val="20"/>
              </w:rPr>
            </w:pPr>
            <w:r w:rsidRPr="00A26224">
              <w:rPr>
                <w:sz w:val="20"/>
                <w:szCs w:val="20"/>
              </w:rPr>
              <w:t>47</w:t>
            </w:r>
          </w:p>
        </w:tc>
        <w:tc>
          <w:tcPr>
            <w:tcW w:w="1225" w:type="dxa"/>
            <w:shd w:val="clear" w:color="auto" w:fill="FFFFFF"/>
          </w:tcPr>
          <w:p w:rsidR="00CA0725" w:rsidRPr="00A26224" w:rsidRDefault="00CA0725" w:rsidP="00855C3E">
            <w:pPr>
              <w:jc w:val="center"/>
              <w:rPr>
                <w:sz w:val="20"/>
                <w:szCs w:val="20"/>
              </w:rPr>
            </w:pPr>
            <w:r w:rsidRPr="00A26224">
              <w:rPr>
                <w:sz w:val="20"/>
                <w:szCs w:val="20"/>
              </w:rPr>
              <w:t>57</w:t>
            </w:r>
          </w:p>
        </w:tc>
        <w:tc>
          <w:tcPr>
            <w:tcW w:w="1280" w:type="dxa"/>
            <w:shd w:val="clear" w:color="auto" w:fill="FFFFFF"/>
            <w:vAlign w:val="center"/>
          </w:tcPr>
          <w:p w:rsidR="00CA0725" w:rsidRPr="00087812" w:rsidRDefault="00CA0725" w:rsidP="00D87DEE">
            <w:pPr>
              <w:jc w:val="center"/>
              <w:rPr>
                <w:sz w:val="20"/>
                <w:szCs w:val="20"/>
              </w:rPr>
            </w:pPr>
            <w:r w:rsidRPr="00087812">
              <w:rPr>
                <w:sz w:val="20"/>
                <w:szCs w:val="20"/>
              </w:rPr>
              <w:t>52</w:t>
            </w:r>
          </w:p>
        </w:tc>
        <w:tc>
          <w:tcPr>
            <w:tcW w:w="1278" w:type="dxa"/>
            <w:shd w:val="clear" w:color="auto" w:fill="FFFFFF"/>
          </w:tcPr>
          <w:p w:rsidR="00CA0725" w:rsidRPr="00E17067" w:rsidRDefault="00D87DEE" w:rsidP="00855C3E">
            <w:pPr>
              <w:jc w:val="center"/>
              <w:rPr>
                <w:sz w:val="20"/>
                <w:szCs w:val="20"/>
              </w:rPr>
            </w:pPr>
            <w:r w:rsidRPr="00E17067">
              <w:rPr>
                <w:sz w:val="20"/>
                <w:szCs w:val="20"/>
              </w:rPr>
              <w:t>44</w:t>
            </w:r>
          </w:p>
        </w:tc>
      </w:tr>
      <w:tr w:rsidR="00CA0725" w:rsidRPr="00A26224" w:rsidTr="00D87DEE">
        <w:trPr>
          <w:jc w:val="center"/>
        </w:trPr>
        <w:tc>
          <w:tcPr>
            <w:tcW w:w="743" w:type="dxa"/>
            <w:shd w:val="clear" w:color="auto" w:fill="F2F2F2"/>
          </w:tcPr>
          <w:p w:rsidR="00CA0725" w:rsidRPr="00A26224" w:rsidRDefault="00CA0725" w:rsidP="00855C3E">
            <w:pPr>
              <w:jc w:val="center"/>
              <w:rPr>
                <w:sz w:val="20"/>
                <w:szCs w:val="20"/>
              </w:rPr>
            </w:pPr>
            <w:r w:rsidRPr="00A26224">
              <w:rPr>
                <w:sz w:val="20"/>
                <w:szCs w:val="20"/>
              </w:rPr>
              <w:t>2.</w:t>
            </w:r>
          </w:p>
        </w:tc>
        <w:tc>
          <w:tcPr>
            <w:tcW w:w="4275" w:type="dxa"/>
            <w:shd w:val="clear" w:color="auto" w:fill="F2F2F2"/>
            <w:vAlign w:val="center"/>
          </w:tcPr>
          <w:p w:rsidR="00CA0725" w:rsidRPr="00A26224" w:rsidRDefault="00CA0725" w:rsidP="00855C3E">
            <w:pPr>
              <w:rPr>
                <w:color w:val="00B050"/>
                <w:sz w:val="20"/>
                <w:szCs w:val="20"/>
              </w:rPr>
            </w:pPr>
            <w:r w:rsidRPr="00A26224">
              <w:rPr>
                <w:sz w:val="20"/>
                <w:szCs w:val="20"/>
              </w:rPr>
              <w:t xml:space="preserve">Telšių maltiečių vaikų dienos centras </w:t>
            </w:r>
          </w:p>
        </w:tc>
        <w:tc>
          <w:tcPr>
            <w:tcW w:w="1061" w:type="dxa"/>
            <w:shd w:val="clear" w:color="auto" w:fill="FFFFFF"/>
          </w:tcPr>
          <w:p w:rsidR="00CA0725" w:rsidRPr="00A26224" w:rsidRDefault="00CA0725" w:rsidP="00855C3E">
            <w:pPr>
              <w:jc w:val="center"/>
              <w:rPr>
                <w:sz w:val="20"/>
                <w:szCs w:val="20"/>
              </w:rPr>
            </w:pPr>
            <w:r w:rsidRPr="00A26224">
              <w:rPr>
                <w:sz w:val="20"/>
                <w:szCs w:val="20"/>
              </w:rPr>
              <w:t>25</w:t>
            </w:r>
          </w:p>
        </w:tc>
        <w:tc>
          <w:tcPr>
            <w:tcW w:w="1225" w:type="dxa"/>
            <w:shd w:val="clear" w:color="auto" w:fill="auto"/>
          </w:tcPr>
          <w:p w:rsidR="00CA0725" w:rsidRPr="00A26224" w:rsidRDefault="00CA0725" w:rsidP="00855C3E">
            <w:pPr>
              <w:jc w:val="center"/>
              <w:rPr>
                <w:sz w:val="20"/>
                <w:szCs w:val="20"/>
              </w:rPr>
            </w:pPr>
            <w:r w:rsidRPr="00A26224">
              <w:rPr>
                <w:sz w:val="20"/>
                <w:szCs w:val="20"/>
              </w:rPr>
              <w:t>32</w:t>
            </w:r>
          </w:p>
        </w:tc>
        <w:tc>
          <w:tcPr>
            <w:tcW w:w="1280" w:type="dxa"/>
            <w:vAlign w:val="center"/>
          </w:tcPr>
          <w:p w:rsidR="00CA0725" w:rsidRPr="00087812" w:rsidRDefault="00CA0725" w:rsidP="00D87DEE">
            <w:pPr>
              <w:jc w:val="center"/>
              <w:rPr>
                <w:sz w:val="20"/>
                <w:szCs w:val="20"/>
              </w:rPr>
            </w:pPr>
            <w:r w:rsidRPr="00087812">
              <w:rPr>
                <w:sz w:val="20"/>
                <w:szCs w:val="20"/>
              </w:rPr>
              <w:t>27</w:t>
            </w:r>
          </w:p>
        </w:tc>
        <w:tc>
          <w:tcPr>
            <w:tcW w:w="1278" w:type="dxa"/>
          </w:tcPr>
          <w:p w:rsidR="00CA0725" w:rsidRPr="00E17067" w:rsidRDefault="00E17067" w:rsidP="00855C3E">
            <w:pPr>
              <w:jc w:val="center"/>
              <w:rPr>
                <w:sz w:val="20"/>
                <w:szCs w:val="20"/>
              </w:rPr>
            </w:pPr>
            <w:r w:rsidRPr="00E17067">
              <w:rPr>
                <w:sz w:val="20"/>
                <w:szCs w:val="20"/>
              </w:rPr>
              <w:t>27</w:t>
            </w:r>
          </w:p>
        </w:tc>
      </w:tr>
      <w:tr w:rsidR="00CA0725" w:rsidRPr="00A26224" w:rsidTr="00D87DEE">
        <w:trPr>
          <w:jc w:val="center"/>
        </w:trPr>
        <w:tc>
          <w:tcPr>
            <w:tcW w:w="743" w:type="dxa"/>
            <w:shd w:val="clear" w:color="auto" w:fill="F2F2F2"/>
          </w:tcPr>
          <w:p w:rsidR="00CA0725" w:rsidRPr="00A26224" w:rsidRDefault="00CA0725" w:rsidP="00855C3E">
            <w:pPr>
              <w:jc w:val="center"/>
              <w:rPr>
                <w:sz w:val="20"/>
                <w:szCs w:val="20"/>
              </w:rPr>
            </w:pPr>
            <w:r w:rsidRPr="00A26224">
              <w:rPr>
                <w:sz w:val="20"/>
                <w:szCs w:val="20"/>
              </w:rPr>
              <w:t>3.</w:t>
            </w:r>
          </w:p>
        </w:tc>
        <w:tc>
          <w:tcPr>
            <w:tcW w:w="4275" w:type="dxa"/>
            <w:shd w:val="clear" w:color="auto" w:fill="F2F2F2"/>
            <w:vAlign w:val="center"/>
          </w:tcPr>
          <w:p w:rsidR="00CA0725" w:rsidRPr="00A26224" w:rsidRDefault="00CA0725" w:rsidP="00855C3E">
            <w:pPr>
              <w:rPr>
                <w:sz w:val="20"/>
                <w:szCs w:val="20"/>
              </w:rPr>
            </w:pPr>
            <w:r w:rsidRPr="00A26224">
              <w:rPr>
                <w:sz w:val="20"/>
                <w:szCs w:val="20"/>
              </w:rPr>
              <w:t>Vaikų dienos centras „Valančiaus pastogėje“</w:t>
            </w:r>
          </w:p>
        </w:tc>
        <w:tc>
          <w:tcPr>
            <w:tcW w:w="1061" w:type="dxa"/>
            <w:shd w:val="clear" w:color="auto" w:fill="FFFFFF"/>
          </w:tcPr>
          <w:p w:rsidR="00CA0725" w:rsidRPr="00A26224" w:rsidRDefault="00CA0725" w:rsidP="00855C3E">
            <w:pPr>
              <w:jc w:val="center"/>
              <w:rPr>
                <w:sz w:val="20"/>
                <w:szCs w:val="20"/>
              </w:rPr>
            </w:pPr>
            <w:r w:rsidRPr="00A26224">
              <w:rPr>
                <w:sz w:val="20"/>
                <w:szCs w:val="20"/>
              </w:rPr>
              <w:t>20</w:t>
            </w:r>
          </w:p>
        </w:tc>
        <w:tc>
          <w:tcPr>
            <w:tcW w:w="1225" w:type="dxa"/>
            <w:shd w:val="clear" w:color="auto" w:fill="auto"/>
          </w:tcPr>
          <w:p w:rsidR="00CA0725" w:rsidRPr="00A26224" w:rsidRDefault="00CA0725" w:rsidP="00855C3E">
            <w:pPr>
              <w:jc w:val="center"/>
              <w:rPr>
                <w:sz w:val="20"/>
                <w:szCs w:val="20"/>
              </w:rPr>
            </w:pPr>
            <w:r w:rsidRPr="00A26224">
              <w:rPr>
                <w:sz w:val="20"/>
                <w:szCs w:val="20"/>
              </w:rPr>
              <w:t>24</w:t>
            </w:r>
          </w:p>
        </w:tc>
        <w:tc>
          <w:tcPr>
            <w:tcW w:w="1280" w:type="dxa"/>
            <w:vAlign w:val="center"/>
          </w:tcPr>
          <w:p w:rsidR="00CA0725" w:rsidRPr="00087812" w:rsidRDefault="00CA0725" w:rsidP="00D87DEE">
            <w:pPr>
              <w:jc w:val="center"/>
              <w:rPr>
                <w:sz w:val="20"/>
                <w:szCs w:val="20"/>
              </w:rPr>
            </w:pPr>
            <w:r w:rsidRPr="00087812">
              <w:rPr>
                <w:sz w:val="20"/>
                <w:szCs w:val="20"/>
              </w:rPr>
              <w:t>20</w:t>
            </w:r>
          </w:p>
        </w:tc>
        <w:tc>
          <w:tcPr>
            <w:tcW w:w="1278" w:type="dxa"/>
          </w:tcPr>
          <w:p w:rsidR="00CA0725" w:rsidRPr="00E17067" w:rsidRDefault="00E17067" w:rsidP="00855C3E">
            <w:pPr>
              <w:jc w:val="center"/>
              <w:rPr>
                <w:sz w:val="20"/>
                <w:szCs w:val="20"/>
              </w:rPr>
            </w:pPr>
            <w:r w:rsidRPr="00E17067">
              <w:rPr>
                <w:sz w:val="20"/>
                <w:szCs w:val="20"/>
              </w:rPr>
              <w:t>20</w:t>
            </w:r>
          </w:p>
        </w:tc>
      </w:tr>
      <w:tr w:rsidR="00CA0725" w:rsidRPr="00A26224" w:rsidTr="00D87DEE">
        <w:trPr>
          <w:jc w:val="center"/>
        </w:trPr>
        <w:tc>
          <w:tcPr>
            <w:tcW w:w="743" w:type="dxa"/>
            <w:shd w:val="clear" w:color="auto" w:fill="F2F2F2"/>
          </w:tcPr>
          <w:p w:rsidR="00CA0725" w:rsidRPr="00A26224" w:rsidRDefault="00CA0725" w:rsidP="00855C3E">
            <w:pPr>
              <w:jc w:val="center"/>
              <w:rPr>
                <w:sz w:val="20"/>
                <w:szCs w:val="20"/>
              </w:rPr>
            </w:pPr>
            <w:r w:rsidRPr="00A26224">
              <w:rPr>
                <w:sz w:val="20"/>
                <w:szCs w:val="20"/>
              </w:rPr>
              <w:t>4.</w:t>
            </w:r>
          </w:p>
        </w:tc>
        <w:tc>
          <w:tcPr>
            <w:tcW w:w="4275" w:type="dxa"/>
            <w:shd w:val="clear" w:color="auto" w:fill="F2F2F2"/>
            <w:vAlign w:val="center"/>
          </w:tcPr>
          <w:p w:rsidR="00CA0725" w:rsidRPr="00A26224" w:rsidRDefault="00CA0725" w:rsidP="00855C3E">
            <w:pPr>
              <w:rPr>
                <w:sz w:val="20"/>
                <w:szCs w:val="20"/>
              </w:rPr>
            </w:pPr>
            <w:r w:rsidRPr="00DC267E">
              <w:rPr>
                <w:sz w:val="20"/>
                <w:szCs w:val="20"/>
              </w:rPr>
              <w:t>Kaunatavos kaimo bendruomenės vaikų dienos centras</w:t>
            </w:r>
          </w:p>
        </w:tc>
        <w:tc>
          <w:tcPr>
            <w:tcW w:w="1061" w:type="dxa"/>
            <w:shd w:val="clear" w:color="auto" w:fill="FFFFFF"/>
          </w:tcPr>
          <w:p w:rsidR="00CA0725" w:rsidRPr="00A26224" w:rsidRDefault="00CA0725" w:rsidP="00855C3E">
            <w:pPr>
              <w:jc w:val="center"/>
              <w:rPr>
                <w:sz w:val="20"/>
                <w:szCs w:val="20"/>
              </w:rPr>
            </w:pPr>
            <w:r w:rsidRPr="00A26224">
              <w:rPr>
                <w:sz w:val="20"/>
                <w:szCs w:val="20"/>
              </w:rPr>
              <w:t>20</w:t>
            </w:r>
          </w:p>
        </w:tc>
        <w:tc>
          <w:tcPr>
            <w:tcW w:w="1225" w:type="dxa"/>
            <w:shd w:val="clear" w:color="auto" w:fill="auto"/>
          </w:tcPr>
          <w:p w:rsidR="00CA0725" w:rsidRPr="00A26224" w:rsidRDefault="00CA0725" w:rsidP="00855C3E">
            <w:pPr>
              <w:jc w:val="center"/>
              <w:rPr>
                <w:sz w:val="20"/>
                <w:szCs w:val="20"/>
              </w:rPr>
            </w:pPr>
            <w:r w:rsidRPr="00A26224">
              <w:rPr>
                <w:sz w:val="20"/>
                <w:szCs w:val="20"/>
              </w:rPr>
              <w:t>20</w:t>
            </w:r>
          </w:p>
        </w:tc>
        <w:tc>
          <w:tcPr>
            <w:tcW w:w="1280" w:type="dxa"/>
            <w:vAlign w:val="center"/>
          </w:tcPr>
          <w:p w:rsidR="00CA0725" w:rsidRPr="00087812" w:rsidRDefault="00CA0725" w:rsidP="00D87DEE">
            <w:pPr>
              <w:jc w:val="center"/>
              <w:rPr>
                <w:sz w:val="20"/>
                <w:szCs w:val="20"/>
              </w:rPr>
            </w:pPr>
            <w:r w:rsidRPr="00087812">
              <w:rPr>
                <w:sz w:val="20"/>
                <w:szCs w:val="20"/>
              </w:rPr>
              <w:t>44</w:t>
            </w:r>
          </w:p>
        </w:tc>
        <w:tc>
          <w:tcPr>
            <w:tcW w:w="1278" w:type="dxa"/>
          </w:tcPr>
          <w:p w:rsidR="00CA0725" w:rsidRPr="00E17067" w:rsidRDefault="00E17067" w:rsidP="00855C3E">
            <w:pPr>
              <w:jc w:val="center"/>
              <w:rPr>
                <w:sz w:val="20"/>
                <w:szCs w:val="20"/>
              </w:rPr>
            </w:pPr>
            <w:r w:rsidRPr="00E17067">
              <w:rPr>
                <w:sz w:val="20"/>
                <w:szCs w:val="20"/>
              </w:rPr>
              <w:t>44</w:t>
            </w:r>
          </w:p>
        </w:tc>
      </w:tr>
      <w:tr w:rsidR="00CA0725" w:rsidRPr="00A26224" w:rsidTr="00D87DEE">
        <w:trPr>
          <w:jc w:val="center"/>
        </w:trPr>
        <w:tc>
          <w:tcPr>
            <w:tcW w:w="743" w:type="dxa"/>
            <w:shd w:val="clear" w:color="auto" w:fill="F2F2F2"/>
          </w:tcPr>
          <w:p w:rsidR="00CA0725" w:rsidRPr="00A26224" w:rsidRDefault="00CA0725" w:rsidP="00855C3E">
            <w:pPr>
              <w:jc w:val="center"/>
              <w:rPr>
                <w:sz w:val="20"/>
                <w:szCs w:val="20"/>
              </w:rPr>
            </w:pPr>
            <w:r w:rsidRPr="00A26224">
              <w:rPr>
                <w:sz w:val="20"/>
                <w:szCs w:val="20"/>
              </w:rPr>
              <w:t>5.</w:t>
            </w:r>
          </w:p>
        </w:tc>
        <w:tc>
          <w:tcPr>
            <w:tcW w:w="4275" w:type="dxa"/>
            <w:shd w:val="clear" w:color="auto" w:fill="F2F2F2"/>
            <w:vAlign w:val="center"/>
          </w:tcPr>
          <w:p w:rsidR="00CA0725" w:rsidRPr="00A26224" w:rsidRDefault="00CA0725" w:rsidP="00855C3E">
            <w:pPr>
              <w:rPr>
                <w:sz w:val="20"/>
                <w:szCs w:val="20"/>
              </w:rPr>
            </w:pPr>
            <w:r w:rsidRPr="00DC267E">
              <w:rPr>
                <w:sz w:val="20"/>
                <w:szCs w:val="20"/>
              </w:rPr>
              <w:t xml:space="preserve">Lietuvos samariečių bendrijos Telšių skyriaus  </w:t>
            </w:r>
            <w:r w:rsidRPr="00A26224">
              <w:rPr>
                <w:sz w:val="20"/>
                <w:szCs w:val="20"/>
              </w:rPr>
              <w:t>vaikų dienos centrai</w:t>
            </w:r>
          </w:p>
        </w:tc>
        <w:tc>
          <w:tcPr>
            <w:tcW w:w="1061" w:type="dxa"/>
            <w:shd w:val="clear" w:color="auto" w:fill="FFFFFF"/>
            <w:vAlign w:val="center"/>
          </w:tcPr>
          <w:p w:rsidR="00CA0725" w:rsidRPr="00A26224" w:rsidRDefault="00CA0725" w:rsidP="00855C3E">
            <w:pPr>
              <w:jc w:val="center"/>
              <w:rPr>
                <w:sz w:val="20"/>
                <w:szCs w:val="20"/>
              </w:rPr>
            </w:pPr>
            <w:r w:rsidRPr="00A26224">
              <w:rPr>
                <w:sz w:val="20"/>
                <w:szCs w:val="20"/>
              </w:rPr>
              <w:t>15</w:t>
            </w:r>
          </w:p>
        </w:tc>
        <w:tc>
          <w:tcPr>
            <w:tcW w:w="1225" w:type="dxa"/>
            <w:shd w:val="clear" w:color="auto" w:fill="auto"/>
            <w:vAlign w:val="center"/>
          </w:tcPr>
          <w:p w:rsidR="00CA0725" w:rsidRPr="00A26224" w:rsidRDefault="00CA0725" w:rsidP="00855C3E">
            <w:pPr>
              <w:jc w:val="center"/>
              <w:rPr>
                <w:sz w:val="20"/>
                <w:szCs w:val="20"/>
              </w:rPr>
            </w:pPr>
            <w:r w:rsidRPr="00A26224">
              <w:rPr>
                <w:sz w:val="20"/>
                <w:szCs w:val="20"/>
              </w:rPr>
              <w:t>30</w:t>
            </w:r>
          </w:p>
        </w:tc>
        <w:tc>
          <w:tcPr>
            <w:tcW w:w="1280" w:type="dxa"/>
            <w:vAlign w:val="center"/>
          </w:tcPr>
          <w:p w:rsidR="00CA0725" w:rsidRPr="00087812" w:rsidRDefault="00CA0725" w:rsidP="00D87DEE">
            <w:pPr>
              <w:jc w:val="center"/>
              <w:rPr>
                <w:sz w:val="20"/>
                <w:szCs w:val="20"/>
              </w:rPr>
            </w:pPr>
            <w:r w:rsidRPr="00087812">
              <w:rPr>
                <w:sz w:val="20"/>
                <w:szCs w:val="20"/>
              </w:rPr>
              <w:t>30</w:t>
            </w:r>
          </w:p>
        </w:tc>
        <w:tc>
          <w:tcPr>
            <w:tcW w:w="1278" w:type="dxa"/>
          </w:tcPr>
          <w:p w:rsidR="00CA0725" w:rsidRPr="00E17067" w:rsidRDefault="00E17067" w:rsidP="00855C3E">
            <w:pPr>
              <w:jc w:val="center"/>
              <w:rPr>
                <w:sz w:val="20"/>
                <w:szCs w:val="20"/>
              </w:rPr>
            </w:pPr>
            <w:r w:rsidRPr="00E17067">
              <w:rPr>
                <w:sz w:val="20"/>
                <w:szCs w:val="20"/>
              </w:rPr>
              <w:t>40</w:t>
            </w:r>
          </w:p>
        </w:tc>
      </w:tr>
      <w:tr w:rsidR="00CA0725" w:rsidRPr="00A26224" w:rsidTr="00D87DEE">
        <w:trPr>
          <w:jc w:val="center"/>
        </w:trPr>
        <w:tc>
          <w:tcPr>
            <w:tcW w:w="743" w:type="dxa"/>
            <w:shd w:val="clear" w:color="auto" w:fill="F2F2F2"/>
          </w:tcPr>
          <w:p w:rsidR="00CA0725" w:rsidRPr="00A26224" w:rsidRDefault="00CA0725" w:rsidP="00855C3E">
            <w:pPr>
              <w:jc w:val="center"/>
              <w:rPr>
                <w:sz w:val="20"/>
                <w:szCs w:val="20"/>
              </w:rPr>
            </w:pPr>
            <w:r w:rsidRPr="00A26224">
              <w:rPr>
                <w:sz w:val="20"/>
                <w:szCs w:val="20"/>
              </w:rPr>
              <w:t xml:space="preserve">6. </w:t>
            </w:r>
          </w:p>
        </w:tc>
        <w:tc>
          <w:tcPr>
            <w:tcW w:w="4275" w:type="dxa"/>
            <w:shd w:val="clear" w:color="auto" w:fill="F2F2F2"/>
            <w:vAlign w:val="center"/>
          </w:tcPr>
          <w:p w:rsidR="00CA0725" w:rsidRPr="00A26224" w:rsidRDefault="00CA0725" w:rsidP="00855C3E">
            <w:pPr>
              <w:rPr>
                <w:sz w:val="20"/>
                <w:szCs w:val="20"/>
              </w:rPr>
            </w:pPr>
            <w:r w:rsidRPr="00A26224">
              <w:rPr>
                <w:sz w:val="20"/>
                <w:szCs w:val="20"/>
              </w:rPr>
              <w:t>Telšių centras „Viltis“</w:t>
            </w:r>
          </w:p>
        </w:tc>
        <w:tc>
          <w:tcPr>
            <w:tcW w:w="1061" w:type="dxa"/>
            <w:shd w:val="clear" w:color="auto" w:fill="FFFFFF"/>
            <w:vAlign w:val="center"/>
          </w:tcPr>
          <w:p w:rsidR="00CA0725" w:rsidRPr="00A26224" w:rsidRDefault="00CA0725" w:rsidP="00855C3E">
            <w:pPr>
              <w:jc w:val="center"/>
              <w:rPr>
                <w:sz w:val="20"/>
                <w:szCs w:val="20"/>
              </w:rPr>
            </w:pPr>
            <w:r w:rsidRPr="00A26224">
              <w:rPr>
                <w:sz w:val="20"/>
                <w:szCs w:val="20"/>
              </w:rPr>
              <w:t>-</w:t>
            </w:r>
          </w:p>
        </w:tc>
        <w:tc>
          <w:tcPr>
            <w:tcW w:w="1225" w:type="dxa"/>
            <w:shd w:val="clear" w:color="auto" w:fill="auto"/>
            <w:vAlign w:val="center"/>
          </w:tcPr>
          <w:p w:rsidR="00CA0725" w:rsidRPr="00A26224" w:rsidRDefault="00CA0725" w:rsidP="00855C3E">
            <w:pPr>
              <w:jc w:val="center"/>
              <w:rPr>
                <w:sz w:val="20"/>
                <w:szCs w:val="20"/>
              </w:rPr>
            </w:pPr>
            <w:r w:rsidRPr="00A26224">
              <w:rPr>
                <w:sz w:val="20"/>
                <w:szCs w:val="20"/>
              </w:rPr>
              <w:t>2</w:t>
            </w:r>
          </w:p>
        </w:tc>
        <w:tc>
          <w:tcPr>
            <w:tcW w:w="1280" w:type="dxa"/>
            <w:vAlign w:val="center"/>
          </w:tcPr>
          <w:p w:rsidR="00CA0725" w:rsidRPr="00087812" w:rsidRDefault="00CA0725" w:rsidP="00D87DEE">
            <w:pPr>
              <w:jc w:val="center"/>
              <w:rPr>
                <w:sz w:val="20"/>
                <w:szCs w:val="20"/>
              </w:rPr>
            </w:pPr>
            <w:r w:rsidRPr="00087812">
              <w:rPr>
                <w:sz w:val="20"/>
                <w:szCs w:val="20"/>
              </w:rPr>
              <w:t>2</w:t>
            </w:r>
          </w:p>
        </w:tc>
        <w:tc>
          <w:tcPr>
            <w:tcW w:w="1278" w:type="dxa"/>
          </w:tcPr>
          <w:p w:rsidR="00CA0725" w:rsidRPr="00E17067" w:rsidRDefault="00C56195" w:rsidP="00855C3E">
            <w:pPr>
              <w:jc w:val="center"/>
              <w:rPr>
                <w:sz w:val="20"/>
                <w:szCs w:val="20"/>
              </w:rPr>
            </w:pPr>
            <w:r w:rsidRPr="00E17067">
              <w:rPr>
                <w:sz w:val="20"/>
                <w:szCs w:val="20"/>
              </w:rPr>
              <w:t>3</w:t>
            </w:r>
          </w:p>
        </w:tc>
      </w:tr>
      <w:tr w:rsidR="00CA0725" w:rsidRPr="00A26224" w:rsidTr="00D87DEE">
        <w:trPr>
          <w:jc w:val="center"/>
        </w:trPr>
        <w:tc>
          <w:tcPr>
            <w:tcW w:w="743" w:type="dxa"/>
            <w:shd w:val="clear" w:color="auto" w:fill="F2F2F2"/>
          </w:tcPr>
          <w:p w:rsidR="00CA0725" w:rsidRPr="00A26224" w:rsidRDefault="00E17067" w:rsidP="00855C3E">
            <w:pPr>
              <w:jc w:val="center"/>
              <w:rPr>
                <w:sz w:val="20"/>
                <w:szCs w:val="20"/>
              </w:rPr>
            </w:pPr>
            <w:r>
              <w:rPr>
                <w:sz w:val="20"/>
                <w:szCs w:val="20"/>
              </w:rPr>
              <w:t>7</w:t>
            </w:r>
            <w:r w:rsidR="00CA0725" w:rsidRPr="00A26224">
              <w:rPr>
                <w:sz w:val="20"/>
                <w:szCs w:val="20"/>
              </w:rPr>
              <w:t xml:space="preserve">. </w:t>
            </w:r>
          </w:p>
        </w:tc>
        <w:tc>
          <w:tcPr>
            <w:tcW w:w="4275" w:type="dxa"/>
            <w:shd w:val="clear" w:color="auto" w:fill="F2F2F2"/>
            <w:vAlign w:val="center"/>
          </w:tcPr>
          <w:p w:rsidR="00CA0725" w:rsidRPr="00A26224" w:rsidRDefault="00CA0725" w:rsidP="00855C3E">
            <w:pPr>
              <w:rPr>
                <w:sz w:val="20"/>
                <w:szCs w:val="20"/>
              </w:rPr>
            </w:pPr>
            <w:r w:rsidRPr="00DC267E">
              <w:rPr>
                <w:sz w:val="20"/>
                <w:szCs w:val="20"/>
              </w:rPr>
              <w:t>Luokės bendruomenės  vaikų dienos centras</w:t>
            </w:r>
          </w:p>
        </w:tc>
        <w:tc>
          <w:tcPr>
            <w:tcW w:w="1061" w:type="dxa"/>
            <w:shd w:val="clear" w:color="auto" w:fill="FFFFFF"/>
            <w:vAlign w:val="center"/>
          </w:tcPr>
          <w:p w:rsidR="00CA0725" w:rsidRPr="00A26224" w:rsidRDefault="00CA0725" w:rsidP="00855C3E">
            <w:pPr>
              <w:jc w:val="center"/>
              <w:rPr>
                <w:sz w:val="20"/>
                <w:szCs w:val="20"/>
              </w:rPr>
            </w:pPr>
            <w:r w:rsidRPr="00A26224">
              <w:rPr>
                <w:sz w:val="20"/>
                <w:szCs w:val="20"/>
              </w:rPr>
              <w:t>15</w:t>
            </w:r>
          </w:p>
        </w:tc>
        <w:tc>
          <w:tcPr>
            <w:tcW w:w="1225" w:type="dxa"/>
            <w:shd w:val="clear" w:color="auto" w:fill="auto"/>
            <w:vAlign w:val="center"/>
          </w:tcPr>
          <w:p w:rsidR="00CA0725" w:rsidRPr="00A26224" w:rsidRDefault="00CA0725" w:rsidP="00855C3E">
            <w:pPr>
              <w:jc w:val="center"/>
              <w:rPr>
                <w:sz w:val="20"/>
                <w:szCs w:val="20"/>
              </w:rPr>
            </w:pPr>
            <w:r w:rsidRPr="00A26224">
              <w:rPr>
                <w:sz w:val="20"/>
                <w:szCs w:val="20"/>
              </w:rPr>
              <w:t>15</w:t>
            </w:r>
          </w:p>
        </w:tc>
        <w:tc>
          <w:tcPr>
            <w:tcW w:w="1280" w:type="dxa"/>
            <w:vAlign w:val="center"/>
          </w:tcPr>
          <w:p w:rsidR="00CA0725" w:rsidRPr="00087812" w:rsidRDefault="00CA0725" w:rsidP="00D87DEE">
            <w:pPr>
              <w:jc w:val="center"/>
              <w:rPr>
                <w:sz w:val="20"/>
                <w:szCs w:val="20"/>
              </w:rPr>
            </w:pPr>
            <w:r w:rsidRPr="00087812">
              <w:rPr>
                <w:sz w:val="20"/>
                <w:szCs w:val="20"/>
              </w:rPr>
              <w:t>28</w:t>
            </w:r>
          </w:p>
        </w:tc>
        <w:tc>
          <w:tcPr>
            <w:tcW w:w="1278" w:type="dxa"/>
          </w:tcPr>
          <w:p w:rsidR="00CA0725" w:rsidRPr="00E17067" w:rsidRDefault="00E17067" w:rsidP="00855C3E">
            <w:pPr>
              <w:jc w:val="center"/>
              <w:rPr>
                <w:sz w:val="20"/>
                <w:szCs w:val="20"/>
              </w:rPr>
            </w:pPr>
            <w:r w:rsidRPr="00E17067">
              <w:rPr>
                <w:sz w:val="20"/>
                <w:szCs w:val="20"/>
              </w:rPr>
              <w:t>29</w:t>
            </w:r>
          </w:p>
        </w:tc>
      </w:tr>
      <w:tr w:rsidR="00CA0725" w:rsidRPr="00A26224" w:rsidTr="00D87DEE">
        <w:trPr>
          <w:jc w:val="center"/>
        </w:trPr>
        <w:tc>
          <w:tcPr>
            <w:tcW w:w="743" w:type="dxa"/>
            <w:shd w:val="clear" w:color="auto" w:fill="F2F2F2"/>
          </w:tcPr>
          <w:p w:rsidR="00CA0725" w:rsidRPr="00A26224" w:rsidRDefault="00E17067" w:rsidP="00855C3E">
            <w:pPr>
              <w:jc w:val="center"/>
              <w:rPr>
                <w:sz w:val="20"/>
                <w:szCs w:val="20"/>
              </w:rPr>
            </w:pPr>
            <w:r>
              <w:rPr>
                <w:sz w:val="20"/>
                <w:szCs w:val="20"/>
              </w:rPr>
              <w:t>8</w:t>
            </w:r>
            <w:r w:rsidR="00CA0725" w:rsidRPr="00A26224">
              <w:rPr>
                <w:sz w:val="20"/>
                <w:szCs w:val="20"/>
              </w:rPr>
              <w:t>.</w:t>
            </w:r>
          </w:p>
        </w:tc>
        <w:tc>
          <w:tcPr>
            <w:tcW w:w="4275" w:type="dxa"/>
            <w:shd w:val="clear" w:color="auto" w:fill="F2F2F2"/>
            <w:vAlign w:val="center"/>
          </w:tcPr>
          <w:p w:rsidR="00CA0725" w:rsidRPr="00A26224" w:rsidRDefault="00CA0725" w:rsidP="00855C3E">
            <w:pPr>
              <w:rPr>
                <w:sz w:val="20"/>
                <w:szCs w:val="20"/>
              </w:rPr>
            </w:pPr>
            <w:r w:rsidRPr="00A26224">
              <w:rPr>
                <w:sz w:val="20"/>
                <w:szCs w:val="20"/>
              </w:rPr>
              <w:t>Degaičių kaimo bendruomenės vaikų dienos centras</w:t>
            </w:r>
          </w:p>
        </w:tc>
        <w:tc>
          <w:tcPr>
            <w:tcW w:w="1061" w:type="dxa"/>
            <w:shd w:val="clear" w:color="auto" w:fill="FFFFFF"/>
            <w:vAlign w:val="center"/>
          </w:tcPr>
          <w:p w:rsidR="00CA0725" w:rsidRPr="00A26224" w:rsidRDefault="00CA0725" w:rsidP="00855C3E">
            <w:pPr>
              <w:jc w:val="center"/>
              <w:rPr>
                <w:sz w:val="20"/>
                <w:szCs w:val="20"/>
              </w:rPr>
            </w:pPr>
            <w:r w:rsidRPr="00A26224">
              <w:rPr>
                <w:sz w:val="20"/>
                <w:szCs w:val="20"/>
              </w:rPr>
              <w:t>15</w:t>
            </w:r>
          </w:p>
        </w:tc>
        <w:tc>
          <w:tcPr>
            <w:tcW w:w="1225" w:type="dxa"/>
            <w:shd w:val="clear" w:color="auto" w:fill="auto"/>
            <w:vAlign w:val="center"/>
          </w:tcPr>
          <w:p w:rsidR="00CA0725" w:rsidRPr="00A26224" w:rsidRDefault="00CA0725" w:rsidP="00855C3E">
            <w:pPr>
              <w:jc w:val="center"/>
              <w:rPr>
                <w:sz w:val="20"/>
                <w:szCs w:val="20"/>
              </w:rPr>
            </w:pPr>
            <w:r w:rsidRPr="00A26224">
              <w:rPr>
                <w:sz w:val="20"/>
                <w:szCs w:val="20"/>
              </w:rPr>
              <w:t>15</w:t>
            </w:r>
          </w:p>
        </w:tc>
        <w:tc>
          <w:tcPr>
            <w:tcW w:w="1280" w:type="dxa"/>
            <w:vAlign w:val="center"/>
          </w:tcPr>
          <w:p w:rsidR="00CA0725" w:rsidRPr="00087812" w:rsidRDefault="00CA0725" w:rsidP="00D87DEE">
            <w:pPr>
              <w:jc w:val="center"/>
              <w:rPr>
                <w:sz w:val="20"/>
                <w:szCs w:val="20"/>
              </w:rPr>
            </w:pPr>
            <w:r w:rsidRPr="00087812">
              <w:rPr>
                <w:sz w:val="20"/>
                <w:szCs w:val="20"/>
              </w:rPr>
              <w:t>20</w:t>
            </w:r>
          </w:p>
        </w:tc>
        <w:tc>
          <w:tcPr>
            <w:tcW w:w="1278" w:type="dxa"/>
          </w:tcPr>
          <w:p w:rsidR="00CA0725" w:rsidRPr="00E17067" w:rsidRDefault="00E17067" w:rsidP="00855C3E">
            <w:pPr>
              <w:jc w:val="center"/>
              <w:rPr>
                <w:sz w:val="20"/>
                <w:szCs w:val="20"/>
              </w:rPr>
            </w:pPr>
            <w:r w:rsidRPr="00E17067">
              <w:rPr>
                <w:sz w:val="20"/>
                <w:szCs w:val="20"/>
              </w:rPr>
              <w:t>32</w:t>
            </w:r>
          </w:p>
        </w:tc>
      </w:tr>
      <w:tr w:rsidR="00CA0725" w:rsidRPr="00A26224" w:rsidTr="00D87DEE">
        <w:trPr>
          <w:jc w:val="center"/>
        </w:trPr>
        <w:tc>
          <w:tcPr>
            <w:tcW w:w="743" w:type="dxa"/>
            <w:shd w:val="clear" w:color="auto" w:fill="F2F2F2"/>
          </w:tcPr>
          <w:p w:rsidR="00CA0725" w:rsidRPr="00A26224" w:rsidRDefault="00E17067" w:rsidP="00855C3E">
            <w:pPr>
              <w:jc w:val="center"/>
              <w:rPr>
                <w:sz w:val="20"/>
                <w:szCs w:val="20"/>
              </w:rPr>
            </w:pPr>
            <w:r>
              <w:rPr>
                <w:sz w:val="20"/>
                <w:szCs w:val="20"/>
              </w:rPr>
              <w:t>9</w:t>
            </w:r>
            <w:r w:rsidR="00CA0725" w:rsidRPr="00A26224">
              <w:rPr>
                <w:sz w:val="20"/>
                <w:szCs w:val="20"/>
              </w:rPr>
              <w:t>.</w:t>
            </w:r>
          </w:p>
        </w:tc>
        <w:tc>
          <w:tcPr>
            <w:tcW w:w="4275" w:type="dxa"/>
            <w:shd w:val="clear" w:color="auto" w:fill="F2F2F2"/>
            <w:vAlign w:val="center"/>
          </w:tcPr>
          <w:p w:rsidR="00CA0725" w:rsidRPr="00E17067" w:rsidRDefault="00CA0725" w:rsidP="00855C3E">
            <w:pPr>
              <w:rPr>
                <w:sz w:val="20"/>
                <w:szCs w:val="20"/>
              </w:rPr>
            </w:pPr>
            <w:r w:rsidRPr="00E17067">
              <w:rPr>
                <w:sz w:val="20"/>
                <w:szCs w:val="20"/>
              </w:rPr>
              <w:t>Buožėnų kaimo bendruomenės vaikų dienos centras</w:t>
            </w:r>
          </w:p>
        </w:tc>
        <w:tc>
          <w:tcPr>
            <w:tcW w:w="1061" w:type="dxa"/>
            <w:shd w:val="clear" w:color="auto" w:fill="FFFFFF"/>
            <w:vAlign w:val="center"/>
          </w:tcPr>
          <w:p w:rsidR="00CA0725" w:rsidRPr="00A26224" w:rsidRDefault="00CA0725" w:rsidP="00855C3E">
            <w:pPr>
              <w:jc w:val="center"/>
              <w:rPr>
                <w:sz w:val="20"/>
                <w:szCs w:val="20"/>
              </w:rPr>
            </w:pPr>
            <w:r w:rsidRPr="00A26224">
              <w:rPr>
                <w:sz w:val="20"/>
                <w:szCs w:val="20"/>
              </w:rPr>
              <w:t>-</w:t>
            </w:r>
          </w:p>
        </w:tc>
        <w:tc>
          <w:tcPr>
            <w:tcW w:w="1225" w:type="dxa"/>
            <w:shd w:val="clear" w:color="auto" w:fill="auto"/>
            <w:vAlign w:val="center"/>
          </w:tcPr>
          <w:p w:rsidR="00CA0725" w:rsidRPr="00A26224" w:rsidRDefault="00CA0725" w:rsidP="00855C3E">
            <w:pPr>
              <w:jc w:val="center"/>
              <w:rPr>
                <w:sz w:val="20"/>
                <w:szCs w:val="20"/>
              </w:rPr>
            </w:pPr>
            <w:r w:rsidRPr="00A26224">
              <w:rPr>
                <w:sz w:val="20"/>
                <w:szCs w:val="20"/>
              </w:rPr>
              <w:t>15</w:t>
            </w:r>
          </w:p>
        </w:tc>
        <w:tc>
          <w:tcPr>
            <w:tcW w:w="1280" w:type="dxa"/>
            <w:vAlign w:val="center"/>
          </w:tcPr>
          <w:p w:rsidR="00CA0725" w:rsidRPr="00A26224" w:rsidRDefault="00CA0725" w:rsidP="00D87DEE">
            <w:pPr>
              <w:jc w:val="center"/>
              <w:rPr>
                <w:sz w:val="20"/>
                <w:szCs w:val="20"/>
              </w:rPr>
            </w:pPr>
            <w:r>
              <w:rPr>
                <w:sz w:val="20"/>
                <w:szCs w:val="20"/>
              </w:rPr>
              <w:t>21</w:t>
            </w:r>
          </w:p>
        </w:tc>
        <w:tc>
          <w:tcPr>
            <w:tcW w:w="1278" w:type="dxa"/>
          </w:tcPr>
          <w:p w:rsidR="00CA0725" w:rsidRPr="00E17067" w:rsidRDefault="00E17067" w:rsidP="00855C3E">
            <w:pPr>
              <w:jc w:val="center"/>
              <w:rPr>
                <w:sz w:val="20"/>
                <w:szCs w:val="20"/>
              </w:rPr>
            </w:pPr>
            <w:r w:rsidRPr="00E17067">
              <w:rPr>
                <w:sz w:val="20"/>
                <w:szCs w:val="20"/>
              </w:rPr>
              <w:t>21</w:t>
            </w:r>
          </w:p>
        </w:tc>
      </w:tr>
      <w:tr w:rsidR="00CA0725" w:rsidRPr="00A26224" w:rsidTr="00D87DEE">
        <w:trPr>
          <w:jc w:val="center"/>
        </w:trPr>
        <w:tc>
          <w:tcPr>
            <w:tcW w:w="743" w:type="dxa"/>
            <w:shd w:val="clear" w:color="auto" w:fill="F2F2F2"/>
          </w:tcPr>
          <w:p w:rsidR="00CA0725" w:rsidRPr="00A26224" w:rsidRDefault="00CA0725" w:rsidP="00E17067">
            <w:pPr>
              <w:jc w:val="center"/>
              <w:rPr>
                <w:sz w:val="20"/>
                <w:szCs w:val="20"/>
              </w:rPr>
            </w:pPr>
            <w:r>
              <w:rPr>
                <w:sz w:val="20"/>
                <w:szCs w:val="20"/>
              </w:rPr>
              <w:t>1</w:t>
            </w:r>
            <w:r w:rsidR="00E17067">
              <w:rPr>
                <w:sz w:val="20"/>
                <w:szCs w:val="20"/>
              </w:rPr>
              <w:t>0</w:t>
            </w:r>
            <w:r>
              <w:rPr>
                <w:sz w:val="20"/>
                <w:szCs w:val="20"/>
              </w:rPr>
              <w:t>.</w:t>
            </w:r>
          </w:p>
        </w:tc>
        <w:tc>
          <w:tcPr>
            <w:tcW w:w="4275" w:type="dxa"/>
            <w:shd w:val="clear" w:color="auto" w:fill="F2F2F2"/>
            <w:vAlign w:val="center"/>
          </w:tcPr>
          <w:p w:rsidR="00CA0725" w:rsidRPr="00E17067" w:rsidRDefault="00CA0725" w:rsidP="00855C3E">
            <w:pPr>
              <w:rPr>
                <w:sz w:val="20"/>
                <w:szCs w:val="20"/>
              </w:rPr>
            </w:pPr>
            <w:r w:rsidRPr="00E17067">
              <w:rPr>
                <w:sz w:val="20"/>
                <w:szCs w:val="20"/>
              </w:rPr>
              <w:t>Telšių moterų bendrijos „Akvalina“ „Šeimų centras“</w:t>
            </w:r>
          </w:p>
        </w:tc>
        <w:tc>
          <w:tcPr>
            <w:tcW w:w="1061" w:type="dxa"/>
            <w:shd w:val="clear" w:color="auto" w:fill="FFFFFF"/>
            <w:vAlign w:val="center"/>
          </w:tcPr>
          <w:p w:rsidR="00CA0725" w:rsidRPr="00A26224" w:rsidRDefault="00CA0725" w:rsidP="00855C3E">
            <w:pPr>
              <w:jc w:val="center"/>
              <w:rPr>
                <w:sz w:val="20"/>
                <w:szCs w:val="20"/>
              </w:rPr>
            </w:pPr>
            <w:r>
              <w:rPr>
                <w:sz w:val="20"/>
                <w:szCs w:val="20"/>
              </w:rPr>
              <w:t>-</w:t>
            </w:r>
          </w:p>
        </w:tc>
        <w:tc>
          <w:tcPr>
            <w:tcW w:w="1225" w:type="dxa"/>
            <w:shd w:val="clear" w:color="auto" w:fill="auto"/>
            <w:vAlign w:val="center"/>
          </w:tcPr>
          <w:p w:rsidR="00CA0725" w:rsidRPr="00A26224" w:rsidRDefault="00CA0725" w:rsidP="00855C3E">
            <w:pPr>
              <w:jc w:val="center"/>
              <w:rPr>
                <w:sz w:val="20"/>
                <w:szCs w:val="20"/>
              </w:rPr>
            </w:pPr>
            <w:r>
              <w:rPr>
                <w:sz w:val="20"/>
                <w:szCs w:val="20"/>
              </w:rPr>
              <w:t>-</w:t>
            </w:r>
          </w:p>
        </w:tc>
        <w:tc>
          <w:tcPr>
            <w:tcW w:w="1280" w:type="dxa"/>
            <w:vAlign w:val="center"/>
          </w:tcPr>
          <w:p w:rsidR="00CA0725" w:rsidRPr="00A26224" w:rsidRDefault="00CA0725" w:rsidP="00D87DEE">
            <w:pPr>
              <w:jc w:val="center"/>
              <w:rPr>
                <w:sz w:val="20"/>
                <w:szCs w:val="20"/>
              </w:rPr>
            </w:pPr>
            <w:r>
              <w:rPr>
                <w:sz w:val="20"/>
                <w:szCs w:val="20"/>
              </w:rPr>
              <w:t>15</w:t>
            </w:r>
          </w:p>
        </w:tc>
        <w:tc>
          <w:tcPr>
            <w:tcW w:w="1278" w:type="dxa"/>
          </w:tcPr>
          <w:p w:rsidR="00CA0725" w:rsidRPr="00E17067" w:rsidRDefault="00E17067" w:rsidP="00855C3E">
            <w:pPr>
              <w:jc w:val="center"/>
              <w:rPr>
                <w:sz w:val="20"/>
                <w:szCs w:val="20"/>
              </w:rPr>
            </w:pPr>
            <w:r w:rsidRPr="00E17067">
              <w:rPr>
                <w:sz w:val="20"/>
                <w:szCs w:val="20"/>
              </w:rPr>
              <w:t>15</w:t>
            </w:r>
          </w:p>
        </w:tc>
      </w:tr>
      <w:tr w:rsidR="00CA0725" w:rsidRPr="00A26224" w:rsidTr="00D87DEE">
        <w:trPr>
          <w:jc w:val="center"/>
        </w:trPr>
        <w:tc>
          <w:tcPr>
            <w:tcW w:w="743" w:type="dxa"/>
            <w:shd w:val="clear" w:color="auto" w:fill="F2F2F2"/>
          </w:tcPr>
          <w:p w:rsidR="00CA0725" w:rsidRPr="00A26224" w:rsidRDefault="00CA0725" w:rsidP="00E17067">
            <w:pPr>
              <w:jc w:val="center"/>
              <w:rPr>
                <w:sz w:val="20"/>
                <w:szCs w:val="20"/>
              </w:rPr>
            </w:pPr>
            <w:r>
              <w:rPr>
                <w:sz w:val="20"/>
                <w:szCs w:val="20"/>
              </w:rPr>
              <w:t>1</w:t>
            </w:r>
            <w:r w:rsidR="00E17067">
              <w:rPr>
                <w:sz w:val="20"/>
                <w:szCs w:val="20"/>
              </w:rPr>
              <w:t>1</w:t>
            </w:r>
            <w:r>
              <w:rPr>
                <w:sz w:val="20"/>
                <w:szCs w:val="20"/>
              </w:rPr>
              <w:t>.</w:t>
            </w:r>
          </w:p>
        </w:tc>
        <w:tc>
          <w:tcPr>
            <w:tcW w:w="4275" w:type="dxa"/>
            <w:shd w:val="clear" w:color="auto" w:fill="F2F2F2"/>
            <w:vAlign w:val="center"/>
          </w:tcPr>
          <w:p w:rsidR="00CA0725" w:rsidRPr="00E17067" w:rsidRDefault="00CA0725" w:rsidP="00855C3E">
            <w:pPr>
              <w:rPr>
                <w:sz w:val="20"/>
                <w:szCs w:val="20"/>
              </w:rPr>
            </w:pPr>
            <w:r w:rsidRPr="00E17067">
              <w:rPr>
                <w:sz w:val="20"/>
                <w:szCs w:val="20"/>
              </w:rPr>
              <w:t>Tryškių miestelio bendruomenės vaikų dienos centras</w:t>
            </w:r>
          </w:p>
        </w:tc>
        <w:tc>
          <w:tcPr>
            <w:tcW w:w="1061" w:type="dxa"/>
            <w:shd w:val="clear" w:color="auto" w:fill="FFFFFF"/>
            <w:vAlign w:val="center"/>
          </w:tcPr>
          <w:p w:rsidR="00CA0725" w:rsidRPr="00A26224" w:rsidRDefault="00CA0725" w:rsidP="00855C3E">
            <w:pPr>
              <w:jc w:val="center"/>
              <w:rPr>
                <w:sz w:val="20"/>
                <w:szCs w:val="20"/>
              </w:rPr>
            </w:pPr>
            <w:r>
              <w:rPr>
                <w:sz w:val="20"/>
                <w:szCs w:val="20"/>
              </w:rPr>
              <w:t>-</w:t>
            </w:r>
          </w:p>
        </w:tc>
        <w:tc>
          <w:tcPr>
            <w:tcW w:w="1225" w:type="dxa"/>
            <w:shd w:val="clear" w:color="auto" w:fill="auto"/>
            <w:vAlign w:val="center"/>
          </w:tcPr>
          <w:p w:rsidR="00CA0725" w:rsidRPr="00A26224" w:rsidRDefault="00CA0725" w:rsidP="00855C3E">
            <w:pPr>
              <w:jc w:val="center"/>
              <w:rPr>
                <w:sz w:val="20"/>
                <w:szCs w:val="20"/>
              </w:rPr>
            </w:pPr>
            <w:r>
              <w:rPr>
                <w:sz w:val="20"/>
                <w:szCs w:val="20"/>
              </w:rPr>
              <w:t>-</w:t>
            </w:r>
          </w:p>
        </w:tc>
        <w:tc>
          <w:tcPr>
            <w:tcW w:w="1280" w:type="dxa"/>
            <w:vAlign w:val="center"/>
          </w:tcPr>
          <w:p w:rsidR="00CA0725" w:rsidRPr="00A26224" w:rsidRDefault="00CA0725" w:rsidP="00D87DEE">
            <w:pPr>
              <w:jc w:val="center"/>
              <w:rPr>
                <w:sz w:val="20"/>
                <w:szCs w:val="20"/>
              </w:rPr>
            </w:pPr>
            <w:r>
              <w:rPr>
                <w:sz w:val="20"/>
                <w:szCs w:val="20"/>
              </w:rPr>
              <w:t>35</w:t>
            </w:r>
          </w:p>
        </w:tc>
        <w:tc>
          <w:tcPr>
            <w:tcW w:w="1278" w:type="dxa"/>
          </w:tcPr>
          <w:p w:rsidR="00CA0725" w:rsidRPr="00E17067" w:rsidRDefault="00E17067" w:rsidP="00855C3E">
            <w:pPr>
              <w:jc w:val="center"/>
              <w:rPr>
                <w:sz w:val="20"/>
                <w:szCs w:val="20"/>
              </w:rPr>
            </w:pPr>
            <w:r w:rsidRPr="00E17067">
              <w:rPr>
                <w:sz w:val="20"/>
                <w:szCs w:val="20"/>
              </w:rPr>
              <w:t>35</w:t>
            </w:r>
          </w:p>
        </w:tc>
      </w:tr>
      <w:tr w:rsidR="00E17067" w:rsidRPr="00A26224" w:rsidTr="00D87DEE">
        <w:trPr>
          <w:jc w:val="center"/>
        </w:trPr>
        <w:tc>
          <w:tcPr>
            <w:tcW w:w="743" w:type="dxa"/>
            <w:shd w:val="clear" w:color="auto" w:fill="F2F2F2"/>
          </w:tcPr>
          <w:p w:rsidR="00E17067" w:rsidRDefault="00E17067" w:rsidP="00E17067">
            <w:pPr>
              <w:jc w:val="center"/>
              <w:rPr>
                <w:sz w:val="20"/>
                <w:szCs w:val="20"/>
              </w:rPr>
            </w:pPr>
            <w:r>
              <w:rPr>
                <w:sz w:val="20"/>
                <w:szCs w:val="20"/>
              </w:rPr>
              <w:t>12.</w:t>
            </w:r>
          </w:p>
        </w:tc>
        <w:tc>
          <w:tcPr>
            <w:tcW w:w="4275" w:type="dxa"/>
            <w:shd w:val="clear" w:color="auto" w:fill="F2F2F2"/>
            <w:vAlign w:val="center"/>
          </w:tcPr>
          <w:p w:rsidR="00E17067" w:rsidRPr="00E17067" w:rsidRDefault="00E17067" w:rsidP="00855C3E">
            <w:pPr>
              <w:rPr>
                <w:sz w:val="20"/>
                <w:szCs w:val="20"/>
              </w:rPr>
            </w:pPr>
            <w:r w:rsidRPr="00E17067">
              <w:rPr>
                <w:sz w:val="20"/>
                <w:szCs w:val="20"/>
              </w:rPr>
              <w:t>Eigirdžių miestelio bendruomenės vaikų dienos centras</w:t>
            </w:r>
          </w:p>
        </w:tc>
        <w:tc>
          <w:tcPr>
            <w:tcW w:w="1061" w:type="dxa"/>
            <w:shd w:val="clear" w:color="auto" w:fill="FFFFFF"/>
            <w:vAlign w:val="center"/>
          </w:tcPr>
          <w:p w:rsidR="00E17067" w:rsidRDefault="00E17067" w:rsidP="00855C3E">
            <w:pPr>
              <w:jc w:val="center"/>
              <w:rPr>
                <w:sz w:val="20"/>
                <w:szCs w:val="20"/>
              </w:rPr>
            </w:pPr>
            <w:r>
              <w:rPr>
                <w:sz w:val="20"/>
                <w:szCs w:val="20"/>
              </w:rPr>
              <w:t>-</w:t>
            </w:r>
          </w:p>
        </w:tc>
        <w:tc>
          <w:tcPr>
            <w:tcW w:w="1225" w:type="dxa"/>
            <w:shd w:val="clear" w:color="auto" w:fill="auto"/>
            <w:vAlign w:val="center"/>
          </w:tcPr>
          <w:p w:rsidR="00E17067" w:rsidRDefault="00E17067" w:rsidP="00855C3E">
            <w:pPr>
              <w:jc w:val="center"/>
              <w:rPr>
                <w:sz w:val="20"/>
                <w:szCs w:val="20"/>
              </w:rPr>
            </w:pPr>
            <w:r>
              <w:rPr>
                <w:sz w:val="20"/>
                <w:szCs w:val="20"/>
              </w:rPr>
              <w:t>-</w:t>
            </w:r>
          </w:p>
        </w:tc>
        <w:tc>
          <w:tcPr>
            <w:tcW w:w="1280" w:type="dxa"/>
            <w:vAlign w:val="center"/>
          </w:tcPr>
          <w:p w:rsidR="00E17067" w:rsidRDefault="00E17067" w:rsidP="00D87DEE">
            <w:pPr>
              <w:jc w:val="center"/>
              <w:rPr>
                <w:sz w:val="20"/>
                <w:szCs w:val="20"/>
              </w:rPr>
            </w:pPr>
            <w:r>
              <w:rPr>
                <w:sz w:val="20"/>
                <w:szCs w:val="20"/>
              </w:rPr>
              <w:t>-</w:t>
            </w:r>
          </w:p>
        </w:tc>
        <w:tc>
          <w:tcPr>
            <w:tcW w:w="1278" w:type="dxa"/>
          </w:tcPr>
          <w:p w:rsidR="00E17067" w:rsidRPr="00E17067" w:rsidRDefault="00E17067" w:rsidP="00855C3E">
            <w:pPr>
              <w:jc w:val="center"/>
              <w:rPr>
                <w:sz w:val="20"/>
                <w:szCs w:val="20"/>
              </w:rPr>
            </w:pPr>
            <w:r w:rsidRPr="00E17067">
              <w:rPr>
                <w:sz w:val="20"/>
                <w:szCs w:val="20"/>
              </w:rPr>
              <w:t>17</w:t>
            </w:r>
          </w:p>
        </w:tc>
      </w:tr>
      <w:tr w:rsidR="00E17067" w:rsidRPr="00A26224" w:rsidTr="00D87DEE">
        <w:trPr>
          <w:jc w:val="center"/>
        </w:trPr>
        <w:tc>
          <w:tcPr>
            <w:tcW w:w="743" w:type="dxa"/>
            <w:shd w:val="clear" w:color="auto" w:fill="F2F2F2"/>
          </w:tcPr>
          <w:p w:rsidR="00E17067" w:rsidRDefault="00E17067" w:rsidP="00E17067">
            <w:pPr>
              <w:jc w:val="center"/>
              <w:rPr>
                <w:sz w:val="20"/>
                <w:szCs w:val="20"/>
              </w:rPr>
            </w:pPr>
            <w:r>
              <w:rPr>
                <w:sz w:val="20"/>
                <w:szCs w:val="20"/>
              </w:rPr>
              <w:t>13.</w:t>
            </w:r>
          </w:p>
        </w:tc>
        <w:tc>
          <w:tcPr>
            <w:tcW w:w="4275" w:type="dxa"/>
            <w:shd w:val="clear" w:color="auto" w:fill="F2F2F2"/>
            <w:vAlign w:val="center"/>
          </w:tcPr>
          <w:p w:rsidR="00E17067" w:rsidRPr="00E17067" w:rsidRDefault="00E17067" w:rsidP="00855C3E">
            <w:pPr>
              <w:rPr>
                <w:sz w:val="20"/>
                <w:szCs w:val="20"/>
              </w:rPr>
            </w:pPr>
            <w:r w:rsidRPr="00E17067">
              <w:rPr>
                <w:sz w:val="20"/>
                <w:szCs w:val="20"/>
              </w:rPr>
              <w:t>Ryškėnų kaimo bendruomenės vaikų dienos centras</w:t>
            </w:r>
          </w:p>
        </w:tc>
        <w:tc>
          <w:tcPr>
            <w:tcW w:w="1061" w:type="dxa"/>
            <w:shd w:val="clear" w:color="auto" w:fill="FFFFFF"/>
            <w:vAlign w:val="center"/>
          </w:tcPr>
          <w:p w:rsidR="00E17067" w:rsidRDefault="00E17067" w:rsidP="00855C3E">
            <w:pPr>
              <w:jc w:val="center"/>
              <w:rPr>
                <w:sz w:val="20"/>
                <w:szCs w:val="20"/>
              </w:rPr>
            </w:pPr>
            <w:r>
              <w:rPr>
                <w:sz w:val="20"/>
                <w:szCs w:val="20"/>
              </w:rPr>
              <w:t>-</w:t>
            </w:r>
          </w:p>
        </w:tc>
        <w:tc>
          <w:tcPr>
            <w:tcW w:w="1225" w:type="dxa"/>
            <w:shd w:val="clear" w:color="auto" w:fill="auto"/>
            <w:vAlign w:val="center"/>
          </w:tcPr>
          <w:p w:rsidR="00E17067" w:rsidRDefault="00E17067" w:rsidP="00855C3E">
            <w:pPr>
              <w:jc w:val="center"/>
              <w:rPr>
                <w:sz w:val="20"/>
                <w:szCs w:val="20"/>
              </w:rPr>
            </w:pPr>
            <w:r>
              <w:rPr>
                <w:sz w:val="20"/>
                <w:szCs w:val="20"/>
              </w:rPr>
              <w:t>-</w:t>
            </w:r>
          </w:p>
        </w:tc>
        <w:tc>
          <w:tcPr>
            <w:tcW w:w="1280" w:type="dxa"/>
            <w:vAlign w:val="center"/>
          </w:tcPr>
          <w:p w:rsidR="00E17067" w:rsidRDefault="00E17067" w:rsidP="00D87DEE">
            <w:pPr>
              <w:jc w:val="center"/>
              <w:rPr>
                <w:sz w:val="20"/>
                <w:szCs w:val="20"/>
              </w:rPr>
            </w:pPr>
            <w:r>
              <w:rPr>
                <w:sz w:val="20"/>
                <w:szCs w:val="20"/>
              </w:rPr>
              <w:t>-</w:t>
            </w:r>
          </w:p>
        </w:tc>
        <w:tc>
          <w:tcPr>
            <w:tcW w:w="1278" w:type="dxa"/>
          </w:tcPr>
          <w:p w:rsidR="00E17067" w:rsidRPr="00E17067" w:rsidRDefault="00E17067" w:rsidP="00855C3E">
            <w:pPr>
              <w:jc w:val="center"/>
              <w:rPr>
                <w:sz w:val="20"/>
                <w:szCs w:val="20"/>
              </w:rPr>
            </w:pPr>
            <w:r w:rsidRPr="00E17067">
              <w:rPr>
                <w:sz w:val="20"/>
                <w:szCs w:val="20"/>
              </w:rPr>
              <w:t>20</w:t>
            </w:r>
          </w:p>
        </w:tc>
      </w:tr>
      <w:tr w:rsidR="00CA0725" w:rsidRPr="00A26224" w:rsidTr="00D87DEE">
        <w:trPr>
          <w:jc w:val="center"/>
        </w:trPr>
        <w:tc>
          <w:tcPr>
            <w:tcW w:w="743" w:type="dxa"/>
            <w:shd w:val="clear" w:color="auto" w:fill="F2F2F2"/>
          </w:tcPr>
          <w:p w:rsidR="00CA0725" w:rsidRPr="00A26224" w:rsidRDefault="00CA0725" w:rsidP="00855C3E">
            <w:pPr>
              <w:rPr>
                <w:b/>
                <w:sz w:val="20"/>
                <w:szCs w:val="20"/>
              </w:rPr>
            </w:pPr>
          </w:p>
        </w:tc>
        <w:tc>
          <w:tcPr>
            <w:tcW w:w="4275" w:type="dxa"/>
            <w:shd w:val="clear" w:color="auto" w:fill="F2F2F2"/>
            <w:vAlign w:val="center"/>
          </w:tcPr>
          <w:p w:rsidR="00CA0725" w:rsidRPr="00A26224" w:rsidRDefault="00CA0725" w:rsidP="00855C3E">
            <w:pPr>
              <w:jc w:val="right"/>
              <w:rPr>
                <w:b/>
                <w:sz w:val="20"/>
                <w:szCs w:val="20"/>
              </w:rPr>
            </w:pPr>
            <w:r w:rsidRPr="00A26224">
              <w:rPr>
                <w:b/>
                <w:sz w:val="20"/>
                <w:szCs w:val="20"/>
              </w:rPr>
              <w:t>Iš viso</w:t>
            </w:r>
            <w:r w:rsidR="0044410F">
              <w:rPr>
                <w:b/>
                <w:sz w:val="20"/>
                <w:szCs w:val="20"/>
              </w:rPr>
              <w:t>:</w:t>
            </w:r>
          </w:p>
        </w:tc>
        <w:tc>
          <w:tcPr>
            <w:tcW w:w="1061" w:type="dxa"/>
            <w:shd w:val="clear" w:color="auto" w:fill="F2F2F2"/>
            <w:vAlign w:val="bottom"/>
          </w:tcPr>
          <w:p w:rsidR="00CA0725" w:rsidRPr="00B327FF" w:rsidRDefault="00CA0725" w:rsidP="00C7286A">
            <w:pPr>
              <w:jc w:val="center"/>
              <w:rPr>
                <w:b/>
                <w:color w:val="000000"/>
                <w:sz w:val="22"/>
                <w:szCs w:val="22"/>
              </w:rPr>
            </w:pPr>
            <w:r w:rsidRPr="00B327FF">
              <w:rPr>
                <w:b/>
                <w:color w:val="000000"/>
                <w:sz w:val="22"/>
                <w:szCs w:val="22"/>
              </w:rPr>
              <w:t>379</w:t>
            </w:r>
          </w:p>
        </w:tc>
        <w:tc>
          <w:tcPr>
            <w:tcW w:w="1225" w:type="dxa"/>
            <w:shd w:val="clear" w:color="auto" w:fill="F2F2F2"/>
            <w:vAlign w:val="bottom"/>
          </w:tcPr>
          <w:p w:rsidR="00CA0725" w:rsidRPr="00B327FF" w:rsidRDefault="00CA0725" w:rsidP="00C7286A">
            <w:pPr>
              <w:jc w:val="center"/>
              <w:rPr>
                <w:b/>
                <w:color w:val="000000"/>
                <w:sz w:val="22"/>
                <w:szCs w:val="22"/>
              </w:rPr>
            </w:pPr>
            <w:r w:rsidRPr="00B327FF">
              <w:rPr>
                <w:b/>
                <w:color w:val="000000"/>
                <w:sz w:val="22"/>
                <w:szCs w:val="22"/>
              </w:rPr>
              <w:t>411</w:t>
            </w:r>
          </w:p>
        </w:tc>
        <w:tc>
          <w:tcPr>
            <w:tcW w:w="1280" w:type="dxa"/>
            <w:shd w:val="clear" w:color="auto" w:fill="F2F2F2"/>
            <w:vAlign w:val="center"/>
          </w:tcPr>
          <w:p w:rsidR="00CA0725" w:rsidRPr="00B327FF" w:rsidRDefault="00CA0725" w:rsidP="00D87DEE">
            <w:pPr>
              <w:jc w:val="center"/>
              <w:rPr>
                <w:b/>
                <w:color w:val="000000"/>
                <w:sz w:val="22"/>
                <w:szCs w:val="22"/>
              </w:rPr>
            </w:pPr>
            <w:r w:rsidRPr="00B327FF">
              <w:rPr>
                <w:b/>
                <w:color w:val="000000"/>
                <w:sz w:val="22"/>
                <w:szCs w:val="22"/>
              </w:rPr>
              <w:t>493</w:t>
            </w:r>
          </w:p>
        </w:tc>
        <w:tc>
          <w:tcPr>
            <w:tcW w:w="1278" w:type="dxa"/>
            <w:shd w:val="clear" w:color="auto" w:fill="F2F2F2"/>
          </w:tcPr>
          <w:p w:rsidR="00CA0725" w:rsidRPr="00E17067" w:rsidRDefault="00E17067" w:rsidP="00C7286A">
            <w:pPr>
              <w:jc w:val="center"/>
              <w:rPr>
                <w:b/>
                <w:sz w:val="22"/>
                <w:szCs w:val="22"/>
              </w:rPr>
            </w:pPr>
            <w:r w:rsidRPr="00E17067">
              <w:rPr>
                <w:b/>
                <w:sz w:val="22"/>
                <w:szCs w:val="22"/>
              </w:rPr>
              <w:t>691</w:t>
            </w:r>
          </w:p>
        </w:tc>
      </w:tr>
    </w:tbl>
    <w:p w:rsidR="00E17067" w:rsidRDefault="00E17067" w:rsidP="005C4FC5">
      <w:pPr>
        <w:tabs>
          <w:tab w:val="left" w:pos="851"/>
          <w:tab w:val="left" w:pos="9498"/>
        </w:tabs>
        <w:ind w:right="6"/>
        <w:jc w:val="both"/>
      </w:pPr>
    </w:p>
    <w:p w:rsidR="005C4FC5" w:rsidRDefault="005C4FC5" w:rsidP="005C4FC5">
      <w:pPr>
        <w:tabs>
          <w:tab w:val="left" w:pos="851"/>
          <w:tab w:val="left" w:pos="9498"/>
        </w:tabs>
        <w:ind w:right="6"/>
        <w:jc w:val="both"/>
      </w:pPr>
      <w:r w:rsidRPr="00A26224">
        <w:tab/>
      </w:r>
      <w:r w:rsidRPr="00A26224">
        <w:rPr>
          <w:u w:val="single"/>
        </w:rPr>
        <w:t>Socialinių įgūdžių ugdymo ir palaikymo paslaugas socialinių problemų turinčioms šeimoms,</w:t>
      </w:r>
      <w:r w:rsidRPr="00A26224">
        <w:t xml:space="preserve"> organizuoja ir teikia</w:t>
      </w:r>
      <w:r w:rsidRPr="00A26224">
        <w:rPr>
          <w:b/>
        </w:rPr>
        <w:t xml:space="preserve"> </w:t>
      </w:r>
      <w:r w:rsidRPr="00A26224">
        <w:t xml:space="preserve">Telšių socialinių paslaugų centras. </w:t>
      </w:r>
      <w:r w:rsidR="00E17067">
        <w:t>Žemiau pateikiama informacija (8</w:t>
      </w:r>
      <w:r w:rsidRPr="00A26224">
        <w:t xml:space="preserve"> lentelė) apie Telšių rajone socialines paslaugas gavusių šeimų ir jose augančių nepilnamečių vaikų skaičių, socialinių darbuotojų, dirbančių su šeimomis, pasiskirstymą seniūnijose.</w:t>
      </w:r>
    </w:p>
    <w:p w:rsidR="00782BF8" w:rsidRDefault="00782BF8" w:rsidP="005C4FC5">
      <w:pPr>
        <w:tabs>
          <w:tab w:val="left" w:pos="851"/>
          <w:tab w:val="left" w:pos="9498"/>
        </w:tabs>
        <w:ind w:right="6"/>
        <w:jc w:val="both"/>
      </w:pPr>
    </w:p>
    <w:p w:rsidR="00782BF8" w:rsidRDefault="00782BF8" w:rsidP="005C4FC5">
      <w:pPr>
        <w:tabs>
          <w:tab w:val="left" w:pos="851"/>
          <w:tab w:val="left" w:pos="9498"/>
        </w:tabs>
        <w:ind w:right="6"/>
        <w:jc w:val="both"/>
      </w:pPr>
    </w:p>
    <w:p w:rsidR="00E35B00" w:rsidRDefault="00E35B00" w:rsidP="005C4FC5">
      <w:pPr>
        <w:tabs>
          <w:tab w:val="left" w:pos="851"/>
          <w:tab w:val="left" w:pos="9498"/>
        </w:tabs>
        <w:ind w:right="6"/>
        <w:jc w:val="both"/>
      </w:pPr>
    </w:p>
    <w:p w:rsidR="005C4FC5" w:rsidRPr="00A26224" w:rsidRDefault="00E17067" w:rsidP="005C4FC5">
      <w:pPr>
        <w:pStyle w:val="HTMLPreformatted"/>
        <w:widowControl w:val="0"/>
        <w:tabs>
          <w:tab w:val="clear" w:pos="916"/>
          <w:tab w:val="clear" w:pos="1832"/>
          <w:tab w:val="clear" w:pos="9160"/>
          <w:tab w:val="left" w:pos="709"/>
          <w:tab w:val="left" w:pos="1560"/>
          <w:tab w:val="left" w:pos="9923"/>
        </w:tabs>
        <w:ind w:right="6"/>
        <w:jc w:val="right"/>
        <w:textAlignment w:val="baseline"/>
        <w:rPr>
          <w:rFonts w:ascii="Times New Roman" w:hAnsi="Times New Roman"/>
          <w:sz w:val="24"/>
          <w:szCs w:val="24"/>
          <w:lang w:val="lt-LT"/>
        </w:rPr>
      </w:pPr>
      <w:r>
        <w:rPr>
          <w:rFonts w:ascii="Times New Roman" w:eastAsia="Calibri" w:hAnsi="Times New Roman"/>
          <w:lang w:val="lt-LT"/>
        </w:rPr>
        <w:t>8</w:t>
      </w:r>
      <w:r w:rsidR="005C4FC5" w:rsidRPr="00A26224">
        <w:rPr>
          <w:rFonts w:ascii="Times New Roman" w:eastAsia="Calibri" w:hAnsi="Times New Roman"/>
          <w:lang w:val="lt-LT"/>
        </w:rPr>
        <w:t xml:space="preserve"> lentelė</w:t>
      </w:r>
    </w:p>
    <w:p w:rsidR="005C4FC5" w:rsidRPr="00A26224" w:rsidRDefault="005C4FC5" w:rsidP="005C4FC5">
      <w:pPr>
        <w:tabs>
          <w:tab w:val="left" w:pos="851"/>
          <w:tab w:val="left" w:pos="9540"/>
        </w:tabs>
        <w:ind w:left="567"/>
        <w:jc w:val="center"/>
        <w:rPr>
          <w:b/>
          <w:sz w:val="20"/>
          <w:szCs w:val="20"/>
        </w:rPr>
      </w:pPr>
      <w:r w:rsidRPr="00A26224">
        <w:rPr>
          <w:b/>
          <w:sz w:val="20"/>
          <w:szCs w:val="20"/>
        </w:rPr>
        <w:t>Šeimų ir jose augančių vaikų bei tiesiogiai su šeimomis patiriančiomis riziką dirb</w:t>
      </w:r>
      <w:r w:rsidR="00BC617E">
        <w:rPr>
          <w:b/>
          <w:sz w:val="20"/>
          <w:szCs w:val="20"/>
        </w:rPr>
        <w:t>ančių darbuotojų statistika 2019─2020</w:t>
      </w:r>
      <w:r w:rsidRPr="00A26224">
        <w:rPr>
          <w:b/>
          <w:sz w:val="20"/>
          <w:szCs w:val="20"/>
        </w:rPr>
        <w:t xml:space="preserve"> m.</w:t>
      </w:r>
      <w:r w:rsidRPr="00A26224">
        <w:rPr>
          <w:b/>
          <w:sz w:val="20"/>
          <w:szCs w:val="20"/>
          <w:vertAlign w:val="superscript"/>
        </w:rPr>
        <w:t xml:space="preserve"> </w:t>
      </w:r>
      <w:r w:rsidRPr="00A26224">
        <w:rPr>
          <w:b/>
          <w:sz w:val="20"/>
          <w:szCs w:val="20"/>
          <w:vertAlign w:val="superscript"/>
        </w:rPr>
        <w:footnoteReference w:id="19"/>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67"/>
        <w:gridCol w:w="968"/>
        <w:gridCol w:w="850"/>
        <w:gridCol w:w="992"/>
        <w:gridCol w:w="993"/>
        <w:gridCol w:w="992"/>
        <w:gridCol w:w="1016"/>
        <w:gridCol w:w="827"/>
        <w:gridCol w:w="850"/>
        <w:gridCol w:w="992"/>
      </w:tblGrid>
      <w:tr w:rsidR="005C4FC5" w:rsidRPr="00A26224" w:rsidTr="00855C3E">
        <w:tc>
          <w:tcPr>
            <w:tcW w:w="1267" w:type="dxa"/>
            <w:vMerge w:val="restart"/>
            <w:tcBorders>
              <w:tl2br w:val="single" w:sz="4" w:space="0" w:color="auto"/>
            </w:tcBorders>
            <w:shd w:val="clear" w:color="auto" w:fill="F2F2F2"/>
            <w:vAlign w:val="center"/>
          </w:tcPr>
          <w:p w:rsidR="005C4FC5" w:rsidRPr="00A26224" w:rsidRDefault="005C4FC5" w:rsidP="00855C3E">
            <w:pPr>
              <w:tabs>
                <w:tab w:val="left" w:pos="851"/>
              </w:tabs>
              <w:jc w:val="right"/>
              <w:rPr>
                <w:b/>
                <w:sz w:val="20"/>
                <w:szCs w:val="20"/>
              </w:rPr>
            </w:pPr>
            <w:r w:rsidRPr="00A26224">
              <w:rPr>
                <w:b/>
                <w:sz w:val="20"/>
                <w:szCs w:val="20"/>
              </w:rPr>
              <w:t>Rodikliai/ metai</w:t>
            </w:r>
          </w:p>
          <w:p w:rsidR="005C4FC5" w:rsidRPr="00A26224" w:rsidRDefault="005C4FC5" w:rsidP="00855C3E">
            <w:pPr>
              <w:tabs>
                <w:tab w:val="left" w:pos="851"/>
              </w:tabs>
              <w:jc w:val="right"/>
              <w:rPr>
                <w:b/>
                <w:sz w:val="20"/>
                <w:szCs w:val="20"/>
              </w:rPr>
            </w:pPr>
          </w:p>
          <w:p w:rsidR="005C4FC5" w:rsidRPr="00A26224" w:rsidRDefault="005C4FC5" w:rsidP="00855C3E">
            <w:pPr>
              <w:tabs>
                <w:tab w:val="left" w:pos="851"/>
              </w:tabs>
              <w:rPr>
                <w:b/>
                <w:sz w:val="20"/>
                <w:szCs w:val="20"/>
              </w:rPr>
            </w:pPr>
            <w:r w:rsidRPr="00A26224">
              <w:rPr>
                <w:b/>
                <w:sz w:val="20"/>
                <w:szCs w:val="20"/>
              </w:rPr>
              <w:t>Seniūnija</w:t>
            </w:r>
          </w:p>
        </w:tc>
        <w:tc>
          <w:tcPr>
            <w:tcW w:w="2810" w:type="dxa"/>
            <w:gridSpan w:val="3"/>
            <w:shd w:val="pct5" w:color="auto" w:fill="FFFFFF"/>
          </w:tcPr>
          <w:p w:rsidR="005C4FC5" w:rsidRPr="00A26224" w:rsidRDefault="005C4FC5" w:rsidP="00855C3E">
            <w:pPr>
              <w:tabs>
                <w:tab w:val="left" w:pos="851"/>
              </w:tabs>
              <w:jc w:val="center"/>
              <w:rPr>
                <w:b/>
                <w:sz w:val="20"/>
                <w:szCs w:val="20"/>
              </w:rPr>
            </w:pPr>
            <w:r w:rsidRPr="00A26224">
              <w:rPr>
                <w:b/>
                <w:sz w:val="20"/>
                <w:szCs w:val="20"/>
              </w:rPr>
              <w:t xml:space="preserve">Šeimų skaičius </w:t>
            </w:r>
          </w:p>
        </w:tc>
        <w:tc>
          <w:tcPr>
            <w:tcW w:w="3001" w:type="dxa"/>
            <w:gridSpan w:val="3"/>
            <w:shd w:val="pct5" w:color="auto" w:fill="FFFFFF"/>
          </w:tcPr>
          <w:p w:rsidR="005C4FC5" w:rsidRPr="00A26224" w:rsidRDefault="005C4FC5" w:rsidP="00855C3E">
            <w:pPr>
              <w:tabs>
                <w:tab w:val="left" w:pos="851"/>
              </w:tabs>
              <w:jc w:val="center"/>
              <w:rPr>
                <w:b/>
                <w:sz w:val="20"/>
                <w:szCs w:val="20"/>
              </w:rPr>
            </w:pPr>
            <w:r w:rsidRPr="00A26224">
              <w:rPr>
                <w:b/>
                <w:sz w:val="20"/>
                <w:szCs w:val="20"/>
              </w:rPr>
              <w:t>Šeimose augančių nepilnamečių vaikų skaičius</w:t>
            </w:r>
          </w:p>
        </w:tc>
        <w:tc>
          <w:tcPr>
            <w:tcW w:w="2669" w:type="dxa"/>
            <w:gridSpan w:val="3"/>
            <w:shd w:val="pct5" w:color="auto" w:fill="FFFFFF"/>
          </w:tcPr>
          <w:p w:rsidR="005C4FC5" w:rsidRPr="00A26224" w:rsidRDefault="005C4FC5" w:rsidP="00855C3E">
            <w:pPr>
              <w:tabs>
                <w:tab w:val="left" w:pos="851"/>
              </w:tabs>
              <w:jc w:val="center"/>
              <w:rPr>
                <w:b/>
                <w:sz w:val="20"/>
                <w:szCs w:val="20"/>
              </w:rPr>
            </w:pPr>
            <w:r w:rsidRPr="00A26224">
              <w:rPr>
                <w:b/>
                <w:sz w:val="20"/>
                <w:szCs w:val="20"/>
              </w:rPr>
              <w:t>Darbuotojų skaičius</w:t>
            </w:r>
          </w:p>
        </w:tc>
      </w:tr>
      <w:tr w:rsidR="00937303" w:rsidRPr="00A26224" w:rsidTr="00855C3E">
        <w:trPr>
          <w:trHeight w:val="531"/>
        </w:trPr>
        <w:tc>
          <w:tcPr>
            <w:tcW w:w="1267" w:type="dxa"/>
            <w:vMerge/>
            <w:tcBorders>
              <w:tl2br w:val="single" w:sz="4" w:space="0" w:color="auto"/>
            </w:tcBorders>
            <w:shd w:val="clear" w:color="auto" w:fill="F2F2F2"/>
          </w:tcPr>
          <w:p w:rsidR="00937303" w:rsidRPr="00A26224" w:rsidRDefault="00937303" w:rsidP="00855C3E">
            <w:pPr>
              <w:tabs>
                <w:tab w:val="left" w:pos="851"/>
              </w:tabs>
              <w:jc w:val="center"/>
              <w:rPr>
                <w:b/>
                <w:sz w:val="20"/>
                <w:szCs w:val="20"/>
              </w:rPr>
            </w:pPr>
          </w:p>
        </w:tc>
        <w:tc>
          <w:tcPr>
            <w:tcW w:w="968" w:type="dxa"/>
            <w:shd w:val="pct5" w:color="auto" w:fill="FFFFFF"/>
            <w:vAlign w:val="center"/>
          </w:tcPr>
          <w:p w:rsidR="00937303" w:rsidRPr="00E17067" w:rsidRDefault="00937303" w:rsidP="00B966F9">
            <w:pPr>
              <w:tabs>
                <w:tab w:val="left" w:pos="851"/>
              </w:tabs>
              <w:jc w:val="center"/>
              <w:rPr>
                <w:b/>
                <w:sz w:val="20"/>
                <w:szCs w:val="20"/>
              </w:rPr>
            </w:pPr>
            <w:r w:rsidRPr="00E17067">
              <w:rPr>
                <w:b/>
                <w:sz w:val="20"/>
                <w:szCs w:val="20"/>
              </w:rPr>
              <w:t>2019</w:t>
            </w:r>
          </w:p>
        </w:tc>
        <w:tc>
          <w:tcPr>
            <w:tcW w:w="850" w:type="dxa"/>
            <w:shd w:val="pct5" w:color="auto" w:fill="FFFFFF"/>
            <w:vAlign w:val="center"/>
          </w:tcPr>
          <w:p w:rsidR="00937303" w:rsidRPr="00E17067" w:rsidRDefault="00937303" w:rsidP="00855C3E">
            <w:pPr>
              <w:tabs>
                <w:tab w:val="left" w:pos="851"/>
              </w:tabs>
              <w:jc w:val="center"/>
              <w:rPr>
                <w:b/>
                <w:sz w:val="20"/>
                <w:szCs w:val="20"/>
              </w:rPr>
            </w:pPr>
            <w:r w:rsidRPr="00E17067">
              <w:rPr>
                <w:b/>
                <w:sz w:val="20"/>
                <w:szCs w:val="20"/>
              </w:rPr>
              <w:t>2020</w:t>
            </w:r>
          </w:p>
        </w:tc>
        <w:tc>
          <w:tcPr>
            <w:tcW w:w="992" w:type="dxa"/>
            <w:shd w:val="pct5" w:color="auto" w:fill="FFFFFF"/>
            <w:vAlign w:val="center"/>
          </w:tcPr>
          <w:p w:rsidR="00937303" w:rsidRPr="00E17067" w:rsidRDefault="00937303" w:rsidP="00855C3E">
            <w:pPr>
              <w:tabs>
                <w:tab w:val="left" w:pos="851"/>
              </w:tabs>
              <w:jc w:val="center"/>
              <w:rPr>
                <w:b/>
                <w:sz w:val="20"/>
                <w:szCs w:val="20"/>
              </w:rPr>
            </w:pPr>
            <w:r w:rsidRPr="00E17067">
              <w:rPr>
                <w:b/>
                <w:sz w:val="20"/>
                <w:szCs w:val="20"/>
              </w:rPr>
              <w:t xml:space="preserve">2021 </w:t>
            </w:r>
            <w:r w:rsidRPr="00E17067">
              <w:rPr>
                <w:sz w:val="18"/>
                <w:szCs w:val="18"/>
              </w:rPr>
              <w:t>planas</w:t>
            </w:r>
          </w:p>
        </w:tc>
        <w:tc>
          <w:tcPr>
            <w:tcW w:w="993" w:type="dxa"/>
            <w:shd w:val="pct5" w:color="auto" w:fill="FFFFFF"/>
            <w:vAlign w:val="center"/>
          </w:tcPr>
          <w:p w:rsidR="00937303" w:rsidRPr="00E17067" w:rsidRDefault="00937303" w:rsidP="00B966F9">
            <w:pPr>
              <w:tabs>
                <w:tab w:val="left" w:pos="851"/>
              </w:tabs>
              <w:jc w:val="center"/>
              <w:rPr>
                <w:b/>
                <w:sz w:val="20"/>
                <w:szCs w:val="20"/>
              </w:rPr>
            </w:pPr>
            <w:r w:rsidRPr="00E17067">
              <w:rPr>
                <w:b/>
                <w:sz w:val="20"/>
                <w:szCs w:val="20"/>
              </w:rPr>
              <w:t xml:space="preserve">2019 </w:t>
            </w:r>
          </w:p>
        </w:tc>
        <w:tc>
          <w:tcPr>
            <w:tcW w:w="992" w:type="dxa"/>
            <w:shd w:val="pct5" w:color="auto" w:fill="FFFFFF"/>
            <w:vAlign w:val="center"/>
          </w:tcPr>
          <w:p w:rsidR="00937303" w:rsidRPr="00E17067" w:rsidRDefault="00937303" w:rsidP="00855C3E">
            <w:pPr>
              <w:tabs>
                <w:tab w:val="left" w:pos="851"/>
              </w:tabs>
              <w:jc w:val="center"/>
              <w:rPr>
                <w:b/>
                <w:sz w:val="20"/>
                <w:szCs w:val="20"/>
              </w:rPr>
            </w:pPr>
            <w:r w:rsidRPr="00E17067">
              <w:rPr>
                <w:b/>
                <w:sz w:val="20"/>
                <w:szCs w:val="20"/>
              </w:rPr>
              <w:t>2020</w:t>
            </w:r>
          </w:p>
        </w:tc>
        <w:tc>
          <w:tcPr>
            <w:tcW w:w="1016" w:type="dxa"/>
            <w:shd w:val="pct5" w:color="auto" w:fill="FFFFFF"/>
            <w:vAlign w:val="center"/>
          </w:tcPr>
          <w:p w:rsidR="00937303" w:rsidRPr="00E17067" w:rsidRDefault="00937303" w:rsidP="00855C3E">
            <w:pPr>
              <w:tabs>
                <w:tab w:val="left" w:pos="851"/>
              </w:tabs>
              <w:jc w:val="center"/>
              <w:rPr>
                <w:b/>
                <w:sz w:val="20"/>
                <w:szCs w:val="20"/>
              </w:rPr>
            </w:pPr>
            <w:r w:rsidRPr="00E17067">
              <w:rPr>
                <w:b/>
                <w:sz w:val="20"/>
                <w:szCs w:val="20"/>
              </w:rPr>
              <w:t>2021 planas</w:t>
            </w:r>
          </w:p>
        </w:tc>
        <w:tc>
          <w:tcPr>
            <w:tcW w:w="827" w:type="dxa"/>
            <w:shd w:val="pct5" w:color="auto" w:fill="FFFFFF"/>
            <w:vAlign w:val="center"/>
          </w:tcPr>
          <w:p w:rsidR="00937303" w:rsidRPr="00E17067" w:rsidRDefault="00937303" w:rsidP="00B966F9">
            <w:pPr>
              <w:tabs>
                <w:tab w:val="left" w:pos="851"/>
              </w:tabs>
              <w:jc w:val="center"/>
              <w:rPr>
                <w:b/>
                <w:sz w:val="20"/>
                <w:szCs w:val="20"/>
              </w:rPr>
            </w:pPr>
            <w:r w:rsidRPr="00E17067">
              <w:rPr>
                <w:b/>
                <w:sz w:val="20"/>
                <w:szCs w:val="20"/>
              </w:rPr>
              <w:t>2019</w:t>
            </w:r>
          </w:p>
        </w:tc>
        <w:tc>
          <w:tcPr>
            <w:tcW w:w="850" w:type="dxa"/>
            <w:shd w:val="pct5" w:color="auto" w:fill="FFFFFF"/>
            <w:vAlign w:val="center"/>
          </w:tcPr>
          <w:p w:rsidR="00937303" w:rsidRPr="00E17067" w:rsidRDefault="00937303" w:rsidP="00855C3E">
            <w:pPr>
              <w:tabs>
                <w:tab w:val="left" w:pos="851"/>
              </w:tabs>
              <w:jc w:val="center"/>
              <w:rPr>
                <w:b/>
                <w:sz w:val="20"/>
                <w:szCs w:val="20"/>
              </w:rPr>
            </w:pPr>
            <w:r w:rsidRPr="00E17067">
              <w:rPr>
                <w:b/>
                <w:sz w:val="20"/>
                <w:szCs w:val="20"/>
              </w:rPr>
              <w:t>2020</w:t>
            </w:r>
          </w:p>
        </w:tc>
        <w:tc>
          <w:tcPr>
            <w:tcW w:w="992" w:type="dxa"/>
            <w:shd w:val="pct5" w:color="auto" w:fill="FFFFFF"/>
            <w:vAlign w:val="center"/>
          </w:tcPr>
          <w:p w:rsidR="00937303" w:rsidRPr="00E17067" w:rsidRDefault="00937303" w:rsidP="00855C3E">
            <w:pPr>
              <w:tabs>
                <w:tab w:val="left" w:pos="851"/>
              </w:tabs>
              <w:jc w:val="center"/>
              <w:rPr>
                <w:b/>
                <w:sz w:val="20"/>
                <w:szCs w:val="20"/>
              </w:rPr>
            </w:pPr>
            <w:r w:rsidRPr="00E17067">
              <w:rPr>
                <w:b/>
                <w:sz w:val="20"/>
                <w:szCs w:val="20"/>
              </w:rPr>
              <w:t>2020 planas</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Telšių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114</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117</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117</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132</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212</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212</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7</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6</w:t>
            </w:r>
            <w:r w:rsidR="0044410F">
              <w:rPr>
                <w:sz w:val="20"/>
                <w:szCs w:val="20"/>
              </w:rPr>
              <w:t>+1,5</w:t>
            </w:r>
            <w:r w:rsidR="0044410F">
              <w:rPr>
                <w:rStyle w:val="FootnoteReference"/>
                <w:sz w:val="20"/>
                <w:szCs w:val="20"/>
              </w:rPr>
              <w:footnoteReference w:id="20"/>
            </w:r>
          </w:p>
        </w:tc>
        <w:tc>
          <w:tcPr>
            <w:tcW w:w="992" w:type="dxa"/>
            <w:shd w:val="clear" w:color="auto" w:fill="FFFFFF"/>
          </w:tcPr>
          <w:p w:rsidR="00937303" w:rsidRPr="0058206E" w:rsidRDefault="00937303" w:rsidP="00B966F9">
            <w:pPr>
              <w:tabs>
                <w:tab w:val="left" w:pos="851"/>
              </w:tabs>
              <w:jc w:val="center"/>
              <w:rPr>
                <w:color w:val="FF0000"/>
                <w:sz w:val="20"/>
                <w:szCs w:val="20"/>
              </w:rPr>
            </w:pPr>
            <w:r w:rsidRPr="00E17067">
              <w:rPr>
                <w:sz w:val="20"/>
                <w:szCs w:val="20"/>
              </w:rPr>
              <w:t>6</w:t>
            </w:r>
            <w:r w:rsidR="0058206E" w:rsidRPr="0044410F">
              <w:rPr>
                <w:sz w:val="20"/>
                <w:szCs w:val="20"/>
              </w:rPr>
              <w:t>+1,5</w:t>
            </w:r>
            <w:r w:rsidR="0044410F" w:rsidRPr="0044410F">
              <w:rPr>
                <w:sz w:val="20"/>
                <w:szCs w:val="20"/>
                <w:vertAlign w:val="superscript"/>
              </w:rPr>
              <w:t>20</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Nevarėnų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11</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13</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13</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20</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23</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23</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1</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Žarėnų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9</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8</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8</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24</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20</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20</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1</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Viešvėnų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11</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9</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9</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40</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21</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21</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1</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Upynos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15</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16</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16</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26</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37</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37</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1</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Degaičių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11</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11</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11</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19</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25</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25</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1</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Varnių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20</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20</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20</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32</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43</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43</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2</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2</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2</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Luokės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8</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8</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8</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17</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17</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17</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1</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Gadūnavo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5</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9</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9</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6</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19</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19</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1</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Tryškių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24</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19</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19</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43</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37</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37</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2</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2</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2</w:t>
            </w:r>
          </w:p>
        </w:tc>
      </w:tr>
      <w:tr w:rsidR="00937303" w:rsidRPr="00A26224" w:rsidTr="00B966F9">
        <w:tc>
          <w:tcPr>
            <w:tcW w:w="1267" w:type="dxa"/>
            <w:shd w:val="clear" w:color="auto" w:fill="F2F2F2"/>
          </w:tcPr>
          <w:p w:rsidR="00937303" w:rsidRPr="00A26224" w:rsidRDefault="00937303" w:rsidP="00855C3E">
            <w:pPr>
              <w:tabs>
                <w:tab w:val="left" w:pos="851"/>
              </w:tabs>
              <w:rPr>
                <w:sz w:val="20"/>
                <w:szCs w:val="20"/>
              </w:rPr>
            </w:pPr>
            <w:r w:rsidRPr="00A26224">
              <w:rPr>
                <w:sz w:val="20"/>
                <w:szCs w:val="20"/>
              </w:rPr>
              <w:t xml:space="preserve">Ryškėnų </w:t>
            </w:r>
          </w:p>
        </w:tc>
        <w:tc>
          <w:tcPr>
            <w:tcW w:w="968"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11</w:t>
            </w:r>
          </w:p>
        </w:tc>
        <w:tc>
          <w:tcPr>
            <w:tcW w:w="850"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13</w:t>
            </w:r>
          </w:p>
        </w:tc>
        <w:tc>
          <w:tcPr>
            <w:tcW w:w="992"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13</w:t>
            </w:r>
          </w:p>
        </w:tc>
        <w:tc>
          <w:tcPr>
            <w:tcW w:w="993"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28</w:t>
            </w:r>
          </w:p>
        </w:tc>
        <w:tc>
          <w:tcPr>
            <w:tcW w:w="992" w:type="dxa"/>
            <w:shd w:val="clear" w:color="auto" w:fill="FFFFFF"/>
            <w:vAlign w:val="center"/>
          </w:tcPr>
          <w:p w:rsidR="00937303" w:rsidRPr="00E17067" w:rsidRDefault="00937303" w:rsidP="00855C3E">
            <w:pPr>
              <w:tabs>
                <w:tab w:val="left" w:pos="851"/>
              </w:tabs>
              <w:jc w:val="center"/>
              <w:rPr>
                <w:sz w:val="20"/>
                <w:szCs w:val="20"/>
              </w:rPr>
            </w:pPr>
            <w:r w:rsidRPr="00E17067">
              <w:rPr>
                <w:sz w:val="20"/>
                <w:szCs w:val="20"/>
              </w:rPr>
              <w:t>28</w:t>
            </w:r>
          </w:p>
        </w:tc>
        <w:tc>
          <w:tcPr>
            <w:tcW w:w="1016" w:type="dxa"/>
            <w:shd w:val="clear" w:color="auto" w:fill="FFFFFF"/>
            <w:vAlign w:val="center"/>
          </w:tcPr>
          <w:p w:rsidR="00937303" w:rsidRPr="00E17067" w:rsidRDefault="00937303" w:rsidP="00B966F9">
            <w:pPr>
              <w:tabs>
                <w:tab w:val="left" w:pos="851"/>
              </w:tabs>
              <w:jc w:val="center"/>
              <w:rPr>
                <w:sz w:val="20"/>
                <w:szCs w:val="20"/>
              </w:rPr>
            </w:pPr>
            <w:r w:rsidRPr="00E17067">
              <w:rPr>
                <w:sz w:val="20"/>
                <w:szCs w:val="20"/>
              </w:rPr>
              <w:t>28</w:t>
            </w:r>
          </w:p>
        </w:tc>
        <w:tc>
          <w:tcPr>
            <w:tcW w:w="827"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c>
          <w:tcPr>
            <w:tcW w:w="850" w:type="dxa"/>
            <w:shd w:val="clear" w:color="auto" w:fill="FFFFFF"/>
          </w:tcPr>
          <w:p w:rsidR="00937303" w:rsidRPr="00E17067" w:rsidRDefault="00937303" w:rsidP="00855C3E">
            <w:pPr>
              <w:tabs>
                <w:tab w:val="left" w:pos="851"/>
              </w:tabs>
              <w:jc w:val="center"/>
              <w:rPr>
                <w:sz w:val="20"/>
                <w:szCs w:val="20"/>
              </w:rPr>
            </w:pPr>
            <w:r w:rsidRPr="00E17067">
              <w:rPr>
                <w:sz w:val="20"/>
                <w:szCs w:val="20"/>
              </w:rPr>
              <w:t>1</w:t>
            </w:r>
          </w:p>
        </w:tc>
        <w:tc>
          <w:tcPr>
            <w:tcW w:w="992" w:type="dxa"/>
            <w:shd w:val="clear" w:color="auto" w:fill="FFFFFF"/>
          </w:tcPr>
          <w:p w:rsidR="00937303" w:rsidRPr="00E17067" w:rsidRDefault="00937303" w:rsidP="00B966F9">
            <w:pPr>
              <w:tabs>
                <w:tab w:val="left" w:pos="851"/>
              </w:tabs>
              <w:jc w:val="center"/>
              <w:rPr>
                <w:sz w:val="20"/>
                <w:szCs w:val="20"/>
              </w:rPr>
            </w:pPr>
            <w:r w:rsidRPr="00E17067">
              <w:rPr>
                <w:sz w:val="20"/>
                <w:szCs w:val="20"/>
              </w:rPr>
              <w:t>1</w:t>
            </w:r>
          </w:p>
        </w:tc>
      </w:tr>
      <w:tr w:rsidR="00937303" w:rsidRPr="00A26224" w:rsidTr="00B966F9">
        <w:tc>
          <w:tcPr>
            <w:tcW w:w="1267" w:type="dxa"/>
            <w:shd w:val="clear" w:color="auto" w:fill="F2F2F2"/>
          </w:tcPr>
          <w:p w:rsidR="00937303" w:rsidRPr="00A26224" w:rsidRDefault="00937303" w:rsidP="00855C3E">
            <w:pPr>
              <w:tabs>
                <w:tab w:val="left" w:pos="851"/>
              </w:tabs>
              <w:jc w:val="right"/>
              <w:rPr>
                <w:b/>
                <w:sz w:val="20"/>
                <w:szCs w:val="20"/>
              </w:rPr>
            </w:pPr>
            <w:r w:rsidRPr="00A26224">
              <w:rPr>
                <w:b/>
                <w:sz w:val="20"/>
                <w:szCs w:val="20"/>
              </w:rPr>
              <w:t>Iš viso:</w:t>
            </w:r>
          </w:p>
        </w:tc>
        <w:tc>
          <w:tcPr>
            <w:tcW w:w="968" w:type="dxa"/>
            <w:shd w:val="clear" w:color="auto" w:fill="FFFFFF"/>
            <w:vAlign w:val="center"/>
          </w:tcPr>
          <w:p w:rsidR="00937303" w:rsidRPr="00E17067" w:rsidRDefault="00937303" w:rsidP="00B966F9">
            <w:pPr>
              <w:tabs>
                <w:tab w:val="left" w:pos="851"/>
              </w:tabs>
              <w:jc w:val="center"/>
              <w:rPr>
                <w:b/>
                <w:sz w:val="20"/>
                <w:szCs w:val="20"/>
              </w:rPr>
            </w:pPr>
            <w:r w:rsidRPr="00E17067">
              <w:rPr>
                <w:b/>
                <w:sz w:val="20"/>
                <w:szCs w:val="20"/>
              </w:rPr>
              <w:t>239</w:t>
            </w:r>
          </w:p>
        </w:tc>
        <w:tc>
          <w:tcPr>
            <w:tcW w:w="850" w:type="dxa"/>
            <w:shd w:val="clear" w:color="auto" w:fill="FFFFFF"/>
            <w:vAlign w:val="center"/>
          </w:tcPr>
          <w:p w:rsidR="00937303" w:rsidRPr="00E17067" w:rsidRDefault="00937303" w:rsidP="00855C3E">
            <w:pPr>
              <w:tabs>
                <w:tab w:val="left" w:pos="851"/>
              </w:tabs>
              <w:jc w:val="center"/>
              <w:rPr>
                <w:b/>
                <w:sz w:val="20"/>
                <w:szCs w:val="20"/>
              </w:rPr>
            </w:pPr>
            <w:r w:rsidRPr="00E17067">
              <w:rPr>
                <w:b/>
                <w:sz w:val="20"/>
                <w:szCs w:val="20"/>
              </w:rPr>
              <w:t>243</w:t>
            </w:r>
          </w:p>
        </w:tc>
        <w:tc>
          <w:tcPr>
            <w:tcW w:w="992" w:type="dxa"/>
            <w:shd w:val="clear" w:color="auto" w:fill="FFFFFF"/>
            <w:vAlign w:val="center"/>
          </w:tcPr>
          <w:p w:rsidR="00937303" w:rsidRPr="00E17067" w:rsidRDefault="00937303" w:rsidP="00B966F9">
            <w:pPr>
              <w:tabs>
                <w:tab w:val="left" w:pos="851"/>
              </w:tabs>
              <w:jc w:val="center"/>
              <w:rPr>
                <w:b/>
                <w:sz w:val="20"/>
                <w:szCs w:val="20"/>
              </w:rPr>
            </w:pPr>
            <w:r w:rsidRPr="00E17067">
              <w:rPr>
                <w:b/>
                <w:sz w:val="20"/>
                <w:szCs w:val="20"/>
              </w:rPr>
              <w:t>243</w:t>
            </w:r>
          </w:p>
        </w:tc>
        <w:tc>
          <w:tcPr>
            <w:tcW w:w="993" w:type="dxa"/>
            <w:shd w:val="clear" w:color="auto" w:fill="FFFFFF"/>
            <w:vAlign w:val="center"/>
          </w:tcPr>
          <w:p w:rsidR="00937303" w:rsidRPr="00E17067" w:rsidRDefault="00937303" w:rsidP="00B966F9">
            <w:pPr>
              <w:tabs>
                <w:tab w:val="left" w:pos="851"/>
              </w:tabs>
              <w:jc w:val="center"/>
              <w:rPr>
                <w:b/>
                <w:sz w:val="20"/>
                <w:szCs w:val="20"/>
              </w:rPr>
            </w:pPr>
            <w:r w:rsidRPr="00E17067">
              <w:rPr>
                <w:b/>
                <w:sz w:val="20"/>
                <w:szCs w:val="20"/>
              </w:rPr>
              <w:t>387</w:t>
            </w:r>
          </w:p>
        </w:tc>
        <w:tc>
          <w:tcPr>
            <w:tcW w:w="992" w:type="dxa"/>
            <w:shd w:val="clear" w:color="auto" w:fill="FFFFFF"/>
            <w:vAlign w:val="center"/>
          </w:tcPr>
          <w:p w:rsidR="00937303" w:rsidRPr="00E17067" w:rsidRDefault="00937303" w:rsidP="00855C3E">
            <w:pPr>
              <w:tabs>
                <w:tab w:val="left" w:pos="851"/>
              </w:tabs>
              <w:jc w:val="center"/>
              <w:rPr>
                <w:b/>
                <w:sz w:val="20"/>
                <w:szCs w:val="20"/>
              </w:rPr>
            </w:pPr>
            <w:r w:rsidRPr="00E17067">
              <w:rPr>
                <w:b/>
                <w:sz w:val="20"/>
                <w:szCs w:val="20"/>
              </w:rPr>
              <w:t>482</w:t>
            </w:r>
          </w:p>
        </w:tc>
        <w:tc>
          <w:tcPr>
            <w:tcW w:w="1016" w:type="dxa"/>
            <w:shd w:val="clear" w:color="auto" w:fill="FFFFFF"/>
            <w:vAlign w:val="center"/>
          </w:tcPr>
          <w:p w:rsidR="00937303" w:rsidRPr="00E17067" w:rsidRDefault="00937303" w:rsidP="00B966F9">
            <w:pPr>
              <w:tabs>
                <w:tab w:val="left" w:pos="851"/>
              </w:tabs>
              <w:jc w:val="center"/>
              <w:rPr>
                <w:b/>
                <w:sz w:val="20"/>
                <w:szCs w:val="20"/>
              </w:rPr>
            </w:pPr>
            <w:r w:rsidRPr="00E17067">
              <w:rPr>
                <w:b/>
                <w:sz w:val="20"/>
                <w:szCs w:val="20"/>
              </w:rPr>
              <w:t>482</w:t>
            </w:r>
          </w:p>
        </w:tc>
        <w:tc>
          <w:tcPr>
            <w:tcW w:w="827" w:type="dxa"/>
            <w:shd w:val="clear" w:color="auto" w:fill="FFFFFF"/>
            <w:vAlign w:val="center"/>
          </w:tcPr>
          <w:p w:rsidR="00937303" w:rsidRPr="00E17067" w:rsidRDefault="00937303" w:rsidP="00B966F9">
            <w:pPr>
              <w:tabs>
                <w:tab w:val="left" w:pos="851"/>
              </w:tabs>
              <w:jc w:val="center"/>
              <w:rPr>
                <w:b/>
                <w:sz w:val="20"/>
                <w:szCs w:val="20"/>
              </w:rPr>
            </w:pPr>
            <w:r w:rsidRPr="00E17067">
              <w:rPr>
                <w:b/>
                <w:sz w:val="20"/>
                <w:szCs w:val="20"/>
              </w:rPr>
              <w:t>19</w:t>
            </w:r>
          </w:p>
        </w:tc>
        <w:tc>
          <w:tcPr>
            <w:tcW w:w="850" w:type="dxa"/>
            <w:shd w:val="clear" w:color="auto" w:fill="FFFFFF"/>
            <w:vAlign w:val="center"/>
          </w:tcPr>
          <w:p w:rsidR="00937303" w:rsidRPr="00E17067" w:rsidRDefault="00937303" w:rsidP="00855C3E">
            <w:pPr>
              <w:tabs>
                <w:tab w:val="left" w:pos="851"/>
              </w:tabs>
              <w:jc w:val="center"/>
              <w:rPr>
                <w:b/>
                <w:sz w:val="20"/>
                <w:szCs w:val="20"/>
              </w:rPr>
            </w:pPr>
            <w:r w:rsidRPr="00E17067">
              <w:rPr>
                <w:b/>
                <w:sz w:val="20"/>
                <w:szCs w:val="20"/>
              </w:rPr>
              <w:t>18</w:t>
            </w:r>
          </w:p>
        </w:tc>
        <w:tc>
          <w:tcPr>
            <w:tcW w:w="992" w:type="dxa"/>
            <w:shd w:val="clear" w:color="auto" w:fill="FFFFFF"/>
            <w:vAlign w:val="center"/>
          </w:tcPr>
          <w:p w:rsidR="00937303" w:rsidRPr="00E17067" w:rsidRDefault="00937303" w:rsidP="00B966F9">
            <w:pPr>
              <w:tabs>
                <w:tab w:val="left" w:pos="851"/>
              </w:tabs>
              <w:jc w:val="center"/>
              <w:rPr>
                <w:b/>
                <w:sz w:val="20"/>
                <w:szCs w:val="20"/>
              </w:rPr>
            </w:pPr>
            <w:r w:rsidRPr="00E17067">
              <w:rPr>
                <w:b/>
                <w:sz w:val="20"/>
                <w:szCs w:val="20"/>
              </w:rPr>
              <w:t>18</w:t>
            </w:r>
          </w:p>
        </w:tc>
      </w:tr>
    </w:tbl>
    <w:p w:rsidR="005C4FC5" w:rsidRPr="00A26224" w:rsidRDefault="005C4FC5" w:rsidP="005C4FC5">
      <w:pPr>
        <w:tabs>
          <w:tab w:val="left" w:pos="851"/>
          <w:tab w:val="left" w:pos="9540"/>
        </w:tabs>
        <w:rPr>
          <w:sz w:val="18"/>
          <w:szCs w:val="18"/>
        </w:rPr>
      </w:pPr>
    </w:p>
    <w:p w:rsidR="005C4FC5" w:rsidRPr="00A26224" w:rsidRDefault="005C4FC5" w:rsidP="005C4FC5">
      <w:pPr>
        <w:tabs>
          <w:tab w:val="left" w:pos="851"/>
          <w:tab w:val="left" w:pos="9923"/>
        </w:tabs>
        <w:ind w:right="6"/>
        <w:jc w:val="both"/>
      </w:pPr>
      <w:r w:rsidRPr="00A26224">
        <w:tab/>
        <w:t>Kartą metuose, pasikeitus aplinkybėms, pervertinamas asmens (šeimos) socialinių paslaugų poreikis ir teikiami pasiūlymai dėl socialinių paslaugų sustabdymo, nutraukimo. Žemiau pateik</w:t>
      </w:r>
      <w:r w:rsidR="00E17067">
        <w:t>iama informacija apie atvejus (9</w:t>
      </w:r>
      <w:r w:rsidRPr="00A26224">
        <w:t xml:space="preserve"> lentelė).</w:t>
      </w:r>
    </w:p>
    <w:p w:rsidR="005C4FC5" w:rsidRPr="00A26224" w:rsidRDefault="00E17067" w:rsidP="005C4FC5">
      <w:pPr>
        <w:pStyle w:val="HTMLPreformatted"/>
        <w:widowControl w:val="0"/>
        <w:tabs>
          <w:tab w:val="clear" w:pos="916"/>
          <w:tab w:val="clear" w:pos="1832"/>
          <w:tab w:val="clear" w:pos="9160"/>
          <w:tab w:val="left" w:pos="709"/>
          <w:tab w:val="left" w:pos="1560"/>
          <w:tab w:val="left" w:pos="9923"/>
        </w:tabs>
        <w:ind w:right="6"/>
        <w:jc w:val="right"/>
        <w:textAlignment w:val="baseline"/>
        <w:rPr>
          <w:rFonts w:ascii="Times New Roman" w:hAnsi="Times New Roman"/>
          <w:sz w:val="24"/>
          <w:szCs w:val="24"/>
          <w:lang w:val="lt-LT"/>
        </w:rPr>
      </w:pPr>
      <w:r>
        <w:rPr>
          <w:rFonts w:ascii="Times New Roman" w:eastAsia="Calibri" w:hAnsi="Times New Roman"/>
          <w:lang w:val="lt-LT"/>
        </w:rPr>
        <w:t>9</w:t>
      </w:r>
      <w:r w:rsidR="005C4FC5" w:rsidRPr="00A26224">
        <w:rPr>
          <w:rFonts w:ascii="Times New Roman" w:eastAsia="Calibri" w:hAnsi="Times New Roman"/>
          <w:lang w:val="lt-LT"/>
        </w:rPr>
        <w:t xml:space="preserve"> lentelė</w:t>
      </w:r>
    </w:p>
    <w:p w:rsidR="005C4FC5" w:rsidRPr="00A26224" w:rsidRDefault="005C4FC5" w:rsidP="005C4FC5">
      <w:pPr>
        <w:jc w:val="center"/>
        <w:rPr>
          <w:b/>
          <w:sz w:val="20"/>
          <w:szCs w:val="20"/>
        </w:rPr>
      </w:pPr>
      <w:r w:rsidRPr="00A26224">
        <w:rPr>
          <w:b/>
          <w:sz w:val="20"/>
          <w:szCs w:val="20"/>
        </w:rPr>
        <w:t>Pas</w:t>
      </w:r>
      <w:r>
        <w:rPr>
          <w:b/>
          <w:sz w:val="20"/>
          <w:szCs w:val="20"/>
        </w:rPr>
        <w:t>laugų nutraukimo priežastys 2018</w:t>
      </w:r>
      <w:r w:rsidR="00E666B4">
        <w:rPr>
          <w:b/>
          <w:sz w:val="20"/>
          <w:szCs w:val="20"/>
        </w:rPr>
        <w:t>─2020</w:t>
      </w:r>
      <w:r w:rsidRPr="00A26224">
        <w:rPr>
          <w:b/>
          <w:sz w:val="20"/>
          <w:szCs w:val="20"/>
        </w:rPr>
        <w:t xml:space="preserve"> m.</w:t>
      </w:r>
      <w:r w:rsidRPr="00A26224">
        <w:rPr>
          <w:b/>
          <w:sz w:val="20"/>
          <w:szCs w:val="20"/>
          <w:vertAlign w:val="superscript"/>
        </w:rPr>
        <w:t xml:space="preserve"> </w:t>
      </w:r>
      <w:r w:rsidRPr="00A26224">
        <w:rPr>
          <w:b/>
          <w:sz w:val="20"/>
          <w:szCs w:val="20"/>
          <w:vertAlign w:val="superscript"/>
        </w:rPr>
        <w:footnoteReference w:id="21"/>
      </w:r>
    </w:p>
    <w:tbl>
      <w:tblPr>
        <w:tblW w:w="9463" w:type="dxa"/>
        <w:jc w:val="center"/>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Look w:val="01E0" w:firstRow="1" w:lastRow="1" w:firstColumn="1" w:lastColumn="1" w:noHBand="0" w:noVBand="0"/>
      </w:tblPr>
      <w:tblGrid>
        <w:gridCol w:w="5920"/>
        <w:gridCol w:w="960"/>
        <w:gridCol w:w="1276"/>
        <w:gridCol w:w="1307"/>
      </w:tblGrid>
      <w:tr w:rsidR="00E666B4" w:rsidRPr="00A26224" w:rsidTr="00937303">
        <w:trPr>
          <w:trHeight w:val="439"/>
          <w:jc w:val="center"/>
        </w:trPr>
        <w:tc>
          <w:tcPr>
            <w:tcW w:w="5920" w:type="dxa"/>
            <w:tcBorders>
              <w:tl2br w:val="single" w:sz="4" w:space="0" w:color="auto"/>
            </w:tcBorders>
            <w:shd w:val="pct5" w:color="auto" w:fill="FFFFFF"/>
            <w:vAlign w:val="center"/>
          </w:tcPr>
          <w:p w:rsidR="00E666B4" w:rsidRPr="00A26224" w:rsidRDefault="00E666B4" w:rsidP="00855C3E">
            <w:pPr>
              <w:jc w:val="right"/>
              <w:rPr>
                <w:b/>
                <w:sz w:val="20"/>
                <w:szCs w:val="20"/>
              </w:rPr>
            </w:pPr>
            <w:r w:rsidRPr="00A26224">
              <w:rPr>
                <w:b/>
                <w:sz w:val="20"/>
                <w:szCs w:val="20"/>
              </w:rPr>
              <w:t>Metai</w:t>
            </w:r>
          </w:p>
          <w:p w:rsidR="00E666B4" w:rsidRPr="00A26224" w:rsidRDefault="00E666B4" w:rsidP="00855C3E">
            <w:pPr>
              <w:rPr>
                <w:b/>
                <w:sz w:val="20"/>
                <w:szCs w:val="20"/>
              </w:rPr>
            </w:pPr>
            <w:r w:rsidRPr="00A26224">
              <w:rPr>
                <w:b/>
                <w:sz w:val="20"/>
                <w:szCs w:val="20"/>
              </w:rPr>
              <w:t>Priežastys</w:t>
            </w:r>
          </w:p>
        </w:tc>
        <w:tc>
          <w:tcPr>
            <w:tcW w:w="960" w:type="dxa"/>
            <w:tcBorders>
              <w:bottom w:val="single" w:sz="4" w:space="0" w:color="auto"/>
            </w:tcBorders>
            <w:shd w:val="pct5" w:color="auto" w:fill="FFFFFF"/>
            <w:vAlign w:val="center"/>
          </w:tcPr>
          <w:p w:rsidR="00E666B4" w:rsidRPr="00A26224" w:rsidRDefault="00E666B4" w:rsidP="00855C3E">
            <w:pPr>
              <w:jc w:val="center"/>
              <w:rPr>
                <w:b/>
                <w:sz w:val="20"/>
                <w:szCs w:val="20"/>
              </w:rPr>
            </w:pPr>
            <w:r w:rsidRPr="00A26224">
              <w:rPr>
                <w:b/>
                <w:sz w:val="20"/>
                <w:szCs w:val="20"/>
              </w:rPr>
              <w:t>2018</w:t>
            </w:r>
          </w:p>
        </w:tc>
        <w:tc>
          <w:tcPr>
            <w:tcW w:w="1276" w:type="dxa"/>
            <w:tcBorders>
              <w:bottom w:val="single" w:sz="4" w:space="0" w:color="auto"/>
            </w:tcBorders>
            <w:shd w:val="pct5" w:color="auto" w:fill="FFFFFF"/>
            <w:vAlign w:val="center"/>
          </w:tcPr>
          <w:p w:rsidR="00E666B4" w:rsidRPr="0094730E" w:rsidRDefault="00E666B4" w:rsidP="00855C3E">
            <w:pPr>
              <w:jc w:val="center"/>
              <w:rPr>
                <w:b/>
                <w:sz w:val="20"/>
                <w:szCs w:val="20"/>
              </w:rPr>
            </w:pPr>
            <w:r w:rsidRPr="0094730E">
              <w:rPr>
                <w:b/>
                <w:sz w:val="20"/>
                <w:szCs w:val="20"/>
              </w:rPr>
              <w:t>2019</w:t>
            </w:r>
          </w:p>
        </w:tc>
        <w:tc>
          <w:tcPr>
            <w:tcW w:w="1307" w:type="dxa"/>
            <w:tcBorders>
              <w:bottom w:val="single" w:sz="4" w:space="0" w:color="auto"/>
            </w:tcBorders>
            <w:shd w:val="pct5" w:color="auto" w:fill="FFFFFF"/>
            <w:vAlign w:val="center"/>
          </w:tcPr>
          <w:p w:rsidR="00E666B4" w:rsidRPr="00E17067" w:rsidRDefault="00E666B4" w:rsidP="00E666B4">
            <w:pPr>
              <w:jc w:val="center"/>
              <w:rPr>
                <w:b/>
                <w:sz w:val="20"/>
                <w:szCs w:val="20"/>
              </w:rPr>
            </w:pPr>
            <w:r w:rsidRPr="00E17067">
              <w:rPr>
                <w:b/>
                <w:sz w:val="20"/>
                <w:szCs w:val="20"/>
              </w:rPr>
              <w:t>2020</w:t>
            </w:r>
          </w:p>
        </w:tc>
      </w:tr>
      <w:tr w:rsidR="00E666B4" w:rsidRPr="00A26224" w:rsidTr="00937303">
        <w:trPr>
          <w:trHeight w:val="305"/>
          <w:jc w:val="center"/>
        </w:trPr>
        <w:tc>
          <w:tcPr>
            <w:tcW w:w="5920" w:type="dxa"/>
            <w:shd w:val="pct5" w:color="auto" w:fill="FFFFFF"/>
            <w:vAlign w:val="center"/>
          </w:tcPr>
          <w:p w:rsidR="00E666B4" w:rsidRPr="00A26224" w:rsidRDefault="00937303" w:rsidP="00855C3E">
            <w:pPr>
              <w:rPr>
                <w:sz w:val="20"/>
                <w:szCs w:val="20"/>
              </w:rPr>
            </w:pPr>
            <w:r>
              <w:rPr>
                <w:sz w:val="20"/>
                <w:szCs w:val="20"/>
              </w:rPr>
              <w:t>Šeima pajėgi savarankiškai užtikrinti vaiko teises ir teisėtus interesus</w:t>
            </w:r>
          </w:p>
        </w:tc>
        <w:tc>
          <w:tcPr>
            <w:tcW w:w="960" w:type="dxa"/>
            <w:shd w:val="clear" w:color="auto" w:fill="FFFFFF"/>
            <w:vAlign w:val="center"/>
          </w:tcPr>
          <w:p w:rsidR="00E666B4" w:rsidRPr="00A26224" w:rsidRDefault="00E666B4" w:rsidP="00855C3E">
            <w:pPr>
              <w:jc w:val="center"/>
              <w:rPr>
                <w:sz w:val="20"/>
                <w:szCs w:val="20"/>
              </w:rPr>
            </w:pPr>
            <w:r w:rsidRPr="00A26224">
              <w:rPr>
                <w:sz w:val="20"/>
                <w:szCs w:val="20"/>
              </w:rPr>
              <w:t>21</w:t>
            </w:r>
          </w:p>
        </w:tc>
        <w:tc>
          <w:tcPr>
            <w:tcW w:w="1276" w:type="dxa"/>
            <w:shd w:val="clear" w:color="auto" w:fill="FFFFFF"/>
          </w:tcPr>
          <w:p w:rsidR="00E666B4" w:rsidRPr="0094730E" w:rsidRDefault="00E666B4" w:rsidP="00855C3E">
            <w:pPr>
              <w:jc w:val="center"/>
              <w:rPr>
                <w:sz w:val="20"/>
                <w:szCs w:val="20"/>
              </w:rPr>
            </w:pPr>
            <w:r w:rsidRPr="0094730E">
              <w:rPr>
                <w:sz w:val="20"/>
                <w:szCs w:val="20"/>
              </w:rPr>
              <w:t>35</w:t>
            </w:r>
          </w:p>
        </w:tc>
        <w:tc>
          <w:tcPr>
            <w:tcW w:w="1307" w:type="dxa"/>
            <w:shd w:val="clear" w:color="auto" w:fill="FFFFFF"/>
          </w:tcPr>
          <w:p w:rsidR="00E666B4" w:rsidRPr="00E17067" w:rsidRDefault="00937303" w:rsidP="00855C3E">
            <w:pPr>
              <w:jc w:val="center"/>
              <w:rPr>
                <w:sz w:val="20"/>
                <w:szCs w:val="20"/>
              </w:rPr>
            </w:pPr>
            <w:r w:rsidRPr="00E17067">
              <w:rPr>
                <w:sz w:val="20"/>
                <w:szCs w:val="20"/>
              </w:rPr>
              <w:t>48</w:t>
            </w:r>
          </w:p>
        </w:tc>
      </w:tr>
      <w:tr w:rsidR="00E666B4" w:rsidRPr="00A26224" w:rsidTr="00937303">
        <w:trPr>
          <w:trHeight w:val="323"/>
          <w:jc w:val="center"/>
        </w:trPr>
        <w:tc>
          <w:tcPr>
            <w:tcW w:w="5920" w:type="dxa"/>
            <w:shd w:val="pct5" w:color="auto" w:fill="FFFFFF"/>
            <w:vAlign w:val="center"/>
          </w:tcPr>
          <w:p w:rsidR="00E666B4" w:rsidRPr="00A26224" w:rsidRDefault="00937303" w:rsidP="00855C3E">
            <w:pPr>
              <w:rPr>
                <w:sz w:val="20"/>
                <w:szCs w:val="20"/>
              </w:rPr>
            </w:pPr>
            <w:r>
              <w:rPr>
                <w:sz w:val="20"/>
                <w:szCs w:val="20"/>
              </w:rPr>
              <w:t>Tėvams teismo sprendimu n</w:t>
            </w:r>
            <w:r w:rsidR="00E666B4" w:rsidRPr="00A26224">
              <w:rPr>
                <w:sz w:val="20"/>
                <w:szCs w:val="20"/>
              </w:rPr>
              <w:t>eterminuotai ribota tėvų valdžia</w:t>
            </w:r>
          </w:p>
        </w:tc>
        <w:tc>
          <w:tcPr>
            <w:tcW w:w="960" w:type="dxa"/>
            <w:shd w:val="clear" w:color="auto" w:fill="FFFFFF"/>
            <w:vAlign w:val="center"/>
          </w:tcPr>
          <w:p w:rsidR="00E666B4" w:rsidRPr="00A26224" w:rsidRDefault="00E666B4" w:rsidP="00855C3E">
            <w:pPr>
              <w:jc w:val="center"/>
              <w:rPr>
                <w:sz w:val="20"/>
                <w:szCs w:val="20"/>
              </w:rPr>
            </w:pPr>
            <w:r w:rsidRPr="00A26224">
              <w:rPr>
                <w:sz w:val="20"/>
                <w:szCs w:val="20"/>
              </w:rPr>
              <w:t>12</w:t>
            </w:r>
          </w:p>
        </w:tc>
        <w:tc>
          <w:tcPr>
            <w:tcW w:w="1276" w:type="dxa"/>
            <w:shd w:val="clear" w:color="auto" w:fill="FFFFFF"/>
          </w:tcPr>
          <w:p w:rsidR="00E666B4" w:rsidRPr="0094730E" w:rsidRDefault="00E666B4" w:rsidP="00855C3E">
            <w:pPr>
              <w:jc w:val="center"/>
              <w:rPr>
                <w:sz w:val="20"/>
                <w:szCs w:val="20"/>
              </w:rPr>
            </w:pPr>
            <w:r w:rsidRPr="0094730E">
              <w:rPr>
                <w:sz w:val="20"/>
                <w:szCs w:val="20"/>
              </w:rPr>
              <w:t>6</w:t>
            </w:r>
          </w:p>
        </w:tc>
        <w:tc>
          <w:tcPr>
            <w:tcW w:w="1307" w:type="dxa"/>
            <w:shd w:val="clear" w:color="auto" w:fill="FFFFFF"/>
          </w:tcPr>
          <w:p w:rsidR="00E666B4" w:rsidRPr="00E17067" w:rsidRDefault="00937303" w:rsidP="00855C3E">
            <w:pPr>
              <w:jc w:val="center"/>
              <w:rPr>
                <w:sz w:val="20"/>
                <w:szCs w:val="20"/>
              </w:rPr>
            </w:pPr>
            <w:r w:rsidRPr="00E17067">
              <w:rPr>
                <w:sz w:val="20"/>
                <w:szCs w:val="20"/>
              </w:rPr>
              <w:t>3</w:t>
            </w:r>
          </w:p>
        </w:tc>
      </w:tr>
      <w:tr w:rsidR="00E666B4" w:rsidRPr="00A26224" w:rsidTr="00937303">
        <w:trPr>
          <w:trHeight w:val="269"/>
          <w:jc w:val="center"/>
        </w:trPr>
        <w:tc>
          <w:tcPr>
            <w:tcW w:w="5920" w:type="dxa"/>
            <w:shd w:val="pct5" w:color="auto" w:fill="FFFFFF"/>
            <w:vAlign w:val="center"/>
          </w:tcPr>
          <w:p w:rsidR="00E666B4" w:rsidRPr="00A26224" w:rsidRDefault="00937303" w:rsidP="00937303">
            <w:pPr>
              <w:rPr>
                <w:sz w:val="20"/>
                <w:szCs w:val="20"/>
              </w:rPr>
            </w:pPr>
            <w:r>
              <w:rPr>
                <w:sz w:val="20"/>
                <w:szCs w:val="20"/>
              </w:rPr>
              <w:t xml:space="preserve">Išvyko gyventi į kitą savivaldybę </w:t>
            </w:r>
            <w:r w:rsidR="00E666B4" w:rsidRPr="00A26224">
              <w:rPr>
                <w:sz w:val="20"/>
                <w:szCs w:val="20"/>
              </w:rPr>
              <w:t>arba į užsienį</w:t>
            </w:r>
          </w:p>
        </w:tc>
        <w:tc>
          <w:tcPr>
            <w:tcW w:w="960" w:type="dxa"/>
            <w:shd w:val="clear" w:color="auto" w:fill="FFFFFF"/>
            <w:vAlign w:val="center"/>
          </w:tcPr>
          <w:p w:rsidR="00E666B4" w:rsidRPr="00A26224" w:rsidRDefault="00E666B4" w:rsidP="00855C3E">
            <w:pPr>
              <w:jc w:val="center"/>
              <w:rPr>
                <w:sz w:val="20"/>
                <w:szCs w:val="20"/>
              </w:rPr>
            </w:pPr>
            <w:r w:rsidRPr="00A26224">
              <w:rPr>
                <w:sz w:val="20"/>
                <w:szCs w:val="20"/>
              </w:rPr>
              <w:t>5</w:t>
            </w:r>
          </w:p>
        </w:tc>
        <w:tc>
          <w:tcPr>
            <w:tcW w:w="1276" w:type="dxa"/>
            <w:shd w:val="clear" w:color="auto" w:fill="FFFFFF"/>
          </w:tcPr>
          <w:p w:rsidR="00E666B4" w:rsidRPr="0094730E" w:rsidRDefault="00E666B4" w:rsidP="00855C3E">
            <w:pPr>
              <w:jc w:val="center"/>
              <w:rPr>
                <w:sz w:val="20"/>
                <w:szCs w:val="20"/>
              </w:rPr>
            </w:pPr>
            <w:r w:rsidRPr="0094730E">
              <w:rPr>
                <w:sz w:val="20"/>
                <w:szCs w:val="20"/>
              </w:rPr>
              <w:t>5</w:t>
            </w:r>
          </w:p>
        </w:tc>
        <w:tc>
          <w:tcPr>
            <w:tcW w:w="1307" w:type="dxa"/>
            <w:shd w:val="clear" w:color="auto" w:fill="FFFFFF"/>
          </w:tcPr>
          <w:p w:rsidR="00E666B4" w:rsidRPr="00E17067" w:rsidRDefault="00937303" w:rsidP="00855C3E">
            <w:pPr>
              <w:jc w:val="center"/>
              <w:rPr>
                <w:sz w:val="20"/>
                <w:szCs w:val="20"/>
              </w:rPr>
            </w:pPr>
            <w:r w:rsidRPr="00E17067">
              <w:rPr>
                <w:sz w:val="20"/>
                <w:szCs w:val="20"/>
              </w:rPr>
              <w:t>4</w:t>
            </w:r>
          </w:p>
        </w:tc>
      </w:tr>
      <w:tr w:rsidR="00E666B4" w:rsidRPr="00A26224" w:rsidTr="00937303">
        <w:trPr>
          <w:trHeight w:val="269"/>
          <w:jc w:val="center"/>
        </w:trPr>
        <w:tc>
          <w:tcPr>
            <w:tcW w:w="5920" w:type="dxa"/>
            <w:shd w:val="pct5" w:color="auto" w:fill="FFFFFF"/>
            <w:vAlign w:val="center"/>
          </w:tcPr>
          <w:p w:rsidR="00E666B4" w:rsidRPr="00A26224" w:rsidRDefault="00E666B4" w:rsidP="00855C3E">
            <w:pPr>
              <w:rPr>
                <w:sz w:val="20"/>
                <w:szCs w:val="20"/>
              </w:rPr>
            </w:pPr>
            <w:r w:rsidRPr="00A26224">
              <w:rPr>
                <w:sz w:val="20"/>
                <w:szCs w:val="20"/>
              </w:rPr>
              <w:t>Šeimoje neliko nepilnamečių vaikų</w:t>
            </w:r>
          </w:p>
        </w:tc>
        <w:tc>
          <w:tcPr>
            <w:tcW w:w="960" w:type="dxa"/>
            <w:shd w:val="clear" w:color="auto" w:fill="FFFFFF"/>
            <w:vAlign w:val="center"/>
          </w:tcPr>
          <w:p w:rsidR="00E666B4" w:rsidRPr="00A26224" w:rsidRDefault="00E666B4" w:rsidP="00855C3E">
            <w:pPr>
              <w:jc w:val="center"/>
              <w:rPr>
                <w:sz w:val="20"/>
                <w:szCs w:val="20"/>
              </w:rPr>
            </w:pPr>
            <w:r w:rsidRPr="00A26224">
              <w:rPr>
                <w:sz w:val="20"/>
                <w:szCs w:val="20"/>
              </w:rPr>
              <w:t>5</w:t>
            </w:r>
          </w:p>
        </w:tc>
        <w:tc>
          <w:tcPr>
            <w:tcW w:w="1276" w:type="dxa"/>
            <w:shd w:val="clear" w:color="auto" w:fill="FFFFFF"/>
          </w:tcPr>
          <w:p w:rsidR="00E666B4" w:rsidRPr="0094730E" w:rsidRDefault="00E666B4" w:rsidP="00855C3E">
            <w:pPr>
              <w:jc w:val="center"/>
              <w:rPr>
                <w:sz w:val="20"/>
                <w:szCs w:val="20"/>
              </w:rPr>
            </w:pPr>
            <w:r w:rsidRPr="0094730E">
              <w:rPr>
                <w:sz w:val="20"/>
                <w:szCs w:val="20"/>
              </w:rPr>
              <w:t>6</w:t>
            </w:r>
          </w:p>
        </w:tc>
        <w:tc>
          <w:tcPr>
            <w:tcW w:w="1307" w:type="dxa"/>
            <w:shd w:val="clear" w:color="auto" w:fill="FFFFFF"/>
          </w:tcPr>
          <w:p w:rsidR="00E666B4" w:rsidRPr="00E17067" w:rsidRDefault="00937303" w:rsidP="00855C3E">
            <w:pPr>
              <w:jc w:val="center"/>
              <w:rPr>
                <w:sz w:val="20"/>
                <w:szCs w:val="20"/>
              </w:rPr>
            </w:pPr>
            <w:r w:rsidRPr="00E17067">
              <w:rPr>
                <w:sz w:val="20"/>
                <w:szCs w:val="20"/>
              </w:rPr>
              <w:t>8</w:t>
            </w:r>
          </w:p>
        </w:tc>
      </w:tr>
      <w:tr w:rsidR="00E666B4" w:rsidRPr="00A26224" w:rsidTr="00937303">
        <w:trPr>
          <w:trHeight w:val="279"/>
          <w:jc w:val="center"/>
        </w:trPr>
        <w:tc>
          <w:tcPr>
            <w:tcW w:w="5920" w:type="dxa"/>
            <w:shd w:val="pct5" w:color="auto" w:fill="FFFFFF"/>
            <w:vAlign w:val="center"/>
          </w:tcPr>
          <w:p w:rsidR="00E666B4" w:rsidRPr="00A26224" w:rsidRDefault="00937303" w:rsidP="00855C3E">
            <w:pPr>
              <w:rPr>
                <w:sz w:val="20"/>
                <w:szCs w:val="20"/>
              </w:rPr>
            </w:pPr>
            <w:r>
              <w:rPr>
                <w:sz w:val="20"/>
                <w:szCs w:val="20"/>
              </w:rPr>
              <w:t>Dėl kitų priežasčių</w:t>
            </w:r>
          </w:p>
        </w:tc>
        <w:tc>
          <w:tcPr>
            <w:tcW w:w="960" w:type="dxa"/>
            <w:shd w:val="clear" w:color="auto" w:fill="FFFFFF"/>
            <w:vAlign w:val="center"/>
          </w:tcPr>
          <w:p w:rsidR="00E666B4" w:rsidRPr="00A26224" w:rsidRDefault="00E666B4" w:rsidP="00855C3E">
            <w:pPr>
              <w:jc w:val="center"/>
              <w:rPr>
                <w:sz w:val="20"/>
                <w:szCs w:val="20"/>
              </w:rPr>
            </w:pPr>
            <w:r w:rsidRPr="00A26224">
              <w:rPr>
                <w:sz w:val="20"/>
                <w:szCs w:val="20"/>
              </w:rPr>
              <w:t>2</w:t>
            </w:r>
          </w:p>
        </w:tc>
        <w:tc>
          <w:tcPr>
            <w:tcW w:w="1276" w:type="dxa"/>
            <w:shd w:val="clear" w:color="auto" w:fill="FFFFFF"/>
          </w:tcPr>
          <w:p w:rsidR="00E666B4" w:rsidRPr="0094730E" w:rsidRDefault="00E666B4" w:rsidP="00855C3E">
            <w:pPr>
              <w:jc w:val="center"/>
              <w:rPr>
                <w:sz w:val="20"/>
                <w:szCs w:val="20"/>
              </w:rPr>
            </w:pPr>
            <w:r w:rsidRPr="0094730E">
              <w:rPr>
                <w:sz w:val="20"/>
                <w:szCs w:val="20"/>
              </w:rPr>
              <w:t>14</w:t>
            </w:r>
          </w:p>
        </w:tc>
        <w:tc>
          <w:tcPr>
            <w:tcW w:w="1307" w:type="dxa"/>
            <w:shd w:val="clear" w:color="auto" w:fill="FFFFFF"/>
          </w:tcPr>
          <w:p w:rsidR="00E666B4" w:rsidRPr="00E17067" w:rsidRDefault="00937303" w:rsidP="00855C3E">
            <w:pPr>
              <w:jc w:val="center"/>
              <w:rPr>
                <w:sz w:val="20"/>
                <w:szCs w:val="20"/>
              </w:rPr>
            </w:pPr>
            <w:r w:rsidRPr="00E17067">
              <w:rPr>
                <w:sz w:val="20"/>
                <w:szCs w:val="20"/>
              </w:rPr>
              <w:t>2</w:t>
            </w:r>
          </w:p>
        </w:tc>
      </w:tr>
      <w:tr w:rsidR="00E666B4" w:rsidRPr="00A26224" w:rsidTr="00937303">
        <w:trPr>
          <w:trHeight w:val="282"/>
          <w:jc w:val="center"/>
        </w:trPr>
        <w:tc>
          <w:tcPr>
            <w:tcW w:w="5920" w:type="dxa"/>
            <w:shd w:val="pct5" w:color="auto" w:fill="FFFFFF"/>
            <w:vAlign w:val="center"/>
          </w:tcPr>
          <w:p w:rsidR="00E666B4" w:rsidRPr="00A26224" w:rsidRDefault="00E666B4" w:rsidP="00855C3E">
            <w:pPr>
              <w:rPr>
                <w:sz w:val="20"/>
                <w:szCs w:val="20"/>
              </w:rPr>
            </w:pPr>
            <w:r w:rsidRPr="00A26224">
              <w:rPr>
                <w:sz w:val="20"/>
                <w:szCs w:val="20"/>
              </w:rPr>
              <w:t>Iš viso:</w:t>
            </w:r>
          </w:p>
        </w:tc>
        <w:tc>
          <w:tcPr>
            <w:tcW w:w="960" w:type="dxa"/>
            <w:shd w:val="clear" w:color="auto" w:fill="FFFFFF"/>
          </w:tcPr>
          <w:p w:rsidR="00E666B4" w:rsidRPr="00A26224" w:rsidRDefault="00E666B4" w:rsidP="00855C3E">
            <w:pPr>
              <w:jc w:val="center"/>
              <w:rPr>
                <w:b/>
                <w:sz w:val="20"/>
                <w:szCs w:val="20"/>
              </w:rPr>
            </w:pPr>
            <w:r w:rsidRPr="00A26224">
              <w:rPr>
                <w:b/>
                <w:sz w:val="20"/>
                <w:szCs w:val="20"/>
              </w:rPr>
              <w:t>46</w:t>
            </w:r>
          </w:p>
        </w:tc>
        <w:tc>
          <w:tcPr>
            <w:tcW w:w="1276" w:type="dxa"/>
            <w:shd w:val="clear" w:color="auto" w:fill="FFFFFF"/>
          </w:tcPr>
          <w:p w:rsidR="00E666B4" w:rsidRPr="0094730E" w:rsidRDefault="00E666B4" w:rsidP="00855C3E">
            <w:pPr>
              <w:jc w:val="center"/>
              <w:rPr>
                <w:b/>
                <w:sz w:val="20"/>
                <w:szCs w:val="20"/>
              </w:rPr>
            </w:pPr>
            <w:r w:rsidRPr="0094730E">
              <w:rPr>
                <w:b/>
                <w:sz w:val="20"/>
                <w:szCs w:val="20"/>
              </w:rPr>
              <w:t>66</w:t>
            </w:r>
          </w:p>
        </w:tc>
        <w:tc>
          <w:tcPr>
            <w:tcW w:w="1307" w:type="dxa"/>
            <w:shd w:val="clear" w:color="auto" w:fill="FFFFFF"/>
          </w:tcPr>
          <w:p w:rsidR="00E666B4" w:rsidRPr="00E17067" w:rsidRDefault="00937303" w:rsidP="00855C3E">
            <w:pPr>
              <w:jc w:val="center"/>
              <w:rPr>
                <w:b/>
                <w:sz w:val="20"/>
                <w:szCs w:val="20"/>
              </w:rPr>
            </w:pPr>
            <w:r w:rsidRPr="00E17067">
              <w:rPr>
                <w:b/>
                <w:sz w:val="20"/>
                <w:szCs w:val="20"/>
              </w:rPr>
              <w:t>65</w:t>
            </w:r>
          </w:p>
        </w:tc>
      </w:tr>
    </w:tbl>
    <w:p w:rsidR="005C4FC5" w:rsidRPr="00A26224" w:rsidRDefault="005C4FC5" w:rsidP="005C4FC5">
      <w:pPr>
        <w:pStyle w:val="BodyText"/>
        <w:rPr>
          <w:lang w:val="lt-LT"/>
        </w:rPr>
      </w:pPr>
      <w:r w:rsidRPr="00A26224">
        <w:rPr>
          <w:lang w:val="lt-LT"/>
        </w:rPr>
        <w:tab/>
      </w:r>
    </w:p>
    <w:p w:rsidR="005C4FC5" w:rsidRDefault="005C4FC5" w:rsidP="005C4FC5">
      <w:pPr>
        <w:pStyle w:val="BodyText"/>
        <w:rPr>
          <w:lang w:val="lt-LT"/>
        </w:rPr>
      </w:pPr>
      <w:r w:rsidRPr="00A26224">
        <w:rPr>
          <w:lang w:val="lt-LT"/>
        </w:rPr>
        <w:tab/>
      </w:r>
      <w:r w:rsidRPr="0094730E">
        <w:rPr>
          <w:lang w:val="lt-LT"/>
        </w:rPr>
        <w:t xml:space="preserve">Vadovaujantis Atvejo vadybos aprašu, patvirtintu Lietuvos Respublikos socialinės apsaugos ir darbo ministro </w:t>
      </w:r>
      <w:r w:rsidRPr="00E17067">
        <w:rPr>
          <w:lang w:val="lt-LT"/>
        </w:rPr>
        <w:t xml:space="preserve">2018 m. kovo 29 d. įsakymu Nr. A1-141 „ Dėl atvejo vadybos tvarkos aprašo patvirtinimo“, Telšių rajono savivaldybės administracijos direktoriaus 2018 m. birželio 18 d. įsakymu „Dėl įgaliojimų suteikimo koordinuoti atvejo vadybos procesą“ Telšių socialinių paslaugų centras įgaliotas vykdyti atvejo vadybos proceso koordinavimą. Atvejo vadybai organizuoti įsteigti </w:t>
      </w:r>
      <w:r w:rsidR="004D25F0" w:rsidRPr="00E17067">
        <w:rPr>
          <w:lang w:val="lt-LT"/>
        </w:rPr>
        <w:t>6</w:t>
      </w:r>
      <w:r w:rsidR="00937303" w:rsidRPr="00E17067">
        <w:rPr>
          <w:lang w:val="lt-LT"/>
        </w:rPr>
        <w:t xml:space="preserve"> atvejo vadybininkų etatai. 2020</w:t>
      </w:r>
      <w:r w:rsidR="00506D83" w:rsidRPr="00E17067">
        <w:rPr>
          <w:lang w:val="lt-LT"/>
        </w:rPr>
        <w:t xml:space="preserve"> m. organizuota 660</w:t>
      </w:r>
      <w:r w:rsidRPr="00E17067">
        <w:rPr>
          <w:lang w:val="lt-LT"/>
        </w:rPr>
        <w:t xml:space="preserve"> a</w:t>
      </w:r>
      <w:r w:rsidR="00937303" w:rsidRPr="00E17067">
        <w:rPr>
          <w:lang w:val="lt-LT"/>
        </w:rPr>
        <w:t>tvejo vadybos posėdžių (nuo 2019</w:t>
      </w:r>
      <w:r w:rsidRPr="00E17067">
        <w:rPr>
          <w:lang w:val="lt-LT"/>
        </w:rPr>
        <w:t xml:space="preserve"> m.</w:t>
      </w:r>
      <w:r w:rsidR="00937303" w:rsidRPr="00E17067">
        <w:rPr>
          <w:lang w:val="lt-LT"/>
        </w:rPr>
        <w:t>– 510</w:t>
      </w:r>
      <w:r w:rsidRPr="00E17067">
        <w:rPr>
          <w:lang w:val="lt-LT"/>
        </w:rPr>
        <w:t>), kurių metu priimtas sprendimas teikti ankstyvosios intervenc</w:t>
      </w:r>
      <w:r w:rsidR="00506D83" w:rsidRPr="00E17067">
        <w:rPr>
          <w:lang w:val="lt-LT"/>
        </w:rPr>
        <w:t>ijos paslaugas (bendrąsias) – 54 šeimų (2019</w:t>
      </w:r>
      <w:r w:rsidRPr="00E17067">
        <w:rPr>
          <w:lang w:val="lt-LT"/>
        </w:rPr>
        <w:t xml:space="preserve"> m.</w:t>
      </w:r>
      <w:r w:rsidR="00506D83" w:rsidRPr="00E17067">
        <w:rPr>
          <w:lang w:val="lt-LT"/>
        </w:rPr>
        <w:t xml:space="preserve"> – 14</w:t>
      </w:r>
      <w:r w:rsidRPr="00E17067">
        <w:rPr>
          <w:lang w:val="lt-LT"/>
        </w:rPr>
        <w:t>, intensyvią intervenciją (socialinės priežiūr</w:t>
      </w:r>
      <w:r w:rsidR="00506D83" w:rsidRPr="00E17067">
        <w:rPr>
          <w:lang w:val="lt-LT"/>
        </w:rPr>
        <w:t>os paslaugas) – 42 šeimoms (2019 m. – 54</w:t>
      </w:r>
      <w:r w:rsidRPr="00E17067">
        <w:rPr>
          <w:lang w:val="lt-LT"/>
        </w:rPr>
        <w:t xml:space="preserve">). </w:t>
      </w:r>
      <w:r w:rsidR="00506D83" w:rsidRPr="00E17067">
        <w:rPr>
          <w:lang w:val="lt-LT"/>
        </w:rPr>
        <w:t>Atvejo vadybos taikymo 2020</w:t>
      </w:r>
      <w:r w:rsidRPr="00E17067">
        <w:rPr>
          <w:lang w:val="lt-LT"/>
        </w:rPr>
        <w:t xml:space="preserve"> m. statistika</w:t>
      </w:r>
      <w:r w:rsidR="00E17067">
        <w:rPr>
          <w:lang w:val="lt-LT"/>
        </w:rPr>
        <w:t xml:space="preserve"> parodyta 10</w:t>
      </w:r>
      <w:r w:rsidRPr="00E17067">
        <w:rPr>
          <w:lang w:val="lt-LT"/>
        </w:rPr>
        <w:t xml:space="preserve"> lentelėje.</w:t>
      </w:r>
    </w:p>
    <w:p w:rsidR="00E17067" w:rsidRDefault="00E17067" w:rsidP="005C4FC5">
      <w:pPr>
        <w:pStyle w:val="BodyText"/>
        <w:rPr>
          <w:lang w:val="lt-LT"/>
        </w:rPr>
      </w:pPr>
    </w:p>
    <w:p w:rsidR="00E17067" w:rsidRDefault="00E17067" w:rsidP="005C4FC5">
      <w:pPr>
        <w:pStyle w:val="BodyText"/>
        <w:rPr>
          <w:lang w:val="lt-LT"/>
        </w:rPr>
      </w:pPr>
    </w:p>
    <w:p w:rsidR="00E17067" w:rsidRDefault="00E17067" w:rsidP="005C4FC5">
      <w:pPr>
        <w:pStyle w:val="BodyText"/>
        <w:rPr>
          <w:lang w:val="lt-LT"/>
        </w:rPr>
      </w:pPr>
    </w:p>
    <w:p w:rsidR="008A7DBB" w:rsidRDefault="008A7DBB" w:rsidP="005C4FC5">
      <w:pPr>
        <w:pStyle w:val="BodyText"/>
        <w:rPr>
          <w:lang w:val="lt-LT"/>
        </w:rPr>
      </w:pPr>
    </w:p>
    <w:p w:rsidR="008A7DBB" w:rsidRDefault="008A7DBB" w:rsidP="005C4FC5">
      <w:pPr>
        <w:pStyle w:val="BodyText"/>
        <w:rPr>
          <w:lang w:val="lt-LT"/>
        </w:rPr>
      </w:pPr>
    </w:p>
    <w:p w:rsidR="00E17067" w:rsidRDefault="00E17067" w:rsidP="005C4FC5">
      <w:pPr>
        <w:pStyle w:val="BodyText"/>
        <w:rPr>
          <w:lang w:val="lt-LT"/>
        </w:rPr>
      </w:pPr>
    </w:p>
    <w:p w:rsidR="005C4FC5" w:rsidRPr="00A26224" w:rsidRDefault="00E17067" w:rsidP="00E17067">
      <w:pPr>
        <w:pStyle w:val="HTMLPreformatted"/>
        <w:widowControl w:val="0"/>
        <w:tabs>
          <w:tab w:val="clear" w:pos="916"/>
          <w:tab w:val="clear" w:pos="1832"/>
          <w:tab w:val="clear" w:pos="9160"/>
          <w:tab w:val="left" w:pos="709"/>
          <w:tab w:val="left" w:pos="1560"/>
          <w:tab w:val="left" w:pos="9923"/>
        </w:tabs>
        <w:ind w:right="6"/>
        <w:jc w:val="center"/>
        <w:textAlignment w:val="baseline"/>
        <w:rPr>
          <w:rFonts w:ascii="Times New Roman" w:hAnsi="Times New Roman"/>
          <w:sz w:val="24"/>
          <w:szCs w:val="24"/>
          <w:lang w:val="lt-LT"/>
        </w:rPr>
      </w:pPr>
      <w:r>
        <w:rPr>
          <w:lang w:val="lt-LT"/>
        </w:rPr>
        <w:tab/>
      </w:r>
      <w:r>
        <w:rPr>
          <w:lang w:val="lt-LT"/>
        </w:rPr>
        <w:tab/>
      </w:r>
      <w:r>
        <w:rPr>
          <w:lang w:val="lt-LT"/>
        </w:rPr>
        <w:tab/>
      </w:r>
      <w:r>
        <w:rPr>
          <w:lang w:val="lt-LT"/>
        </w:rPr>
        <w:tab/>
      </w:r>
      <w:r w:rsidR="005C4FC5" w:rsidRPr="00A26224">
        <w:rPr>
          <w:lang w:val="lt-LT"/>
        </w:rPr>
        <w:t xml:space="preserve"> </w:t>
      </w:r>
      <w:r w:rsidR="005C4FC5" w:rsidRPr="00A26224">
        <w:rPr>
          <w:lang w:val="lt-LT"/>
        </w:rPr>
        <w:tab/>
      </w:r>
      <w:r>
        <w:rPr>
          <w:rFonts w:ascii="Times New Roman" w:eastAsia="Calibri" w:hAnsi="Times New Roman"/>
          <w:lang w:val="lt-LT"/>
        </w:rPr>
        <w:t>10</w:t>
      </w:r>
      <w:r w:rsidR="005C4FC5" w:rsidRPr="00A26224">
        <w:rPr>
          <w:rFonts w:ascii="Times New Roman" w:eastAsia="Calibri" w:hAnsi="Times New Roman"/>
          <w:lang w:val="lt-LT"/>
        </w:rPr>
        <w:t xml:space="preserve"> lentelė</w:t>
      </w:r>
    </w:p>
    <w:p w:rsidR="00EA1003" w:rsidRDefault="00EA1003" w:rsidP="005C4FC5">
      <w:pPr>
        <w:pStyle w:val="BodyText"/>
        <w:jc w:val="center"/>
        <w:rPr>
          <w:b/>
          <w:sz w:val="20"/>
          <w:szCs w:val="20"/>
          <w:lang w:val="lt-LT"/>
        </w:rPr>
      </w:pPr>
    </w:p>
    <w:p w:rsidR="005C4FC5" w:rsidRPr="00A26224" w:rsidRDefault="00EA1003" w:rsidP="005C4FC5">
      <w:pPr>
        <w:pStyle w:val="BodyText"/>
        <w:jc w:val="center"/>
        <w:rPr>
          <w:b/>
          <w:sz w:val="20"/>
          <w:szCs w:val="20"/>
          <w:lang w:val="lt-LT"/>
        </w:rPr>
      </w:pPr>
      <w:r>
        <w:rPr>
          <w:b/>
          <w:sz w:val="20"/>
          <w:szCs w:val="20"/>
          <w:lang w:val="lt-LT"/>
        </w:rPr>
        <w:t>A</w:t>
      </w:r>
      <w:r w:rsidR="005C4FC5" w:rsidRPr="00A26224">
        <w:rPr>
          <w:b/>
          <w:sz w:val="20"/>
          <w:szCs w:val="20"/>
          <w:lang w:val="lt-LT"/>
        </w:rPr>
        <w:t>tvejo vadybo</w:t>
      </w:r>
      <w:r w:rsidR="00506D83">
        <w:rPr>
          <w:b/>
          <w:sz w:val="20"/>
          <w:szCs w:val="20"/>
          <w:lang w:val="lt-LT"/>
        </w:rPr>
        <w:t>s taikymo 2020</w:t>
      </w:r>
      <w:r w:rsidR="005C4FC5" w:rsidRPr="00A26224">
        <w:rPr>
          <w:b/>
          <w:sz w:val="20"/>
          <w:szCs w:val="20"/>
          <w:lang w:val="lt-LT"/>
        </w:rPr>
        <w:t xml:space="preserve"> m.  statistika</w:t>
      </w:r>
    </w:p>
    <w:tbl>
      <w:tblPr>
        <w:tblW w:w="4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11"/>
        <w:gridCol w:w="1191"/>
        <w:gridCol w:w="1560"/>
      </w:tblGrid>
      <w:tr w:rsidR="00EA1003" w:rsidRPr="00A26224" w:rsidTr="0058206E">
        <w:trPr>
          <w:trHeight w:val="39"/>
          <w:jc w:val="center"/>
        </w:trPr>
        <w:tc>
          <w:tcPr>
            <w:tcW w:w="1611" w:type="dxa"/>
            <w:vMerge w:val="restart"/>
            <w:tcBorders>
              <w:tl2br w:val="single" w:sz="4" w:space="0" w:color="auto"/>
            </w:tcBorders>
            <w:shd w:val="clear" w:color="auto" w:fill="F2F2F2"/>
          </w:tcPr>
          <w:p w:rsidR="00EA1003" w:rsidRPr="0094730E" w:rsidRDefault="00EA1003" w:rsidP="0058206E">
            <w:pPr>
              <w:tabs>
                <w:tab w:val="left" w:pos="851"/>
              </w:tabs>
              <w:jc w:val="right"/>
              <w:rPr>
                <w:b/>
                <w:sz w:val="20"/>
                <w:szCs w:val="20"/>
              </w:rPr>
            </w:pPr>
            <w:r w:rsidRPr="0094730E">
              <w:rPr>
                <w:b/>
                <w:sz w:val="20"/>
                <w:szCs w:val="20"/>
              </w:rPr>
              <w:t>Rodikliai</w:t>
            </w:r>
          </w:p>
          <w:p w:rsidR="00EA1003" w:rsidRPr="0094730E" w:rsidRDefault="00EA1003" w:rsidP="00855C3E">
            <w:pPr>
              <w:rPr>
                <w:sz w:val="20"/>
                <w:szCs w:val="20"/>
              </w:rPr>
            </w:pPr>
          </w:p>
          <w:p w:rsidR="00EA1003" w:rsidRPr="0094730E" w:rsidRDefault="00EA1003" w:rsidP="00855C3E">
            <w:pPr>
              <w:rPr>
                <w:b/>
                <w:sz w:val="20"/>
                <w:szCs w:val="20"/>
              </w:rPr>
            </w:pPr>
            <w:r>
              <w:rPr>
                <w:b/>
                <w:sz w:val="20"/>
                <w:szCs w:val="20"/>
              </w:rPr>
              <w:t>Metai</w:t>
            </w:r>
          </w:p>
        </w:tc>
        <w:tc>
          <w:tcPr>
            <w:tcW w:w="2751" w:type="dxa"/>
            <w:gridSpan w:val="2"/>
            <w:shd w:val="pct5" w:color="auto" w:fill="FFFFFF"/>
          </w:tcPr>
          <w:p w:rsidR="00EA1003" w:rsidRPr="0094730E" w:rsidRDefault="00EA1003" w:rsidP="00855C3E">
            <w:pPr>
              <w:tabs>
                <w:tab w:val="left" w:pos="851"/>
              </w:tabs>
              <w:jc w:val="center"/>
              <w:rPr>
                <w:b/>
                <w:sz w:val="20"/>
                <w:szCs w:val="20"/>
              </w:rPr>
            </w:pPr>
            <w:r w:rsidRPr="0094730E">
              <w:rPr>
                <w:b/>
                <w:sz w:val="20"/>
                <w:szCs w:val="20"/>
              </w:rPr>
              <w:t>Organizuotų atvejo vadybos posėdžių skaičius</w:t>
            </w:r>
            <w:r>
              <w:rPr>
                <w:b/>
                <w:sz w:val="20"/>
                <w:szCs w:val="20"/>
              </w:rPr>
              <w:t xml:space="preserve"> </w:t>
            </w:r>
          </w:p>
        </w:tc>
      </w:tr>
      <w:tr w:rsidR="00EA1003" w:rsidRPr="00A26224" w:rsidTr="0058206E">
        <w:trPr>
          <w:trHeight w:val="284"/>
          <w:jc w:val="center"/>
        </w:trPr>
        <w:tc>
          <w:tcPr>
            <w:tcW w:w="1611" w:type="dxa"/>
            <w:vMerge/>
            <w:tcBorders>
              <w:tl2br w:val="single" w:sz="4" w:space="0" w:color="auto"/>
            </w:tcBorders>
            <w:shd w:val="clear" w:color="auto" w:fill="F2F2F2"/>
          </w:tcPr>
          <w:p w:rsidR="00EA1003" w:rsidRPr="0094730E" w:rsidRDefault="00EA1003" w:rsidP="00855C3E">
            <w:pPr>
              <w:tabs>
                <w:tab w:val="left" w:pos="851"/>
              </w:tabs>
              <w:jc w:val="center"/>
              <w:rPr>
                <w:b/>
                <w:sz w:val="20"/>
                <w:szCs w:val="20"/>
              </w:rPr>
            </w:pPr>
          </w:p>
        </w:tc>
        <w:tc>
          <w:tcPr>
            <w:tcW w:w="1191" w:type="dxa"/>
            <w:shd w:val="pct5" w:color="auto" w:fill="FFFFFF"/>
          </w:tcPr>
          <w:p w:rsidR="00EA1003" w:rsidRPr="0094730E" w:rsidRDefault="00EA1003" w:rsidP="00855C3E">
            <w:pPr>
              <w:tabs>
                <w:tab w:val="left" w:pos="851"/>
              </w:tabs>
              <w:jc w:val="center"/>
              <w:rPr>
                <w:b/>
                <w:sz w:val="20"/>
                <w:szCs w:val="20"/>
              </w:rPr>
            </w:pPr>
            <w:r>
              <w:rPr>
                <w:b/>
                <w:sz w:val="20"/>
                <w:szCs w:val="20"/>
              </w:rPr>
              <w:t>2019</w:t>
            </w:r>
          </w:p>
        </w:tc>
        <w:tc>
          <w:tcPr>
            <w:tcW w:w="1560" w:type="dxa"/>
            <w:shd w:val="pct5" w:color="auto" w:fill="FFFFFF"/>
          </w:tcPr>
          <w:p w:rsidR="00EA1003" w:rsidRPr="0094730E" w:rsidRDefault="00EA1003" w:rsidP="00855C3E">
            <w:pPr>
              <w:tabs>
                <w:tab w:val="left" w:pos="851"/>
              </w:tabs>
              <w:jc w:val="center"/>
              <w:rPr>
                <w:b/>
                <w:sz w:val="20"/>
                <w:szCs w:val="20"/>
              </w:rPr>
            </w:pPr>
            <w:r>
              <w:rPr>
                <w:b/>
                <w:sz w:val="20"/>
                <w:szCs w:val="20"/>
              </w:rPr>
              <w:t>2020</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 xml:space="preserve">Telšių </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226</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332</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 xml:space="preserve">Nevarėnų </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20</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36</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 xml:space="preserve">Žarėnų </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22</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20</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 xml:space="preserve">Viešvėnų </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32</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25</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 xml:space="preserve">Upynos </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25</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37</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 xml:space="preserve">Degaičių </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26</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23</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 xml:space="preserve">Varnių </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49</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63</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Luokės</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30</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28</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Gadūnavo</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13</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20</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Tryškių</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44</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54</w:t>
            </w:r>
          </w:p>
        </w:tc>
      </w:tr>
      <w:tr w:rsidR="00EA1003" w:rsidRPr="00A26224" w:rsidTr="0058206E">
        <w:trPr>
          <w:jc w:val="center"/>
        </w:trPr>
        <w:tc>
          <w:tcPr>
            <w:tcW w:w="1611" w:type="dxa"/>
            <w:shd w:val="clear" w:color="auto" w:fill="F2F2F2"/>
          </w:tcPr>
          <w:p w:rsidR="00EA1003" w:rsidRPr="0094730E" w:rsidRDefault="00EA1003" w:rsidP="00855C3E">
            <w:pPr>
              <w:tabs>
                <w:tab w:val="left" w:pos="851"/>
              </w:tabs>
              <w:rPr>
                <w:sz w:val="20"/>
                <w:szCs w:val="20"/>
              </w:rPr>
            </w:pPr>
            <w:r w:rsidRPr="0094730E">
              <w:rPr>
                <w:sz w:val="20"/>
                <w:szCs w:val="20"/>
              </w:rPr>
              <w:t>Ryškėnų</w:t>
            </w:r>
          </w:p>
        </w:tc>
        <w:tc>
          <w:tcPr>
            <w:tcW w:w="1191" w:type="dxa"/>
            <w:shd w:val="clear" w:color="auto" w:fill="FFFFFF"/>
          </w:tcPr>
          <w:p w:rsidR="00EA1003" w:rsidRPr="00E17067" w:rsidRDefault="00EA1003" w:rsidP="00855C3E">
            <w:pPr>
              <w:tabs>
                <w:tab w:val="left" w:pos="851"/>
              </w:tabs>
              <w:jc w:val="center"/>
              <w:rPr>
                <w:sz w:val="20"/>
                <w:szCs w:val="20"/>
              </w:rPr>
            </w:pPr>
            <w:r w:rsidRPr="00E17067">
              <w:rPr>
                <w:sz w:val="20"/>
                <w:szCs w:val="20"/>
              </w:rPr>
              <w:t>23</w:t>
            </w:r>
          </w:p>
        </w:tc>
        <w:tc>
          <w:tcPr>
            <w:tcW w:w="1560" w:type="dxa"/>
            <w:shd w:val="clear" w:color="auto" w:fill="FFFFFF"/>
          </w:tcPr>
          <w:p w:rsidR="00EA1003" w:rsidRPr="00E17067" w:rsidRDefault="00EA1003" w:rsidP="00855C3E">
            <w:pPr>
              <w:tabs>
                <w:tab w:val="left" w:pos="851"/>
              </w:tabs>
              <w:jc w:val="center"/>
              <w:rPr>
                <w:sz w:val="20"/>
                <w:szCs w:val="20"/>
              </w:rPr>
            </w:pPr>
            <w:r w:rsidRPr="00E17067">
              <w:rPr>
                <w:sz w:val="20"/>
                <w:szCs w:val="20"/>
              </w:rPr>
              <w:t>22</w:t>
            </w:r>
          </w:p>
        </w:tc>
      </w:tr>
      <w:tr w:rsidR="00EA1003" w:rsidRPr="00A26224" w:rsidTr="0058206E">
        <w:trPr>
          <w:trHeight w:val="58"/>
          <w:jc w:val="center"/>
        </w:trPr>
        <w:tc>
          <w:tcPr>
            <w:tcW w:w="1611" w:type="dxa"/>
            <w:shd w:val="clear" w:color="auto" w:fill="F2F2F2"/>
          </w:tcPr>
          <w:p w:rsidR="00EA1003" w:rsidRPr="0094730E" w:rsidRDefault="00EA1003" w:rsidP="00855C3E">
            <w:pPr>
              <w:tabs>
                <w:tab w:val="left" w:pos="851"/>
              </w:tabs>
              <w:rPr>
                <w:b/>
                <w:sz w:val="20"/>
                <w:szCs w:val="20"/>
              </w:rPr>
            </w:pPr>
            <w:r w:rsidRPr="0094730E">
              <w:rPr>
                <w:b/>
                <w:sz w:val="20"/>
                <w:szCs w:val="20"/>
              </w:rPr>
              <w:t>Iš viso:</w:t>
            </w:r>
          </w:p>
        </w:tc>
        <w:tc>
          <w:tcPr>
            <w:tcW w:w="1191" w:type="dxa"/>
            <w:shd w:val="clear" w:color="auto" w:fill="F2F2F2"/>
          </w:tcPr>
          <w:p w:rsidR="00EA1003" w:rsidRPr="00E17067" w:rsidRDefault="00EA1003" w:rsidP="00855C3E">
            <w:pPr>
              <w:tabs>
                <w:tab w:val="left" w:pos="851"/>
              </w:tabs>
              <w:jc w:val="center"/>
              <w:rPr>
                <w:b/>
                <w:sz w:val="20"/>
                <w:szCs w:val="20"/>
              </w:rPr>
            </w:pPr>
            <w:r w:rsidRPr="00E17067">
              <w:rPr>
                <w:b/>
                <w:sz w:val="20"/>
                <w:szCs w:val="20"/>
              </w:rPr>
              <w:t>510</w:t>
            </w:r>
          </w:p>
        </w:tc>
        <w:tc>
          <w:tcPr>
            <w:tcW w:w="1560" w:type="dxa"/>
            <w:shd w:val="clear" w:color="auto" w:fill="F2F2F2"/>
          </w:tcPr>
          <w:p w:rsidR="00EA1003" w:rsidRPr="00E17067" w:rsidRDefault="00EA1003" w:rsidP="00855C3E">
            <w:pPr>
              <w:tabs>
                <w:tab w:val="left" w:pos="851"/>
              </w:tabs>
              <w:jc w:val="center"/>
              <w:rPr>
                <w:b/>
                <w:sz w:val="20"/>
                <w:szCs w:val="20"/>
              </w:rPr>
            </w:pPr>
            <w:r w:rsidRPr="00E17067">
              <w:rPr>
                <w:b/>
                <w:sz w:val="20"/>
                <w:szCs w:val="20"/>
              </w:rPr>
              <w:t>660</w:t>
            </w:r>
          </w:p>
        </w:tc>
      </w:tr>
    </w:tbl>
    <w:p w:rsidR="005C4FC5" w:rsidRPr="00A26224" w:rsidRDefault="005C4FC5" w:rsidP="005C4FC5">
      <w:pPr>
        <w:tabs>
          <w:tab w:val="left" w:pos="810"/>
        </w:tabs>
        <w:jc w:val="both"/>
        <w:rPr>
          <w:b/>
        </w:rPr>
      </w:pPr>
    </w:p>
    <w:p w:rsidR="005C4FC5" w:rsidRPr="00E17067" w:rsidRDefault="005C4FC5" w:rsidP="005C4FC5">
      <w:pPr>
        <w:ind w:right="3" w:firstLine="720"/>
        <w:jc w:val="both"/>
      </w:pPr>
      <w:r w:rsidRPr="0094730E">
        <w:rPr>
          <w:u w:val="single"/>
        </w:rPr>
        <w:t>Tėvų globos netekusių vaikų institucinė globa</w:t>
      </w:r>
      <w:r w:rsidRPr="0094730E">
        <w:t xml:space="preserve"> </w:t>
      </w:r>
      <w:r w:rsidRPr="00E17067">
        <w:t>teikiama Telš</w:t>
      </w:r>
      <w:r w:rsidR="00E666B4" w:rsidRPr="00E17067">
        <w:t>ių vaikų globos namuose. 2020</w:t>
      </w:r>
      <w:r w:rsidRPr="00E17067">
        <w:t xml:space="preserve"> m. </w:t>
      </w:r>
      <w:r w:rsidR="004948F8" w:rsidRPr="00E17067">
        <w:t>buvo apgyvendinti 5 vaikai</w:t>
      </w:r>
      <w:r w:rsidR="00E666B4" w:rsidRPr="00E17067">
        <w:t xml:space="preserve"> (2019 m. – 1</w:t>
      </w:r>
      <w:r w:rsidRPr="00E17067">
        <w:t>)</w:t>
      </w:r>
      <w:r w:rsidR="004948F8" w:rsidRPr="00E17067">
        <w:t>. Išvyko 7</w:t>
      </w:r>
      <w:r w:rsidR="00E666B4" w:rsidRPr="00E17067">
        <w:t xml:space="preserve"> vaikų:  4 vaikams</w:t>
      </w:r>
      <w:r w:rsidRPr="00E17067">
        <w:t xml:space="preserve"> nustatyta globa bendruomeni</w:t>
      </w:r>
      <w:r w:rsidR="00E666B4" w:rsidRPr="00E17067">
        <w:t>ni</w:t>
      </w:r>
      <w:r w:rsidRPr="00E17067">
        <w:t>uose vaikų globos namuose</w:t>
      </w:r>
      <w:r w:rsidR="004948F8" w:rsidRPr="00E17067">
        <w:t xml:space="preserve"> VšĮ „Kurkime vaikams rytojų“, 2</w:t>
      </w:r>
      <w:r w:rsidRPr="00E17067">
        <w:t xml:space="preserve"> sulaukė pilnametystės, 1 </w:t>
      </w:r>
      <w:r w:rsidR="004948F8" w:rsidRPr="00E17067">
        <w:t>vaikas mirė.</w:t>
      </w:r>
    </w:p>
    <w:p w:rsidR="005C4FC5" w:rsidRPr="00E17067" w:rsidRDefault="005C4FC5" w:rsidP="005C4FC5">
      <w:pPr>
        <w:ind w:right="3" w:firstLine="720"/>
        <w:jc w:val="both"/>
      </w:pPr>
      <w:r w:rsidRPr="00E17067">
        <w:t xml:space="preserve">VšĮ „Kurkime vaikams rytojų“ </w:t>
      </w:r>
      <w:r w:rsidR="00E666B4" w:rsidRPr="00E17067">
        <w:t>2020</w:t>
      </w:r>
      <w:r w:rsidRPr="00E17067">
        <w:t xml:space="preserve"> m. p</w:t>
      </w:r>
      <w:r w:rsidR="004948F8" w:rsidRPr="00E17067">
        <w:t>aslaugos teiktos 16</w:t>
      </w:r>
      <w:r w:rsidRPr="00E17067">
        <w:t xml:space="preserve"> tėvų globos netekusių vaikų. </w:t>
      </w:r>
    </w:p>
    <w:p w:rsidR="005C4FC5" w:rsidRPr="0094730E" w:rsidRDefault="005C4FC5" w:rsidP="005C4FC5">
      <w:pPr>
        <w:pStyle w:val="tajtip"/>
        <w:spacing w:before="0" w:beforeAutospacing="0" w:after="0" w:afterAutospacing="0"/>
        <w:ind w:firstLine="709"/>
        <w:jc w:val="both"/>
      </w:pPr>
      <w:r w:rsidRPr="00E17067">
        <w:tab/>
        <w:t>Telšių socialinių paslaugų centro</w:t>
      </w:r>
      <w:r w:rsidRPr="00A26224">
        <w:t xml:space="preserve"> Globos centrui pradėjus vykdyti </w:t>
      </w:r>
      <w:r w:rsidRPr="0094730E">
        <w:t>budinčių globotojų veiklos organizavimą, pas</w:t>
      </w:r>
      <w:r w:rsidR="00F01B3F">
        <w:t>irašytos sutartys su 3</w:t>
      </w:r>
      <w:r w:rsidRPr="0094730E">
        <w:t xml:space="preserve"> budinčiais globotojais</w:t>
      </w:r>
      <w:r w:rsidR="00F01B3F">
        <w:t xml:space="preserve"> ir 3 atliekančiais budinčių globotojų funkcijas</w:t>
      </w:r>
      <w:r w:rsidRPr="0094730E">
        <w:t>, kurie bet kuriuo paros metu į savo š</w:t>
      </w:r>
      <w:r w:rsidR="00F01B3F">
        <w:t>eimą įsipareigoja priimti iki 15</w:t>
      </w:r>
      <w:r w:rsidRPr="0094730E">
        <w:t xml:space="preserve"> tėvų globos netekusių vaikų. 2019 m. sutartys buvo sudarytos su 3 budinčiais globotojais, kurie bet kuriuo paros metu į savo šeimą įsipareigoja priimti iki 9 tėvų globos netekusių vaikų.  Nustačius vaikui laikinąją globą (rūpybą), įstatyminis vaiko atstovas yra paskiriamas Telšių socialinių paslaugų centras, nors vaikai prižiūrimi budinčių globotojų šeimose. Telšių socialinių paslaugų centras pa</w:t>
      </w:r>
      <w:r w:rsidR="00F01B3F">
        <w:t>skirtas globėju (rūpintoju) 2019 m. – 7, 2020</w:t>
      </w:r>
      <w:r w:rsidRPr="0094730E">
        <w:t xml:space="preserve"> m. </w:t>
      </w:r>
      <w:r w:rsidR="00F01B3F">
        <w:t>–</w:t>
      </w:r>
      <w:r w:rsidRPr="0094730E">
        <w:t xml:space="preserve"> </w:t>
      </w:r>
      <w:r w:rsidR="00F01B3F">
        <w:t>9</w:t>
      </w:r>
      <w:r w:rsidRPr="0094730E">
        <w:t xml:space="preserve"> tėvų globos netekusiems vaikams.</w:t>
      </w:r>
    </w:p>
    <w:p w:rsidR="005C4FC5" w:rsidRPr="0094730E" w:rsidRDefault="005C4FC5" w:rsidP="005C4FC5">
      <w:pPr>
        <w:tabs>
          <w:tab w:val="left" w:pos="720"/>
          <w:tab w:val="left" w:pos="851"/>
        </w:tabs>
        <w:ind w:right="6"/>
        <w:jc w:val="both"/>
      </w:pPr>
      <w:r w:rsidRPr="0094730E">
        <w:tab/>
        <w:t>Socialinė globa 5 vaikams su kompleksine negalia perkama Šiaulių vaikų globos namuose „Šaltinis“, 1 tėvų globos netekusiam neįgaliam vaikui ─ Ventos socialinės globos namuose.</w:t>
      </w:r>
    </w:p>
    <w:p w:rsidR="005C4FC5" w:rsidRPr="00E17067" w:rsidRDefault="005C4FC5" w:rsidP="005C4FC5">
      <w:pPr>
        <w:tabs>
          <w:tab w:val="left" w:pos="720"/>
          <w:tab w:val="left" w:pos="851"/>
        </w:tabs>
        <w:ind w:right="6"/>
        <w:jc w:val="both"/>
      </w:pPr>
      <w:r w:rsidRPr="0094730E">
        <w:tab/>
      </w:r>
      <w:r w:rsidRPr="0094730E">
        <w:rPr>
          <w:u w:val="single"/>
        </w:rPr>
        <w:t>Tėvų globos netekusių vaikų globa organizuojama šeimose</w:t>
      </w:r>
      <w:r w:rsidRPr="0094730E">
        <w:t xml:space="preserve">. Telšių rajone </w:t>
      </w:r>
      <w:r w:rsidRPr="00E17067">
        <w:t>2019 m. – 75 šeimose globojami 110 tėvų globos netekę vaikai</w:t>
      </w:r>
      <w:r w:rsidR="00F01B3F">
        <w:t>, 2020 m. – 70 šeimų globojami 107 tėvų globos netekę vaikai</w:t>
      </w:r>
      <w:r w:rsidRPr="00E17067">
        <w:t>. Socialinė globa 3 i</w:t>
      </w:r>
      <w:r w:rsidR="00E666B4" w:rsidRPr="00E17067">
        <w:t>r daugiau vaikų 2020</w:t>
      </w:r>
      <w:r w:rsidRPr="00E17067">
        <w:t xml:space="preserve"> m. buvo </w:t>
      </w:r>
      <w:r w:rsidR="00E666B4" w:rsidRPr="00E17067">
        <w:t>organizuojama ir finansuojama 10</w:t>
      </w:r>
      <w:r w:rsidRPr="00E17067">
        <w:t xml:space="preserve"> šeimų, kuriose globojami 3</w:t>
      </w:r>
      <w:r w:rsidR="00E666B4" w:rsidRPr="00E17067">
        <w:t>5</w:t>
      </w:r>
      <w:r w:rsidRPr="00E17067">
        <w:t xml:space="preserve"> tėvų globos netekę vaikai.</w:t>
      </w:r>
    </w:p>
    <w:p w:rsidR="005C4FC5" w:rsidRPr="00E17067" w:rsidRDefault="005C4FC5" w:rsidP="005C4FC5">
      <w:pPr>
        <w:tabs>
          <w:tab w:val="left" w:pos="720"/>
          <w:tab w:val="left" w:pos="851"/>
        </w:tabs>
        <w:ind w:right="6"/>
        <w:jc w:val="both"/>
      </w:pPr>
      <w:r w:rsidRPr="00E17067">
        <w:tab/>
      </w:r>
      <w:r w:rsidRPr="00E17067">
        <w:rPr>
          <w:u w:val="single"/>
        </w:rPr>
        <w:t xml:space="preserve">Pagalbos paslaugų globėjams (rūpintojams) ir įvaikintojams, bei globojamiems vaikams teikimas. </w:t>
      </w:r>
      <w:r w:rsidRPr="00E17067">
        <w:t xml:space="preserve">Nuo 2018 m. liepos 1 d. Telšių socialinių paslaugų centro Globos centras teikia socialinės priežiūros paslaugas globėjams (rūpintojams) ir įvaikintojams bei globojamiems vaikams. Globos centre 2019 m. dirbo 4 globos koordinatoriai (etatų sk. 3), 3 socialiniai darbuotojai (etatų sk. 2), ir psichologas. </w:t>
      </w:r>
      <w:r w:rsidR="003067C5" w:rsidRPr="00E17067">
        <w:t xml:space="preserve">2020 m. dirbo </w:t>
      </w:r>
      <w:r w:rsidR="003604BC" w:rsidRPr="00E17067">
        <w:t xml:space="preserve">3 globos koordinatoriai (etatų sk. 3,5), 1 socialinė darbuotoja – atliekanti globos koordinatoriaus funkcijas (etatų sk. 1), ir 1 psichologas (etatų sk. 1,5). </w:t>
      </w:r>
      <w:r w:rsidRPr="00E17067">
        <w:t>Siekiama, kad visiems įvaikintiems vaikams, budinčių globotojų prižiūrimiems vaikams, budintiems</w:t>
      </w:r>
      <w:r w:rsidRPr="0094730E">
        <w:t xml:space="preserve"> globotojams, socialiniams globėjams,  globėjams giminaičiams,  įtėviams ar asmenims ketinantiems jais tapti, būtų prieinama ir suteikiama reikalinga psichosocialinė ir kita pagalba. Paslaugos suteiktos visoms globėjų šeimoms. Per 2018 m. II pusmetį suteikta 911 konsultavimo ir informavimo paslaugų.</w:t>
      </w:r>
      <w:r w:rsidR="00782BF8">
        <w:t xml:space="preserve"> Ataskaita detalizuota 9 bei 10</w:t>
      </w:r>
      <w:r>
        <w:t xml:space="preserve"> lentelėse.</w:t>
      </w:r>
      <w:r w:rsidRPr="0094730E">
        <w:t xml:space="preserve"> Per 2019 m. 144 globojamiems vaikams buvo suteikta konsultavimo, informavimo ir k.t. paslaugų 1273 kartus, 14 globėjų (rūpintojų) biologiniams vaikams suteikta paslaugų 31 katrą. 90 globėjams, budintiems globotojams buvo suteikta konsultavimo, informavimo ir k.t. paslaugų 2417 kartų, 48 suaugusiems globėjų šeimos nariams suteikta paslaugų 84 </w:t>
      </w:r>
      <w:r w:rsidRPr="00E17067">
        <w:t xml:space="preserve">kartus. </w:t>
      </w:r>
      <w:r w:rsidR="003604BC" w:rsidRPr="00E17067">
        <w:t xml:space="preserve">2020 m. </w:t>
      </w:r>
      <w:r w:rsidR="004D03D5" w:rsidRPr="00E17067">
        <w:t xml:space="preserve">144 globojamiems vaikams buvo suteikta konsultavimo, informavimo ir k.t. paslaugų 1886 kartus, 15 globėjų (rūpintojų) biologiniams vaikams suteikta paslaugų 27 katrų. </w:t>
      </w:r>
      <w:r w:rsidR="008B1CEC" w:rsidRPr="00E17067">
        <w:t>85</w:t>
      </w:r>
      <w:r w:rsidR="004D03D5" w:rsidRPr="00E17067">
        <w:t xml:space="preserve"> globėjams, budintiems globotojams buvo suteikta konsultavimo, i</w:t>
      </w:r>
      <w:r w:rsidR="008B1CEC" w:rsidRPr="00E17067">
        <w:t>nformavimo ir k.t. paslaugų 3547</w:t>
      </w:r>
      <w:r w:rsidR="004D03D5" w:rsidRPr="00E17067">
        <w:t xml:space="preserve"> kartų, 48 suaugusiems globėjų šei</w:t>
      </w:r>
      <w:r w:rsidR="008B1CEC" w:rsidRPr="00E17067">
        <w:t>mos nariams suteikta paslaugų 172</w:t>
      </w:r>
      <w:r w:rsidR="004D03D5" w:rsidRPr="00E17067">
        <w:t xml:space="preserve"> kartus.</w:t>
      </w:r>
    </w:p>
    <w:p w:rsidR="005C4FC5" w:rsidRDefault="005C4FC5" w:rsidP="005C4FC5">
      <w:pPr>
        <w:jc w:val="right"/>
        <w:rPr>
          <w:rFonts w:eastAsia="Calibri"/>
          <w:sz w:val="20"/>
          <w:szCs w:val="20"/>
        </w:rPr>
      </w:pPr>
    </w:p>
    <w:p w:rsidR="005C4FC5" w:rsidRPr="00A26224" w:rsidRDefault="00E17067" w:rsidP="005C4FC5">
      <w:pPr>
        <w:jc w:val="right"/>
        <w:rPr>
          <w:b/>
          <w:bCs/>
          <w:color w:val="C00000"/>
        </w:rPr>
      </w:pPr>
      <w:r>
        <w:rPr>
          <w:rFonts w:eastAsia="Calibri"/>
          <w:sz w:val="20"/>
          <w:szCs w:val="20"/>
        </w:rPr>
        <w:t>11</w:t>
      </w:r>
      <w:r w:rsidR="005C4FC5" w:rsidRPr="008709DE">
        <w:rPr>
          <w:rFonts w:eastAsia="Calibri"/>
          <w:sz w:val="20"/>
          <w:szCs w:val="20"/>
        </w:rPr>
        <w:t xml:space="preserve"> lentelė</w:t>
      </w:r>
    </w:p>
    <w:p w:rsidR="005C4FC5" w:rsidRPr="008709DE" w:rsidRDefault="005C4FC5" w:rsidP="005C4FC5">
      <w:pPr>
        <w:ind w:firstLine="720"/>
        <w:jc w:val="center"/>
        <w:rPr>
          <w:rFonts w:eastAsia="Calibri"/>
          <w:sz w:val="20"/>
          <w:szCs w:val="20"/>
        </w:rPr>
      </w:pPr>
      <w:r w:rsidRPr="008709DE">
        <w:rPr>
          <w:b/>
          <w:bCs/>
          <w:sz w:val="20"/>
          <w:szCs w:val="20"/>
        </w:rPr>
        <w:t>Suteiktos paslaugos / pagalba vaikams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11"/>
        <w:gridCol w:w="728"/>
        <w:gridCol w:w="846"/>
        <w:gridCol w:w="851"/>
        <w:gridCol w:w="850"/>
        <w:gridCol w:w="851"/>
        <w:gridCol w:w="850"/>
        <w:gridCol w:w="851"/>
        <w:gridCol w:w="850"/>
        <w:gridCol w:w="709"/>
        <w:gridCol w:w="850"/>
      </w:tblGrid>
      <w:tr w:rsidR="009D78BE" w:rsidRPr="0094730E" w:rsidTr="00AA1CBF">
        <w:trPr>
          <w:trHeight w:val="595"/>
        </w:trPr>
        <w:tc>
          <w:tcPr>
            <w:tcW w:w="1511" w:type="dxa"/>
            <w:tcBorders>
              <w:bottom w:val="single" w:sz="4" w:space="0" w:color="auto"/>
            </w:tcBorders>
            <w:shd w:val="pct5" w:color="auto" w:fill="FFFFFF"/>
            <w:tcMar>
              <w:top w:w="15" w:type="dxa"/>
              <w:left w:w="108" w:type="dxa"/>
              <w:bottom w:w="0" w:type="dxa"/>
              <w:right w:w="108" w:type="dxa"/>
            </w:tcMar>
            <w:vAlign w:val="center"/>
            <w:hideMark/>
          </w:tcPr>
          <w:p w:rsidR="009D78BE" w:rsidRPr="0094730E" w:rsidRDefault="009D78BE" w:rsidP="00855C3E">
            <w:pPr>
              <w:jc w:val="center"/>
              <w:rPr>
                <w:sz w:val="20"/>
                <w:szCs w:val="20"/>
              </w:rPr>
            </w:pPr>
            <w:r w:rsidRPr="0094730E">
              <w:rPr>
                <w:sz w:val="20"/>
                <w:szCs w:val="20"/>
              </w:rPr>
              <w:t>Paslaugos/ Pagalba vaikui</w:t>
            </w:r>
          </w:p>
        </w:tc>
        <w:tc>
          <w:tcPr>
            <w:tcW w:w="1574" w:type="dxa"/>
            <w:gridSpan w:val="2"/>
            <w:shd w:val="pct5" w:color="auto" w:fill="FFFFFF"/>
            <w:tcMar>
              <w:top w:w="15" w:type="dxa"/>
              <w:left w:w="108" w:type="dxa"/>
              <w:bottom w:w="0" w:type="dxa"/>
              <w:right w:w="108" w:type="dxa"/>
            </w:tcMar>
            <w:vAlign w:val="center"/>
            <w:hideMark/>
          </w:tcPr>
          <w:p w:rsidR="009D78BE" w:rsidRPr="0094730E" w:rsidRDefault="009D78BE" w:rsidP="00855C3E">
            <w:pPr>
              <w:jc w:val="center"/>
              <w:rPr>
                <w:sz w:val="20"/>
                <w:szCs w:val="20"/>
              </w:rPr>
            </w:pPr>
            <w:r w:rsidRPr="0094730E">
              <w:rPr>
                <w:sz w:val="20"/>
                <w:szCs w:val="20"/>
              </w:rPr>
              <w:t>Budinčio globotojo šeimoje globojamas vaikas</w:t>
            </w:r>
          </w:p>
        </w:tc>
        <w:tc>
          <w:tcPr>
            <w:tcW w:w="1701" w:type="dxa"/>
            <w:gridSpan w:val="2"/>
            <w:shd w:val="pct5" w:color="auto" w:fill="FFFFFF"/>
            <w:tcMar>
              <w:top w:w="15" w:type="dxa"/>
              <w:left w:w="108" w:type="dxa"/>
              <w:bottom w:w="0" w:type="dxa"/>
              <w:right w:w="108" w:type="dxa"/>
            </w:tcMar>
            <w:vAlign w:val="center"/>
            <w:hideMark/>
          </w:tcPr>
          <w:p w:rsidR="009D78BE" w:rsidRPr="0094730E" w:rsidRDefault="009D78BE" w:rsidP="00855C3E">
            <w:pPr>
              <w:ind w:firstLine="33"/>
              <w:jc w:val="center"/>
              <w:rPr>
                <w:sz w:val="20"/>
                <w:szCs w:val="20"/>
              </w:rPr>
            </w:pPr>
            <w:r w:rsidRPr="0094730E">
              <w:rPr>
                <w:sz w:val="20"/>
                <w:szCs w:val="20"/>
              </w:rPr>
              <w:t>Globėjo (rūpintojo) šeimoje globojamas vaikas</w:t>
            </w:r>
          </w:p>
        </w:tc>
        <w:tc>
          <w:tcPr>
            <w:tcW w:w="1701" w:type="dxa"/>
            <w:gridSpan w:val="2"/>
            <w:shd w:val="pct5" w:color="auto" w:fill="FFFFFF"/>
            <w:tcMar>
              <w:top w:w="15" w:type="dxa"/>
              <w:left w:w="108" w:type="dxa"/>
              <w:bottom w:w="0" w:type="dxa"/>
              <w:right w:w="108" w:type="dxa"/>
            </w:tcMar>
            <w:vAlign w:val="center"/>
            <w:hideMark/>
          </w:tcPr>
          <w:p w:rsidR="009D78BE" w:rsidRPr="0094730E" w:rsidRDefault="009D78BE" w:rsidP="00855C3E">
            <w:pPr>
              <w:ind w:firstLine="36"/>
              <w:jc w:val="center"/>
              <w:rPr>
                <w:sz w:val="20"/>
                <w:szCs w:val="20"/>
              </w:rPr>
            </w:pPr>
            <w:r w:rsidRPr="0094730E">
              <w:rPr>
                <w:sz w:val="20"/>
                <w:szCs w:val="20"/>
              </w:rPr>
              <w:t>Globėjo (rūpintojo) giminaičio šeimoje globojamas vaikas</w:t>
            </w:r>
          </w:p>
        </w:tc>
        <w:tc>
          <w:tcPr>
            <w:tcW w:w="1701" w:type="dxa"/>
            <w:gridSpan w:val="2"/>
            <w:shd w:val="pct5" w:color="auto" w:fill="FFFFFF"/>
            <w:tcMar>
              <w:top w:w="15" w:type="dxa"/>
              <w:left w:w="108" w:type="dxa"/>
              <w:bottom w:w="0" w:type="dxa"/>
              <w:right w:w="108" w:type="dxa"/>
            </w:tcMar>
            <w:vAlign w:val="center"/>
            <w:hideMark/>
          </w:tcPr>
          <w:p w:rsidR="009D78BE" w:rsidRPr="0094730E" w:rsidRDefault="009D78BE" w:rsidP="00855C3E">
            <w:pPr>
              <w:ind w:firstLine="31"/>
              <w:jc w:val="center"/>
              <w:rPr>
                <w:sz w:val="20"/>
                <w:szCs w:val="20"/>
              </w:rPr>
            </w:pPr>
            <w:r w:rsidRPr="0094730E">
              <w:rPr>
                <w:sz w:val="20"/>
                <w:szCs w:val="20"/>
              </w:rPr>
              <w:t>Globėjo (rūpintojo) šeimos biologiniam vaikui</w:t>
            </w:r>
          </w:p>
        </w:tc>
        <w:tc>
          <w:tcPr>
            <w:tcW w:w="1559" w:type="dxa"/>
            <w:gridSpan w:val="2"/>
            <w:shd w:val="pct5" w:color="auto" w:fill="FFFFFF"/>
            <w:vAlign w:val="center"/>
          </w:tcPr>
          <w:p w:rsidR="009D78BE" w:rsidRPr="0094730E" w:rsidRDefault="009D78BE" w:rsidP="009D78BE">
            <w:pPr>
              <w:ind w:firstLine="31"/>
              <w:jc w:val="center"/>
              <w:rPr>
                <w:sz w:val="20"/>
                <w:szCs w:val="20"/>
              </w:rPr>
            </w:pPr>
            <w:r>
              <w:rPr>
                <w:sz w:val="20"/>
                <w:szCs w:val="20"/>
              </w:rPr>
              <w:t>Viso</w:t>
            </w:r>
          </w:p>
        </w:tc>
      </w:tr>
      <w:tr w:rsidR="009D78BE" w:rsidRPr="0094730E" w:rsidTr="00AA1CBF">
        <w:trPr>
          <w:trHeight w:val="380"/>
        </w:trPr>
        <w:tc>
          <w:tcPr>
            <w:tcW w:w="1511" w:type="dxa"/>
            <w:shd w:val="pct5" w:color="auto" w:fill="FFFFFF"/>
            <w:tcMar>
              <w:top w:w="15" w:type="dxa"/>
              <w:left w:w="108" w:type="dxa"/>
              <w:bottom w:w="0" w:type="dxa"/>
              <w:right w:w="108" w:type="dxa"/>
            </w:tcMar>
            <w:vAlign w:val="center"/>
            <w:hideMark/>
          </w:tcPr>
          <w:p w:rsidR="009D78BE" w:rsidRPr="0094730E" w:rsidRDefault="009D78BE" w:rsidP="00855C3E">
            <w:pPr>
              <w:jc w:val="both"/>
              <w:rPr>
                <w:sz w:val="20"/>
                <w:szCs w:val="20"/>
              </w:rPr>
            </w:pPr>
            <w:r w:rsidRPr="0094730E">
              <w:rPr>
                <w:sz w:val="20"/>
                <w:szCs w:val="20"/>
              </w:rPr>
              <w:t>Paslaugų suteikimo kartai/gavėjai</w:t>
            </w:r>
          </w:p>
        </w:tc>
        <w:tc>
          <w:tcPr>
            <w:tcW w:w="728" w:type="dxa"/>
            <w:shd w:val="clear" w:color="auto" w:fill="FFFFFF"/>
            <w:tcMar>
              <w:top w:w="15" w:type="dxa"/>
              <w:left w:w="108" w:type="dxa"/>
              <w:bottom w:w="0" w:type="dxa"/>
              <w:right w:w="108" w:type="dxa"/>
            </w:tcMar>
            <w:vAlign w:val="center"/>
            <w:hideMark/>
          </w:tcPr>
          <w:p w:rsidR="009D78BE" w:rsidRPr="0094730E" w:rsidRDefault="009D78BE" w:rsidP="00855C3E">
            <w:pPr>
              <w:jc w:val="both"/>
              <w:rPr>
                <w:sz w:val="20"/>
                <w:szCs w:val="20"/>
              </w:rPr>
            </w:pPr>
            <w:r w:rsidRPr="0094730E">
              <w:rPr>
                <w:sz w:val="20"/>
                <w:szCs w:val="20"/>
              </w:rPr>
              <w:t>kartai</w:t>
            </w:r>
          </w:p>
        </w:tc>
        <w:tc>
          <w:tcPr>
            <w:tcW w:w="846" w:type="dxa"/>
            <w:shd w:val="clear" w:color="auto" w:fill="FFFFFF"/>
            <w:tcMar>
              <w:top w:w="15" w:type="dxa"/>
              <w:left w:w="108" w:type="dxa"/>
              <w:bottom w:w="0" w:type="dxa"/>
              <w:right w:w="108" w:type="dxa"/>
            </w:tcMar>
            <w:vAlign w:val="center"/>
            <w:hideMark/>
          </w:tcPr>
          <w:p w:rsidR="009D78BE" w:rsidRPr="0094730E" w:rsidRDefault="009D78BE" w:rsidP="00855C3E">
            <w:pPr>
              <w:jc w:val="both"/>
              <w:rPr>
                <w:sz w:val="20"/>
                <w:szCs w:val="20"/>
              </w:rPr>
            </w:pPr>
            <w:r w:rsidRPr="0094730E">
              <w:rPr>
                <w:sz w:val="20"/>
                <w:szCs w:val="20"/>
              </w:rPr>
              <w:t>gavėjai</w:t>
            </w:r>
          </w:p>
        </w:tc>
        <w:tc>
          <w:tcPr>
            <w:tcW w:w="851" w:type="dxa"/>
            <w:shd w:val="clear" w:color="auto" w:fill="FFFFFF"/>
            <w:tcMar>
              <w:top w:w="15" w:type="dxa"/>
              <w:left w:w="108" w:type="dxa"/>
              <w:bottom w:w="0" w:type="dxa"/>
              <w:right w:w="108" w:type="dxa"/>
            </w:tcMar>
            <w:vAlign w:val="center"/>
            <w:hideMark/>
          </w:tcPr>
          <w:p w:rsidR="009D78BE" w:rsidRPr="0094730E" w:rsidRDefault="009D78BE" w:rsidP="00855C3E">
            <w:pPr>
              <w:jc w:val="both"/>
              <w:rPr>
                <w:sz w:val="20"/>
                <w:szCs w:val="20"/>
              </w:rPr>
            </w:pPr>
            <w:r w:rsidRPr="0094730E">
              <w:rPr>
                <w:sz w:val="20"/>
                <w:szCs w:val="20"/>
              </w:rPr>
              <w:t>kartai</w:t>
            </w:r>
          </w:p>
        </w:tc>
        <w:tc>
          <w:tcPr>
            <w:tcW w:w="850" w:type="dxa"/>
            <w:shd w:val="clear" w:color="auto" w:fill="FFFFFF"/>
            <w:tcMar>
              <w:top w:w="15" w:type="dxa"/>
              <w:left w:w="108" w:type="dxa"/>
              <w:bottom w:w="0" w:type="dxa"/>
              <w:right w:w="108" w:type="dxa"/>
            </w:tcMar>
            <w:vAlign w:val="center"/>
            <w:hideMark/>
          </w:tcPr>
          <w:p w:rsidR="009D78BE" w:rsidRPr="0094730E" w:rsidRDefault="009D78BE" w:rsidP="00855C3E">
            <w:pPr>
              <w:jc w:val="both"/>
              <w:rPr>
                <w:sz w:val="20"/>
                <w:szCs w:val="20"/>
              </w:rPr>
            </w:pPr>
            <w:r w:rsidRPr="0094730E">
              <w:rPr>
                <w:sz w:val="20"/>
                <w:szCs w:val="20"/>
              </w:rPr>
              <w:t>gavėjai</w:t>
            </w:r>
          </w:p>
        </w:tc>
        <w:tc>
          <w:tcPr>
            <w:tcW w:w="851" w:type="dxa"/>
            <w:shd w:val="clear" w:color="auto" w:fill="FFFFFF"/>
            <w:tcMar>
              <w:top w:w="15" w:type="dxa"/>
              <w:left w:w="108" w:type="dxa"/>
              <w:bottom w:w="0" w:type="dxa"/>
              <w:right w:w="108" w:type="dxa"/>
            </w:tcMar>
            <w:vAlign w:val="center"/>
            <w:hideMark/>
          </w:tcPr>
          <w:p w:rsidR="009D78BE" w:rsidRPr="0094730E" w:rsidRDefault="009D78BE" w:rsidP="00855C3E">
            <w:pPr>
              <w:jc w:val="both"/>
              <w:rPr>
                <w:sz w:val="20"/>
                <w:szCs w:val="20"/>
              </w:rPr>
            </w:pPr>
            <w:r w:rsidRPr="0094730E">
              <w:rPr>
                <w:sz w:val="20"/>
                <w:szCs w:val="20"/>
              </w:rPr>
              <w:t>kartai</w:t>
            </w:r>
          </w:p>
        </w:tc>
        <w:tc>
          <w:tcPr>
            <w:tcW w:w="850" w:type="dxa"/>
            <w:shd w:val="clear" w:color="auto" w:fill="FFFFFF"/>
            <w:tcMar>
              <w:top w:w="15" w:type="dxa"/>
              <w:left w:w="108" w:type="dxa"/>
              <w:bottom w:w="0" w:type="dxa"/>
              <w:right w:w="108" w:type="dxa"/>
            </w:tcMar>
            <w:vAlign w:val="center"/>
            <w:hideMark/>
          </w:tcPr>
          <w:p w:rsidR="009D78BE" w:rsidRPr="0094730E" w:rsidRDefault="009D78BE" w:rsidP="00855C3E">
            <w:pPr>
              <w:jc w:val="both"/>
              <w:rPr>
                <w:sz w:val="20"/>
                <w:szCs w:val="20"/>
              </w:rPr>
            </w:pPr>
            <w:r w:rsidRPr="0094730E">
              <w:rPr>
                <w:sz w:val="20"/>
                <w:szCs w:val="20"/>
              </w:rPr>
              <w:t>gavėjai</w:t>
            </w:r>
          </w:p>
        </w:tc>
        <w:tc>
          <w:tcPr>
            <w:tcW w:w="851" w:type="dxa"/>
            <w:shd w:val="clear" w:color="auto" w:fill="FFFFFF"/>
            <w:tcMar>
              <w:top w:w="15" w:type="dxa"/>
              <w:left w:w="108" w:type="dxa"/>
              <w:bottom w:w="0" w:type="dxa"/>
              <w:right w:w="108" w:type="dxa"/>
            </w:tcMar>
            <w:vAlign w:val="center"/>
            <w:hideMark/>
          </w:tcPr>
          <w:p w:rsidR="009D78BE" w:rsidRPr="0094730E" w:rsidRDefault="009D78BE" w:rsidP="00855C3E">
            <w:pPr>
              <w:jc w:val="both"/>
              <w:rPr>
                <w:sz w:val="20"/>
                <w:szCs w:val="20"/>
              </w:rPr>
            </w:pPr>
            <w:r w:rsidRPr="0094730E">
              <w:rPr>
                <w:sz w:val="20"/>
                <w:szCs w:val="20"/>
              </w:rPr>
              <w:t>kartai</w:t>
            </w:r>
          </w:p>
        </w:tc>
        <w:tc>
          <w:tcPr>
            <w:tcW w:w="850" w:type="dxa"/>
            <w:shd w:val="clear" w:color="auto" w:fill="FFFFFF"/>
            <w:tcMar>
              <w:top w:w="15" w:type="dxa"/>
              <w:left w:w="108" w:type="dxa"/>
              <w:bottom w:w="0" w:type="dxa"/>
              <w:right w:w="108" w:type="dxa"/>
            </w:tcMar>
            <w:vAlign w:val="center"/>
            <w:hideMark/>
          </w:tcPr>
          <w:p w:rsidR="009D78BE" w:rsidRPr="0094730E" w:rsidRDefault="009D78BE" w:rsidP="00855C3E">
            <w:pPr>
              <w:jc w:val="both"/>
              <w:rPr>
                <w:sz w:val="20"/>
                <w:szCs w:val="20"/>
              </w:rPr>
            </w:pPr>
            <w:r w:rsidRPr="0094730E">
              <w:rPr>
                <w:sz w:val="20"/>
                <w:szCs w:val="20"/>
              </w:rPr>
              <w:t>gavėjai</w:t>
            </w:r>
          </w:p>
        </w:tc>
        <w:tc>
          <w:tcPr>
            <w:tcW w:w="709" w:type="dxa"/>
            <w:shd w:val="clear" w:color="auto" w:fill="FFFFFF"/>
            <w:vAlign w:val="center"/>
          </w:tcPr>
          <w:p w:rsidR="009D78BE" w:rsidRPr="0094730E" w:rsidRDefault="009D78BE" w:rsidP="0043459B">
            <w:pPr>
              <w:jc w:val="center"/>
              <w:rPr>
                <w:sz w:val="20"/>
                <w:szCs w:val="20"/>
              </w:rPr>
            </w:pPr>
            <w:r w:rsidRPr="0094730E">
              <w:rPr>
                <w:sz w:val="20"/>
                <w:szCs w:val="20"/>
              </w:rPr>
              <w:t>kartai</w:t>
            </w:r>
          </w:p>
        </w:tc>
        <w:tc>
          <w:tcPr>
            <w:tcW w:w="850" w:type="dxa"/>
            <w:shd w:val="clear" w:color="auto" w:fill="FFFFFF"/>
            <w:vAlign w:val="center"/>
          </w:tcPr>
          <w:p w:rsidR="009D78BE" w:rsidRPr="0094730E" w:rsidRDefault="009D78BE" w:rsidP="0043459B">
            <w:pPr>
              <w:jc w:val="center"/>
              <w:rPr>
                <w:sz w:val="20"/>
                <w:szCs w:val="20"/>
              </w:rPr>
            </w:pPr>
            <w:r w:rsidRPr="0094730E">
              <w:rPr>
                <w:sz w:val="20"/>
                <w:szCs w:val="20"/>
              </w:rPr>
              <w:t>gavėjai</w:t>
            </w:r>
          </w:p>
        </w:tc>
      </w:tr>
      <w:tr w:rsidR="009D78BE" w:rsidRPr="0094730E" w:rsidTr="00AA1CBF">
        <w:trPr>
          <w:trHeight w:val="521"/>
        </w:trPr>
        <w:tc>
          <w:tcPr>
            <w:tcW w:w="1511" w:type="dxa"/>
            <w:shd w:val="pct5" w:color="auto" w:fill="FFFFFF"/>
            <w:tcMar>
              <w:top w:w="15" w:type="dxa"/>
              <w:left w:w="108" w:type="dxa"/>
              <w:bottom w:w="0" w:type="dxa"/>
              <w:right w:w="108" w:type="dxa"/>
            </w:tcMar>
            <w:vAlign w:val="center"/>
          </w:tcPr>
          <w:p w:rsidR="0058206E" w:rsidRDefault="009D78BE" w:rsidP="0058206E">
            <w:pPr>
              <w:ind w:right="-112"/>
              <w:rPr>
                <w:sz w:val="20"/>
                <w:szCs w:val="20"/>
              </w:rPr>
            </w:pPr>
            <w:r w:rsidRPr="0094730E">
              <w:rPr>
                <w:sz w:val="20"/>
                <w:szCs w:val="20"/>
              </w:rPr>
              <w:t>Viso: paslaugų/</w:t>
            </w:r>
          </w:p>
          <w:p w:rsidR="009D78BE" w:rsidRPr="0094730E" w:rsidRDefault="009D78BE" w:rsidP="0058206E">
            <w:pPr>
              <w:ind w:right="-112"/>
              <w:rPr>
                <w:sz w:val="20"/>
                <w:szCs w:val="20"/>
              </w:rPr>
            </w:pPr>
            <w:r w:rsidRPr="0094730E">
              <w:rPr>
                <w:sz w:val="20"/>
                <w:szCs w:val="20"/>
              </w:rPr>
              <w:t>autentišk</w:t>
            </w:r>
            <w:r w:rsidR="0058206E">
              <w:rPr>
                <w:sz w:val="20"/>
                <w:szCs w:val="20"/>
              </w:rPr>
              <w:t>ų</w:t>
            </w:r>
            <w:r w:rsidRPr="0094730E">
              <w:rPr>
                <w:sz w:val="20"/>
                <w:szCs w:val="20"/>
              </w:rPr>
              <w:t xml:space="preserve"> gavėjų skaičius</w:t>
            </w:r>
          </w:p>
        </w:tc>
        <w:tc>
          <w:tcPr>
            <w:tcW w:w="728" w:type="dxa"/>
            <w:shd w:val="clear" w:color="auto" w:fill="FFFFFF"/>
            <w:tcMar>
              <w:top w:w="15" w:type="dxa"/>
              <w:left w:w="108" w:type="dxa"/>
              <w:bottom w:w="0" w:type="dxa"/>
              <w:right w:w="108" w:type="dxa"/>
            </w:tcMar>
            <w:vAlign w:val="center"/>
          </w:tcPr>
          <w:p w:rsidR="009D78BE" w:rsidRPr="00E17067" w:rsidRDefault="009D78BE" w:rsidP="00AF6FE9">
            <w:pPr>
              <w:jc w:val="center"/>
              <w:rPr>
                <w:bCs/>
                <w:sz w:val="20"/>
                <w:szCs w:val="20"/>
              </w:rPr>
            </w:pPr>
            <w:r w:rsidRPr="00E17067">
              <w:rPr>
                <w:bCs/>
                <w:sz w:val="20"/>
                <w:szCs w:val="20"/>
              </w:rPr>
              <w:t>733</w:t>
            </w:r>
          </w:p>
        </w:tc>
        <w:tc>
          <w:tcPr>
            <w:tcW w:w="846" w:type="dxa"/>
            <w:shd w:val="clear" w:color="auto" w:fill="FFFFFF"/>
            <w:tcMar>
              <w:top w:w="15" w:type="dxa"/>
              <w:left w:w="108" w:type="dxa"/>
              <w:bottom w:w="0" w:type="dxa"/>
              <w:right w:w="108" w:type="dxa"/>
            </w:tcMar>
            <w:vAlign w:val="center"/>
          </w:tcPr>
          <w:p w:rsidR="009D78BE" w:rsidRPr="00E17067" w:rsidRDefault="009D78BE" w:rsidP="00AF6FE9">
            <w:pPr>
              <w:ind w:firstLine="56"/>
              <w:jc w:val="center"/>
              <w:rPr>
                <w:bCs/>
                <w:sz w:val="20"/>
                <w:szCs w:val="20"/>
              </w:rPr>
            </w:pPr>
            <w:r w:rsidRPr="00E17067">
              <w:rPr>
                <w:bCs/>
                <w:sz w:val="20"/>
                <w:szCs w:val="20"/>
              </w:rPr>
              <w:t>14</w:t>
            </w:r>
          </w:p>
        </w:tc>
        <w:tc>
          <w:tcPr>
            <w:tcW w:w="851" w:type="dxa"/>
            <w:shd w:val="clear" w:color="auto" w:fill="FFFFFF"/>
            <w:tcMar>
              <w:top w:w="15" w:type="dxa"/>
              <w:left w:w="108" w:type="dxa"/>
              <w:bottom w:w="0" w:type="dxa"/>
              <w:right w:w="108" w:type="dxa"/>
            </w:tcMar>
            <w:vAlign w:val="center"/>
          </w:tcPr>
          <w:p w:rsidR="009D78BE" w:rsidRPr="00E17067" w:rsidRDefault="009D78BE" w:rsidP="00AF6FE9">
            <w:pPr>
              <w:jc w:val="center"/>
              <w:rPr>
                <w:bCs/>
                <w:sz w:val="20"/>
                <w:szCs w:val="20"/>
              </w:rPr>
            </w:pPr>
            <w:r w:rsidRPr="00E17067">
              <w:rPr>
                <w:bCs/>
                <w:sz w:val="20"/>
                <w:szCs w:val="20"/>
              </w:rPr>
              <w:t>716</w:t>
            </w:r>
          </w:p>
        </w:tc>
        <w:tc>
          <w:tcPr>
            <w:tcW w:w="850" w:type="dxa"/>
            <w:shd w:val="clear" w:color="auto" w:fill="FFFFFF"/>
            <w:tcMar>
              <w:top w:w="15" w:type="dxa"/>
              <w:left w:w="108" w:type="dxa"/>
              <w:bottom w:w="0" w:type="dxa"/>
              <w:right w:w="108" w:type="dxa"/>
            </w:tcMar>
            <w:vAlign w:val="center"/>
          </w:tcPr>
          <w:p w:rsidR="009D78BE" w:rsidRPr="00E17067" w:rsidRDefault="009D78BE" w:rsidP="00AF6FE9">
            <w:pPr>
              <w:jc w:val="center"/>
              <w:rPr>
                <w:bCs/>
                <w:sz w:val="20"/>
                <w:szCs w:val="20"/>
              </w:rPr>
            </w:pPr>
            <w:r w:rsidRPr="00E17067">
              <w:rPr>
                <w:bCs/>
                <w:sz w:val="20"/>
                <w:szCs w:val="20"/>
              </w:rPr>
              <w:t>80</w:t>
            </w:r>
          </w:p>
        </w:tc>
        <w:tc>
          <w:tcPr>
            <w:tcW w:w="851" w:type="dxa"/>
            <w:shd w:val="clear" w:color="auto" w:fill="FFFFFF"/>
            <w:tcMar>
              <w:top w:w="15" w:type="dxa"/>
              <w:left w:w="108" w:type="dxa"/>
              <w:bottom w:w="0" w:type="dxa"/>
              <w:right w:w="108" w:type="dxa"/>
            </w:tcMar>
            <w:vAlign w:val="center"/>
          </w:tcPr>
          <w:p w:rsidR="009D78BE" w:rsidRPr="00E17067" w:rsidRDefault="009D78BE" w:rsidP="00AF6FE9">
            <w:pPr>
              <w:jc w:val="center"/>
              <w:rPr>
                <w:bCs/>
                <w:sz w:val="20"/>
                <w:szCs w:val="20"/>
              </w:rPr>
            </w:pPr>
            <w:r w:rsidRPr="00E17067">
              <w:rPr>
                <w:bCs/>
                <w:sz w:val="20"/>
                <w:szCs w:val="20"/>
              </w:rPr>
              <w:t>437</w:t>
            </w:r>
          </w:p>
        </w:tc>
        <w:tc>
          <w:tcPr>
            <w:tcW w:w="850" w:type="dxa"/>
            <w:shd w:val="clear" w:color="auto" w:fill="FFFFFF"/>
            <w:tcMar>
              <w:top w:w="15" w:type="dxa"/>
              <w:left w:w="108" w:type="dxa"/>
              <w:bottom w:w="0" w:type="dxa"/>
              <w:right w:w="108" w:type="dxa"/>
            </w:tcMar>
            <w:vAlign w:val="center"/>
          </w:tcPr>
          <w:p w:rsidR="009D78BE" w:rsidRPr="00E17067" w:rsidRDefault="009D78BE" w:rsidP="00AF6FE9">
            <w:pPr>
              <w:jc w:val="center"/>
              <w:rPr>
                <w:bCs/>
                <w:sz w:val="20"/>
                <w:szCs w:val="20"/>
              </w:rPr>
            </w:pPr>
            <w:r w:rsidRPr="00E17067">
              <w:rPr>
                <w:bCs/>
                <w:sz w:val="20"/>
                <w:szCs w:val="20"/>
              </w:rPr>
              <w:t>50</w:t>
            </w:r>
          </w:p>
        </w:tc>
        <w:tc>
          <w:tcPr>
            <w:tcW w:w="851" w:type="dxa"/>
            <w:shd w:val="clear" w:color="auto" w:fill="FFFFFF"/>
            <w:tcMar>
              <w:top w:w="15" w:type="dxa"/>
              <w:left w:w="108" w:type="dxa"/>
              <w:bottom w:w="0" w:type="dxa"/>
              <w:right w:w="108" w:type="dxa"/>
            </w:tcMar>
            <w:vAlign w:val="center"/>
          </w:tcPr>
          <w:p w:rsidR="009D78BE" w:rsidRPr="00E17067" w:rsidRDefault="009D78BE" w:rsidP="00AF6FE9">
            <w:pPr>
              <w:jc w:val="center"/>
              <w:rPr>
                <w:bCs/>
                <w:sz w:val="20"/>
                <w:szCs w:val="20"/>
              </w:rPr>
            </w:pPr>
            <w:r w:rsidRPr="00E17067">
              <w:rPr>
                <w:bCs/>
                <w:sz w:val="20"/>
                <w:szCs w:val="20"/>
              </w:rPr>
              <w:t>27</w:t>
            </w:r>
          </w:p>
        </w:tc>
        <w:tc>
          <w:tcPr>
            <w:tcW w:w="850" w:type="dxa"/>
            <w:shd w:val="clear" w:color="auto" w:fill="FFFFFF"/>
            <w:tcMar>
              <w:top w:w="15" w:type="dxa"/>
              <w:left w:w="108" w:type="dxa"/>
              <w:bottom w:w="0" w:type="dxa"/>
              <w:right w:w="108" w:type="dxa"/>
            </w:tcMar>
            <w:vAlign w:val="center"/>
          </w:tcPr>
          <w:p w:rsidR="009D78BE" w:rsidRPr="00E17067" w:rsidRDefault="009D78BE" w:rsidP="00AF6FE9">
            <w:pPr>
              <w:ind w:firstLine="27"/>
              <w:jc w:val="center"/>
              <w:rPr>
                <w:bCs/>
                <w:sz w:val="20"/>
                <w:szCs w:val="20"/>
              </w:rPr>
            </w:pPr>
            <w:r w:rsidRPr="00E17067">
              <w:rPr>
                <w:bCs/>
                <w:sz w:val="20"/>
                <w:szCs w:val="20"/>
              </w:rPr>
              <w:t>15</w:t>
            </w:r>
          </w:p>
        </w:tc>
        <w:tc>
          <w:tcPr>
            <w:tcW w:w="709" w:type="dxa"/>
            <w:shd w:val="clear" w:color="auto" w:fill="FFFFFF"/>
            <w:vAlign w:val="center"/>
          </w:tcPr>
          <w:p w:rsidR="009D78BE" w:rsidRPr="00E17067" w:rsidRDefault="009D78BE" w:rsidP="00AF6FE9">
            <w:pPr>
              <w:ind w:firstLine="27"/>
              <w:jc w:val="center"/>
              <w:rPr>
                <w:bCs/>
                <w:sz w:val="20"/>
                <w:szCs w:val="20"/>
              </w:rPr>
            </w:pPr>
            <w:r w:rsidRPr="00E17067">
              <w:rPr>
                <w:bCs/>
                <w:sz w:val="20"/>
                <w:szCs w:val="20"/>
              </w:rPr>
              <w:t>1913</w:t>
            </w:r>
          </w:p>
        </w:tc>
        <w:tc>
          <w:tcPr>
            <w:tcW w:w="850" w:type="dxa"/>
            <w:shd w:val="clear" w:color="auto" w:fill="FFFFFF"/>
            <w:vAlign w:val="center"/>
          </w:tcPr>
          <w:p w:rsidR="009D78BE" w:rsidRPr="00E17067" w:rsidRDefault="009D78BE" w:rsidP="00AF6FE9">
            <w:pPr>
              <w:ind w:firstLine="27"/>
              <w:jc w:val="center"/>
              <w:rPr>
                <w:bCs/>
                <w:sz w:val="20"/>
                <w:szCs w:val="20"/>
              </w:rPr>
            </w:pPr>
            <w:r w:rsidRPr="00E17067">
              <w:rPr>
                <w:bCs/>
                <w:sz w:val="20"/>
                <w:szCs w:val="20"/>
              </w:rPr>
              <w:t>159</w:t>
            </w:r>
          </w:p>
        </w:tc>
      </w:tr>
    </w:tbl>
    <w:p w:rsidR="005C4FC5" w:rsidRPr="0094730E" w:rsidRDefault="005C4FC5" w:rsidP="005C4FC5">
      <w:pPr>
        <w:ind w:firstLine="720"/>
        <w:jc w:val="both"/>
      </w:pPr>
    </w:p>
    <w:p w:rsidR="005C4FC5" w:rsidRDefault="005C4FC5" w:rsidP="005C4FC5">
      <w:pPr>
        <w:ind w:firstLine="360"/>
        <w:jc w:val="both"/>
      </w:pPr>
      <w:r w:rsidRPr="0094730E">
        <w:t>Statistiniai duomenys apie 20</w:t>
      </w:r>
      <w:r w:rsidR="0058206E">
        <w:t>20</w:t>
      </w:r>
      <w:r w:rsidRPr="0094730E">
        <w:t xml:space="preserve"> metais suteiktas paslaugas/pagalbą globėjams (rūpintojams, bud</w:t>
      </w:r>
      <w:r w:rsidR="00782BF8">
        <w:t>i</w:t>
      </w:r>
      <w:r w:rsidR="00E17067">
        <w:t>ntiems globotojams pateikiami 12</w:t>
      </w:r>
      <w:r w:rsidRPr="0094730E">
        <w:t xml:space="preserve"> lentelėje.</w:t>
      </w:r>
    </w:p>
    <w:p w:rsidR="005C4FC5" w:rsidRPr="00A26224" w:rsidRDefault="00782BF8" w:rsidP="005C4FC5">
      <w:pPr>
        <w:jc w:val="right"/>
        <w:rPr>
          <w:b/>
          <w:bCs/>
          <w:color w:val="C00000"/>
        </w:rPr>
      </w:pPr>
      <w:r>
        <w:rPr>
          <w:rFonts w:eastAsia="Calibri"/>
          <w:sz w:val="20"/>
          <w:szCs w:val="20"/>
        </w:rPr>
        <w:t>1</w:t>
      </w:r>
      <w:r w:rsidR="00E17067">
        <w:rPr>
          <w:rFonts w:eastAsia="Calibri"/>
          <w:sz w:val="20"/>
          <w:szCs w:val="20"/>
        </w:rPr>
        <w:t>2</w:t>
      </w:r>
      <w:r w:rsidR="005C4FC5" w:rsidRPr="008709DE">
        <w:rPr>
          <w:rFonts w:eastAsia="Calibri"/>
          <w:sz w:val="20"/>
          <w:szCs w:val="20"/>
        </w:rPr>
        <w:t xml:space="preserve"> lentelė</w:t>
      </w:r>
    </w:p>
    <w:p w:rsidR="005C4FC5" w:rsidRPr="008709DE" w:rsidRDefault="005C4FC5" w:rsidP="005C4FC5">
      <w:pPr>
        <w:ind w:firstLine="720"/>
        <w:jc w:val="center"/>
        <w:rPr>
          <w:b/>
          <w:bCs/>
          <w:sz w:val="20"/>
          <w:szCs w:val="20"/>
        </w:rPr>
      </w:pPr>
      <w:r w:rsidRPr="008709DE">
        <w:rPr>
          <w:b/>
          <w:bCs/>
          <w:sz w:val="20"/>
          <w:szCs w:val="20"/>
        </w:rPr>
        <w:t xml:space="preserve">Suteiktos paslaugos/pagalba globėjams, budintiems globotojams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26"/>
        <w:gridCol w:w="709"/>
        <w:gridCol w:w="850"/>
        <w:gridCol w:w="851"/>
        <w:gridCol w:w="850"/>
        <w:gridCol w:w="851"/>
        <w:gridCol w:w="850"/>
        <w:gridCol w:w="851"/>
        <w:gridCol w:w="850"/>
        <w:gridCol w:w="709"/>
        <w:gridCol w:w="850"/>
      </w:tblGrid>
      <w:tr w:rsidR="00697D98" w:rsidRPr="0094730E" w:rsidTr="0012073D">
        <w:trPr>
          <w:trHeight w:val="662"/>
        </w:trPr>
        <w:tc>
          <w:tcPr>
            <w:tcW w:w="1526" w:type="dxa"/>
            <w:tcBorders>
              <w:bottom w:val="single" w:sz="4" w:space="0" w:color="auto"/>
            </w:tcBorders>
            <w:shd w:val="pct5" w:color="auto" w:fill="FFFFFF"/>
            <w:tcMar>
              <w:top w:w="15" w:type="dxa"/>
              <w:left w:w="108" w:type="dxa"/>
              <w:bottom w:w="0" w:type="dxa"/>
              <w:right w:w="108" w:type="dxa"/>
            </w:tcMar>
            <w:vAlign w:val="center"/>
            <w:hideMark/>
          </w:tcPr>
          <w:p w:rsidR="00697D98" w:rsidRPr="0094730E" w:rsidRDefault="00697D98" w:rsidP="00855C3E">
            <w:pPr>
              <w:jc w:val="center"/>
              <w:rPr>
                <w:sz w:val="20"/>
                <w:szCs w:val="20"/>
              </w:rPr>
            </w:pPr>
            <w:r w:rsidRPr="0094730E">
              <w:rPr>
                <w:sz w:val="20"/>
                <w:szCs w:val="20"/>
              </w:rPr>
              <w:t>Pagalba globėjams ir įtėviams</w:t>
            </w:r>
          </w:p>
        </w:tc>
        <w:tc>
          <w:tcPr>
            <w:tcW w:w="1559" w:type="dxa"/>
            <w:gridSpan w:val="2"/>
            <w:shd w:val="pct5" w:color="auto" w:fill="FFFFFF"/>
            <w:tcMar>
              <w:top w:w="15" w:type="dxa"/>
              <w:left w:w="108" w:type="dxa"/>
              <w:bottom w:w="0" w:type="dxa"/>
              <w:right w:w="108" w:type="dxa"/>
            </w:tcMar>
            <w:vAlign w:val="center"/>
            <w:hideMark/>
          </w:tcPr>
          <w:p w:rsidR="00697D98" w:rsidRPr="0094730E" w:rsidRDefault="00697D98" w:rsidP="00855C3E">
            <w:pPr>
              <w:jc w:val="center"/>
              <w:rPr>
                <w:sz w:val="20"/>
                <w:szCs w:val="20"/>
              </w:rPr>
            </w:pPr>
            <w:r w:rsidRPr="0094730E">
              <w:rPr>
                <w:sz w:val="20"/>
                <w:szCs w:val="20"/>
              </w:rPr>
              <w:t>Budintis globotojas</w:t>
            </w:r>
          </w:p>
        </w:tc>
        <w:tc>
          <w:tcPr>
            <w:tcW w:w="1701" w:type="dxa"/>
            <w:gridSpan w:val="2"/>
            <w:shd w:val="pct5" w:color="auto" w:fill="FFFFFF"/>
            <w:tcMar>
              <w:top w:w="15" w:type="dxa"/>
              <w:left w:w="108" w:type="dxa"/>
              <w:bottom w:w="0" w:type="dxa"/>
              <w:right w:w="108" w:type="dxa"/>
            </w:tcMar>
            <w:vAlign w:val="center"/>
            <w:hideMark/>
          </w:tcPr>
          <w:p w:rsidR="00697D98" w:rsidRPr="0094730E" w:rsidRDefault="00697D98" w:rsidP="00855C3E">
            <w:pPr>
              <w:jc w:val="center"/>
              <w:rPr>
                <w:sz w:val="20"/>
                <w:szCs w:val="20"/>
              </w:rPr>
            </w:pPr>
            <w:r w:rsidRPr="0094730E">
              <w:rPr>
                <w:sz w:val="20"/>
                <w:szCs w:val="20"/>
              </w:rPr>
              <w:t>Globėjas (rūpintojas)</w:t>
            </w:r>
          </w:p>
        </w:tc>
        <w:tc>
          <w:tcPr>
            <w:tcW w:w="1701" w:type="dxa"/>
            <w:gridSpan w:val="2"/>
            <w:shd w:val="pct5" w:color="auto" w:fill="FFFFFF"/>
            <w:tcMar>
              <w:top w:w="15" w:type="dxa"/>
              <w:left w:w="108" w:type="dxa"/>
              <w:bottom w:w="0" w:type="dxa"/>
              <w:right w:w="108" w:type="dxa"/>
            </w:tcMar>
            <w:vAlign w:val="center"/>
            <w:hideMark/>
          </w:tcPr>
          <w:p w:rsidR="00697D98" w:rsidRPr="0094730E" w:rsidRDefault="00697D98" w:rsidP="00855C3E">
            <w:pPr>
              <w:jc w:val="center"/>
              <w:rPr>
                <w:sz w:val="20"/>
                <w:szCs w:val="20"/>
              </w:rPr>
            </w:pPr>
            <w:r w:rsidRPr="0094730E">
              <w:rPr>
                <w:sz w:val="20"/>
                <w:szCs w:val="20"/>
              </w:rPr>
              <w:t>Globėjas (rūpintojas) artimas giminaitis</w:t>
            </w:r>
          </w:p>
        </w:tc>
        <w:tc>
          <w:tcPr>
            <w:tcW w:w="1701" w:type="dxa"/>
            <w:gridSpan w:val="2"/>
            <w:shd w:val="pct5" w:color="auto" w:fill="FFFFFF"/>
            <w:tcMar>
              <w:top w:w="15" w:type="dxa"/>
              <w:left w:w="108" w:type="dxa"/>
              <w:bottom w:w="0" w:type="dxa"/>
              <w:right w:w="108" w:type="dxa"/>
            </w:tcMar>
            <w:vAlign w:val="center"/>
            <w:hideMark/>
          </w:tcPr>
          <w:p w:rsidR="00697D98" w:rsidRPr="0094730E" w:rsidRDefault="00697D98" w:rsidP="00855C3E">
            <w:pPr>
              <w:jc w:val="center"/>
              <w:rPr>
                <w:sz w:val="20"/>
                <w:szCs w:val="20"/>
              </w:rPr>
            </w:pPr>
            <w:r w:rsidRPr="0094730E">
              <w:rPr>
                <w:sz w:val="20"/>
                <w:szCs w:val="20"/>
              </w:rPr>
              <w:t>Kitiems suaugusiems šeimos nariams</w:t>
            </w:r>
          </w:p>
        </w:tc>
        <w:tc>
          <w:tcPr>
            <w:tcW w:w="1559" w:type="dxa"/>
            <w:gridSpan w:val="2"/>
            <w:shd w:val="pct5" w:color="auto" w:fill="FFFFFF"/>
            <w:vAlign w:val="center"/>
          </w:tcPr>
          <w:p w:rsidR="00697D98" w:rsidRPr="0094730E" w:rsidRDefault="00697D98" w:rsidP="00697D98">
            <w:pPr>
              <w:jc w:val="center"/>
              <w:rPr>
                <w:sz w:val="20"/>
                <w:szCs w:val="20"/>
              </w:rPr>
            </w:pPr>
            <w:r>
              <w:rPr>
                <w:sz w:val="20"/>
                <w:szCs w:val="20"/>
              </w:rPr>
              <w:t>Viso</w:t>
            </w:r>
          </w:p>
        </w:tc>
      </w:tr>
      <w:tr w:rsidR="00697D98" w:rsidRPr="0094730E" w:rsidTr="0012073D">
        <w:trPr>
          <w:trHeight w:val="270"/>
        </w:trPr>
        <w:tc>
          <w:tcPr>
            <w:tcW w:w="1526" w:type="dxa"/>
            <w:shd w:val="pct5" w:color="auto" w:fill="FFFFFF"/>
            <w:tcMar>
              <w:top w:w="15" w:type="dxa"/>
              <w:left w:w="108" w:type="dxa"/>
              <w:bottom w:w="0" w:type="dxa"/>
              <w:right w:w="108" w:type="dxa"/>
            </w:tcMar>
            <w:vAlign w:val="center"/>
            <w:hideMark/>
          </w:tcPr>
          <w:p w:rsidR="00697D98" w:rsidRPr="0094730E" w:rsidRDefault="00697D98" w:rsidP="0058206E">
            <w:pPr>
              <w:rPr>
                <w:sz w:val="20"/>
                <w:szCs w:val="20"/>
              </w:rPr>
            </w:pPr>
            <w:r w:rsidRPr="0094730E">
              <w:rPr>
                <w:sz w:val="20"/>
                <w:szCs w:val="20"/>
              </w:rPr>
              <w:t>Paslaugų suteikimo kartai/gavėjai</w:t>
            </w:r>
          </w:p>
        </w:tc>
        <w:tc>
          <w:tcPr>
            <w:tcW w:w="709" w:type="dxa"/>
            <w:shd w:val="clear" w:color="auto" w:fill="FFFFFF"/>
            <w:tcMar>
              <w:top w:w="15" w:type="dxa"/>
              <w:left w:w="108" w:type="dxa"/>
              <w:bottom w:w="0" w:type="dxa"/>
              <w:right w:w="108" w:type="dxa"/>
            </w:tcMar>
            <w:vAlign w:val="center"/>
            <w:hideMark/>
          </w:tcPr>
          <w:p w:rsidR="00697D98" w:rsidRPr="0094730E" w:rsidRDefault="00697D98" w:rsidP="00855C3E">
            <w:pPr>
              <w:jc w:val="both"/>
              <w:rPr>
                <w:sz w:val="20"/>
                <w:szCs w:val="20"/>
              </w:rPr>
            </w:pPr>
            <w:r w:rsidRPr="0094730E">
              <w:rPr>
                <w:sz w:val="20"/>
                <w:szCs w:val="20"/>
              </w:rPr>
              <w:t>kartai</w:t>
            </w:r>
          </w:p>
        </w:tc>
        <w:tc>
          <w:tcPr>
            <w:tcW w:w="850" w:type="dxa"/>
            <w:shd w:val="clear" w:color="auto" w:fill="FFFFFF"/>
            <w:tcMar>
              <w:top w:w="15" w:type="dxa"/>
              <w:left w:w="108" w:type="dxa"/>
              <w:bottom w:w="0" w:type="dxa"/>
              <w:right w:w="108" w:type="dxa"/>
            </w:tcMar>
            <w:vAlign w:val="center"/>
            <w:hideMark/>
          </w:tcPr>
          <w:p w:rsidR="00697D98" w:rsidRPr="0094730E" w:rsidRDefault="00697D98" w:rsidP="00855C3E">
            <w:pPr>
              <w:jc w:val="both"/>
              <w:rPr>
                <w:sz w:val="20"/>
                <w:szCs w:val="20"/>
              </w:rPr>
            </w:pPr>
            <w:r w:rsidRPr="0094730E">
              <w:rPr>
                <w:sz w:val="20"/>
                <w:szCs w:val="20"/>
              </w:rPr>
              <w:t xml:space="preserve">gavėjai </w:t>
            </w:r>
          </w:p>
        </w:tc>
        <w:tc>
          <w:tcPr>
            <w:tcW w:w="851" w:type="dxa"/>
            <w:shd w:val="clear" w:color="auto" w:fill="FFFFFF"/>
            <w:tcMar>
              <w:top w:w="15" w:type="dxa"/>
              <w:left w:w="108" w:type="dxa"/>
              <w:bottom w:w="0" w:type="dxa"/>
              <w:right w:w="108" w:type="dxa"/>
            </w:tcMar>
            <w:vAlign w:val="center"/>
            <w:hideMark/>
          </w:tcPr>
          <w:p w:rsidR="00697D98" w:rsidRPr="0094730E" w:rsidRDefault="00697D98" w:rsidP="00855C3E">
            <w:pPr>
              <w:jc w:val="both"/>
              <w:rPr>
                <w:sz w:val="20"/>
                <w:szCs w:val="20"/>
              </w:rPr>
            </w:pPr>
            <w:r w:rsidRPr="0094730E">
              <w:rPr>
                <w:sz w:val="20"/>
                <w:szCs w:val="20"/>
              </w:rPr>
              <w:t>kartai</w:t>
            </w:r>
          </w:p>
        </w:tc>
        <w:tc>
          <w:tcPr>
            <w:tcW w:w="850" w:type="dxa"/>
            <w:shd w:val="clear" w:color="auto" w:fill="FFFFFF"/>
            <w:tcMar>
              <w:top w:w="15" w:type="dxa"/>
              <w:left w:w="108" w:type="dxa"/>
              <w:bottom w:w="0" w:type="dxa"/>
              <w:right w:w="108" w:type="dxa"/>
            </w:tcMar>
            <w:vAlign w:val="center"/>
            <w:hideMark/>
          </w:tcPr>
          <w:p w:rsidR="00697D98" w:rsidRPr="0094730E" w:rsidRDefault="00697D98" w:rsidP="00855C3E">
            <w:pPr>
              <w:jc w:val="both"/>
              <w:rPr>
                <w:sz w:val="20"/>
                <w:szCs w:val="20"/>
              </w:rPr>
            </w:pPr>
            <w:r w:rsidRPr="0094730E">
              <w:rPr>
                <w:sz w:val="20"/>
                <w:szCs w:val="20"/>
              </w:rPr>
              <w:t xml:space="preserve">gavėjai </w:t>
            </w:r>
          </w:p>
        </w:tc>
        <w:tc>
          <w:tcPr>
            <w:tcW w:w="851" w:type="dxa"/>
            <w:shd w:val="clear" w:color="auto" w:fill="FFFFFF"/>
            <w:tcMar>
              <w:top w:w="15" w:type="dxa"/>
              <w:left w:w="108" w:type="dxa"/>
              <w:bottom w:w="0" w:type="dxa"/>
              <w:right w:w="108" w:type="dxa"/>
            </w:tcMar>
            <w:vAlign w:val="center"/>
            <w:hideMark/>
          </w:tcPr>
          <w:p w:rsidR="00697D98" w:rsidRPr="0094730E" w:rsidRDefault="00697D98" w:rsidP="00855C3E">
            <w:pPr>
              <w:jc w:val="both"/>
              <w:rPr>
                <w:sz w:val="20"/>
                <w:szCs w:val="20"/>
              </w:rPr>
            </w:pPr>
            <w:r w:rsidRPr="0094730E">
              <w:rPr>
                <w:sz w:val="20"/>
                <w:szCs w:val="20"/>
              </w:rPr>
              <w:t>kartai</w:t>
            </w:r>
          </w:p>
        </w:tc>
        <w:tc>
          <w:tcPr>
            <w:tcW w:w="850" w:type="dxa"/>
            <w:shd w:val="clear" w:color="auto" w:fill="FFFFFF"/>
            <w:tcMar>
              <w:top w:w="15" w:type="dxa"/>
              <w:left w:w="108" w:type="dxa"/>
              <w:bottom w:w="0" w:type="dxa"/>
              <w:right w:w="108" w:type="dxa"/>
            </w:tcMar>
            <w:vAlign w:val="center"/>
            <w:hideMark/>
          </w:tcPr>
          <w:p w:rsidR="00697D98" w:rsidRPr="0094730E" w:rsidRDefault="00697D98" w:rsidP="00855C3E">
            <w:pPr>
              <w:jc w:val="both"/>
              <w:rPr>
                <w:sz w:val="20"/>
                <w:szCs w:val="20"/>
              </w:rPr>
            </w:pPr>
            <w:r w:rsidRPr="0094730E">
              <w:rPr>
                <w:sz w:val="20"/>
                <w:szCs w:val="20"/>
              </w:rPr>
              <w:t>gavėjai</w:t>
            </w:r>
          </w:p>
        </w:tc>
        <w:tc>
          <w:tcPr>
            <w:tcW w:w="851" w:type="dxa"/>
            <w:shd w:val="clear" w:color="auto" w:fill="FFFFFF"/>
            <w:tcMar>
              <w:top w:w="15" w:type="dxa"/>
              <w:left w:w="108" w:type="dxa"/>
              <w:bottom w:w="0" w:type="dxa"/>
              <w:right w:w="108" w:type="dxa"/>
            </w:tcMar>
            <w:vAlign w:val="center"/>
            <w:hideMark/>
          </w:tcPr>
          <w:p w:rsidR="00697D98" w:rsidRPr="0094730E" w:rsidRDefault="00697D98" w:rsidP="00855C3E">
            <w:pPr>
              <w:jc w:val="both"/>
              <w:rPr>
                <w:sz w:val="20"/>
                <w:szCs w:val="20"/>
              </w:rPr>
            </w:pPr>
            <w:r w:rsidRPr="0094730E">
              <w:rPr>
                <w:sz w:val="20"/>
                <w:szCs w:val="20"/>
              </w:rPr>
              <w:t>kartai</w:t>
            </w:r>
          </w:p>
        </w:tc>
        <w:tc>
          <w:tcPr>
            <w:tcW w:w="850" w:type="dxa"/>
            <w:shd w:val="clear" w:color="auto" w:fill="FFFFFF"/>
            <w:tcMar>
              <w:top w:w="15" w:type="dxa"/>
              <w:left w:w="108" w:type="dxa"/>
              <w:bottom w:w="0" w:type="dxa"/>
              <w:right w:w="108" w:type="dxa"/>
            </w:tcMar>
            <w:vAlign w:val="center"/>
            <w:hideMark/>
          </w:tcPr>
          <w:p w:rsidR="00697D98" w:rsidRPr="0094730E" w:rsidRDefault="00697D98" w:rsidP="00855C3E">
            <w:pPr>
              <w:jc w:val="both"/>
              <w:rPr>
                <w:sz w:val="20"/>
                <w:szCs w:val="20"/>
              </w:rPr>
            </w:pPr>
            <w:r w:rsidRPr="0094730E">
              <w:rPr>
                <w:sz w:val="20"/>
                <w:szCs w:val="20"/>
              </w:rPr>
              <w:t>gavėjai</w:t>
            </w:r>
          </w:p>
        </w:tc>
        <w:tc>
          <w:tcPr>
            <w:tcW w:w="709" w:type="dxa"/>
            <w:shd w:val="clear" w:color="auto" w:fill="FFFFFF"/>
            <w:vAlign w:val="center"/>
          </w:tcPr>
          <w:p w:rsidR="00697D98" w:rsidRPr="0094730E" w:rsidRDefault="00697D98" w:rsidP="00095572">
            <w:pPr>
              <w:jc w:val="center"/>
              <w:rPr>
                <w:sz w:val="20"/>
                <w:szCs w:val="20"/>
              </w:rPr>
            </w:pPr>
            <w:r w:rsidRPr="0094730E">
              <w:rPr>
                <w:sz w:val="20"/>
                <w:szCs w:val="20"/>
              </w:rPr>
              <w:t>kartai</w:t>
            </w:r>
          </w:p>
        </w:tc>
        <w:tc>
          <w:tcPr>
            <w:tcW w:w="850" w:type="dxa"/>
            <w:shd w:val="clear" w:color="auto" w:fill="FFFFFF"/>
            <w:vAlign w:val="center"/>
          </w:tcPr>
          <w:p w:rsidR="00697D98" w:rsidRPr="0094730E" w:rsidRDefault="00697D98" w:rsidP="00095572">
            <w:pPr>
              <w:jc w:val="center"/>
              <w:rPr>
                <w:sz w:val="20"/>
                <w:szCs w:val="20"/>
              </w:rPr>
            </w:pPr>
            <w:r w:rsidRPr="0094730E">
              <w:rPr>
                <w:sz w:val="20"/>
                <w:szCs w:val="20"/>
              </w:rPr>
              <w:t>gavėjai</w:t>
            </w:r>
          </w:p>
        </w:tc>
      </w:tr>
      <w:tr w:rsidR="008A7DBB" w:rsidRPr="0094730E" w:rsidTr="0012073D">
        <w:trPr>
          <w:trHeight w:val="270"/>
        </w:trPr>
        <w:tc>
          <w:tcPr>
            <w:tcW w:w="1526" w:type="dxa"/>
            <w:shd w:val="pct5" w:color="auto" w:fill="FFFFFF"/>
            <w:tcMar>
              <w:top w:w="15" w:type="dxa"/>
              <w:left w:w="108" w:type="dxa"/>
              <w:bottom w:w="0" w:type="dxa"/>
              <w:right w:w="108" w:type="dxa"/>
            </w:tcMar>
            <w:vAlign w:val="center"/>
          </w:tcPr>
          <w:p w:rsidR="008A7DBB" w:rsidRPr="0094730E" w:rsidRDefault="008A7DBB" w:rsidP="0058206E">
            <w:pPr>
              <w:rPr>
                <w:sz w:val="20"/>
                <w:szCs w:val="20"/>
              </w:rPr>
            </w:pPr>
            <w:r w:rsidRPr="0094730E">
              <w:rPr>
                <w:sz w:val="20"/>
                <w:szCs w:val="20"/>
              </w:rPr>
              <w:t>Viso: paslaugų</w:t>
            </w:r>
            <w:r>
              <w:rPr>
                <w:sz w:val="20"/>
                <w:szCs w:val="20"/>
              </w:rPr>
              <w:t xml:space="preserve"> </w:t>
            </w:r>
            <w:r w:rsidRPr="0094730E">
              <w:rPr>
                <w:sz w:val="20"/>
                <w:szCs w:val="20"/>
              </w:rPr>
              <w:t>/</w:t>
            </w:r>
            <w:r>
              <w:rPr>
                <w:sz w:val="20"/>
                <w:szCs w:val="20"/>
              </w:rPr>
              <w:t xml:space="preserve"> </w:t>
            </w:r>
            <w:r w:rsidRPr="0094730E">
              <w:rPr>
                <w:sz w:val="20"/>
                <w:szCs w:val="20"/>
              </w:rPr>
              <w:t>autentiškas gavėjų skaičius</w:t>
            </w:r>
          </w:p>
        </w:tc>
        <w:tc>
          <w:tcPr>
            <w:tcW w:w="709" w:type="dxa"/>
            <w:shd w:val="clear" w:color="auto" w:fill="FFFFFF"/>
            <w:tcMar>
              <w:top w:w="15" w:type="dxa"/>
              <w:left w:w="108" w:type="dxa"/>
              <w:bottom w:w="0" w:type="dxa"/>
              <w:right w:w="108" w:type="dxa"/>
            </w:tcMar>
            <w:vAlign w:val="center"/>
          </w:tcPr>
          <w:p w:rsidR="008A7DBB" w:rsidRPr="00E17067" w:rsidRDefault="008A7DBB" w:rsidP="00945A3B">
            <w:pPr>
              <w:jc w:val="center"/>
              <w:rPr>
                <w:bCs/>
                <w:sz w:val="20"/>
                <w:szCs w:val="20"/>
              </w:rPr>
            </w:pPr>
            <w:r w:rsidRPr="00E17067">
              <w:rPr>
                <w:bCs/>
                <w:sz w:val="20"/>
                <w:szCs w:val="20"/>
              </w:rPr>
              <w:t>893</w:t>
            </w:r>
          </w:p>
        </w:tc>
        <w:tc>
          <w:tcPr>
            <w:tcW w:w="850" w:type="dxa"/>
            <w:shd w:val="clear" w:color="auto" w:fill="FFFFFF"/>
            <w:tcMar>
              <w:top w:w="15" w:type="dxa"/>
              <w:left w:w="108" w:type="dxa"/>
              <w:bottom w:w="0" w:type="dxa"/>
              <w:right w:w="108" w:type="dxa"/>
            </w:tcMar>
            <w:vAlign w:val="center"/>
          </w:tcPr>
          <w:p w:rsidR="008A7DBB" w:rsidRPr="00E17067" w:rsidRDefault="008A7DBB" w:rsidP="00945A3B">
            <w:pPr>
              <w:jc w:val="center"/>
              <w:rPr>
                <w:bCs/>
                <w:sz w:val="20"/>
                <w:szCs w:val="20"/>
              </w:rPr>
            </w:pPr>
            <w:r w:rsidRPr="00E17067">
              <w:rPr>
                <w:bCs/>
                <w:sz w:val="20"/>
                <w:szCs w:val="20"/>
              </w:rPr>
              <w:t>5</w:t>
            </w:r>
          </w:p>
        </w:tc>
        <w:tc>
          <w:tcPr>
            <w:tcW w:w="851" w:type="dxa"/>
            <w:shd w:val="clear" w:color="auto" w:fill="FFFFFF"/>
            <w:tcMar>
              <w:top w:w="15" w:type="dxa"/>
              <w:left w:w="108" w:type="dxa"/>
              <w:bottom w:w="0" w:type="dxa"/>
              <w:right w:w="108" w:type="dxa"/>
            </w:tcMar>
            <w:vAlign w:val="center"/>
          </w:tcPr>
          <w:p w:rsidR="008A7DBB" w:rsidRPr="00E17067" w:rsidRDefault="008A7DBB" w:rsidP="00945A3B">
            <w:pPr>
              <w:jc w:val="center"/>
              <w:rPr>
                <w:bCs/>
                <w:sz w:val="20"/>
                <w:szCs w:val="20"/>
              </w:rPr>
            </w:pPr>
            <w:r w:rsidRPr="00E17067">
              <w:rPr>
                <w:bCs/>
                <w:sz w:val="20"/>
                <w:szCs w:val="20"/>
              </w:rPr>
              <w:t>1591</w:t>
            </w:r>
          </w:p>
        </w:tc>
        <w:tc>
          <w:tcPr>
            <w:tcW w:w="850" w:type="dxa"/>
            <w:shd w:val="clear" w:color="auto" w:fill="FFFFFF"/>
            <w:tcMar>
              <w:top w:w="15" w:type="dxa"/>
              <w:left w:w="108" w:type="dxa"/>
              <w:bottom w:w="0" w:type="dxa"/>
              <w:right w:w="108" w:type="dxa"/>
            </w:tcMar>
            <w:vAlign w:val="center"/>
          </w:tcPr>
          <w:p w:rsidR="008A7DBB" w:rsidRPr="00E17067" w:rsidRDefault="008A7DBB" w:rsidP="00945A3B">
            <w:pPr>
              <w:jc w:val="center"/>
              <w:rPr>
                <w:bCs/>
                <w:sz w:val="20"/>
                <w:szCs w:val="20"/>
              </w:rPr>
            </w:pPr>
            <w:r w:rsidRPr="00E17067">
              <w:rPr>
                <w:bCs/>
                <w:sz w:val="20"/>
                <w:szCs w:val="20"/>
              </w:rPr>
              <w:t>42</w:t>
            </w:r>
          </w:p>
        </w:tc>
        <w:tc>
          <w:tcPr>
            <w:tcW w:w="851" w:type="dxa"/>
            <w:shd w:val="clear" w:color="auto" w:fill="FFFFFF"/>
            <w:tcMar>
              <w:top w:w="15" w:type="dxa"/>
              <w:left w:w="108" w:type="dxa"/>
              <w:bottom w:w="0" w:type="dxa"/>
              <w:right w:w="108" w:type="dxa"/>
            </w:tcMar>
            <w:vAlign w:val="center"/>
          </w:tcPr>
          <w:p w:rsidR="008A7DBB" w:rsidRPr="00E17067" w:rsidRDefault="008A7DBB" w:rsidP="00945A3B">
            <w:pPr>
              <w:jc w:val="center"/>
              <w:rPr>
                <w:bCs/>
                <w:sz w:val="20"/>
                <w:szCs w:val="20"/>
              </w:rPr>
            </w:pPr>
            <w:r w:rsidRPr="00E17067">
              <w:rPr>
                <w:bCs/>
                <w:sz w:val="20"/>
                <w:szCs w:val="20"/>
              </w:rPr>
              <w:t>1063</w:t>
            </w:r>
          </w:p>
        </w:tc>
        <w:tc>
          <w:tcPr>
            <w:tcW w:w="850" w:type="dxa"/>
            <w:shd w:val="clear" w:color="auto" w:fill="FFFFFF"/>
            <w:tcMar>
              <w:top w:w="15" w:type="dxa"/>
              <w:left w:w="108" w:type="dxa"/>
              <w:bottom w:w="0" w:type="dxa"/>
              <w:right w:w="108" w:type="dxa"/>
            </w:tcMar>
            <w:vAlign w:val="center"/>
          </w:tcPr>
          <w:p w:rsidR="008A7DBB" w:rsidRPr="00E17067" w:rsidRDefault="008A7DBB" w:rsidP="00945A3B">
            <w:pPr>
              <w:jc w:val="center"/>
              <w:rPr>
                <w:bCs/>
                <w:sz w:val="20"/>
                <w:szCs w:val="20"/>
              </w:rPr>
            </w:pPr>
            <w:r w:rsidRPr="00E17067">
              <w:rPr>
                <w:bCs/>
                <w:sz w:val="20"/>
                <w:szCs w:val="20"/>
              </w:rPr>
              <w:t>38</w:t>
            </w:r>
          </w:p>
        </w:tc>
        <w:tc>
          <w:tcPr>
            <w:tcW w:w="851" w:type="dxa"/>
            <w:shd w:val="clear" w:color="auto" w:fill="FFFFFF"/>
            <w:tcMar>
              <w:top w:w="15" w:type="dxa"/>
              <w:left w:w="108" w:type="dxa"/>
              <w:bottom w:w="0" w:type="dxa"/>
              <w:right w:w="108" w:type="dxa"/>
            </w:tcMar>
            <w:vAlign w:val="center"/>
          </w:tcPr>
          <w:p w:rsidR="008A7DBB" w:rsidRPr="00E17067" w:rsidRDefault="008A7DBB" w:rsidP="00945A3B">
            <w:pPr>
              <w:ind w:left="-16"/>
              <w:jc w:val="center"/>
              <w:rPr>
                <w:bCs/>
                <w:sz w:val="20"/>
                <w:szCs w:val="20"/>
              </w:rPr>
            </w:pPr>
            <w:r w:rsidRPr="00E17067">
              <w:rPr>
                <w:bCs/>
                <w:sz w:val="20"/>
                <w:szCs w:val="20"/>
              </w:rPr>
              <w:t>172</w:t>
            </w:r>
          </w:p>
        </w:tc>
        <w:tc>
          <w:tcPr>
            <w:tcW w:w="850" w:type="dxa"/>
            <w:shd w:val="clear" w:color="auto" w:fill="FFFFFF"/>
            <w:tcMar>
              <w:top w:w="15" w:type="dxa"/>
              <w:left w:w="108" w:type="dxa"/>
              <w:bottom w:w="0" w:type="dxa"/>
              <w:right w:w="108" w:type="dxa"/>
            </w:tcMar>
            <w:vAlign w:val="center"/>
          </w:tcPr>
          <w:p w:rsidR="008A7DBB" w:rsidRPr="00E17067" w:rsidRDefault="008A7DBB" w:rsidP="00945A3B">
            <w:pPr>
              <w:jc w:val="center"/>
              <w:rPr>
                <w:bCs/>
                <w:sz w:val="20"/>
                <w:szCs w:val="20"/>
              </w:rPr>
            </w:pPr>
            <w:r w:rsidRPr="00E17067">
              <w:rPr>
                <w:bCs/>
                <w:sz w:val="20"/>
                <w:szCs w:val="20"/>
              </w:rPr>
              <w:t>48</w:t>
            </w:r>
          </w:p>
        </w:tc>
        <w:tc>
          <w:tcPr>
            <w:tcW w:w="709" w:type="dxa"/>
            <w:shd w:val="clear" w:color="auto" w:fill="FFFFFF"/>
            <w:vAlign w:val="center"/>
          </w:tcPr>
          <w:p w:rsidR="008A7DBB" w:rsidRPr="00E17067" w:rsidRDefault="008A7DBB" w:rsidP="00945A3B">
            <w:pPr>
              <w:jc w:val="center"/>
              <w:rPr>
                <w:bCs/>
                <w:sz w:val="20"/>
                <w:szCs w:val="20"/>
              </w:rPr>
            </w:pPr>
            <w:r w:rsidRPr="00E17067">
              <w:rPr>
                <w:bCs/>
                <w:sz w:val="20"/>
                <w:szCs w:val="20"/>
              </w:rPr>
              <w:t>3719</w:t>
            </w:r>
          </w:p>
        </w:tc>
        <w:tc>
          <w:tcPr>
            <w:tcW w:w="850" w:type="dxa"/>
            <w:shd w:val="clear" w:color="auto" w:fill="FFFFFF"/>
            <w:vAlign w:val="center"/>
          </w:tcPr>
          <w:p w:rsidR="008A7DBB" w:rsidRPr="00E17067" w:rsidRDefault="008A7DBB" w:rsidP="00945A3B">
            <w:pPr>
              <w:jc w:val="center"/>
              <w:rPr>
                <w:bCs/>
                <w:sz w:val="20"/>
                <w:szCs w:val="20"/>
              </w:rPr>
            </w:pPr>
            <w:r w:rsidRPr="00E17067">
              <w:rPr>
                <w:bCs/>
                <w:sz w:val="20"/>
                <w:szCs w:val="20"/>
              </w:rPr>
              <w:t>133</w:t>
            </w:r>
          </w:p>
        </w:tc>
      </w:tr>
    </w:tbl>
    <w:p w:rsidR="005C4FC5" w:rsidRPr="0094730E" w:rsidRDefault="005C4FC5" w:rsidP="005C4FC5">
      <w:pPr>
        <w:jc w:val="both"/>
      </w:pPr>
    </w:p>
    <w:p w:rsidR="00095572" w:rsidRPr="00E17067" w:rsidRDefault="005C4FC5" w:rsidP="000E64CA">
      <w:pPr>
        <w:ind w:firstLine="720"/>
        <w:jc w:val="both"/>
      </w:pPr>
      <w:r w:rsidRPr="0094730E">
        <w:t>Nuo 2019 m. liepos 1 d. Globos centre pradėti  vesti GIMK mokymai. Mokymuose dalyvavo 40 asmenų (15 globėjų (rūpintojų), 10 budinčių globotojų, 13 artimų giminaičių ir 2 asmenys norintys įvaikinti vaiką). Suteikta GIMK paslaugų 35 asmenims (20 globėjams (rūpintojams), 6 budintiems globotojams,  6 asmenims norintiems įvaikinti vaiką ir 3 asmenims norintiems priimti vaiką laikinai svečiuotis). Suteikta informavimo paslaugų 63 asmenims (32 globėjams (rūpintojams</w:t>
      </w:r>
      <w:r w:rsidRPr="00E17067">
        <w:t xml:space="preserve">), 16 budintiems globotojams, 18 artimiems giminaičiams, 4 asmenims norintiems įvaikinti vaiką ir 3 asmenims norintiems priimti vaiką laikinai svečiuotis). Parengtos 3 rekomendacijos, 6 teigiamos išvados ir 2 pakartotinos išvados. </w:t>
      </w:r>
      <w:r w:rsidR="00095572" w:rsidRPr="00E17067">
        <w:t xml:space="preserve">2020 m. Mokymuose dalyvavo 17 asmenų (10 globėjų (rūpintojų), 3 budintys globotojai ir 4 norintys tapti budinčiais globotojais. Suteikta GIMK paslaugų 27 asmenims (20 globėjams (rūpintojams), 5 budintiems globotojams,  </w:t>
      </w:r>
      <w:r w:rsidR="000A3F50" w:rsidRPr="00E17067">
        <w:t xml:space="preserve">2 globėjo (rūpinto) artimam giminaičiui. </w:t>
      </w:r>
      <w:r w:rsidR="00095572" w:rsidRPr="00E17067">
        <w:t>Suteikta info</w:t>
      </w:r>
      <w:r w:rsidR="00771395" w:rsidRPr="00E17067">
        <w:t>rmavimo paslaugų 209 asmenims (76</w:t>
      </w:r>
      <w:r w:rsidR="00095572" w:rsidRPr="00E17067">
        <w:t xml:space="preserve"> globėjams (rūpintojams),</w:t>
      </w:r>
      <w:r w:rsidR="00771395" w:rsidRPr="00E17067">
        <w:t xml:space="preserve"> 14</w:t>
      </w:r>
      <w:r w:rsidR="00095572" w:rsidRPr="00E17067">
        <w:t xml:space="preserve"> budintiems globotojams,</w:t>
      </w:r>
      <w:r w:rsidR="00771395" w:rsidRPr="00E17067">
        <w:t xml:space="preserve"> </w:t>
      </w:r>
      <w:r w:rsidR="00095572" w:rsidRPr="00E17067">
        <w:t>8</w:t>
      </w:r>
      <w:r w:rsidR="00771395" w:rsidRPr="00E17067">
        <w:t>4</w:t>
      </w:r>
      <w:r w:rsidR="00095572" w:rsidRPr="00E17067">
        <w:t xml:space="preserve"> artimiems giminaičiams,</w:t>
      </w:r>
      <w:r w:rsidR="00771395" w:rsidRPr="00E17067">
        <w:t xml:space="preserve"> 17 norintiems tapti budinčiais globotojais ir 18 norinčiais tapti globėjais (rūpintojais).</w:t>
      </w:r>
      <w:r w:rsidR="00095572" w:rsidRPr="00E17067">
        <w:t xml:space="preserve"> Parengtos </w:t>
      </w:r>
      <w:r w:rsidR="00771395" w:rsidRPr="00E17067">
        <w:t>4</w:t>
      </w:r>
      <w:r w:rsidR="00095572" w:rsidRPr="00E17067">
        <w:t xml:space="preserve"> teigiamos išvados</w:t>
      </w:r>
      <w:r w:rsidR="00771395" w:rsidRPr="00E17067">
        <w:t>, 5 pakartotinės ir atnaujintos išvados, bei 2 neigiamos išvados.</w:t>
      </w:r>
    </w:p>
    <w:p w:rsidR="00CE0D54" w:rsidRPr="00E17067" w:rsidRDefault="005C4FC5" w:rsidP="00340C62">
      <w:pPr>
        <w:tabs>
          <w:tab w:val="left" w:pos="720"/>
          <w:tab w:val="left" w:pos="851"/>
        </w:tabs>
        <w:ind w:right="6"/>
        <w:jc w:val="both"/>
      </w:pPr>
      <w:r w:rsidRPr="00A26224">
        <w:tab/>
      </w:r>
      <w:r w:rsidRPr="00A26224">
        <w:rPr>
          <w:u w:val="single"/>
        </w:rPr>
        <w:t>Apgyvendinimo savarankiško gyvenimo namuose</w:t>
      </w:r>
      <w:r w:rsidRPr="00A26224">
        <w:t xml:space="preserve"> paslauga šeimoms, patiriančioms socialinę riziką,</w:t>
      </w:r>
      <w:r w:rsidRPr="00A26224">
        <w:rPr>
          <w:color w:val="0070C0"/>
        </w:rPr>
        <w:t xml:space="preserve"> </w:t>
      </w:r>
      <w:r w:rsidRPr="00A26224">
        <w:t xml:space="preserve">teikiama Telšių socialinių paslaugų </w:t>
      </w:r>
      <w:r w:rsidRPr="00E17067">
        <w:t>centro Laikinuose šeimos namuose. Telšių krizių centre buvo suteiktos apgyvendinimo pasla</w:t>
      </w:r>
      <w:r w:rsidR="00E666B4" w:rsidRPr="00E17067">
        <w:t>ugos 8</w:t>
      </w:r>
      <w:r w:rsidRPr="00E17067">
        <w:t xml:space="preserve"> asmenims, esant intensyviai krizei. </w:t>
      </w:r>
      <w:r w:rsidR="00E17067">
        <w:t>Statistika pateikiama 13</w:t>
      </w:r>
      <w:r w:rsidRPr="00E17067">
        <w:t xml:space="preserve"> lentelė</w:t>
      </w:r>
      <w:r w:rsidR="00CE0D54" w:rsidRPr="00E17067">
        <w:t>je</w:t>
      </w:r>
      <w:r w:rsidRPr="00E17067">
        <w:t xml:space="preserve">. </w:t>
      </w:r>
    </w:p>
    <w:p w:rsidR="00CE0D54" w:rsidRDefault="00CE0D54" w:rsidP="005C4FC5">
      <w:pPr>
        <w:ind w:right="3" w:firstLine="720"/>
        <w:jc w:val="right"/>
        <w:rPr>
          <w:rFonts w:eastAsia="Calibri"/>
          <w:sz w:val="20"/>
          <w:szCs w:val="20"/>
        </w:rPr>
      </w:pPr>
    </w:p>
    <w:p w:rsidR="008A7DBB" w:rsidRDefault="008A7DBB" w:rsidP="005C4FC5">
      <w:pPr>
        <w:ind w:right="3" w:firstLine="720"/>
        <w:jc w:val="right"/>
        <w:rPr>
          <w:rFonts w:eastAsia="Calibri"/>
          <w:sz w:val="20"/>
          <w:szCs w:val="20"/>
        </w:rPr>
      </w:pPr>
    </w:p>
    <w:p w:rsidR="005C4FC5" w:rsidRPr="00A26224" w:rsidRDefault="00E17067" w:rsidP="005C4FC5">
      <w:pPr>
        <w:ind w:right="3" w:firstLine="720"/>
        <w:jc w:val="right"/>
        <w:rPr>
          <w:rFonts w:eastAsia="Calibri"/>
          <w:sz w:val="20"/>
          <w:szCs w:val="20"/>
        </w:rPr>
      </w:pPr>
      <w:r>
        <w:rPr>
          <w:rFonts w:eastAsia="Calibri"/>
          <w:sz w:val="20"/>
          <w:szCs w:val="20"/>
        </w:rPr>
        <w:t>13</w:t>
      </w:r>
      <w:r w:rsidR="005C4FC5" w:rsidRPr="00A26224">
        <w:rPr>
          <w:rFonts w:eastAsia="Calibri"/>
          <w:sz w:val="20"/>
          <w:szCs w:val="20"/>
        </w:rPr>
        <w:t xml:space="preserve"> lentelė</w:t>
      </w:r>
    </w:p>
    <w:p w:rsidR="005C4FC5" w:rsidRPr="00A26224" w:rsidRDefault="005C4FC5" w:rsidP="005C4FC5">
      <w:pPr>
        <w:ind w:right="3" w:firstLine="720"/>
        <w:jc w:val="right"/>
        <w:rPr>
          <w:sz w:val="20"/>
          <w:szCs w:val="20"/>
        </w:rPr>
      </w:pPr>
    </w:p>
    <w:p w:rsidR="005C4FC5" w:rsidRPr="00A26224" w:rsidRDefault="005C4FC5" w:rsidP="005C4FC5">
      <w:pPr>
        <w:ind w:left="709"/>
        <w:jc w:val="center"/>
        <w:rPr>
          <w:b/>
          <w:sz w:val="20"/>
          <w:szCs w:val="20"/>
        </w:rPr>
      </w:pPr>
      <w:r w:rsidRPr="00A26224">
        <w:rPr>
          <w:b/>
          <w:sz w:val="20"/>
          <w:szCs w:val="20"/>
        </w:rPr>
        <w:t>Savarankiško gyvenimo nam</w:t>
      </w:r>
      <w:r w:rsidR="00EE2F13">
        <w:rPr>
          <w:b/>
          <w:sz w:val="20"/>
          <w:szCs w:val="20"/>
        </w:rPr>
        <w:t>uose suteiktų paslaugų 2018-2020</w:t>
      </w:r>
      <w:r w:rsidRPr="00A26224">
        <w:rPr>
          <w:b/>
          <w:sz w:val="20"/>
          <w:szCs w:val="20"/>
        </w:rPr>
        <w:t xml:space="preserve">  m. ir p</w:t>
      </w:r>
      <w:r w:rsidR="00EE2F13">
        <w:rPr>
          <w:b/>
          <w:sz w:val="20"/>
          <w:szCs w:val="20"/>
        </w:rPr>
        <w:t>lanuojamų suteikti 2021</w:t>
      </w:r>
      <w:r w:rsidRPr="00A26224">
        <w:rPr>
          <w:b/>
          <w:sz w:val="20"/>
          <w:szCs w:val="20"/>
        </w:rPr>
        <w:t xml:space="preserve"> m. statistika</w:t>
      </w:r>
      <w:r w:rsidRPr="00A26224">
        <w:rPr>
          <w:sz w:val="20"/>
          <w:szCs w:val="20"/>
          <w:vertAlign w:val="superscript"/>
        </w:rPr>
        <w:footnoteReference w:id="22"/>
      </w:r>
    </w:p>
    <w:tbl>
      <w:tblPr>
        <w:tblW w:w="7953"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2"/>
        <w:gridCol w:w="2552"/>
        <w:gridCol w:w="708"/>
        <w:gridCol w:w="709"/>
        <w:gridCol w:w="567"/>
        <w:gridCol w:w="850"/>
        <w:gridCol w:w="993"/>
        <w:gridCol w:w="992"/>
      </w:tblGrid>
      <w:tr w:rsidR="004948F8" w:rsidRPr="00A26224" w:rsidTr="004948F8">
        <w:tc>
          <w:tcPr>
            <w:tcW w:w="582" w:type="dxa"/>
            <w:vMerge w:val="restart"/>
            <w:tcBorders>
              <w:right w:val="single" w:sz="4" w:space="0" w:color="auto"/>
            </w:tcBorders>
            <w:shd w:val="clear" w:color="auto" w:fill="F2F2F2"/>
            <w:vAlign w:val="center"/>
          </w:tcPr>
          <w:p w:rsidR="004948F8" w:rsidRPr="00A26224" w:rsidRDefault="004948F8" w:rsidP="00855C3E">
            <w:pPr>
              <w:spacing w:line="0" w:lineRule="atLeast"/>
              <w:jc w:val="center"/>
              <w:rPr>
                <w:b/>
                <w:bCs/>
                <w:sz w:val="20"/>
                <w:szCs w:val="20"/>
                <w:highlight w:val="lightGray"/>
              </w:rPr>
            </w:pPr>
            <w:r w:rsidRPr="00A26224">
              <w:rPr>
                <w:b/>
                <w:bCs/>
                <w:sz w:val="20"/>
                <w:szCs w:val="20"/>
              </w:rPr>
              <w:t>Eil. Nr.</w:t>
            </w:r>
          </w:p>
        </w:tc>
        <w:tc>
          <w:tcPr>
            <w:tcW w:w="2552" w:type="dxa"/>
            <w:vMerge w:val="restart"/>
            <w:tcBorders>
              <w:top w:val="single" w:sz="4" w:space="0" w:color="auto"/>
              <w:left w:val="single" w:sz="4" w:space="0" w:color="auto"/>
              <w:bottom w:val="single" w:sz="4" w:space="0" w:color="auto"/>
              <w:right w:val="single" w:sz="4" w:space="0" w:color="auto"/>
              <w:tl2br w:val="nil"/>
            </w:tcBorders>
            <w:shd w:val="clear" w:color="auto" w:fill="F2F2F2"/>
            <w:tcMar>
              <w:top w:w="0" w:type="dxa"/>
              <w:left w:w="88" w:type="dxa"/>
              <w:bottom w:w="0" w:type="dxa"/>
              <w:right w:w="88" w:type="dxa"/>
            </w:tcMar>
            <w:vAlign w:val="center"/>
          </w:tcPr>
          <w:p w:rsidR="004948F8" w:rsidRPr="00A26224" w:rsidRDefault="004948F8" w:rsidP="00855C3E">
            <w:pPr>
              <w:spacing w:line="0" w:lineRule="atLeast"/>
              <w:jc w:val="center"/>
              <w:rPr>
                <w:b/>
                <w:bCs/>
                <w:sz w:val="20"/>
                <w:szCs w:val="20"/>
              </w:rPr>
            </w:pPr>
            <w:r w:rsidRPr="00A26224">
              <w:rPr>
                <w:b/>
                <w:bCs/>
                <w:sz w:val="20"/>
                <w:szCs w:val="20"/>
              </w:rPr>
              <w:t>Rodikliai</w:t>
            </w:r>
          </w:p>
        </w:tc>
        <w:tc>
          <w:tcPr>
            <w:tcW w:w="1984" w:type="dxa"/>
            <w:gridSpan w:val="3"/>
            <w:shd w:val="clear" w:color="auto" w:fill="F2F2F2"/>
            <w:tcMar>
              <w:top w:w="0" w:type="dxa"/>
              <w:left w:w="88" w:type="dxa"/>
              <w:bottom w:w="0" w:type="dxa"/>
              <w:right w:w="88" w:type="dxa"/>
            </w:tcMar>
            <w:vAlign w:val="center"/>
          </w:tcPr>
          <w:p w:rsidR="004948F8" w:rsidRPr="00A26224" w:rsidRDefault="004948F8" w:rsidP="00855C3E">
            <w:pPr>
              <w:spacing w:line="0" w:lineRule="atLeast"/>
              <w:jc w:val="center"/>
              <w:rPr>
                <w:b/>
                <w:bCs/>
                <w:sz w:val="20"/>
                <w:szCs w:val="20"/>
              </w:rPr>
            </w:pPr>
            <w:r w:rsidRPr="00A26224">
              <w:rPr>
                <w:b/>
                <w:bCs/>
                <w:sz w:val="20"/>
                <w:szCs w:val="20"/>
              </w:rPr>
              <w:t>Telšių krizių centras</w:t>
            </w:r>
          </w:p>
        </w:tc>
        <w:tc>
          <w:tcPr>
            <w:tcW w:w="2835" w:type="dxa"/>
            <w:gridSpan w:val="3"/>
            <w:shd w:val="clear" w:color="auto" w:fill="F2F2F2"/>
            <w:tcMar>
              <w:top w:w="0" w:type="dxa"/>
              <w:left w:w="88" w:type="dxa"/>
              <w:bottom w:w="0" w:type="dxa"/>
              <w:right w:w="88" w:type="dxa"/>
            </w:tcMar>
            <w:vAlign w:val="center"/>
          </w:tcPr>
          <w:p w:rsidR="004948F8" w:rsidRPr="00A26224" w:rsidRDefault="004948F8" w:rsidP="00855C3E">
            <w:pPr>
              <w:spacing w:line="0" w:lineRule="atLeast"/>
              <w:jc w:val="center"/>
              <w:rPr>
                <w:b/>
                <w:bCs/>
                <w:sz w:val="20"/>
                <w:szCs w:val="20"/>
              </w:rPr>
            </w:pPr>
            <w:r w:rsidRPr="00A26224">
              <w:rPr>
                <w:b/>
                <w:bCs/>
                <w:sz w:val="20"/>
                <w:szCs w:val="20"/>
              </w:rPr>
              <w:t>Telšių socialinių paslaugų centro</w:t>
            </w:r>
          </w:p>
          <w:p w:rsidR="004948F8" w:rsidRPr="00A26224" w:rsidRDefault="004948F8" w:rsidP="00855C3E">
            <w:pPr>
              <w:spacing w:line="0" w:lineRule="atLeast"/>
              <w:jc w:val="center"/>
              <w:rPr>
                <w:b/>
                <w:bCs/>
                <w:sz w:val="20"/>
                <w:szCs w:val="20"/>
              </w:rPr>
            </w:pPr>
            <w:r w:rsidRPr="00A26224">
              <w:rPr>
                <w:b/>
                <w:bCs/>
                <w:sz w:val="20"/>
                <w:szCs w:val="20"/>
              </w:rPr>
              <w:t xml:space="preserve"> Laikini šeimos namai</w:t>
            </w:r>
          </w:p>
        </w:tc>
      </w:tr>
      <w:tr w:rsidR="004948F8" w:rsidRPr="00A26224" w:rsidTr="004948F8">
        <w:trPr>
          <w:trHeight w:val="135"/>
        </w:trPr>
        <w:tc>
          <w:tcPr>
            <w:tcW w:w="582" w:type="dxa"/>
            <w:vMerge/>
            <w:tcBorders>
              <w:right w:val="single" w:sz="4" w:space="0" w:color="auto"/>
            </w:tcBorders>
            <w:shd w:val="clear" w:color="auto" w:fill="F2F2F2"/>
          </w:tcPr>
          <w:p w:rsidR="004948F8" w:rsidRPr="00A26224" w:rsidRDefault="004948F8" w:rsidP="00855C3E">
            <w:pPr>
              <w:rPr>
                <w:sz w:val="20"/>
                <w:szCs w:val="20"/>
                <w:highlight w:val="lightGray"/>
              </w:rPr>
            </w:pPr>
          </w:p>
        </w:tc>
        <w:tc>
          <w:tcPr>
            <w:tcW w:w="2552" w:type="dxa"/>
            <w:vMerge/>
            <w:tcBorders>
              <w:top w:val="single" w:sz="4" w:space="0" w:color="auto"/>
              <w:left w:val="single" w:sz="4" w:space="0" w:color="auto"/>
              <w:bottom w:val="single" w:sz="4" w:space="0" w:color="auto"/>
              <w:right w:val="single" w:sz="4" w:space="0" w:color="auto"/>
              <w:tl2br w:val="nil"/>
            </w:tcBorders>
            <w:shd w:val="clear" w:color="auto" w:fill="F2F2F2"/>
            <w:tcMar>
              <w:top w:w="0" w:type="dxa"/>
              <w:left w:w="88" w:type="dxa"/>
              <w:bottom w:w="0" w:type="dxa"/>
              <w:right w:w="88" w:type="dxa"/>
            </w:tcMar>
          </w:tcPr>
          <w:p w:rsidR="004948F8" w:rsidRPr="00A26224" w:rsidRDefault="004948F8" w:rsidP="00855C3E">
            <w:pPr>
              <w:rPr>
                <w:sz w:val="20"/>
                <w:szCs w:val="20"/>
              </w:rPr>
            </w:pPr>
          </w:p>
        </w:tc>
        <w:tc>
          <w:tcPr>
            <w:tcW w:w="708" w:type="dxa"/>
            <w:shd w:val="clear" w:color="auto" w:fill="F2F2F2"/>
            <w:tcMar>
              <w:top w:w="0" w:type="dxa"/>
              <w:left w:w="88" w:type="dxa"/>
              <w:bottom w:w="0" w:type="dxa"/>
              <w:right w:w="88" w:type="dxa"/>
            </w:tcMar>
          </w:tcPr>
          <w:p w:rsidR="004948F8" w:rsidRPr="00A26224" w:rsidRDefault="004948F8" w:rsidP="00855C3E">
            <w:pPr>
              <w:spacing w:line="0" w:lineRule="atLeast"/>
              <w:jc w:val="center"/>
              <w:rPr>
                <w:b/>
                <w:sz w:val="20"/>
                <w:szCs w:val="20"/>
              </w:rPr>
            </w:pPr>
            <w:r>
              <w:rPr>
                <w:b/>
                <w:sz w:val="20"/>
                <w:szCs w:val="20"/>
              </w:rPr>
              <w:t>2019</w:t>
            </w:r>
            <w:r w:rsidRPr="00A26224">
              <w:rPr>
                <w:b/>
                <w:sz w:val="20"/>
                <w:szCs w:val="20"/>
              </w:rPr>
              <w:t xml:space="preserve"> </w:t>
            </w:r>
          </w:p>
        </w:tc>
        <w:tc>
          <w:tcPr>
            <w:tcW w:w="709" w:type="dxa"/>
            <w:shd w:val="clear" w:color="auto" w:fill="F2F2F2"/>
            <w:tcMar>
              <w:top w:w="0" w:type="dxa"/>
              <w:left w:w="88" w:type="dxa"/>
              <w:bottom w:w="0" w:type="dxa"/>
              <w:right w:w="88" w:type="dxa"/>
            </w:tcMar>
          </w:tcPr>
          <w:p w:rsidR="004948F8" w:rsidRPr="00E17067" w:rsidRDefault="004948F8" w:rsidP="00855C3E">
            <w:pPr>
              <w:spacing w:line="0" w:lineRule="atLeast"/>
              <w:jc w:val="center"/>
              <w:rPr>
                <w:b/>
                <w:bCs/>
                <w:sz w:val="20"/>
                <w:szCs w:val="20"/>
              </w:rPr>
            </w:pPr>
            <w:r w:rsidRPr="00E17067">
              <w:rPr>
                <w:b/>
                <w:bCs/>
                <w:sz w:val="20"/>
                <w:szCs w:val="20"/>
              </w:rPr>
              <w:t xml:space="preserve">2020 </w:t>
            </w:r>
          </w:p>
        </w:tc>
        <w:tc>
          <w:tcPr>
            <w:tcW w:w="567" w:type="dxa"/>
            <w:shd w:val="clear" w:color="auto" w:fill="F2F2F2"/>
          </w:tcPr>
          <w:p w:rsidR="004948F8" w:rsidRPr="00E17067" w:rsidRDefault="004948F8" w:rsidP="00855C3E">
            <w:pPr>
              <w:spacing w:line="0" w:lineRule="atLeast"/>
              <w:jc w:val="center"/>
              <w:rPr>
                <w:b/>
                <w:bCs/>
                <w:sz w:val="20"/>
                <w:szCs w:val="20"/>
              </w:rPr>
            </w:pPr>
            <w:r w:rsidRPr="00E17067">
              <w:rPr>
                <w:b/>
                <w:bCs/>
                <w:sz w:val="20"/>
                <w:szCs w:val="20"/>
              </w:rPr>
              <w:t>2021</w:t>
            </w:r>
          </w:p>
        </w:tc>
        <w:tc>
          <w:tcPr>
            <w:tcW w:w="850" w:type="dxa"/>
            <w:shd w:val="clear" w:color="auto" w:fill="F2F2F2"/>
            <w:tcMar>
              <w:top w:w="0" w:type="dxa"/>
              <w:left w:w="88" w:type="dxa"/>
              <w:bottom w:w="0" w:type="dxa"/>
              <w:right w:w="88" w:type="dxa"/>
            </w:tcMar>
          </w:tcPr>
          <w:p w:rsidR="004948F8" w:rsidRPr="00E17067" w:rsidRDefault="004948F8" w:rsidP="00855C3E">
            <w:pPr>
              <w:spacing w:line="0" w:lineRule="atLeast"/>
              <w:jc w:val="center"/>
              <w:rPr>
                <w:b/>
                <w:sz w:val="20"/>
                <w:szCs w:val="20"/>
              </w:rPr>
            </w:pPr>
            <w:r w:rsidRPr="00E17067">
              <w:rPr>
                <w:b/>
                <w:sz w:val="20"/>
                <w:szCs w:val="20"/>
              </w:rPr>
              <w:t>2019</w:t>
            </w:r>
          </w:p>
        </w:tc>
        <w:tc>
          <w:tcPr>
            <w:tcW w:w="993" w:type="dxa"/>
            <w:shd w:val="clear" w:color="auto" w:fill="F2F2F2"/>
          </w:tcPr>
          <w:p w:rsidR="004948F8" w:rsidRPr="00E17067" w:rsidRDefault="004948F8" w:rsidP="00855C3E">
            <w:pPr>
              <w:spacing w:line="0" w:lineRule="atLeast"/>
              <w:jc w:val="center"/>
              <w:rPr>
                <w:b/>
                <w:sz w:val="20"/>
                <w:szCs w:val="20"/>
              </w:rPr>
            </w:pPr>
            <w:r w:rsidRPr="00E17067">
              <w:rPr>
                <w:b/>
                <w:sz w:val="20"/>
                <w:szCs w:val="20"/>
              </w:rPr>
              <w:t>2020</w:t>
            </w:r>
          </w:p>
        </w:tc>
        <w:tc>
          <w:tcPr>
            <w:tcW w:w="992" w:type="dxa"/>
            <w:shd w:val="clear" w:color="auto" w:fill="F2F2F2"/>
          </w:tcPr>
          <w:p w:rsidR="004948F8" w:rsidRPr="00E17067" w:rsidRDefault="004948F8" w:rsidP="00855C3E">
            <w:pPr>
              <w:spacing w:line="0" w:lineRule="atLeast"/>
              <w:jc w:val="center"/>
              <w:rPr>
                <w:b/>
                <w:sz w:val="20"/>
                <w:szCs w:val="20"/>
              </w:rPr>
            </w:pPr>
            <w:r w:rsidRPr="00E17067">
              <w:rPr>
                <w:b/>
                <w:sz w:val="20"/>
                <w:szCs w:val="20"/>
              </w:rPr>
              <w:t>2021</w:t>
            </w:r>
          </w:p>
        </w:tc>
      </w:tr>
      <w:tr w:rsidR="004948F8" w:rsidRPr="00A26224" w:rsidTr="004948F8">
        <w:tc>
          <w:tcPr>
            <w:tcW w:w="582" w:type="dxa"/>
            <w:shd w:val="clear" w:color="auto" w:fill="F2F2F2"/>
            <w:vAlign w:val="center"/>
          </w:tcPr>
          <w:p w:rsidR="004948F8" w:rsidRPr="008A7DBB" w:rsidRDefault="004948F8" w:rsidP="00855C3E">
            <w:pPr>
              <w:spacing w:line="0" w:lineRule="atLeast"/>
              <w:jc w:val="center"/>
              <w:rPr>
                <w:bCs/>
                <w:sz w:val="20"/>
                <w:szCs w:val="20"/>
              </w:rPr>
            </w:pPr>
            <w:r w:rsidRPr="008A7DBB">
              <w:rPr>
                <w:bCs/>
                <w:sz w:val="20"/>
                <w:szCs w:val="20"/>
              </w:rPr>
              <w:t>1.</w:t>
            </w:r>
          </w:p>
        </w:tc>
        <w:tc>
          <w:tcPr>
            <w:tcW w:w="2552" w:type="dxa"/>
            <w:tcBorders>
              <w:top w:val="single" w:sz="4" w:space="0" w:color="auto"/>
            </w:tcBorders>
            <w:shd w:val="clear" w:color="auto" w:fill="F2F2F2"/>
            <w:tcMar>
              <w:top w:w="0" w:type="dxa"/>
              <w:left w:w="88" w:type="dxa"/>
              <w:bottom w:w="0" w:type="dxa"/>
              <w:right w:w="88" w:type="dxa"/>
            </w:tcMar>
          </w:tcPr>
          <w:p w:rsidR="004948F8" w:rsidRPr="00A26224" w:rsidRDefault="004948F8" w:rsidP="00855C3E">
            <w:pPr>
              <w:spacing w:line="0" w:lineRule="atLeast"/>
              <w:rPr>
                <w:sz w:val="20"/>
                <w:szCs w:val="20"/>
              </w:rPr>
            </w:pPr>
            <w:r w:rsidRPr="00A26224">
              <w:rPr>
                <w:bCs/>
                <w:sz w:val="20"/>
                <w:szCs w:val="20"/>
              </w:rPr>
              <w:t>Vietų skaičius įstaigoje</w:t>
            </w:r>
          </w:p>
        </w:tc>
        <w:tc>
          <w:tcPr>
            <w:tcW w:w="708" w:type="dxa"/>
            <w:shd w:val="clear" w:color="auto" w:fill="auto"/>
            <w:tcMar>
              <w:top w:w="0" w:type="dxa"/>
              <w:left w:w="88" w:type="dxa"/>
              <w:bottom w:w="0" w:type="dxa"/>
              <w:right w:w="88" w:type="dxa"/>
            </w:tcMar>
            <w:vAlign w:val="center"/>
          </w:tcPr>
          <w:p w:rsidR="004948F8" w:rsidRPr="005C4FC5" w:rsidRDefault="004948F8" w:rsidP="003C7153">
            <w:pPr>
              <w:spacing w:line="0" w:lineRule="atLeast"/>
              <w:jc w:val="center"/>
              <w:rPr>
                <w:bCs/>
                <w:color w:val="000000"/>
                <w:sz w:val="20"/>
                <w:szCs w:val="20"/>
              </w:rPr>
            </w:pPr>
            <w:r w:rsidRPr="005C4FC5">
              <w:rPr>
                <w:bCs/>
                <w:color w:val="000000"/>
                <w:sz w:val="20"/>
                <w:szCs w:val="20"/>
              </w:rPr>
              <w:t>11</w:t>
            </w:r>
          </w:p>
        </w:tc>
        <w:tc>
          <w:tcPr>
            <w:tcW w:w="709"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bCs/>
                <w:sz w:val="20"/>
                <w:szCs w:val="20"/>
              </w:rPr>
            </w:pPr>
            <w:r w:rsidRPr="00E17067">
              <w:rPr>
                <w:bCs/>
                <w:sz w:val="20"/>
                <w:szCs w:val="20"/>
              </w:rPr>
              <w:t>11</w:t>
            </w:r>
          </w:p>
        </w:tc>
        <w:tc>
          <w:tcPr>
            <w:tcW w:w="567" w:type="dxa"/>
            <w:vAlign w:val="center"/>
          </w:tcPr>
          <w:p w:rsidR="004948F8" w:rsidRPr="00E17067" w:rsidRDefault="004948F8" w:rsidP="00855C3E">
            <w:pPr>
              <w:spacing w:line="0" w:lineRule="atLeast"/>
              <w:jc w:val="center"/>
              <w:rPr>
                <w:bCs/>
                <w:sz w:val="20"/>
                <w:szCs w:val="20"/>
              </w:rPr>
            </w:pPr>
            <w:r w:rsidRPr="00E17067">
              <w:rPr>
                <w:bCs/>
                <w:sz w:val="20"/>
                <w:szCs w:val="20"/>
              </w:rPr>
              <w:t>11</w:t>
            </w:r>
          </w:p>
        </w:tc>
        <w:tc>
          <w:tcPr>
            <w:tcW w:w="850" w:type="dxa"/>
            <w:shd w:val="clear" w:color="auto" w:fill="auto"/>
            <w:tcMar>
              <w:top w:w="0" w:type="dxa"/>
              <w:left w:w="88" w:type="dxa"/>
              <w:bottom w:w="0" w:type="dxa"/>
              <w:right w:w="88" w:type="dxa"/>
            </w:tcMar>
            <w:vAlign w:val="center"/>
          </w:tcPr>
          <w:p w:rsidR="004948F8" w:rsidRPr="00E17067" w:rsidRDefault="004948F8" w:rsidP="003C7153">
            <w:pPr>
              <w:spacing w:line="0" w:lineRule="atLeast"/>
              <w:jc w:val="center"/>
              <w:rPr>
                <w:bCs/>
                <w:sz w:val="20"/>
                <w:szCs w:val="20"/>
              </w:rPr>
            </w:pPr>
            <w:r w:rsidRPr="00E17067">
              <w:rPr>
                <w:bCs/>
                <w:sz w:val="20"/>
                <w:szCs w:val="20"/>
              </w:rPr>
              <w:t>36</w:t>
            </w:r>
          </w:p>
        </w:tc>
        <w:tc>
          <w:tcPr>
            <w:tcW w:w="993" w:type="dxa"/>
            <w:shd w:val="clear" w:color="auto" w:fill="auto"/>
            <w:vAlign w:val="center"/>
          </w:tcPr>
          <w:p w:rsidR="004948F8" w:rsidRPr="00E17067" w:rsidRDefault="004948F8" w:rsidP="00855C3E">
            <w:pPr>
              <w:spacing w:line="0" w:lineRule="atLeast"/>
              <w:jc w:val="center"/>
              <w:rPr>
                <w:bCs/>
                <w:sz w:val="20"/>
                <w:szCs w:val="20"/>
              </w:rPr>
            </w:pPr>
            <w:r w:rsidRPr="00E17067">
              <w:rPr>
                <w:bCs/>
                <w:sz w:val="20"/>
                <w:szCs w:val="20"/>
              </w:rPr>
              <w:t>36</w:t>
            </w:r>
          </w:p>
        </w:tc>
        <w:tc>
          <w:tcPr>
            <w:tcW w:w="992" w:type="dxa"/>
            <w:vAlign w:val="center"/>
          </w:tcPr>
          <w:p w:rsidR="004948F8" w:rsidRPr="00E17067" w:rsidRDefault="004948F8" w:rsidP="00855C3E">
            <w:pPr>
              <w:spacing w:line="0" w:lineRule="atLeast"/>
              <w:jc w:val="center"/>
              <w:rPr>
                <w:bCs/>
                <w:sz w:val="20"/>
                <w:szCs w:val="20"/>
              </w:rPr>
            </w:pPr>
            <w:r w:rsidRPr="00E17067">
              <w:rPr>
                <w:bCs/>
                <w:sz w:val="20"/>
                <w:szCs w:val="20"/>
              </w:rPr>
              <w:t>36</w:t>
            </w:r>
          </w:p>
        </w:tc>
      </w:tr>
      <w:tr w:rsidR="004948F8" w:rsidRPr="00A26224" w:rsidTr="004948F8">
        <w:tc>
          <w:tcPr>
            <w:tcW w:w="582" w:type="dxa"/>
            <w:shd w:val="clear" w:color="auto" w:fill="F2F2F2"/>
            <w:vAlign w:val="center"/>
          </w:tcPr>
          <w:p w:rsidR="004948F8" w:rsidRPr="008A7DBB" w:rsidRDefault="004948F8" w:rsidP="00855C3E">
            <w:pPr>
              <w:spacing w:line="0" w:lineRule="atLeast"/>
              <w:jc w:val="center"/>
              <w:rPr>
                <w:bCs/>
                <w:sz w:val="20"/>
                <w:szCs w:val="20"/>
              </w:rPr>
            </w:pPr>
            <w:r w:rsidRPr="008A7DBB">
              <w:rPr>
                <w:bCs/>
                <w:sz w:val="20"/>
                <w:szCs w:val="20"/>
              </w:rPr>
              <w:t>2.</w:t>
            </w:r>
          </w:p>
        </w:tc>
        <w:tc>
          <w:tcPr>
            <w:tcW w:w="2552" w:type="dxa"/>
            <w:shd w:val="clear" w:color="auto" w:fill="F2F2F2"/>
            <w:tcMar>
              <w:top w:w="0" w:type="dxa"/>
              <w:left w:w="88" w:type="dxa"/>
              <w:bottom w:w="0" w:type="dxa"/>
              <w:right w:w="88" w:type="dxa"/>
            </w:tcMar>
          </w:tcPr>
          <w:p w:rsidR="004948F8" w:rsidRPr="00A26224" w:rsidRDefault="004948F8" w:rsidP="00855C3E">
            <w:pPr>
              <w:spacing w:line="0" w:lineRule="atLeast"/>
              <w:rPr>
                <w:sz w:val="20"/>
                <w:szCs w:val="20"/>
              </w:rPr>
            </w:pPr>
            <w:r w:rsidRPr="00A26224">
              <w:rPr>
                <w:bCs/>
                <w:sz w:val="20"/>
                <w:szCs w:val="20"/>
              </w:rPr>
              <w:t>Paslaugų gavėjai, iš jų:</w:t>
            </w:r>
          </w:p>
        </w:tc>
        <w:tc>
          <w:tcPr>
            <w:tcW w:w="708" w:type="dxa"/>
            <w:shd w:val="clear" w:color="auto" w:fill="auto"/>
            <w:tcMar>
              <w:top w:w="0" w:type="dxa"/>
              <w:left w:w="88" w:type="dxa"/>
              <w:bottom w:w="0" w:type="dxa"/>
              <w:right w:w="88" w:type="dxa"/>
            </w:tcMar>
            <w:vAlign w:val="center"/>
          </w:tcPr>
          <w:p w:rsidR="004948F8" w:rsidRPr="005C4FC5" w:rsidRDefault="004948F8" w:rsidP="003C7153">
            <w:pPr>
              <w:spacing w:line="0" w:lineRule="atLeast"/>
              <w:jc w:val="center"/>
              <w:rPr>
                <w:color w:val="000000"/>
                <w:sz w:val="20"/>
                <w:szCs w:val="20"/>
              </w:rPr>
            </w:pPr>
            <w:r w:rsidRPr="005C4FC5">
              <w:rPr>
                <w:color w:val="000000"/>
                <w:sz w:val="20"/>
                <w:szCs w:val="20"/>
              </w:rPr>
              <w:t>9</w:t>
            </w:r>
          </w:p>
        </w:tc>
        <w:tc>
          <w:tcPr>
            <w:tcW w:w="709"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8</w:t>
            </w:r>
          </w:p>
        </w:tc>
        <w:tc>
          <w:tcPr>
            <w:tcW w:w="567" w:type="dxa"/>
            <w:vAlign w:val="center"/>
          </w:tcPr>
          <w:p w:rsidR="004948F8" w:rsidRPr="00E17067" w:rsidRDefault="004948F8" w:rsidP="00855C3E">
            <w:pPr>
              <w:spacing w:line="0" w:lineRule="atLeast"/>
              <w:jc w:val="center"/>
              <w:rPr>
                <w:sz w:val="20"/>
                <w:szCs w:val="20"/>
              </w:rPr>
            </w:pPr>
            <w:r w:rsidRPr="00E17067">
              <w:rPr>
                <w:sz w:val="20"/>
                <w:szCs w:val="20"/>
              </w:rPr>
              <w:t>11</w:t>
            </w:r>
          </w:p>
        </w:tc>
        <w:tc>
          <w:tcPr>
            <w:tcW w:w="850" w:type="dxa"/>
            <w:shd w:val="clear" w:color="auto" w:fill="auto"/>
            <w:tcMar>
              <w:top w:w="0" w:type="dxa"/>
              <w:left w:w="88" w:type="dxa"/>
              <w:bottom w:w="0" w:type="dxa"/>
              <w:right w:w="88" w:type="dxa"/>
            </w:tcMar>
            <w:vAlign w:val="center"/>
          </w:tcPr>
          <w:p w:rsidR="004948F8" w:rsidRPr="00E17067" w:rsidRDefault="004948F8" w:rsidP="003C7153">
            <w:pPr>
              <w:spacing w:line="0" w:lineRule="atLeast"/>
              <w:jc w:val="center"/>
              <w:rPr>
                <w:sz w:val="20"/>
                <w:szCs w:val="20"/>
              </w:rPr>
            </w:pPr>
            <w:r w:rsidRPr="00E17067">
              <w:rPr>
                <w:sz w:val="20"/>
                <w:szCs w:val="20"/>
              </w:rPr>
              <w:t>50</w:t>
            </w:r>
          </w:p>
        </w:tc>
        <w:tc>
          <w:tcPr>
            <w:tcW w:w="993" w:type="dxa"/>
            <w:shd w:val="clear" w:color="auto" w:fill="auto"/>
            <w:vAlign w:val="center"/>
          </w:tcPr>
          <w:p w:rsidR="004948F8" w:rsidRPr="00E17067" w:rsidRDefault="004948F8" w:rsidP="00855C3E">
            <w:pPr>
              <w:spacing w:line="0" w:lineRule="atLeast"/>
              <w:jc w:val="center"/>
              <w:rPr>
                <w:sz w:val="20"/>
                <w:szCs w:val="20"/>
              </w:rPr>
            </w:pPr>
            <w:r w:rsidRPr="00E17067">
              <w:rPr>
                <w:sz w:val="20"/>
                <w:szCs w:val="20"/>
              </w:rPr>
              <w:t>43</w:t>
            </w:r>
          </w:p>
        </w:tc>
        <w:tc>
          <w:tcPr>
            <w:tcW w:w="992" w:type="dxa"/>
            <w:vAlign w:val="center"/>
          </w:tcPr>
          <w:p w:rsidR="004948F8" w:rsidRPr="00E17067" w:rsidRDefault="004948F8" w:rsidP="00855C3E">
            <w:pPr>
              <w:spacing w:line="0" w:lineRule="atLeast"/>
              <w:jc w:val="center"/>
              <w:rPr>
                <w:sz w:val="20"/>
                <w:szCs w:val="20"/>
              </w:rPr>
            </w:pPr>
            <w:r w:rsidRPr="00E17067">
              <w:rPr>
                <w:sz w:val="20"/>
                <w:szCs w:val="20"/>
              </w:rPr>
              <w:t>43</w:t>
            </w:r>
          </w:p>
        </w:tc>
      </w:tr>
      <w:tr w:rsidR="004948F8" w:rsidRPr="00A26224" w:rsidTr="004948F8">
        <w:tc>
          <w:tcPr>
            <w:tcW w:w="582" w:type="dxa"/>
            <w:shd w:val="clear" w:color="auto" w:fill="F2F2F2"/>
            <w:vAlign w:val="center"/>
          </w:tcPr>
          <w:p w:rsidR="004948F8" w:rsidRPr="008A7DBB" w:rsidRDefault="004948F8" w:rsidP="00855C3E">
            <w:pPr>
              <w:spacing w:line="0" w:lineRule="atLeast"/>
              <w:jc w:val="center"/>
              <w:rPr>
                <w:bCs/>
                <w:sz w:val="20"/>
                <w:szCs w:val="20"/>
              </w:rPr>
            </w:pPr>
            <w:r w:rsidRPr="008A7DBB">
              <w:rPr>
                <w:bCs/>
                <w:sz w:val="20"/>
                <w:szCs w:val="20"/>
              </w:rPr>
              <w:t>2.1.</w:t>
            </w:r>
          </w:p>
        </w:tc>
        <w:tc>
          <w:tcPr>
            <w:tcW w:w="2552" w:type="dxa"/>
            <w:shd w:val="clear" w:color="auto" w:fill="F2F2F2"/>
            <w:tcMar>
              <w:top w:w="0" w:type="dxa"/>
              <w:left w:w="88" w:type="dxa"/>
              <w:bottom w:w="0" w:type="dxa"/>
              <w:right w:w="88" w:type="dxa"/>
            </w:tcMar>
          </w:tcPr>
          <w:p w:rsidR="004948F8" w:rsidRPr="00A26224" w:rsidRDefault="004948F8" w:rsidP="00855C3E">
            <w:pPr>
              <w:spacing w:line="0" w:lineRule="atLeast"/>
              <w:rPr>
                <w:sz w:val="20"/>
                <w:szCs w:val="20"/>
              </w:rPr>
            </w:pPr>
            <w:r w:rsidRPr="00A26224">
              <w:rPr>
                <w:sz w:val="20"/>
                <w:szCs w:val="20"/>
              </w:rPr>
              <w:t>Šeimų patiriančių socialinę riziką</w:t>
            </w:r>
            <w:r w:rsidR="0058206E">
              <w:rPr>
                <w:sz w:val="20"/>
                <w:szCs w:val="20"/>
              </w:rPr>
              <w:t xml:space="preserve"> skaičius</w:t>
            </w:r>
            <w:r w:rsidRPr="00A26224">
              <w:rPr>
                <w:sz w:val="20"/>
                <w:szCs w:val="20"/>
              </w:rPr>
              <w:t>, jose:</w:t>
            </w:r>
          </w:p>
        </w:tc>
        <w:tc>
          <w:tcPr>
            <w:tcW w:w="708" w:type="dxa"/>
            <w:shd w:val="clear" w:color="auto" w:fill="auto"/>
            <w:tcMar>
              <w:top w:w="0" w:type="dxa"/>
              <w:left w:w="88" w:type="dxa"/>
              <w:bottom w:w="0" w:type="dxa"/>
              <w:right w:w="88" w:type="dxa"/>
            </w:tcMar>
            <w:vAlign w:val="center"/>
          </w:tcPr>
          <w:p w:rsidR="004948F8" w:rsidRPr="005C4FC5" w:rsidRDefault="004948F8" w:rsidP="003C7153">
            <w:pPr>
              <w:spacing w:line="0" w:lineRule="atLeast"/>
              <w:jc w:val="center"/>
              <w:rPr>
                <w:color w:val="000000"/>
                <w:sz w:val="20"/>
                <w:szCs w:val="20"/>
              </w:rPr>
            </w:pPr>
            <w:r w:rsidRPr="005C4FC5">
              <w:rPr>
                <w:color w:val="000000"/>
                <w:sz w:val="20"/>
                <w:szCs w:val="20"/>
              </w:rPr>
              <w:t>2</w:t>
            </w:r>
          </w:p>
        </w:tc>
        <w:tc>
          <w:tcPr>
            <w:tcW w:w="709"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2</w:t>
            </w:r>
          </w:p>
        </w:tc>
        <w:tc>
          <w:tcPr>
            <w:tcW w:w="567" w:type="dxa"/>
            <w:vAlign w:val="center"/>
          </w:tcPr>
          <w:p w:rsidR="004948F8" w:rsidRPr="00E17067" w:rsidRDefault="004948F8" w:rsidP="00855C3E">
            <w:pPr>
              <w:spacing w:line="0" w:lineRule="atLeast"/>
              <w:jc w:val="center"/>
              <w:rPr>
                <w:sz w:val="20"/>
                <w:szCs w:val="20"/>
              </w:rPr>
            </w:pPr>
            <w:r w:rsidRPr="00E17067">
              <w:rPr>
                <w:sz w:val="20"/>
                <w:szCs w:val="20"/>
              </w:rPr>
              <w:t>2</w:t>
            </w:r>
          </w:p>
        </w:tc>
        <w:tc>
          <w:tcPr>
            <w:tcW w:w="850" w:type="dxa"/>
            <w:shd w:val="clear" w:color="auto" w:fill="auto"/>
            <w:tcMar>
              <w:top w:w="0" w:type="dxa"/>
              <w:left w:w="88" w:type="dxa"/>
              <w:bottom w:w="0" w:type="dxa"/>
              <w:right w:w="88" w:type="dxa"/>
            </w:tcMar>
            <w:vAlign w:val="center"/>
          </w:tcPr>
          <w:p w:rsidR="004948F8" w:rsidRPr="00E17067" w:rsidRDefault="004948F8" w:rsidP="003C7153">
            <w:pPr>
              <w:spacing w:line="0" w:lineRule="atLeast"/>
              <w:jc w:val="center"/>
              <w:rPr>
                <w:sz w:val="20"/>
                <w:szCs w:val="20"/>
              </w:rPr>
            </w:pPr>
            <w:r w:rsidRPr="00E17067">
              <w:rPr>
                <w:sz w:val="20"/>
                <w:szCs w:val="20"/>
              </w:rPr>
              <w:t>15</w:t>
            </w:r>
          </w:p>
        </w:tc>
        <w:tc>
          <w:tcPr>
            <w:tcW w:w="993" w:type="dxa"/>
            <w:shd w:val="clear" w:color="auto" w:fill="auto"/>
            <w:vAlign w:val="center"/>
          </w:tcPr>
          <w:p w:rsidR="004948F8" w:rsidRPr="00E17067" w:rsidRDefault="004948F8" w:rsidP="00855C3E">
            <w:pPr>
              <w:spacing w:line="0" w:lineRule="atLeast"/>
              <w:jc w:val="center"/>
              <w:rPr>
                <w:sz w:val="20"/>
                <w:szCs w:val="20"/>
              </w:rPr>
            </w:pPr>
            <w:r w:rsidRPr="00E17067">
              <w:rPr>
                <w:sz w:val="20"/>
                <w:szCs w:val="20"/>
              </w:rPr>
              <w:t>15</w:t>
            </w:r>
          </w:p>
        </w:tc>
        <w:tc>
          <w:tcPr>
            <w:tcW w:w="992" w:type="dxa"/>
            <w:vAlign w:val="center"/>
          </w:tcPr>
          <w:p w:rsidR="004948F8" w:rsidRPr="00E17067" w:rsidRDefault="004948F8" w:rsidP="00855C3E">
            <w:pPr>
              <w:spacing w:line="0" w:lineRule="atLeast"/>
              <w:jc w:val="center"/>
              <w:rPr>
                <w:sz w:val="20"/>
                <w:szCs w:val="20"/>
              </w:rPr>
            </w:pPr>
            <w:r w:rsidRPr="00E17067">
              <w:rPr>
                <w:sz w:val="20"/>
                <w:szCs w:val="20"/>
              </w:rPr>
              <w:t>15</w:t>
            </w:r>
          </w:p>
        </w:tc>
      </w:tr>
      <w:tr w:rsidR="004948F8" w:rsidRPr="00A26224" w:rsidTr="004948F8">
        <w:tc>
          <w:tcPr>
            <w:tcW w:w="582" w:type="dxa"/>
            <w:shd w:val="clear" w:color="auto" w:fill="F2F2F2"/>
            <w:vAlign w:val="center"/>
          </w:tcPr>
          <w:p w:rsidR="004948F8" w:rsidRPr="008A7DBB" w:rsidRDefault="004948F8" w:rsidP="00855C3E">
            <w:pPr>
              <w:spacing w:line="0" w:lineRule="atLeast"/>
              <w:jc w:val="center"/>
              <w:rPr>
                <w:sz w:val="20"/>
                <w:szCs w:val="20"/>
              </w:rPr>
            </w:pPr>
            <w:r w:rsidRPr="008A7DBB">
              <w:rPr>
                <w:sz w:val="20"/>
                <w:szCs w:val="20"/>
              </w:rPr>
              <w:t>2.1.1.</w:t>
            </w:r>
          </w:p>
        </w:tc>
        <w:tc>
          <w:tcPr>
            <w:tcW w:w="2552" w:type="dxa"/>
            <w:shd w:val="clear" w:color="auto" w:fill="F2F2F2"/>
            <w:tcMar>
              <w:top w:w="0" w:type="dxa"/>
              <w:left w:w="88" w:type="dxa"/>
              <w:bottom w:w="0" w:type="dxa"/>
              <w:right w:w="88" w:type="dxa"/>
            </w:tcMar>
          </w:tcPr>
          <w:p w:rsidR="004948F8" w:rsidRPr="00A26224" w:rsidRDefault="004948F8" w:rsidP="00855C3E">
            <w:pPr>
              <w:spacing w:line="0" w:lineRule="atLeast"/>
              <w:rPr>
                <w:sz w:val="20"/>
                <w:szCs w:val="20"/>
              </w:rPr>
            </w:pPr>
            <w:r w:rsidRPr="00A26224">
              <w:rPr>
                <w:sz w:val="20"/>
                <w:szCs w:val="20"/>
              </w:rPr>
              <w:t>Suaugusių asmenų</w:t>
            </w:r>
          </w:p>
        </w:tc>
        <w:tc>
          <w:tcPr>
            <w:tcW w:w="708" w:type="dxa"/>
            <w:shd w:val="clear" w:color="auto" w:fill="auto"/>
            <w:tcMar>
              <w:top w:w="0" w:type="dxa"/>
              <w:left w:w="88" w:type="dxa"/>
              <w:bottom w:w="0" w:type="dxa"/>
              <w:right w:w="88" w:type="dxa"/>
            </w:tcMar>
            <w:vAlign w:val="center"/>
          </w:tcPr>
          <w:p w:rsidR="004948F8" w:rsidRPr="005C4FC5" w:rsidRDefault="004948F8" w:rsidP="003C7153">
            <w:pPr>
              <w:spacing w:line="0" w:lineRule="atLeast"/>
              <w:jc w:val="center"/>
              <w:rPr>
                <w:color w:val="000000"/>
                <w:sz w:val="20"/>
                <w:szCs w:val="20"/>
              </w:rPr>
            </w:pPr>
            <w:r w:rsidRPr="005C4FC5">
              <w:rPr>
                <w:color w:val="000000"/>
                <w:sz w:val="20"/>
                <w:szCs w:val="20"/>
              </w:rPr>
              <w:t>2</w:t>
            </w:r>
          </w:p>
        </w:tc>
        <w:tc>
          <w:tcPr>
            <w:tcW w:w="709"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2</w:t>
            </w:r>
          </w:p>
        </w:tc>
        <w:tc>
          <w:tcPr>
            <w:tcW w:w="567" w:type="dxa"/>
            <w:vAlign w:val="center"/>
          </w:tcPr>
          <w:p w:rsidR="004948F8" w:rsidRPr="00E17067" w:rsidRDefault="004948F8" w:rsidP="00855C3E">
            <w:pPr>
              <w:spacing w:line="0" w:lineRule="atLeast"/>
              <w:jc w:val="center"/>
              <w:rPr>
                <w:sz w:val="20"/>
                <w:szCs w:val="20"/>
              </w:rPr>
            </w:pPr>
            <w:r w:rsidRPr="00E17067">
              <w:rPr>
                <w:sz w:val="20"/>
                <w:szCs w:val="20"/>
              </w:rPr>
              <w:t>2</w:t>
            </w:r>
          </w:p>
        </w:tc>
        <w:tc>
          <w:tcPr>
            <w:tcW w:w="850" w:type="dxa"/>
            <w:shd w:val="clear" w:color="auto" w:fill="auto"/>
            <w:tcMar>
              <w:top w:w="0" w:type="dxa"/>
              <w:left w:w="88" w:type="dxa"/>
              <w:bottom w:w="0" w:type="dxa"/>
              <w:right w:w="88" w:type="dxa"/>
            </w:tcMar>
            <w:vAlign w:val="center"/>
          </w:tcPr>
          <w:p w:rsidR="004948F8" w:rsidRPr="00E17067" w:rsidRDefault="004948F8" w:rsidP="003C7153">
            <w:pPr>
              <w:spacing w:line="0" w:lineRule="atLeast"/>
              <w:jc w:val="center"/>
              <w:rPr>
                <w:sz w:val="20"/>
                <w:szCs w:val="20"/>
              </w:rPr>
            </w:pPr>
            <w:r w:rsidRPr="00E17067">
              <w:rPr>
                <w:sz w:val="20"/>
                <w:szCs w:val="20"/>
              </w:rPr>
              <w:t>15</w:t>
            </w:r>
          </w:p>
        </w:tc>
        <w:tc>
          <w:tcPr>
            <w:tcW w:w="993" w:type="dxa"/>
            <w:shd w:val="clear" w:color="auto" w:fill="auto"/>
            <w:vAlign w:val="center"/>
          </w:tcPr>
          <w:p w:rsidR="004948F8" w:rsidRPr="00E17067" w:rsidRDefault="004948F8" w:rsidP="00855C3E">
            <w:pPr>
              <w:spacing w:line="0" w:lineRule="atLeast"/>
              <w:jc w:val="center"/>
              <w:rPr>
                <w:sz w:val="20"/>
                <w:szCs w:val="20"/>
              </w:rPr>
            </w:pPr>
            <w:r w:rsidRPr="00E17067">
              <w:rPr>
                <w:sz w:val="20"/>
                <w:szCs w:val="20"/>
              </w:rPr>
              <w:t>15</w:t>
            </w:r>
          </w:p>
        </w:tc>
        <w:tc>
          <w:tcPr>
            <w:tcW w:w="992" w:type="dxa"/>
            <w:vAlign w:val="center"/>
          </w:tcPr>
          <w:p w:rsidR="004948F8" w:rsidRPr="00E17067" w:rsidRDefault="004948F8" w:rsidP="00855C3E">
            <w:pPr>
              <w:spacing w:line="0" w:lineRule="atLeast"/>
              <w:jc w:val="center"/>
              <w:rPr>
                <w:sz w:val="20"/>
                <w:szCs w:val="20"/>
              </w:rPr>
            </w:pPr>
            <w:r w:rsidRPr="00E17067">
              <w:rPr>
                <w:sz w:val="20"/>
                <w:szCs w:val="20"/>
              </w:rPr>
              <w:t>15</w:t>
            </w:r>
          </w:p>
        </w:tc>
      </w:tr>
      <w:tr w:rsidR="004948F8" w:rsidRPr="00A26224" w:rsidTr="004948F8">
        <w:tc>
          <w:tcPr>
            <w:tcW w:w="582" w:type="dxa"/>
            <w:shd w:val="clear" w:color="auto" w:fill="F2F2F2"/>
            <w:vAlign w:val="center"/>
          </w:tcPr>
          <w:p w:rsidR="004948F8" w:rsidRPr="008A7DBB" w:rsidRDefault="004948F8" w:rsidP="00855C3E">
            <w:pPr>
              <w:spacing w:line="0" w:lineRule="atLeast"/>
              <w:jc w:val="center"/>
              <w:rPr>
                <w:sz w:val="20"/>
                <w:szCs w:val="20"/>
              </w:rPr>
            </w:pPr>
            <w:r w:rsidRPr="008A7DBB">
              <w:rPr>
                <w:sz w:val="20"/>
                <w:szCs w:val="20"/>
              </w:rPr>
              <w:t>2.1.2.</w:t>
            </w:r>
          </w:p>
        </w:tc>
        <w:tc>
          <w:tcPr>
            <w:tcW w:w="2552" w:type="dxa"/>
            <w:shd w:val="clear" w:color="auto" w:fill="F2F2F2"/>
            <w:tcMar>
              <w:top w:w="0" w:type="dxa"/>
              <w:left w:w="88" w:type="dxa"/>
              <w:bottom w:w="0" w:type="dxa"/>
              <w:right w:w="88" w:type="dxa"/>
            </w:tcMar>
          </w:tcPr>
          <w:p w:rsidR="004948F8" w:rsidRPr="00A26224" w:rsidRDefault="004948F8" w:rsidP="00855C3E">
            <w:pPr>
              <w:spacing w:line="0" w:lineRule="atLeast"/>
              <w:rPr>
                <w:sz w:val="20"/>
                <w:szCs w:val="20"/>
              </w:rPr>
            </w:pPr>
            <w:r w:rsidRPr="00A26224">
              <w:rPr>
                <w:sz w:val="20"/>
                <w:szCs w:val="20"/>
              </w:rPr>
              <w:t>Vaikų</w:t>
            </w:r>
          </w:p>
        </w:tc>
        <w:tc>
          <w:tcPr>
            <w:tcW w:w="708" w:type="dxa"/>
            <w:shd w:val="clear" w:color="auto" w:fill="auto"/>
            <w:tcMar>
              <w:top w:w="0" w:type="dxa"/>
              <w:left w:w="88" w:type="dxa"/>
              <w:bottom w:w="0" w:type="dxa"/>
              <w:right w:w="88" w:type="dxa"/>
            </w:tcMar>
            <w:vAlign w:val="center"/>
          </w:tcPr>
          <w:p w:rsidR="004948F8" w:rsidRPr="005C4FC5" w:rsidRDefault="004948F8" w:rsidP="003C7153">
            <w:pPr>
              <w:spacing w:line="0" w:lineRule="atLeast"/>
              <w:jc w:val="center"/>
              <w:rPr>
                <w:color w:val="000000"/>
                <w:sz w:val="20"/>
                <w:szCs w:val="20"/>
              </w:rPr>
            </w:pPr>
            <w:r w:rsidRPr="005C4FC5">
              <w:rPr>
                <w:color w:val="000000"/>
                <w:sz w:val="20"/>
                <w:szCs w:val="20"/>
              </w:rPr>
              <w:t>3</w:t>
            </w:r>
          </w:p>
        </w:tc>
        <w:tc>
          <w:tcPr>
            <w:tcW w:w="709"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2</w:t>
            </w:r>
          </w:p>
        </w:tc>
        <w:tc>
          <w:tcPr>
            <w:tcW w:w="567" w:type="dxa"/>
            <w:vAlign w:val="center"/>
          </w:tcPr>
          <w:p w:rsidR="004948F8" w:rsidRPr="00E17067" w:rsidRDefault="004948F8" w:rsidP="00855C3E">
            <w:pPr>
              <w:spacing w:line="0" w:lineRule="atLeast"/>
              <w:jc w:val="center"/>
              <w:rPr>
                <w:sz w:val="20"/>
                <w:szCs w:val="20"/>
              </w:rPr>
            </w:pPr>
            <w:r w:rsidRPr="00E17067">
              <w:rPr>
                <w:sz w:val="20"/>
                <w:szCs w:val="20"/>
              </w:rPr>
              <w:t>2</w:t>
            </w:r>
          </w:p>
        </w:tc>
        <w:tc>
          <w:tcPr>
            <w:tcW w:w="850" w:type="dxa"/>
            <w:shd w:val="clear" w:color="auto" w:fill="auto"/>
            <w:tcMar>
              <w:top w:w="0" w:type="dxa"/>
              <w:left w:w="88" w:type="dxa"/>
              <w:bottom w:w="0" w:type="dxa"/>
              <w:right w:w="88" w:type="dxa"/>
            </w:tcMar>
            <w:vAlign w:val="center"/>
          </w:tcPr>
          <w:p w:rsidR="004948F8" w:rsidRPr="00E17067" w:rsidRDefault="004948F8" w:rsidP="003C7153">
            <w:pPr>
              <w:spacing w:line="0" w:lineRule="atLeast"/>
              <w:jc w:val="center"/>
              <w:rPr>
                <w:sz w:val="20"/>
                <w:szCs w:val="20"/>
              </w:rPr>
            </w:pPr>
            <w:r w:rsidRPr="00E17067">
              <w:rPr>
                <w:sz w:val="20"/>
                <w:szCs w:val="20"/>
              </w:rPr>
              <w:t>35</w:t>
            </w:r>
          </w:p>
        </w:tc>
        <w:tc>
          <w:tcPr>
            <w:tcW w:w="993" w:type="dxa"/>
            <w:shd w:val="clear" w:color="auto" w:fill="auto"/>
            <w:vAlign w:val="center"/>
          </w:tcPr>
          <w:p w:rsidR="004948F8" w:rsidRPr="00E17067" w:rsidRDefault="004948F8" w:rsidP="00855C3E">
            <w:pPr>
              <w:spacing w:line="0" w:lineRule="atLeast"/>
              <w:jc w:val="center"/>
              <w:rPr>
                <w:sz w:val="20"/>
                <w:szCs w:val="20"/>
              </w:rPr>
            </w:pPr>
            <w:r w:rsidRPr="00E17067">
              <w:rPr>
                <w:sz w:val="20"/>
                <w:szCs w:val="20"/>
              </w:rPr>
              <w:t>28</w:t>
            </w:r>
          </w:p>
        </w:tc>
        <w:tc>
          <w:tcPr>
            <w:tcW w:w="992" w:type="dxa"/>
            <w:vAlign w:val="center"/>
          </w:tcPr>
          <w:p w:rsidR="004948F8" w:rsidRPr="00E17067" w:rsidRDefault="004948F8" w:rsidP="00855C3E">
            <w:pPr>
              <w:spacing w:line="0" w:lineRule="atLeast"/>
              <w:jc w:val="center"/>
              <w:rPr>
                <w:sz w:val="20"/>
                <w:szCs w:val="20"/>
              </w:rPr>
            </w:pPr>
            <w:r w:rsidRPr="00E17067">
              <w:rPr>
                <w:sz w:val="20"/>
                <w:szCs w:val="20"/>
              </w:rPr>
              <w:t>28</w:t>
            </w:r>
          </w:p>
        </w:tc>
      </w:tr>
      <w:tr w:rsidR="004948F8" w:rsidRPr="00A26224" w:rsidTr="004948F8">
        <w:tc>
          <w:tcPr>
            <w:tcW w:w="582" w:type="dxa"/>
            <w:shd w:val="clear" w:color="auto" w:fill="F2F2F2"/>
            <w:vAlign w:val="center"/>
          </w:tcPr>
          <w:p w:rsidR="004948F8" w:rsidRPr="008A7DBB" w:rsidRDefault="004948F8" w:rsidP="00855C3E">
            <w:pPr>
              <w:spacing w:line="0" w:lineRule="atLeast"/>
              <w:jc w:val="center"/>
              <w:rPr>
                <w:sz w:val="20"/>
                <w:szCs w:val="20"/>
              </w:rPr>
            </w:pPr>
            <w:r w:rsidRPr="008A7DBB">
              <w:rPr>
                <w:sz w:val="20"/>
                <w:szCs w:val="20"/>
              </w:rPr>
              <w:t>2.2.</w:t>
            </w:r>
          </w:p>
        </w:tc>
        <w:tc>
          <w:tcPr>
            <w:tcW w:w="2552" w:type="dxa"/>
            <w:shd w:val="clear" w:color="auto" w:fill="F2F2F2"/>
            <w:tcMar>
              <w:top w:w="0" w:type="dxa"/>
              <w:left w:w="88" w:type="dxa"/>
              <w:bottom w:w="0" w:type="dxa"/>
              <w:right w:w="88" w:type="dxa"/>
            </w:tcMar>
            <w:vAlign w:val="center"/>
          </w:tcPr>
          <w:p w:rsidR="004948F8" w:rsidRPr="00A26224" w:rsidRDefault="004948F8" w:rsidP="00855C3E">
            <w:pPr>
              <w:spacing w:line="0" w:lineRule="atLeast"/>
              <w:rPr>
                <w:sz w:val="20"/>
                <w:szCs w:val="20"/>
              </w:rPr>
            </w:pPr>
            <w:r w:rsidRPr="00A26224">
              <w:rPr>
                <w:sz w:val="20"/>
                <w:szCs w:val="20"/>
              </w:rPr>
              <w:t>Asmenys po socialinės globos</w:t>
            </w:r>
          </w:p>
        </w:tc>
        <w:tc>
          <w:tcPr>
            <w:tcW w:w="708" w:type="dxa"/>
            <w:shd w:val="clear" w:color="auto" w:fill="auto"/>
            <w:tcMar>
              <w:top w:w="0" w:type="dxa"/>
              <w:left w:w="88" w:type="dxa"/>
              <w:bottom w:w="0" w:type="dxa"/>
              <w:right w:w="88" w:type="dxa"/>
            </w:tcMar>
            <w:vAlign w:val="center"/>
          </w:tcPr>
          <w:p w:rsidR="004948F8" w:rsidRPr="005C4FC5" w:rsidRDefault="004948F8" w:rsidP="003C7153">
            <w:pPr>
              <w:spacing w:line="0" w:lineRule="atLeast"/>
              <w:jc w:val="center"/>
              <w:rPr>
                <w:color w:val="000000"/>
                <w:sz w:val="20"/>
                <w:szCs w:val="20"/>
              </w:rPr>
            </w:pPr>
            <w:r w:rsidRPr="005C4FC5">
              <w:rPr>
                <w:color w:val="000000"/>
                <w:sz w:val="20"/>
                <w:szCs w:val="20"/>
              </w:rPr>
              <w:t>-</w:t>
            </w:r>
          </w:p>
        </w:tc>
        <w:tc>
          <w:tcPr>
            <w:tcW w:w="709"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w:t>
            </w:r>
          </w:p>
        </w:tc>
        <w:tc>
          <w:tcPr>
            <w:tcW w:w="567" w:type="dxa"/>
            <w:vAlign w:val="center"/>
          </w:tcPr>
          <w:p w:rsidR="004948F8" w:rsidRPr="00E17067" w:rsidRDefault="004948F8" w:rsidP="00855C3E">
            <w:pPr>
              <w:spacing w:line="0" w:lineRule="atLeast"/>
              <w:jc w:val="center"/>
              <w:rPr>
                <w:sz w:val="20"/>
                <w:szCs w:val="20"/>
              </w:rPr>
            </w:pPr>
            <w:r w:rsidRPr="00E17067">
              <w:rPr>
                <w:sz w:val="20"/>
                <w:szCs w:val="20"/>
              </w:rPr>
              <w:t>-</w:t>
            </w:r>
          </w:p>
        </w:tc>
        <w:tc>
          <w:tcPr>
            <w:tcW w:w="850"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w:t>
            </w:r>
          </w:p>
        </w:tc>
        <w:tc>
          <w:tcPr>
            <w:tcW w:w="993" w:type="dxa"/>
            <w:shd w:val="clear" w:color="auto" w:fill="auto"/>
            <w:vAlign w:val="center"/>
          </w:tcPr>
          <w:p w:rsidR="004948F8" w:rsidRPr="00E17067" w:rsidRDefault="004948F8" w:rsidP="00855C3E">
            <w:pPr>
              <w:spacing w:line="0" w:lineRule="atLeast"/>
              <w:jc w:val="center"/>
              <w:rPr>
                <w:sz w:val="20"/>
                <w:szCs w:val="20"/>
              </w:rPr>
            </w:pPr>
            <w:r w:rsidRPr="00E17067">
              <w:rPr>
                <w:sz w:val="20"/>
                <w:szCs w:val="20"/>
              </w:rPr>
              <w:t>-</w:t>
            </w:r>
          </w:p>
        </w:tc>
        <w:tc>
          <w:tcPr>
            <w:tcW w:w="992" w:type="dxa"/>
            <w:vAlign w:val="center"/>
          </w:tcPr>
          <w:p w:rsidR="004948F8" w:rsidRPr="00E17067" w:rsidRDefault="004948F8" w:rsidP="00855C3E">
            <w:pPr>
              <w:spacing w:line="0" w:lineRule="atLeast"/>
              <w:jc w:val="center"/>
              <w:rPr>
                <w:sz w:val="20"/>
                <w:szCs w:val="20"/>
              </w:rPr>
            </w:pPr>
          </w:p>
        </w:tc>
      </w:tr>
      <w:tr w:rsidR="004948F8" w:rsidRPr="00A26224" w:rsidTr="004948F8">
        <w:tc>
          <w:tcPr>
            <w:tcW w:w="582" w:type="dxa"/>
            <w:shd w:val="clear" w:color="auto" w:fill="F2F2F2"/>
            <w:vAlign w:val="center"/>
          </w:tcPr>
          <w:p w:rsidR="004948F8" w:rsidRPr="008A7DBB" w:rsidRDefault="004948F8" w:rsidP="00855C3E">
            <w:pPr>
              <w:spacing w:line="0" w:lineRule="atLeast"/>
              <w:jc w:val="center"/>
              <w:rPr>
                <w:sz w:val="20"/>
                <w:szCs w:val="20"/>
              </w:rPr>
            </w:pPr>
            <w:r w:rsidRPr="008A7DBB">
              <w:rPr>
                <w:sz w:val="20"/>
                <w:szCs w:val="20"/>
              </w:rPr>
              <w:t>2.3.</w:t>
            </w:r>
          </w:p>
        </w:tc>
        <w:tc>
          <w:tcPr>
            <w:tcW w:w="2552" w:type="dxa"/>
            <w:shd w:val="clear" w:color="auto" w:fill="F2F2F2"/>
            <w:tcMar>
              <w:top w:w="0" w:type="dxa"/>
              <w:left w:w="88" w:type="dxa"/>
              <w:bottom w:w="0" w:type="dxa"/>
              <w:right w:w="88" w:type="dxa"/>
            </w:tcMar>
          </w:tcPr>
          <w:p w:rsidR="004948F8" w:rsidRPr="00A26224" w:rsidRDefault="004948F8" w:rsidP="00855C3E">
            <w:pPr>
              <w:spacing w:line="0" w:lineRule="atLeast"/>
              <w:rPr>
                <w:sz w:val="20"/>
                <w:szCs w:val="20"/>
              </w:rPr>
            </w:pPr>
            <w:r w:rsidRPr="00A26224">
              <w:rPr>
                <w:sz w:val="20"/>
                <w:szCs w:val="20"/>
              </w:rPr>
              <w:t>Asmenys be vaikų</w:t>
            </w:r>
          </w:p>
        </w:tc>
        <w:tc>
          <w:tcPr>
            <w:tcW w:w="708" w:type="dxa"/>
            <w:shd w:val="clear" w:color="auto" w:fill="auto"/>
            <w:tcMar>
              <w:top w:w="0" w:type="dxa"/>
              <w:left w:w="88" w:type="dxa"/>
              <w:bottom w:w="0" w:type="dxa"/>
              <w:right w:w="88" w:type="dxa"/>
            </w:tcMar>
            <w:vAlign w:val="center"/>
          </w:tcPr>
          <w:p w:rsidR="004948F8" w:rsidRPr="005C4FC5" w:rsidRDefault="004948F8" w:rsidP="003C7153">
            <w:pPr>
              <w:spacing w:line="0" w:lineRule="atLeast"/>
              <w:jc w:val="center"/>
              <w:rPr>
                <w:color w:val="000000"/>
                <w:sz w:val="20"/>
                <w:szCs w:val="20"/>
              </w:rPr>
            </w:pPr>
            <w:r w:rsidRPr="005C4FC5">
              <w:rPr>
                <w:color w:val="000000"/>
                <w:sz w:val="20"/>
                <w:szCs w:val="20"/>
              </w:rPr>
              <w:t>4</w:t>
            </w:r>
          </w:p>
        </w:tc>
        <w:tc>
          <w:tcPr>
            <w:tcW w:w="709"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4</w:t>
            </w:r>
          </w:p>
        </w:tc>
        <w:tc>
          <w:tcPr>
            <w:tcW w:w="567" w:type="dxa"/>
            <w:vAlign w:val="center"/>
          </w:tcPr>
          <w:p w:rsidR="004948F8" w:rsidRPr="00E17067" w:rsidRDefault="004948F8" w:rsidP="00855C3E">
            <w:pPr>
              <w:spacing w:line="0" w:lineRule="atLeast"/>
              <w:jc w:val="center"/>
              <w:rPr>
                <w:sz w:val="20"/>
                <w:szCs w:val="20"/>
              </w:rPr>
            </w:pPr>
            <w:r w:rsidRPr="00E17067">
              <w:rPr>
                <w:sz w:val="20"/>
                <w:szCs w:val="20"/>
              </w:rPr>
              <w:t>6</w:t>
            </w:r>
          </w:p>
        </w:tc>
        <w:tc>
          <w:tcPr>
            <w:tcW w:w="850"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w:t>
            </w:r>
          </w:p>
        </w:tc>
        <w:tc>
          <w:tcPr>
            <w:tcW w:w="993" w:type="dxa"/>
            <w:shd w:val="clear" w:color="auto" w:fill="auto"/>
            <w:vAlign w:val="center"/>
          </w:tcPr>
          <w:p w:rsidR="004948F8" w:rsidRPr="00E17067" w:rsidRDefault="004948F8" w:rsidP="00855C3E">
            <w:pPr>
              <w:spacing w:line="0" w:lineRule="atLeast"/>
              <w:jc w:val="center"/>
              <w:rPr>
                <w:sz w:val="20"/>
                <w:szCs w:val="20"/>
              </w:rPr>
            </w:pPr>
            <w:r w:rsidRPr="00E17067">
              <w:rPr>
                <w:sz w:val="20"/>
                <w:szCs w:val="20"/>
              </w:rPr>
              <w:t>1</w:t>
            </w:r>
          </w:p>
        </w:tc>
        <w:tc>
          <w:tcPr>
            <w:tcW w:w="992" w:type="dxa"/>
            <w:vAlign w:val="center"/>
          </w:tcPr>
          <w:p w:rsidR="004948F8" w:rsidRPr="00E17067" w:rsidRDefault="004948F8" w:rsidP="00855C3E">
            <w:pPr>
              <w:spacing w:line="0" w:lineRule="atLeast"/>
              <w:jc w:val="center"/>
              <w:rPr>
                <w:sz w:val="20"/>
                <w:szCs w:val="20"/>
              </w:rPr>
            </w:pPr>
            <w:r w:rsidRPr="00E17067">
              <w:rPr>
                <w:sz w:val="20"/>
                <w:szCs w:val="20"/>
              </w:rPr>
              <w:t>-</w:t>
            </w:r>
          </w:p>
        </w:tc>
      </w:tr>
      <w:tr w:rsidR="004948F8" w:rsidRPr="00A26224" w:rsidTr="004948F8">
        <w:tc>
          <w:tcPr>
            <w:tcW w:w="582" w:type="dxa"/>
            <w:shd w:val="clear" w:color="auto" w:fill="F2F2F2"/>
            <w:vAlign w:val="center"/>
          </w:tcPr>
          <w:p w:rsidR="004948F8" w:rsidRPr="008A7DBB" w:rsidRDefault="004948F8" w:rsidP="00855C3E">
            <w:pPr>
              <w:spacing w:line="0" w:lineRule="atLeast"/>
              <w:jc w:val="center"/>
              <w:rPr>
                <w:sz w:val="20"/>
                <w:szCs w:val="20"/>
              </w:rPr>
            </w:pPr>
            <w:r w:rsidRPr="008A7DBB">
              <w:rPr>
                <w:sz w:val="20"/>
                <w:szCs w:val="20"/>
              </w:rPr>
              <w:t>2.4.</w:t>
            </w:r>
          </w:p>
        </w:tc>
        <w:tc>
          <w:tcPr>
            <w:tcW w:w="2552" w:type="dxa"/>
            <w:shd w:val="clear" w:color="auto" w:fill="F2F2F2"/>
            <w:tcMar>
              <w:top w:w="0" w:type="dxa"/>
              <w:left w:w="88" w:type="dxa"/>
              <w:bottom w:w="0" w:type="dxa"/>
              <w:right w:w="88" w:type="dxa"/>
            </w:tcMar>
          </w:tcPr>
          <w:p w:rsidR="004948F8" w:rsidRPr="00A26224" w:rsidRDefault="004948F8" w:rsidP="00855C3E">
            <w:pPr>
              <w:spacing w:line="0" w:lineRule="atLeast"/>
              <w:rPr>
                <w:sz w:val="20"/>
                <w:szCs w:val="20"/>
              </w:rPr>
            </w:pPr>
            <w:r w:rsidRPr="00A26224">
              <w:rPr>
                <w:sz w:val="20"/>
                <w:szCs w:val="20"/>
              </w:rPr>
              <w:t>Nukentėję nuo gaisro</w:t>
            </w:r>
          </w:p>
        </w:tc>
        <w:tc>
          <w:tcPr>
            <w:tcW w:w="708" w:type="dxa"/>
            <w:shd w:val="clear" w:color="auto" w:fill="auto"/>
            <w:tcMar>
              <w:top w:w="0" w:type="dxa"/>
              <w:left w:w="88" w:type="dxa"/>
              <w:bottom w:w="0" w:type="dxa"/>
              <w:right w:w="88" w:type="dxa"/>
            </w:tcMar>
            <w:vAlign w:val="center"/>
          </w:tcPr>
          <w:p w:rsidR="004948F8" w:rsidRPr="005C4FC5" w:rsidRDefault="004948F8" w:rsidP="003C7153">
            <w:pPr>
              <w:spacing w:line="0" w:lineRule="atLeast"/>
              <w:jc w:val="center"/>
              <w:rPr>
                <w:color w:val="000000"/>
                <w:sz w:val="20"/>
                <w:szCs w:val="20"/>
              </w:rPr>
            </w:pPr>
            <w:r w:rsidRPr="005C4FC5">
              <w:rPr>
                <w:color w:val="000000"/>
                <w:sz w:val="20"/>
                <w:szCs w:val="20"/>
              </w:rPr>
              <w:t>1</w:t>
            </w:r>
          </w:p>
        </w:tc>
        <w:tc>
          <w:tcPr>
            <w:tcW w:w="709"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w:t>
            </w:r>
          </w:p>
        </w:tc>
        <w:tc>
          <w:tcPr>
            <w:tcW w:w="567" w:type="dxa"/>
            <w:vAlign w:val="center"/>
          </w:tcPr>
          <w:p w:rsidR="004948F8" w:rsidRPr="00E17067" w:rsidRDefault="004948F8" w:rsidP="00855C3E">
            <w:pPr>
              <w:spacing w:line="0" w:lineRule="atLeast"/>
              <w:jc w:val="center"/>
              <w:rPr>
                <w:sz w:val="20"/>
                <w:szCs w:val="20"/>
              </w:rPr>
            </w:pPr>
            <w:r w:rsidRPr="00E17067">
              <w:rPr>
                <w:sz w:val="20"/>
                <w:szCs w:val="20"/>
              </w:rPr>
              <w:t>1</w:t>
            </w:r>
          </w:p>
        </w:tc>
        <w:tc>
          <w:tcPr>
            <w:tcW w:w="850" w:type="dxa"/>
            <w:shd w:val="clear" w:color="auto" w:fill="auto"/>
            <w:tcMar>
              <w:top w:w="0" w:type="dxa"/>
              <w:left w:w="88" w:type="dxa"/>
              <w:bottom w:w="0" w:type="dxa"/>
              <w:right w:w="88" w:type="dxa"/>
            </w:tcMar>
            <w:vAlign w:val="center"/>
          </w:tcPr>
          <w:p w:rsidR="004948F8" w:rsidRPr="00E17067" w:rsidRDefault="004948F8" w:rsidP="00855C3E">
            <w:pPr>
              <w:spacing w:line="0" w:lineRule="atLeast"/>
              <w:jc w:val="center"/>
              <w:rPr>
                <w:sz w:val="20"/>
                <w:szCs w:val="20"/>
              </w:rPr>
            </w:pPr>
            <w:r w:rsidRPr="00E17067">
              <w:rPr>
                <w:sz w:val="20"/>
                <w:szCs w:val="20"/>
              </w:rPr>
              <w:t>-</w:t>
            </w:r>
          </w:p>
        </w:tc>
        <w:tc>
          <w:tcPr>
            <w:tcW w:w="993" w:type="dxa"/>
            <w:shd w:val="clear" w:color="auto" w:fill="auto"/>
            <w:vAlign w:val="center"/>
          </w:tcPr>
          <w:p w:rsidR="004948F8" w:rsidRPr="00E17067" w:rsidRDefault="004948F8" w:rsidP="00855C3E">
            <w:pPr>
              <w:spacing w:line="0" w:lineRule="atLeast"/>
              <w:jc w:val="center"/>
              <w:rPr>
                <w:sz w:val="20"/>
                <w:szCs w:val="20"/>
              </w:rPr>
            </w:pPr>
            <w:r w:rsidRPr="00E17067">
              <w:rPr>
                <w:sz w:val="20"/>
                <w:szCs w:val="20"/>
              </w:rPr>
              <w:t>-</w:t>
            </w:r>
          </w:p>
        </w:tc>
        <w:tc>
          <w:tcPr>
            <w:tcW w:w="992" w:type="dxa"/>
            <w:vAlign w:val="center"/>
          </w:tcPr>
          <w:p w:rsidR="004948F8" w:rsidRPr="00E17067" w:rsidRDefault="004948F8" w:rsidP="00855C3E">
            <w:pPr>
              <w:spacing w:line="0" w:lineRule="atLeast"/>
              <w:jc w:val="center"/>
              <w:rPr>
                <w:sz w:val="20"/>
                <w:szCs w:val="20"/>
              </w:rPr>
            </w:pPr>
            <w:r w:rsidRPr="00E17067">
              <w:rPr>
                <w:sz w:val="20"/>
                <w:szCs w:val="20"/>
              </w:rPr>
              <w:t>-</w:t>
            </w:r>
          </w:p>
        </w:tc>
      </w:tr>
    </w:tbl>
    <w:p w:rsidR="005C4FC5" w:rsidRPr="00A26224" w:rsidRDefault="005C4FC5" w:rsidP="005C4FC5">
      <w:pPr>
        <w:tabs>
          <w:tab w:val="left" w:pos="720"/>
        </w:tabs>
      </w:pPr>
    </w:p>
    <w:p w:rsidR="005C4FC5" w:rsidRDefault="005C4FC5" w:rsidP="005C4FC5">
      <w:pPr>
        <w:tabs>
          <w:tab w:val="left" w:pos="851"/>
        </w:tabs>
        <w:ind w:right="6"/>
        <w:jc w:val="both"/>
      </w:pPr>
      <w:r w:rsidRPr="00A26224">
        <w:tab/>
        <w:t>Poreikis dirbti su šeimomis, patiriančiomis socialinę riziką ir apgyvendintomis institucijose, yra pagrįstas. Būtina plėsti savarankiško gyvenimo paslaugų infrastruktūrą tam, kad ugdyti socialinius įgūdžius vienišoms mamoms, ypač turinčioms proto ar psichikos negalią. Savarankiško apgyvendinimo paslaugų poreikis socialinės rizikos asmenims yra patenkinamas.</w:t>
      </w:r>
    </w:p>
    <w:p w:rsidR="003809A0" w:rsidRPr="003809A0" w:rsidRDefault="003809A0" w:rsidP="003809A0">
      <w:pPr>
        <w:ind w:firstLine="720"/>
        <w:jc w:val="both"/>
      </w:pPr>
      <w:r w:rsidRPr="003809A0">
        <w:rPr>
          <w:u w:val="single"/>
        </w:rPr>
        <w:t>Telšių rajono savivaldybės administracijos kartu su partneriais įgyvendinamo projekto „Kompleksiškai teikiamų paslaugų šeimai organizavimas ir teikimas  Telšių rajono savivaldybėje“</w:t>
      </w:r>
      <w:r>
        <w:t xml:space="preserve"> apibendrinimas. </w:t>
      </w:r>
    </w:p>
    <w:p w:rsidR="003809A0" w:rsidRPr="003809A0" w:rsidRDefault="003809A0" w:rsidP="003809A0">
      <w:pPr>
        <w:ind w:firstLine="720"/>
        <w:jc w:val="both"/>
      </w:pPr>
      <w:r w:rsidRPr="003809A0">
        <w:t>Projekto tikslas – suteikti Telšių rajono šeimoms ir jose augantiems vaikams kompleksiškai teikiamas paslaugas Telšių rajone.</w:t>
      </w:r>
    </w:p>
    <w:p w:rsidR="003809A0" w:rsidRPr="003809A0" w:rsidRDefault="003809A0" w:rsidP="003809A0">
      <w:pPr>
        <w:ind w:firstLine="720"/>
        <w:jc w:val="both"/>
      </w:pPr>
      <w:r w:rsidRPr="003809A0">
        <w:t>Vykdomos šios veiklos:</w:t>
      </w:r>
    </w:p>
    <w:p w:rsidR="003809A0" w:rsidRPr="003809A0" w:rsidRDefault="003809A0" w:rsidP="003809A0">
      <w:pPr>
        <w:ind w:firstLine="720"/>
        <w:jc w:val="both"/>
      </w:pPr>
      <w:r w:rsidRPr="003809A0">
        <w:t xml:space="preserve">1. Pozityvios tėvystės mokymai jaunoms šeimoms ar poroms, planuojančioms kurti šeimas, besilaukiančioms ir kūdikius auginančioms šeimoms, tėvams, auginantiems vaikus. </w:t>
      </w:r>
    </w:p>
    <w:p w:rsidR="003809A0" w:rsidRPr="003809A0" w:rsidRDefault="003809A0" w:rsidP="003809A0">
      <w:pPr>
        <w:ind w:firstLine="720"/>
        <w:jc w:val="both"/>
      </w:pPr>
      <w:r w:rsidRPr="003809A0">
        <w:t xml:space="preserve">2. Psichosocialinė pagalba organizuojama asmenims (šeimoms), patyrusiems krizę, išgyvenantiems netektis, atsidūrusiems įvairiose sudėtingose situacijose. </w:t>
      </w:r>
    </w:p>
    <w:p w:rsidR="003809A0" w:rsidRPr="003809A0" w:rsidRDefault="003809A0" w:rsidP="003809A0">
      <w:pPr>
        <w:ind w:firstLine="720"/>
        <w:jc w:val="both"/>
      </w:pPr>
      <w:r w:rsidRPr="003809A0">
        <w:t xml:space="preserve">3. Mediacijos paslaugos bus skiriamos alternatyvaus šeimos narių ginčo sprendimo būdui parinkti, siekiant taikiai išspręsti ginčą, tarpusavio konfliktus. Paslauga bus teikiama neteisminiam civilinių ginčų taikinamajam tarpininkavimui. </w:t>
      </w:r>
    </w:p>
    <w:p w:rsidR="003809A0" w:rsidRPr="003809A0" w:rsidRDefault="003809A0" w:rsidP="003809A0">
      <w:pPr>
        <w:ind w:firstLine="720"/>
        <w:jc w:val="both"/>
      </w:pPr>
      <w:r w:rsidRPr="003809A0">
        <w:t>4. Šeimos įgūdžių ugdymo ir sociokultūrinės paslaugos organizuojamos siekiant stiprinti ir ugdyti įgūdžius, reikalingus kasdieniniame šeimos gyvenime, skatinant kartu spręsti šeimos problemas tariantis ir bendraujant, skatinant ir mokant stiprinti tarpusavio ryšius, kuo daugiau laiko skiriant bendravimui su vaikais ir kitais šeimos nariais, organizuojant šeimos įvairesnį laisvalaikį.</w:t>
      </w:r>
    </w:p>
    <w:p w:rsidR="003809A0" w:rsidRDefault="003809A0" w:rsidP="003809A0">
      <w:pPr>
        <w:ind w:firstLine="720"/>
        <w:jc w:val="both"/>
      </w:pPr>
      <w:r w:rsidRPr="003809A0">
        <w:t>5. Vaikų priežiūros paslaugos bus teikiamos siekiant sėkmingai derinti šeimos ir darbo įsipareigojimus.</w:t>
      </w:r>
    </w:p>
    <w:p w:rsidR="008776C3" w:rsidRPr="008776C3" w:rsidRDefault="003809A0" w:rsidP="008776C3">
      <w:pPr>
        <w:pStyle w:val="ListParagraph"/>
        <w:ind w:left="0" w:firstLine="720"/>
        <w:rPr>
          <w:rFonts w:ascii="Times New Roman" w:eastAsia="Times New Roman" w:hAnsi="Times New Roman"/>
          <w:sz w:val="24"/>
          <w:szCs w:val="24"/>
          <w:lang w:val="lt-LT"/>
        </w:rPr>
      </w:pPr>
      <w:r w:rsidRPr="008776C3">
        <w:rPr>
          <w:rFonts w:ascii="Times New Roman" w:eastAsia="Times New Roman" w:hAnsi="Times New Roman"/>
          <w:sz w:val="24"/>
          <w:szCs w:val="24"/>
          <w:lang w:val="lt-LT"/>
        </w:rPr>
        <w:t xml:space="preserve">Nuo 2019 m. pradėtos teikti asmeninio asistento paslaugos suaugusiems asmenims su fizine negalia. </w:t>
      </w:r>
      <w:r w:rsidR="008776C3" w:rsidRPr="008776C3">
        <w:rPr>
          <w:rFonts w:ascii="Times New Roman" w:eastAsia="Times New Roman" w:hAnsi="Times New Roman"/>
          <w:sz w:val="24"/>
          <w:szCs w:val="24"/>
          <w:lang w:val="lt-LT"/>
        </w:rPr>
        <w:t>Šiai veiklai vykdyti panaudotų lėšų suma per 2020 m. – 10466,55  Eur.</w:t>
      </w:r>
    </w:p>
    <w:p w:rsidR="003809A0" w:rsidRPr="008776C3" w:rsidRDefault="003809A0" w:rsidP="003809A0">
      <w:pPr>
        <w:ind w:firstLine="720"/>
        <w:jc w:val="both"/>
      </w:pPr>
      <w:r w:rsidRPr="003809A0">
        <w:t>Paslaugų šeim</w:t>
      </w:r>
      <w:r>
        <w:t>ai teikimo koordinavimo veiklą „</w:t>
      </w:r>
      <w:r w:rsidRPr="003809A0">
        <w:t>vieno langelio</w:t>
      </w:r>
      <w:r>
        <w:t>“</w:t>
      </w:r>
      <w:r w:rsidRPr="003809A0">
        <w:t xml:space="preserve"> principu vykdo Telšių socialinių paslaugų </w:t>
      </w:r>
      <w:r w:rsidRPr="008776C3">
        <w:t>centro padalinys – Telšių bendruomeniniai šeimos namai.</w:t>
      </w:r>
    </w:p>
    <w:p w:rsidR="008776C3" w:rsidRPr="008776C3" w:rsidRDefault="00E17067" w:rsidP="008776C3">
      <w:pPr>
        <w:widowControl w:val="0"/>
        <w:shd w:val="clear" w:color="auto" w:fill="FFFFFF"/>
        <w:jc w:val="both"/>
      </w:pPr>
      <w:r w:rsidRPr="008776C3">
        <w:t>2021</w:t>
      </w:r>
      <w:r w:rsidR="003809A0" w:rsidRPr="008776C3">
        <w:t xml:space="preserve"> m. </w:t>
      </w:r>
      <w:r w:rsidRPr="008776C3">
        <w:t>gruodžio</w:t>
      </w:r>
      <w:r w:rsidR="003809A0" w:rsidRPr="008776C3">
        <w:t xml:space="preserve"> mėn. duomenimis projekto ve</w:t>
      </w:r>
      <w:r w:rsidRPr="008776C3">
        <w:t xml:space="preserve">iklose dalyvavo daugiau kaip </w:t>
      </w:r>
      <w:r w:rsidR="00CC24FA" w:rsidRPr="008776C3">
        <w:t xml:space="preserve">1100 </w:t>
      </w:r>
      <w:r w:rsidR="003809A0" w:rsidRPr="008776C3">
        <w:t xml:space="preserve">asmenų. Įsisavintų lėšų dalis – </w:t>
      </w:r>
      <w:r w:rsidR="00CC24FA" w:rsidRPr="008776C3">
        <w:t>60,5</w:t>
      </w:r>
      <w:r w:rsidR="003809A0" w:rsidRPr="008776C3">
        <w:t xml:space="preserve"> proc.</w:t>
      </w:r>
      <w:r w:rsidR="00CC24FA" w:rsidRPr="008776C3">
        <w:t xml:space="preserve"> Bendra projekto vertė – 413</w:t>
      </w:r>
      <w:r w:rsidR="003809A0" w:rsidRPr="008776C3">
        <w:t>,</w:t>
      </w:r>
      <w:r w:rsidR="00CC24FA" w:rsidRPr="008776C3">
        <w:t>6</w:t>
      </w:r>
      <w:r w:rsidR="003809A0" w:rsidRPr="008776C3">
        <w:t xml:space="preserve"> tūkst. Eur. Projektas įgyvendinamas su šiais partneriais: Telšių socialinių paslaugų centru, Telšių moterų bendrija „Akvalina“, Maltos ordino pagalbos tarnyba bei asociacija Telšių mamyčių klubu. </w:t>
      </w:r>
      <w:r w:rsidR="00CC24FA" w:rsidRPr="008776C3">
        <w:t>Karantino laikotarpiu organizuota nauja paslauga – p</w:t>
      </w:r>
      <w:r w:rsidR="00CC24FA" w:rsidRPr="008776C3">
        <w:rPr>
          <w:rFonts w:cs="Arial"/>
        </w:rPr>
        <w:t>agalbos organizavimas asmenims (šeimoms) susiduriantiems su gyvenimo sun</w:t>
      </w:r>
      <w:r w:rsidR="008776C3" w:rsidRPr="008776C3">
        <w:rPr>
          <w:rFonts w:cs="Arial"/>
        </w:rPr>
        <w:t>kumais įtakotais COVID-19 ligos, t.y.: m</w:t>
      </w:r>
      <w:r w:rsidR="008776C3" w:rsidRPr="008776C3">
        <w:t>aisto produktų, medikamentų, higienos ir (ar) kitų būtinų prekių nupirkimo ir (ar) pristatymo paslauga, pagalba sumokant mokesčius asmenims; neįgaliųjų priežiūros ir užimtumo paslaugos.</w:t>
      </w:r>
    </w:p>
    <w:p w:rsidR="003809A0" w:rsidRPr="008776C3" w:rsidRDefault="003809A0" w:rsidP="003809A0">
      <w:pPr>
        <w:ind w:firstLine="720"/>
        <w:jc w:val="both"/>
      </w:pPr>
    </w:p>
    <w:p w:rsidR="005C4FC5" w:rsidRPr="00A26224" w:rsidRDefault="005C4FC5" w:rsidP="005C4FC5">
      <w:pPr>
        <w:tabs>
          <w:tab w:val="left" w:pos="851"/>
        </w:tabs>
        <w:ind w:right="-898"/>
        <w:jc w:val="both"/>
        <w:rPr>
          <w:i/>
        </w:rPr>
      </w:pPr>
      <w:r w:rsidRPr="00A26224">
        <w:tab/>
      </w:r>
      <w:r w:rsidRPr="00A26224">
        <w:rPr>
          <w:b/>
          <w:i/>
        </w:rPr>
        <w:t>Apibendrinimas</w:t>
      </w:r>
      <w:r w:rsidRPr="00A26224">
        <w:rPr>
          <w:i/>
        </w:rPr>
        <w:t>:</w:t>
      </w:r>
    </w:p>
    <w:p w:rsidR="006A7D5A" w:rsidRPr="00912220" w:rsidRDefault="005C4FC5" w:rsidP="006A7D5A">
      <w:pPr>
        <w:numPr>
          <w:ilvl w:val="0"/>
          <w:numId w:val="12"/>
        </w:numPr>
        <w:tabs>
          <w:tab w:val="left" w:pos="851"/>
        </w:tabs>
        <w:ind w:right="7" w:hanging="11"/>
        <w:jc w:val="both"/>
        <w:rPr>
          <w:i/>
        </w:rPr>
      </w:pPr>
      <w:r w:rsidRPr="00A26224">
        <w:rPr>
          <w:i/>
        </w:rPr>
        <w:t xml:space="preserve"> </w:t>
      </w:r>
      <w:r w:rsidRPr="00912220">
        <w:rPr>
          <w:i/>
        </w:rPr>
        <w:t>būtina didinti Globos centro teikiamų paslaugų kokybę</w:t>
      </w:r>
      <w:r w:rsidR="006A7D5A" w:rsidRPr="00912220">
        <w:rPr>
          <w:i/>
        </w:rPr>
        <w:t>, psichologinių paslaugų prieinamumą, veiklų viešinimą bei skatinti vaikų globą šeimoje;</w:t>
      </w:r>
    </w:p>
    <w:p w:rsidR="006A7D5A" w:rsidRPr="00912220" w:rsidRDefault="005C4FC5" w:rsidP="006A7D5A">
      <w:pPr>
        <w:numPr>
          <w:ilvl w:val="0"/>
          <w:numId w:val="10"/>
        </w:numPr>
        <w:tabs>
          <w:tab w:val="left" w:pos="720"/>
          <w:tab w:val="left" w:pos="851"/>
        </w:tabs>
        <w:ind w:right="-853" w:hanging="74"/>
        <w:jc w:val="both"/>
        <w:rPr>
          <w:i/>
        </w:rPr>
      </w:pPr>
      <w:r w:rsidRPr="00912220">
        <w:rPr>
          <w:i/>
        </w:rPr>
        <w:t xml:space="preserve"> sukurti kompleksinių paslaugų struktūrą globėjams;</w:t>
      </w:r>
    </w:p>
    <w:p w:rsidR="006A7D5A" w:rsidRPr="00912220" w:rsidRDefault="006A7D5A" w:rsidP="006A7D5A">
      <w:pPr>
        <w:numPr>
          <w:ilvl w:val="0"/>
          <w:numId w:val="10"/>
        </w:numPr>
        <w:tabs>
          <w:tab w:val="left" w:pos="720"/>
          <w:tab w:val="left" w:pos="851"/>
        </w:tabs>
        <w:ind w:right="-853" w:hanging="74"/>
        <w:jc w:val="both"/>
        <w:rPr>
          <w:i/>
        </w:rPr>
      </w:pPr>
      <w:r w:rsidRPr="00912220">
        <w:rPr>
          <w:i/>
        </w:rPr>
        <w:t xml:space="preserve"> </w:t>
      </w:r>
      <w:r w:rsidR="005C4FC5" w:rsidRPr="00912220">
        <w:rPr>
          <w:i/>
        </w:rPr>
        <w:t>vykdyti trumpalaikės/ ilgalaikės socialinės globos bendruomenėje plėtrą</w:t>
      </w:r>
      <w:r w:rsidRPr="00912220">
        <w:rPr>
          <w:i/>
        </w:rPr>
        <w:t xml:space="preserve"> pertvarkant </w:t>
      </w:r>
    </w:p>
    <w:p w:rsidR="005C4FC5" w:rsidRPr="00912220" w:rsidRDefault="006A7D5A" w:rsidP="006A7D5A">
      <w:pPr>
        <w:tabs>
          <w:tab w:val="left" w:pos="720"/>
          <w:tab w:val="left" w:pos="851"/>
        </w:tabs>
        <w:ind w:right="-853"/>
        <w:jc w:val="both"/>
        <w:rPr>
          <w:i/>
        </w:rPr>
      </w:pPr>
      <w:r w:rsidRPr="00912220">
        <w:rPr>
          <w:i/>
        </w:rPr>
        <w:t>Telšių vaikų globos namus</w:t>
      </w:r>
      <w:r w:rsidR="005C4FC5" w:rsidRPr="00912220">
        <w:rPr>
          <w:i/>
        </w:rPr>
        <w:t>;</w:t>
      </w:r>
    </w:p>
    <w:p w:rsidR="003809A0" w:rsidRPr="00912220" w:rsidRDefault="005C4FC5" w:rsidP="005C4FC5">
      <w:pPr>
        <w:tabs>
          <w:tab w:val="left" w:pos="720"/>
          <w:tab w:val="left" w:pos="851"/>
        </w:tabs>
        <w:ind w:right="7"/>
        <w:jc w:val="both"/>
        <w:rPr>
          <w:i/>
        </w:rPr>
      </w:pPr>
      <w:r w:rsidRPr="00912220">
        <w:rPr>
          <w:i/>
        </w:rPr>
        <w:tab/>
        <w:t>– būtina stiprinti atvejo vadybos taikymą ir socialinės priež</w:t>
      </w:r>
      <w:r w:rsidR="003809A0" w:rsidRPr="00912220">
        <w:rPr>
          <w:i/>
        </w:rPr>
        <w:t>iūros paslaugų teikimą šeimoms, patiriančioms socialinę riziką;</w:t>
      </w:r>
    </w:p>
    <w:p w:rsidR="003809A0" w:rsidRPr="00912220" w:rsidRDefault="004F635E" w:rsidP="00890761">
      <w:pPr>
        <w:numPr>
          <w:ilvl w:val="0"/>
          <w:numId w:val="41"/>
        </w:numPr>
        <w:tabs>
          <w:tab w:val="left" w:pos="720"/>
          <w:tab w:val="left" w:pos="851"/>
        </w:tabs>
        <w:ind w:left="0" w:right="7" w:firstLine="709"/>
        <w:jc w:val="both"/>
        <w:rPr>
          <w:i/>
        </w:rPr>
      </w:pPr>
      <w:r w:rsidRPr="00912220">
        <w:rPr>
          <w:i/>
        </w:rPr>
        <w:t>b</w:t>
      </w:r>
      <w:r w:rsidR="003809A0" w:rsidRPr="00912220">
        <w:rPr>
          <w:i/>
        </w:rPr>
        <w:t xml:space="preserve">ūtina užtikrinti kompleksiškai teikiamų paslaugų šeimai teikimą projekto įgyvendinimo laikotarpiu ir </w:t>
      </w:r>
      <w:r w:rsidRPr="00912220">
        <w:rPr>
          <w:i/>
        </w:rPr>
        <w:t xml:space="preserve">po jo įgyvendinimo. </w:t>
      </w:r>
    </w:p>
    <w:p w:rsidR="005C4FC5" w:rsidRPr="0094730E" w:rsidRDefault="005C4FC5" w:rsidP="005C4FC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30E">
        <w:tab/>
      </w:r>
    </w:p>
    <w:p w:rsidR="005C4FC5" w:rsidRDefault="005C4FC5" w:rsidP="005C4FC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4730E">
        <w:tab/>
      </w:r>
      <w:r w:rsidR="005246CB">
        <w:rPr>
          <w:b/>
          <w:u w:val="single"/>
        </w:rPr>
        <w:t>6</w:t>
      </w:r>
      <w:r w:rsidRPr="00FF3907">
        <w:rPr>
          <w:b/>
          <w:u w:val="single"/>
        </w:rPr>
        <w:t xml:space="preserve">.2.1.2. </w:t>
      </w:r>
      <w:r>
        <w:rPr>
          <w:b/>
          <w:u w:val="single"/>
        </w:rPr>
        <w:t>P</w:t>
      </w:r>
      <w:r w:rsidRPr="00B02542">
        <w:rPr>
          <w:b/>
          <w:u w:val="single"/>
        </w:rPr>
        <w:t>sichikos negalią turintys suaugę neįgalieji</w:t>
      </w:r>
      <w:r>
        <w:rPr>
          <w:b/>
          <w:u w:val="single"/>
        </w:rPr>
        <w:t xml:space="preserve">. </w:t>
      </w:r>
      <w:r w:rsidRPr="00FF3907">
        <w:t xml:space="preserve">Proto ir psichinę  negalią turinčių asmenų skaičius 2014-2018 m. didėjo nuo 1262 iki 1410 asmenų. </w:t>
      </w:r>
    </w:p>
    <w:p w:rsidR="005C4FC5" w:rsidRDefault="005C4FC5" w:rsidP="005C4FC5">
      <w:pPr>
        <w:pStyle w:val="Sraopastraipa2"/>
        <w:tabs>
          <w:tab w:val="left" w:pos="851"/>
          <w:tab w:val="left" w:pos="900"/>
          <w:tab w:val="left" w:pos="1134"/>
          <w:tab w:val="left" w:pos="4820"/>
          <w:tab w:val="left" w:pos="7229"/>
        </w:tabs>
        <w:ind w:left="0"/>
        <w:jc w:val="both"/>
      </w:pPr>
      <w:r>
        <w:tab/>
      </w:r>
      <w:r w:rsidRPr="00A26224">
        <w:t>Asmenims su proto ir psichikos ar kompleksine negalia teikiamos valstybiniuose globos namuose, t.y. Dūseikių, Stonaičių, Jurdaičių, Adakavo, Macikų, Padvarių, Didvyžių, Ventos, Strėvininkų, Jasiulišk</w:t>
      </w:r>
      <w:r w:rsidR="00CA7004">
        <w:t>ių</w:t>
      </w:r>
      <w:r w:rsidRPr="00A26224">
        <w:t xml:space="preserve">, </w:t>
      </w:r>
      <w:r w:rsidRPr="00C37681">
        <w:t>Lavėnų, Jotainių, Ilguvos</w:t>
      </w:r>
      <w:r w:rsidR="00954A1B" w:rsidRPr="00C37681">
        <w:t xml:space="preserve"> </w:t>
      </w:r>
      <w:r w:rsidRPr="00C37681">
        <w:t>ir Linkuvos socialinės globos namuose. Nuo 2017 m. lapkričio mėnesio pradėtos teikti trumpalaikės socialinės globos paslaugos, nuo 2019 m. – „atokvėpio“ paslaugos Dūseikių socialinės globos namuose. Iš viso trumpalaikės socialinės globos paslaugos 20</w:t>
      </w:r>
      <w:r w:rsidR="00954A1B" w:rsidRPr="00C37681">
        <w:t>20</w:t>
      </w:r>
      <w:r w:rsidRPr="00C37681">
        <w:t xml:space="preserve"> m. Dūseikių socialinės globos namuose suteiktos </w:t>
      </w:r>
      <w:r w:rsidR="00954A1B" w:rsidRPr="00C37681">
        <w:t xml:space="preserve">8 </w:t>
      </w:r>
      <w:r w:rsidRPr="00C37681">
        <w:t>Telšių rajono gyventojų. Šių paslaugų suteikimas leidžia laikinai išspręsti neįgalių asmenų socialinės globos teikimo problemą, nes vis sudėtingiau yra gaunami siuntimai ilgalaikei socialinei globai teikti valstybiniuose socialinės globos namuose. Paslaugos valstybiniuose globos namuose 20</w:t>
      </w:r>
      <w:r w:rsidR="00954A1B" w:rsidRPr="00C37681">
        <w:t xml:space="preserve">20 </w:t>
      </w:r>
      <w:r w:rsidRPr="00C37681">
        <w:t>m. suteiktos: 6 vaikams, 3</w:t>
      </w:r>
      <w:r w:rsidR="00507524" w:rsidRPr="00C37681">
        <w:t>3</w:t>
      </w:r>
      <w:r w:rsidRPr="00C37681">
        <w:t xml:space="preserve"> suaugusiems asmenims, </w:t>
      </w:r>
      <w:r w:rsidR="00507524" w:rsidRPr="00C37681">
        <w:t>24</w:t>
      </w:r>
      <w:r w:rsidRPr="00C37681">
        <w:t xml:space="preserve"> senyvo amžiaus asmenims. Detali</w:t>
      </w:r>
      <w:r>
        <w:t xml:space="preserve"> paslaugų gavėjų statistika valstybiniuose socialinės globos namuose teikiama 1</w:t>
      </w:r>
      <w:r w:rsidR="00C37681">
        <w:t>4</w:t>
      </w:r>
      <w:r>
        <w:t xml:space="preserve"> lentelė</w:t>
      </w:r>
      <w:r w:rsidR="00CE0D54">
        <w:t>je</w:t>
      </w:r>
      <w:r>
        <w:t>.</w:t>
      </w:r>
    </w:p>
    <w:p w:rsidR="00CE0D54" w:rsidRDefault="00CE0D54" w:rsidP="005C4FC5">
      <w:pPr>
        <w:jc w:val="center"/>
        <w:rPr>
          <w:b/>
          <w:sz w:val="20"/>
          <w:szCs w:val="20"/>
        </w:rPr>
      </w:pPr>
    </w:p>
    <w:p w:rsidR="005C4FC5" w:rsidRPr="00A26224" w:rsidRDefault="005C4FC5" w:rsidP="005C4FC5">
      <w:pPr>
        <w:ind w:right="3" w:firstLine="720"/>
        <w:jc w:val="right"/>
        <w:rPr>
          <w:rFonts w:eastAsia="Calibri"/>
          <w:sz w:val="20"/>
          <w:szCs w:val="20"/>
        </w:rPr>
      </w:pPr>
      <w:r>
        <w:rPr>
          <w:rFonts w:eastAsia="Calibri"/>
          <w:sz w:val="20"/>
          <w:szCs w:val="20"/>
        </w:rPr>
        <w:t>1</w:t>
      </w:r>
      <w:r w:rsidR="00C37681">
        <w:rPr>
          <w:rFonts w:eastAsia="Calibri"/>
          <w:sz w:val="20"/>
          <w:szCs w:val="20"/>
        </w:rPr>
        <w:t>4</w:t>
      </w:r>
      <w:r w:rsidRPr="00A26224">
        <w:rPr>
          <w:rFonts w:eastAsia="Calibri"/>
          <w:sz w:val="20"/>
          <w:szCs w:val="20"/>
        </w:rPr>
        <w:t xml:space="preserve"> lentelė</w:t>
      </w:r>
    </w:p>
    <w:p w:rsidR="005C4FC5" w:rsidRPr="00A26224" w:rsidRDefault="005C4FC5" w:rsidP="005C4FC5">
      <w:pPr>
        <w:jc w:val="center"/>
        <w:rPr>
          <w:b/>
          <w:i/>
          <w:sz w:val="20"/>
          <w:szCs w:val="20"/>
          <w:vertAlign w:val="superscript"/>
        </w:rPr>
      </w:pPr>
      <w:r w:rsidRPr="00A26224">
        <w:rPr>
          <w:b/>
          <w:sz w:val="20"/>
          <w:szCs w:val="20"/>
        </w:rPr>
        <w:t xml:space="preserve">Paslaugų gavėjų </w:t>
      </w:r>
      <w:r w:rsidRPr="00162AC9">
        <w:rPr>
          <w:b/>
          <w:sz w:val="20"/>
          <w:szCs w:val="20"/>
        </w:rPr>
        <w:t>valstybiniuose socialinės globos namuose</w:t>
      </w:r>
      <w:r w:rsidRPr="00A26224">
        <w:rPr>
          <w:b/>
          <w:sz w:val="20"/>
          <w:szCs w:val="20"/>
        </w:rPr>
        <w:t xml:space="preserve"> </w:t>
      </w:r>
      <w:r>
        <w:rPr>
          <w:b/>
          <w:sz w:val="20"/>
          <w:szCs w:val="20"/>
        </w:rPr>
        <w:t xml:space="preserve">statistika </w:t>
      </w:r>
      <w:r w:rsidR="00CD3C35">
        <w:rPr>
          <w:b/>
          <w:sz w:val="20"/>
          <w:szCs w:val="20"/>
        </w:rPr>
        <w:t>2020</w:t>
      </w:r>
      <w:r w:rsidRPr="00A26224">
        <w:rPr>
          <w:b/>
          <w:sz w:val="20"/>
          <w:szCs w:val="20"/>
        </w:rPr>
        <w:t xml:space="preserve"> m.</w:t>
      </w:r>
      <w:r w:rsidRPr="00A26224">
        <w:rPr>
          <w:b/>
          <w:i/>
          <w:sz w:val="20"/>
          <w:szCs w:val="20"/>
          <w:vertAlign w:val="superscript"/>
        </w:rPr>
        <w:t xml:space="preserve"> </w:t>
      </w:r>
      <w:r w:rsidRPr="00A26224">
        <w:rPr>
          <w:sz w:val="20"/>
          <w:szCs w:val="20"/>
          <w:vertAlign w:val="superscript"/>
        </w:rPr>
        <w:footnoteReference w:id="23"/>
      </w:r>
    </w:p>
    <w:tbl>
      <w:tblPr>
        <w:tblW w:w="9997" w:type="dxa"/>
        <w:jc w:val="center"/>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296"/>
        <w:gridCol w:w="1881"/>
        <w:gridCol w:w="2127"/>
        <w:gridCol w:w="2127"/>
      </w:tblGrid>
      <w:tr w:rsidR="005C4FC5" w:rsidRPr="00A26224" w:rsidTr="008A7DBB">
        <w:trPr>
          <w:trHeight w:val="369"/>
          <w:tblHeader/>
          <w:jc w:val="center"/>
        </w:trPr>
        <w:tc>
          <w:tcPr>
            <w:tcW w:w="566" w:type="dxa"/>
            <w:vMerge w:val="restart"/>
            <w:shd w:val="clear" w:color="auto" w:fill="F2F2F2"/>
            <w:vAlign w:val="center"/>
          </w:tcPr>
          <w:p w:rsidR="005C4FC5" w:rsidRDefault="005C4FC5" w:rsidP="00855C3E">
            <w:pPr>
              <w:jc w:val="center"/>
              <w:rPr>
                <w:b/>
                <w:sz w:val="20"/>
                <w:szCs w:val="20"/>
              </w:rPr>
            </w:pPr>
            <w:r>
              <w:rPr>
                <w:b/>
                <w:sz w:val="20"/>
                <w:szCs w:val="20"/>
              </w:rPr>
              <w:t>Nr.</w:t>
            </w:r>
          </w:p>
        </w:tc>
        <w:tc>
          <w:tcPr>
            <w:tcW w:w="3296" w:type="dxa"/>
            <w:vMerge w:val="restart"/>
            <w:shd w:val="clear" w:color="auto" w:fill="F2F2F2"/>
            <w:vAlign w:val="center"/>
          </w:tcPr>
          <w:p w:rsidR="005C4FC5" w:rsidRPr="00A26224" w:rsidRDefault="005C4FC5" w:rsidP="00855C3E">
            <w:pPr>
              <w:ind w:right="863"/>
              <w:jc w:val="center"/>
              <w:rPr>
                <w:b/>
                <w:sz w:val="20"/>
                <w:szCs w:val="20"/>
              </w:rPr>
            </w:pPr>
            <w:r>
              <w:rPr>
                <w:b/>
                <w:sz w:val="20"/>
                <w:szCs w:val="20"/>
              </w:rPr>
              <w:t>Valstybiniai globos namai:</w:t>
            </w:r>
          </w:p>
        </w:tc>
        <w:tc>
          <w:tcPr>
            <w:tcW w:w="6135" w:type="dxa"/>
            <w:gridSpan w:val="3"/>
            <w:shd w:val="clear" w:color="auto" w:fill="F2F2F2"/>
          </w:tcPr>
          <w:p w:rsidR="005C4FC5" w:rsidRPr="00A26224" w:rsidRDefault="005C4FC5" w:rsidP="00855C3E">
            <w:pPr>
              <w:jc w:val="center"/>
              <w:rPr>
                <w:b/>
                <w:sz w:val="20"/>
                <w:szCs w:val="20"/>
              </w:rPr>
            </w:pPr>
            <w:r>
              <w:rPr>
                <w:b/>
                <w:sz w:val="20"/>
                <w:szCs w:val="20"/>
              </w:rPr>
              <w:t xml:space="preserve">Asmenų skaičius, </w:t>
            </w:r>
            <w:r w:rsidR="00CD3C35">
              <w:rPr>
                <w:b/>
                <w:sz w:val="20"/>
                <w:szCs w:val="20"/>
              </w:rPr>
              <w:t>kuriems suteiktos paslaugos 2020</w:t>
            </w:r>
            <w:r>
              <w:rPr>
                <w:b/>
                <w:sz w:val="20"/>
                <w:szCs w:val="20"/>
              </w:rPr>
              <w:t xml:space="preserve"> m.:</w:t>
            </w:r>
          </w:p>
        </w:tc>
      </w:tr>
      <w:tr w:rsidR="005C4FC5" w:rsidRPr="00A26224" w:rsidTr="00855C3E">
        <w:trPr>
          <w:trHeight w:val="302"/>
          <w:tblHeader/>
          <w:jc w:val="center"/>
        </w:trPr>
        <w:tc>
          <w:tcPr>
            <w:tcW w:w="566" w:type="dxa"/>
            <w:vMerge/>
            <w:shd w:val="clear" w:color="auto" w:fill="F2F2F2"/>
          </w:tcPr>
          <w:p w:rsidR="005C4FC5" w:rsidRPr="00A26224" w:rsidRDefault="005C4FC5" w:rsidP="00855C3E">
            <w:pPr>
              <w:rPr>
                <w:b/>
                <w:sz w:val="20"/>
                <w:szCs w:val="20"/>
              </w:rPr>
            </w:pPr>
          </w:p>
        </w:tc>
        <w:tc>
          <w:tcPr>
            <w:tcW w:w="3296" w:type="dxa"/>
            <w:vMerge/>
            <w:shd w:val="clear" w:color="auto" w:fill="F2F2F2"/>
            <w:vAlign w:val="center"/>
          </w:tcPr>
          <w:p w:rsidR="005C4FC5" w:rsidRPr="00A26224" w:rsidRDefault="005C4FC5" w:rsidP="00855C3E">
            <w:pPr>
              <w:rPr>
                <w:b/>
                <w:sz w:val="20"/>
                <w:szCs w:val="20"/>
              </w:rPr>
            </w:pPr>
          </w:p>
        </w:tc>
        <w:tc>
          <w:tcPr>
            <w:tcW w:w="1881" w:type="dxa"/>
            <w:vMerge w:val="restart"/>
            <w:shd w:val="clear" w:color="auto" w:fill="F2F2F2"/>
            <w:vAlign w:val="center"/>
          </w:tcPr>
          <w:p w:rsidR="005C4FC5" w:rsidRPr="00A26224" w:rsidRDefault="005C4FC5" w:rsidP="00855C3E">
            <w:pPr>
              <w:jc w:val="center"/>
              <w:rPr>
                <w:b/>
                <w:sz w:val="20"/>
                <w:szCs w:val="20"/>
              </w:rPr>
            </w:pPr>
            <w:r>
              <w:rPr>
                <w:b/>
                <w:sz w:val="20"/>
                <w:szCs w:val="20"/>
              </w:rPr>
              <w:t>Trumpalaikė socialinė globa:</w:t>
            </w:r>
          </w:p>
        </w:tc>
        <w:tc>
          <w:tcPr>
            <w:tcW w:w="4254" w:type="dxa"/>
            <w:gridSpan w:val="2"/>
            <w:shd w:val="clear" w:color="auto" w:fill="F2F2F2"/>
          </w:tcPr>
          <w:p w:rsidR="005C4FC5" w:rsidRPr="00A26224" w:rsidRDefault="005C4FC5" w:rsidP="00855C3E">
            <w:pPr>
              <w:jc w:val="center"/>
              <w:rPr>
                <w:b/>
                <w:sz w:val="20"/>
                <w:szCs w:val="20"/>
              </w:rPr>
            </w:pPr>
            <w:r>
              <w:rPr>
                <w:b/>
                <w:sz w:val="20"/>
                <w:szCs w:val="20"/>
              </w:rPr>
              <w:t>Ilgalaikė socialinė globa /iš jų su sunkia negalia:</w:t>
            </w:r>
          </w:p>
        </w:tc>
      </w:tr>
      <w:tr w:rsidR="005C4FC5" w:rsidRPr="00A26224" w:rsidTr="00855C3E">
        <w:trPr>
          <w:trHeight w:val="302"/>
          <w:tblHeader/>
          <w:jc w:val="center"/>
        </w:trPr>
        <w:tc>
          <w:tcPr>
            <w:tcW w:w="566" w:type="dxa"/>
            <w:vMerge/>
            <w:shd w:val="clear" w:color="auto" w:fill="F2F2F2"/>
          </w:tcPr>
          <w:p w:rsidR="005C4FC5" w:rsidRPr="00A26224" w:rsidRDefault="005C4FC5" w:rsidP="00855C3E">
            <w:pPr>
              <w:rPr>
                <w:b/>
                <w:sz w:val="20"/>
                <w:szCs w:val="20"/>
              </w:rPr>
            </w:pPr>
          </w:p>
        </w:tc>
        <w:tc>
          <w:tcPr>
            <w:tcW w:w="3296" w:type="dxa"/>
            <w:vMerge/>
            <w:shd w:val="clear" w:color="auto" w:fill="F2F2F2"/>
            <w:vAlign w:val="center"/>
          </w:tcPr>
          <w:p w:rsidR="005C4FC5" w:rsidRPr="00A26224" w:rsidRDefault="005C4FC5" w:rsidP="00855C3E">
            <w:pPr>
              <w:rPr>
                <w:b/>
                <w:sz w:val="20"/>
                <w:szCs w:val="20"/>
              </w:rPr>
            </w:pPr>
          </w:p>
        </w:tc>
        <w:tc>
          <w:tcPr>
            <w:tcW w:w="1881" w:type="dxa"/>
            <w:vMerge/>
            <w:shd w:val="clear" w:color="auto" w:fill="F2F2F2"/>
            <w:vAlign w:val="center"/>
          </w:tcPr>
          <w:p w:rsidR="005C4FC5" w:rsidRDefault="005C4FC5" w:rsidP="00855C3E">
            <w:pPr>
              <w:jc w:val="center"/>
              <w:rPr>
                <w:b/>
                <w:sz w:val="20"/>
                <w:szCs w:val="20"/>
              </w:rPr>
            </w:pPr>
          </w:p>
        </w:tc>
        <w:tc>
          <w:tcPr>
            <w:tcW w:w="2127" w:type="dxa"/>
            <w:shd w:val="clear" w:color="auto" w:fill="F2F2F2"/>
          </w:tcPr>
          <w:p w:rsidR="005C4FC5" w:rsidRDefault="005C4FC5" w:rsidP="00855C3E">
            <w:pPr>
              <w:jc w:val="center"/>
              <w:rPr>
                <w:b/>
                <w:sz w:val="20"/>
                <w:szCs w:val="20"/>
              </w:rPr>
            </w:pPr>
            <w:r>
              <w:rPr>
                <w:b/>
                <w:sz w:val="20"/>
                <w:szCs w:val="20"/>
              </w:rPr>
              <w:t>Vaikams:</w:t>
            </w:r>
          </w:p>
        </w:tc>
        <w:tc>
          <w:tcPr>
            <w:tcW w:w="2127" w:type="dxa"/>
            <w:shd w:val="clear" w:color="auto" w:fill="F2F2F2"/>
            <w:vAlign w:val="center"/>
          </w:tcPr>
          <w:p w:rsidR="005C4FC5" w:rsidRDefault="005C4FC5" w:rsidP="00855C3E">
            <w:pPr>
              <w:jc w:val="center"/>
              <w:rPr>
                <w:b/>
                <w:sz w:val="20"/>
                <w:szCs w:val="20"/>
              </w:rPr>
            </w:pPr>
            <w:r>
              <w:rPr>
                <w:b/>
                <w:sz w:val="20"/>
                <w:szCs w:val="20"/>
              </w:rPr>
              <w:t>Suaugusiems asmenims:</w:t>
            </w:r>
          </w:p>
        </w:tc>
      </w:tr>
      <w:tr w:rsidR="005C4FC5" w:rsidRPr="00A26224" w:rsidTr="00855C3E">
        <w:trPr>
          <w:trHeight w:val="219"/>
          <w:jc w:val="center"/>
        </w:trPr>
        <w:tc>
          <w:tcPr>
            <w:tcW w:w="566" w:type="dxa"/>
            <w:shd w:val="clear" w:color="auto" w:fill="F2F2F2"/>
          </w:tcPr>
          <w:p w:rsidR="005C4FC5" w:rsidRDefault="005C4FC5" w:rsidP="00855C3E">
            <w:pPr>
              <w:rPr>
                <w:sz w:val="20"/>
                <w:szCs w:val="20"/>
              </w:rPr>
            </w:pPr>
            <w:r>
              <w:rPr>
                <w:sz w:val="20"/>
                <w:szCs w:val="20"/>
              </w:rPr>
              <w:t>1.</w:t>
            </w:r>
          </w:p>
        </w:tc>
        <w:tc>
          <w:tcPr>
            <w:tcW w:w="3296" w:type="dxa"/>
            <w:shd w:val="clear" w:color="auto" w:fill="F2F2F2"/>
            <w:vAlign w:val="center"/>
          </w:tcPr>
          <w:p w:rsidR="005C4FC5" w:rsidRPr="00A26224" w:rsidRDefault="005C4FC5" w:rsidP="00855C3E">
            <w:pPr>
              <w:rPr>
                <w:sz w:val="20"/>
                <w:szCs w:val="20"/>
              </w:rPr>
            </w:pPr>
            <w:r>
              <w:rPr>
                <w:sz w:val="20"/>
                <w:szCs w:val="20"/>
              </w:rPr>
              <w:t>Dūseikių socialinės globos namai</w:t>
            </w:r>
          </w:p>
        </w:tc>
        <w:tc>
          <w:tcPr>
            <w:tcW w:w="1881" w:type="dxa"/>
            <w:shd w:val="clear" w:color="auto" w:fill="auto"/>
            <w:vAlign w:val="center"/>
          </w:tcPr>
          <w:p w:rsidR="005C4FC5" w:rsidRPr="00C37681" w:rsidRDefault="00CA7004" w:rsidP="00855C3E">
            <w:pPr>
              <w:jc w:val="center"/>
              <w:rPr>
                <w:sz w:val="20"/>
                <w:szCs w:val="20"/>
              </w:rPr>
            </w:pPr>
            <w:r w:rsidRPr="00C37681">
              <w:rPr>
                <w:sz w:val="20"/>
                <w:szCs w:val="20"/>
              </w:rPr>
              <w:t>8</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vAlign w:val="center"/>
          </w:tcPr>
          <w:p w:rsidR="005C4FC5" w:rsidRPr="00C37681" w:rsidRDefault="00CA7004" w:rsidP="00855C3E">
            <w:pPr>
              <w:jc w:val="center"/>
              <w:rPr>
                <w:sz w:val="20"/>
                <w:szCs w:val="20"/>
              </w:rPr>
            </w:pPr>
            <w:r w:rsidRPr="00C37681">
              <w:rPr>
                <w:sz w:val="20"/>
                <w:szCs w:val="20"/>
              </w:rPr>
              <w:t>27 / 11</w:t>
            </w:r>
          </w:p>
        </w:tc>
      </w:tr>
      <w:tr w:rsidR="005C4FC5" w:rsidRPr="00A26224" w:rsidTr="00855C3E">
        <w:trPr>
          <w:jc w:val="center"/>
        </w:trPr>
        <w:tc>
          <w:tcPr>
            <w:tcW w:w="566" w:type="dxa"/>
            <w:shd w:val="clear" w:color="auto" w:fill="F2F2F2"/>
          </w:tcPr>
          <w:p w:rsidR="005C4FC5" w:rsidRPr="00A26224" w:rsidRDefault="005C4FC5" w:rsidP="00855C3E">
            <w:pPr>
              <w:rPr>
                <w:sz w:val="20"/>
                <w:szCs w:val="20"/>
              </w:rPr>
            </w:pPr>
            <w:r>
              <w:rPr>
                <w:sz w:val="20"/>
                <w:szCs w:val="20"/>
              </w:rPr>
              <w:t>2.</w:t>
            </w:r>
          </w:p>
        </w:tc>
        <w:tc>
          <w:tcPr>
            <w:tcW w:w="3296" w:type="dxa"/>
            <w:shd w:val="clear" w:color="auto" w:fill="F2F2F2"/>
            <w:vAlign w:val="center"/>
          </w:tcPr>
          <w:p w:rsidR="005C4FC5" w:rsidRPr="00A26224" w:rsidRDefault="005C4FC5" w:rsidP="00855C3E">
            <w:pPr>
              <w:rPr>
                <w:sz w:val="20"/>
                <w:szCs w:val="20"/>
              </w:rPr>
            </w:pPr>
            <w:r>
              <w:rPr>
                <w:sz w:val="20"/>
                <w:szCs w:val="20"/>
              </w:rPr>
              <w:t>Stonaičių socialinės globos namai</w:t>
            </w:r>
          </w:p>
        </w:tc>
        <w:tc>
          <w:tcPr>
            <w:tcW w:w="1881" w:type="dxa"/>
            <w:shd w:val="clear" w:color="auto" w:fill="auto"/>
            <w:vAlign w:val="center"/>
          </w:tcPr>
          <w:p w:rsidR="005C4FC5" w:rsidRPr="00C37681" w:rsidRDefault="005C4FC5" w:rsidP="00855C3E">
            <w:pPr>
              <w:jc w:val="center"/>
              <w:rPr>
                <w:sz w:val="20"/>
                <w:szCs w:val="20"/>
              </w:rP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vAlign w:val="center"/>
          </w:tcPr>
          <w:p w:rsidR="005C4FC5" w:rsidRPr="00C37681" w:rsidRDefault="00CA7004" w:rsidP="00855C3E">
            <w:pPr>
              <w:jc w:val="center"/>
              <w:rPr>
                <w:sz w:val="20"/>
                <w:szCs w:val="20"/>
              </w:rPr>
            </w:pPr>
            <w:r w:rsidRPr="00C37681">
              <w:rPr>
                <w:sz w:val="20"/>
                <w:szCs w:val="20"/>
              </w:rPr>
              <w:t>5 / 2</w:t>
            </w:r>
          </w:p>
        </w:tc>
      </w:tr>
      <w:tr w:rsidR="005C4FC5" w:rsidRPr="00A26224" w:rsidTr="00855C3E">
        <w:trPr>
          <w:jc w:val="center"/>
        </w:trPr>
        <w:tc>
          <w:tcPr>
            <w:tcW w:w="566" w:type="dxa"/>
            <w:shd w:val="clear" w:color="auto" w:fill="F2F2F2"/>
          </w:tcPr>
          <w:p w:rsidR="005C4FC5" w:rsidRPr="00A26224" w:rsidRDefault="005C4FC5" w:rsidP="00855C3E">
            <w:pPr>
              <w:rPr>
                <w:sz w:val="20"/>
                <w:szCs w:val="20"/>
              </w:rPr>
            </w:pPr>
            <w:r>
              <w:rPr>
                <w:sz w:val="20"/>
                <w:szCs w:val="20"/>
              </w:rPr>
              <w:t>3.</w:t>
            </w:r>
          </w:p>
        </w:tc>
        <w:tc>
          <w:tcPr>
            <w:tcW w:w="3296" w:type="dxa"/>
            <w:shd w:val="clear" w:color="auto" w:fill="F2F2F2"/>
          </w:tcPr>
          <w:p w:rsidR="005C4FC5" w:rsidRPr="00A26224" w:rsidRDefault="005C4FC5" w:rsidP="00855C3E">
            <w:pPr>
              <w:rPr>
                <w:sz w:val="20"/>
                <w:szCs w:val="20"/>
              </w:rPr>
            </w:pPr>
            <w:r>
              <w:rPr>
                <w:sz w:val="20"/>
                <w:szCs w:val="20"/>
              </w:rPr>
              <w:t>Jurdaičių socialinės globos namai</w:t>
            </w:r>
          </w:p>
        </w:tc>
        <w:tc>
          <w:tcPr>
            <w:tcW w:w="1881" w:type="dxa"/>
            <w:shd w:val="clear" w:color="auto" w:fill="auto"/>
            <w:vAlign w:val="center"/>
          </w:tcPr>
          <w:p w:rsidR="005C4FC5" w:rsidRPr="00C37681" w:rsidRDefault="005C4FC5" w:rsidP="00855C3E">
            <w:pPr>
              <w:jc w:val="center"/>
              <w:rPr>
                <w:sz w:val="20"/>
                <w:szCs w:val="20"/>
              </w:rPr>
            </w:pPr>
            <w:r w:rsidRPr="00C37681">
              <w:rPr>
                <w:sz w:val="20"/>
                <w:szCs w:val="20"/>
              </w:rPr>
              <w:t>1</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vAlign w:val="center"/>
          </w:tcPr>
          <w:p w:rsidR="005C4FC5" w:rsidRPr="00C37681" w:rsidRDefault="00CA7004" w:rsidP="00855C3E">
            <w:pPr>
              <w:jc w:val="center"/>
              <w:rPr>
                <w:sz w:val="20"/>
                <w:szCs w:val="20"/>
              </w:rPr>
            </w:pPr>
            <w:r w:rsidRPr="00C37681">
              <w:rPr>
                <w:sz w:val="20"/>
                <w:szCs w:val="20"/>
              </w:rPr>
              <w:t>4 / 2</w:t>
            </w:r>
          </w:p>
        </w:tc>
      </w:tr>
      <w:tr w:rsidR="005C4FC5" w:rsidRPr="00A26224" w:rsidTr="00855C3E">
        <w:trPr>
          <w:jc w:val="center"/>
        </w:trPr>
        <w:tc>
          <w:tcPr>
            <w:tcW w:w="566" w:type="dxa"/>
            <w:shd w:val="clear" w:color="auto" w:fill="F2F2F2"/>
          </w:tcPr>
          <w:p w:rsidR="005C4FC5" w:rsidRPr="00A26224" w:rsidRDefault="005C4FC5" w:rsidP="00855C3E">
            <w:pPr>
              <w:rPr>
                <w:sz w:val="20"/>
                <w:szCs w:val="20"/>
              </w:rPr>
            </w:pPr>
            <w:r>
              <w:rPr>
                <w:sz w:val="20"/>
                <w:szCs w:val="20"/>
              </w:rPr>
              <w:t>4.</w:t>
            </w:r>
          </w:p>
        </w:tc>
        <w:tc>
          <w:tcPr>
            <w:tcW w:w="3296" w:type="dxa"/>
            <w:shd w:val="clear" w:color="auto" w:fill="F2F2F2"/>
          </w:tcPr>
          <w:p w:rsidR="005C4FC5" w:rsidRPr="00A26224" w:rsidRDefault="005C4FC5" w:rsidP="00855C3E">
            <w:pPr>
              <w:rPr>
                <w:sz w:val="20"/>
                <w:szCs w:val="20"/>
              </w:rPr>
            </w:pPr>
            <w:r>
              <w:rPr>
                <w:sz w:val="20"/>
                <w:szCs w:val="20"/>
              </w:rPr>
              <w:t>Adakavo socialinės globos namai</w:t>
            </w:r>
          </w:p>
        </w:tc>
        <w:tc>
          <w:tcPr>
            <w:tcW w:w="1881" w:type="dxa"/>
            <w:shd w:val="clear" w:color="auto" w:fill="auto"/>
            <w:vAlign w:val="center"/>
          </w:tcPr>
          <w:p w:rsidR="005C4FC5" w:rsidRPr="00C37681" w:rsidRDefault="005C4FC5" w:rsidP="00855C3E">
            <w:pPr>
              <w:jc w:val="center"/>
              <w:rPr>
                <w:sz w:val="20"/>
                <w:szCs w:val="20"/>
              </w:rP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vAlign w:val="center"/>
          </w:tcPr>
          <w:p w:rsidR="005C4FC5" w:rsidRPr="00C37681" w:rsidRDefault="005C4FC5" w:rsidP="00855C3E">
            <w:pPr>
              <w:jc w:val="center"/>
              <w:rPr>
                <w:sz w:val="20"/>
                <w:szCs w:val="20"/>
              </w:rPr>
            </w:pPr>
            <w:r w:rsidRPr="00C37681">
              <w:rPr>
                <w:sz w:val="20"/>
                <w:szCs w:val="20"/>
              </w:rPr>
              <w:t>1 / 0</w:t>
            </w:r>
          </w:p>
        </w:tc>
      </w:tr>
      <w:tr w:rsidR="005C4FC5" w:rsidRPr="00A26224" w:rsidTr="00855C3E">
        <w:trPr>
          <w:jc w:val="center"/>
        </w:trPr>
        <w:tc>
          <w:tcPr>
            <w:tcW w:w="566" w:type="dxa"/>
            <w:shd w:val="clear" w:color="auto" w:fill="F2F2F2"/>
          </w:tcPr>
          <w:p w:rsidR="005C4FC5" w:rsidRPr="002A4EE4" w:rsidRDefault="005C4FC5" w:rsidP="00855C3E">
            <w:pPr>
              <w:rPr>
                <w:sz w:val="20"/>
                <w:szCs w:val="20"/>
              </w:rPr>
            </w:pPr>
            <w:r w:rsidRPr="002A4EE4">
              <w:rPr>
                <w:sz w:val="20"/>
                <w:szCs w:val="20"/>
              </w:rPr>
              <w:t>5.</w:t>
            </w:r>
          </w:p>
        </w:tc>
        <w:tc>
          <w:tcPr>
            <w:tcW w:w="3296" w:type="dxa"/>
            <w:shd w:val="clear" w:color="auto" w:fill="F2F2F2"/>
          </w:tcPr>
          <w:p w:rsidR="005C4FC5" w:rsidRPr="00A26224" w:rsidRDefault="005C4FC5" w:rsidP="00855C3E">
            <w:pPr>
              <w:tabs>
                <w:tab w:val="left" w:pos="435"/>
              </w:tabs>
              <w:rPr>
                <w:b/>
                <w:sz w:val="20"/>
                <w:szCs w:val="20"/>
              </w:rPr>
            </w:pPr>
            <w:r>
              <w:rPr>
                <w:sz w:val="20"/>
                <w:szCs w:val="20"/>
              </w:rPr>
              <w:t>Macikų socialinės globos namai</w:t>
            </w:r>
          </w:p>
        </w:tc>
        <w:tc>
          <w:tcPr>
            <w:tcW w:w="1881" w:type="dxa"/>
            <w:shd w:val="clear" w:color="auto" w:fill="auto"/>
            <w:vAlign w:val="center"/>
          </w:tcPr>
          <w:p w:rsidR="005C4FC5" w:rsidRPr="00C37681" w:rsidRDefault="005C4FC5" w:rsidP="00855C3E">
            <w:pPr>
              <w:jc w:val="center"/>
              <w:rPr>
                <w:sz w:val="20"/>
                <w:szCs w:val="20"/>
              </w:rP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vAlign w:val="center"/>
          </w:tcPr>
          <w:p w:rsidR="005C4FC5" w:rsidRPr="00C37681" w:rsidRDefault="005C4FC5" w:rsidP="00855C3E">
            <w:pPr>
              <w:jc w:val="center"/>
              <w:rPr>
                <w:sz w:val="20"/>
                <w:szCs w:val="20"/>
              </w:rPr>
            </w:pPr>
            <w:r w:rsidRPr="00C37681">
              <w:rPr>
                <w:sz w:val="20"/>
                <w:szCs w:val="20"/>
              </w:rPr>
              <w:t>2 /</w:t>
            </w:r>
            <w:r w:rsidR="00CA7004" w:rsidRPr="00C37681">
              <w:rPr>
                <w:sz w:val="20"/>
                <w:szCs w:val="20"/>
              </w:rPr>
              <w:t xml:space="preserve"> 2</w:t>
            </w:r>
          </w:p>
        </w:tc>
      </w:tr>
      <w:tr w:rsidR="005C4FC5" w:rsidRPr="00A26224" w:rsidTr="00855C3E">
        <w:trPr>
          <w:jc w:val="center"/>
        </w:trPr>
        <w:tc>
          <w:tcPr>
            <w:tcW w:w="566" w:type="dxa"/>
            <w:shd w:val="clear" w:color="auto" w:fill="F2F2F2"/>
          </w:tcPr>
          <w:p w:rsidR="005C4FC5" w:rsidRPr="002A4EE4" w:rsidRDefault="005C4FC5" w:rsidP="00855C3E">
            <w:pPr>
              <w:rPr>
                <w:sz w:val="20"/>
                <w:szCs w:val="20"/>
              </w:rPr>
            </w:pPr>
            <w:r>
              <w:rPr>
                <w:sz w:val="20"/>
                <w:szCs w:val="20"/>
              </w:rPr>
              <w:t>6.</w:t>
            </w:r>
          </w:p>
        </w:tc>
        <w:tc>
          <w:tcPr>
            <w:tcW w:w="3296" w:type="dxa"/>
            <w:shd w:val="clear" w:color="auto" w:fill="F2F2F2"/>
          </w:tcPr>
          <w:p w:rsidR="005C4FC5" w:rsidRPr="00A26224" w:rsidRDefault="005C4FC5" w:rsidP="00855C3E">
            <w:pPr>
              <w:rPr>
                <w:b/>
                <w:sz w:val="20"/>
                <w:szCs w:val="20"/>
              </w:rPr>
            </w:pPr>
            <w:r>
              <w:rPr>
                <w:sz w:val="20"/>
                <w:szCs w:val="20"/>
              </w:rPr>
              <w:t>Padvarių socialinės globos namai</w:t>
            </w:r>
          </w:p>
        </w:tc>
        <w:tc>
          <w:tcPr>
            <w:tcW w:w="1881" w:type="dxa"/>
            <w:shd w:val="clear" w:color="auto" w:fill="auto"/>
            <w:vAlign w:val="center"/>
          </w:tcPr>
          <w:p w:rsidR="005C4FC5" w:rsidRPr="00C37681" w:rsidRDefault="005C4FC5" w:rsidP="00855C3E">
            <w:pPr>
              <w:jc w:val="center"/>
              <w:rPr>
                <w:sz w:val="20"/>
                <w:szCs w:val="20"/>
              </w:rPr>
            </w:pPr>
            <w:r w:rsidRPr="00C37681">
              <w:rPr>
                <w:sz w:val="20"/>
                <w:szCs w:val="20"/>
              </w:rPr>
              <w:t>1</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vAlign w:val="center"/>
          </w:tcPr>
          <w:p w:rsidR="005C4FC5" w:rsidRPr="00C37681" w:rsidRDefault="005C4FC5" w:rsidP="00855C3E">
            <w:pPr>
              <w:jc w:val="center"/>
              <w:rPr>
                <w:sz w:val="20"/>
                <w:szCs w:val="20"/>
              </w:rPr>
            </w:pPr>
            <w:r w:rsidRPr="00C37681">
              <w:rPr>
                <w:sz w:val="20"/>
                <w:szCs w:val="20"/>
              </w:rPr>
              <w:t>3 / 2</w:t>
            </w:r>
          </w:p>
        </w:tc>
      </w:tr>
      <w:tr w:rsidR="005C4FC5" w:rsidRPr="00A26224" w:rsidTr="00855C3E">
        <w:trPr>
          <w:jc w:val="center"/>
        </w:trPr>
        <w:tc>
          <w:tcPr>
            <w:tcW w:w="566" w:type="dxa"/>
            <w:shd w:val="clear" w:color="auto" w:fill="F2F2F2"/>
          </w:tcPr>
          <w:p w:rsidR="005C4FC5" w:rsidRPr="002A4EE4" w:rsidRDefault="005C4FC5" w:rsidP="00855C3E">
            <w:pPr>
              <w:rPr>
                <w:sz w:val="20"/>
                <w:szCs w:val="20"/>
              </w:rPr>
            </w:pPr>
            <w:r>
              <w:rPr>
                <w:sz w:val="20"/>
                <w:szCs w:val="20"/>
              </w:rPr>
              <w:t>7.</w:t>
            </w:r>
          </w:p>
        </w:tc>
        <w:tc>
          <w:tcPr>
            <w:tcW w:w="3296" w:type="dxa"/>
            <w:shd w:val="clear" w:color="auto" w:fill="F2F2F2"/>
          </w:tcPr>
          <w:p w:rsidR="005C4FC5" w:rsidRPr="00A26224" w:rsidRDefault="005C4FC5" w:rsidP="00855C3E">
            <w:pPr>
              <w:rPr>
                <w:b/>
                <w:sz w:val="20"/>
                <w:szCs w:val="20"/>
              </w:rPr>
            </w:pPr>
            <w:r>
              <w:rPr>
                <w:sz w:val="20"/>
                <w:szCs w:val="20"/>
              </w:rPr>
              <w:t>Didvyžių socialinės globos namai</w:t>
            </w:r>
          </w:p>
        </w:tc>
        <w:tc>
          <w:tcPr>
            <w:tcW w:w="1881" w:type="dxa"/>
            <w:shd w:val="clear" w:color="auto" w:fill="auto"/>
          </w:tcPr>
          <w:p w:rsidR="005C4FC5" w:rsidRPr="00C37681" w:rsidRDefault="005C4FC5" w:rsidP="00855C3E">
            <w:pPr>
              <w:jc w:val="cente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tcPr>
          <w:p w:rsidR="005C4FC5" w:rsidRPr="00C37681" w:rsidRDefault="005C4FC5" w:rsidP="00855C3E">
            <w:pPr>
              <w:jc w:val="center"/>
            </w:pPr>
            <w:r w:rsidRPr="00C37681">
              <w:rPr>
                <w:sz w:val="20"/>
                <w:szCs w:val="20"/>
              </w:rPr>
              <w:t>2 / 0</w:t>
            </w:r>
          </w:p>
        </w:tc>
      </w:tr>
      <w:tr w:rsidR="005C4FC5" w:rsidRPr="00A26224" w:rsidTr="00855C3E">
        <w:trPr>
          <w:jc w:val="center"/>
        </w:trPr>
        <w:tc>
          <w:tcPr>
            <w:tcW w:w="566" w:type="dxa"/>
            <w:shd w:val="clear" w:color="auto" w:fill="F2F2F2"/>
          </w:tcPr>
          <w:p w:rsidR="005C4FC5" w:rsidRPr="002A4EE4" w:rsidRDefault="005C4FC5" w:rsidP="00855C3E">
            <w:pPr>
              <w:rPr>
                <w:sz w:val="20"/>
                <w:szCs w:val="20"/>
              </w:rPr>
            </w:pPr>
            <w:r>
              <w:rPr>
                <w:sz w:val="20"/>
                <w:szCs w:val="20"/>
              </w:rPr>
              <w:t>8.</w:t>
            </w:r>
          </w:p>
        </w:tc>
        <w:tc>
          <w:tcPr>
            <w:tcW w:w="3296" w:type="dxa"/>
            <w:shd w:val="clear" w:color="auto" w:fill="F2F2F2"/>
          </w:tcPr>
          <w:p w:rsidR="005C4FC5" w:rsidRPr="00A26224" w:rsidRDefault="005C4FC5" w:rsidP="00855C3E">
            <w:pPr>
              <w:rPr>
                <w:b/>
                <w:sz w:val="20"/>
                <w:szCs w:val="20"/>
              </w:rPr>
            </w:pPr>
            <w:r>
              <w:rPr>
                <w:sz w:val="20"/>
                <w:szCs w:val="20"/>
              </w:rPr>
              <w:t>Ventos socialinės globos namai</w:t>
            </w:r>
          </w:p>
        </w:tc>
        <w:tc>
          <w:tcPr>
            <w:tcW w:w="1881" w:type="dxa"/>
            <w:shd w:val="clear" w:color="auto" w:fill="auto"/>
          </w:tcPr>
          <w:p w:rsidR="005C4FC5" w:rsidRPr="00C37681" w:rsidRDefault="005C4FC5" w:rsidP="00855C3E">
            <w:pPr>
              <w:jc w:val="center"/>
            </w:pPr>
            <w:r w:rsidRPr="00C37681">
              <w:rPr>
                <w:sz w:val="20"/>
                <w:szCs w:val="20"/>
              </w:rPr>
              <w:t>-</w:t>
            </w:r>
          </w:p>
        </w:tc>
        <w:tc>
          <w:tcPr>
            <w:tcW w:w="2127" w:type="dxa"/>
          </w:tcPr>
          <w:p w:rsidR="005C4FC5" w:rsidRPr="00C37681" w:rsidRDefault="005C4FC5" w:rsidP="00855C3E">
            <w:pPr>
              <w:jc w:val="center"/>
              <w:rPr>
                <w:sz w:val="20"/>
                <w:szCs w:val="20"/>
              </w:rPr>
            </w:pPr>
            <w:r w:rsidRPr="00C37681">
              <w:rPr>
                <w:sz w:val="20"/>
                <w:szCs w:val="20"/>
              </w:rPr>
              <w:t>2 / 2</w:t>
            </w:r>
          </w:p>
        </w:tc>
        <w:tc>
          <w:tcPr>
            <w:tcW w:w="2127" w:type="dxa"/>
            <w:shd w:val="clear" w:color="auto" w:fill="auto"/>
          </w:tcPr>
          <w:p w:rsidR="005C4FC5" w:rsidRPr="00C37681" w:rsidRDefault="005C4FC5" w:rsidP="00855C3E">
            <w:pPr>
              <w:jc w:val="center"/>
            </w:pPr>
            <w:r w:rsidRPr="00C37681">
              <w:rPr>
                <w:sz w:val="20"/>
                <w:szCs w:val="20"/>
              </w:rPr>
              <w:t xml:space="preserve">- </w:t>
            </w:r>
          </w:p>
        </w:tc>
      </w:tr>
      <w:tr w:rsidR="005C4FC5" w:rsidRPr="00A26224" w:rsidTr="00855C3E">
        <w:trPr>
          <w:jc w:val="center"/>
        </w:trPr>
        <w:tc>
          <w:tcPr>
            <w:tcW w:w="566" w:type="dxa"/>
            <w:shd w:val="clear" w:color="auto" w:fill="F2F2F2"/>
          </w:tcPr>
          <w:p w:rsidR="005C4FC5" w:rsidRPr="002A4EE4" w:rsidRDefault="005C4FC5" w:rsidP="00855C3E">
            <w:pPr>
              <w:rPr>
                <w:sz w:val="20"/>
                <w:szCs w:val="20"/>
              </w:rPr>
            </w:pPr>
            <w:r>
              <w:rPr>
                <w:sz w:val="20"/>
                <w:szCs w:val="20"/>
              </w:rPr>
              <w:t>9.</w:t>
            </w:r>
          </w:p>
        </w:tc>
        <w:tc>
          <w:tcPr>
            <w:tcW w:w="3296" w:type="dxa"/>
            <w:shd w:val="clear" w:color="auto" w:fill="F2F2F2"/>
          </w:tcPr>
          <w:p w:rsidR="005C4FC5" w:rsidRPr="00A26224" w:rsidRDefault="005C4FC5" w:rsidP="00855C3E">
            <w:pPr>
              <w:rPr>
                <w:b/>
                <w:sz w:val="20"/>
                <w:szCs w:val="20"/>
              </w:rPr>
            </w:pPr>
            <w:r>
              <w:rPr>
                <w:sz w:val="20"/>
                <w:szCs w:val="20"/>
              </w:rPr>
              <w:t>Jotainių socialinės globos namai</w:t>
            </w:r>
          </w:p>
        </w:tc>
        <w:tc>
          <w:tcPr>
            <w:tcW w:w="1881" w:type="dxa"/>
            <w:shd w:val="clear" w:color="auto" w:fill="auto"/>
          </w:tcPr>
          <w:p w:rsidR="005C4FC5" w:rsidRPr="00C37681" w:rsidRDefault="005C4FC5" w:rsidP="00855C3E">
            <w:pPr>
              <w:jc w:val="cente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tcPr>
          <w:p w:rsidR="005C4FC5" w:rsidRPr="00C37681" w:rsidRDefault="005C4FC5" w:rsidP="00855C3E">
            <w:pPr>
              <w:jc w:val="center"/>
            </w:pPr>
            <w:r w:rsidRPr="00C37681">
              <w:rPr>
                <w:sz w:val="20"/>
                <w:szCs w:val="20"/>
              </w:rPr>
              <w:t>1 / 1</w:t>
            </w:r>
          </w:p>
        </w:tc>
      </w:tr>
      <w:tr w:rsidR="005C4FC5" w:rsidRPr="00A26224" w:rsidTr="00855C3E">
        <w:trPr>
          <w:jc w:val="center"/>
        </w:trPr>
        <w:tc>
          <w:tcPr>
            <w:tcW w:w="566" w:type="dxa"/>
            <w:shd w:val="clear" w:color="auto" w:fill="F2F2F2"/>
          </w:tcPr>
          <w:p w:rsidR="005C4FC5" w:rsidRPr="002A4EE4" w:rsidRDefault="005C4FC5" w:rsidP="00855C3E">
            <w:pPr>
              <w:rPr>
                <w:sz w:val="20"/>
                <w:szCs w:val="20"/>
              </w:rPr>
            </w:pPr>
            <w:r>
              <w:rPr>
                <w:sz w:val="20"/>
                <w:szCs w:val="20"/>
              </w:rPr>
              <w:t>10.</w:t>
            </w:r>
          </w:p>
        </w:tc>
        <w:tc>
          <w:tcPr>
            <w:tcW w:w="3296" w:type="dxa"/>
            <w:shd w:val="clear" w:color="auto" w:fill="F2F2F2"/>
          </w:tcPr>
          <w:p w:rsidR="005C4FC5" w:rsidRPr="00A26224" w:rsidRDefault="005C4FC5" w:rsidP="00855C3E">
            <w:pPr>
              <w:rPr>
                <w:b/>
                <w:sz w:val="20"/>
                <w:szCs w:val="20"/>
              </w:rPr>
            </w:pPr>
            <w:r>
              <w:rPr>
                <w:sz w:val="20"/>
                <w:szCs w:val="20"/>
              </w:rPr>
              <w:t>Ilguvos socialinės globos namai</w:t>
            </w:r>
          </w:p>
        </w:tc>
        <w:tc>
          <w:tcPr>
            <w:tcW w:w="1881" w:type="dxa"/>
            <w:shd w:val="clear" w:color="auto" w:fill="auto"/>
          </w:tcPr>
          <w:p w:rsidR="005C4FC5" w:rsidRPr="00C37681" w:rsidRDefault="005C4FC5" w:rsidP="00855C3E">
            <w:pPr>
              <w:jc w:val="cente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tcPr>
          <w:p w:rsidR="005C4FC5" w:rsidRPr="00C37681" w:rsidRDefault="005C4FC5" w:rsidP="00855C3E">
            <w:pPr>
              <w:jc w:val="center"/>
            </w:pPr>
            <w:r w:rsidRPr="00C37681">
              <w:rPr>
                <w:sz w:val="20"/>
                <w:szCs w:val="20"/>
              </w:rPr>
              <w:t>3 / 3</w:t>
            </w:r>
          </w:p>
        </w:tc>
      </w:tr>
      <w:tr w:rsidR="005C4FC5" w:rsidRPr="00A26224" w:rsidTr="00855C3E">
        <w:trPr>
          <w:jc w:val="center"/>
        </w:trPr>
        <w:tc>
          <w:tcPr>
            <w:tcW w:w="566" w:type="dxa"/>
            <w:shd w:val="clear" w:color="auto" w:fill="F2F2F2"/>
          </w:tcPr>
          <w:p w:rsidR="005C4FC5" w:rsidRDefault="005C4FC5" w:rsidP="00855C3E">
            <w:pPr>
              <w:rPr>
                <w:sz w:val="20"/>
                <w:szCs w:val="20"/>
              </w:rPr>
            </w:pPr>
            <w:r>
              <w:rPr>
                <w:sz w:val="20"/>
                <w:szCs w:val="20"/>
              </w:rPr>
              <w:t>11.</w:t>
            </w:r>
          </w:p>
        </w:tc>
        <w:tc>
          <w:tcPr>
            <w:tcW w:w="3296" w:type="dxa"/>
            <w:shd w:val="clear" w:color="auto" w:fill="F2F2F2"/>
          </w:tcPr>
          <w:p w:rsidR="005C4FC5" w:rsidRPr="00A26224" w:rsidRDefault="005C4FC5" w:rsidP="00855C3E">
            <w:pPr>
              <w:rPr>
                <w:b/>
                <w:sz w:val="20"/>
                <w:szCs w:val="20"/>
              </w:rPr>
            </w:pPr>
            <w:r>
              <w:rPr>
                <w:sz w:val="20"/>
                <w:szCs w:val="20"/>
              </w:rPr>
              <w:t>Skemų socialinės globos namai</w:t>
            </w:r>
          </w:p>
        </w:tc>
        <w:tc>
          <w:tcPr>
            <w:tcW w:w="1881" w:type="dxa"/>
            <w:shd w:val="clear" w:color="auto" w:fill="auto"/>
          </w:tcPr>
          <w:p w:rsidR="005C4FC5" w:rsidRPr="00C37681" w:rsidRDefault="00CA7004" w:rsidP="00855C3E">
            <w:pPr>
              <w:jc w:val="center"/>
            </w:pPr>
            <w:r w:rsidRPr="00C37681">
              <w:rPr>
                <w:sz w:val="20"/>
                <w:szCs w:val="20"/>
              </w:rPr>
              <w:t>1</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vAlign w:val="center"/>
          </w:tcPr>
          <w:p w:rsidR="005C4FC5" w:rsidRPr="00C37681" w:rsidRDefault="00CA7004" w:rsidP="00855C3E">
            <w:pPr>
              <w:jc w:val="center"/>
              <w:rPr>
                <w:sz w:val="20"/>
                <w:szCs w:val="20"/>
              </w:rPr>
            </w:pPr>
            <w:r w:rsidRPr="00C37681">
              <w:rPr>
                <w:sz w:val="20"/>
                <w:szCs w:val="20"/>
              </w:rPr>
              <w:t>2 / 1</w:t>
            </w:r>
          </w:p>
        </w:tc>
      </w:tr>
      <w:tr w:rsidR="005C4FC5" w:rsidRPr="00A26224" w:rsidTr="00855C3E">
        <w:trPr>
          <w:jc w:val="center"/>
        </w:trPr>
        <w:tc>
          <w:tcPr>
            <w:tcW w:w="566" w:type="dxa"/>
            <w:shd w:val="clear" w:color="auto" w:fill="F2F2F2"/>
          </w:tcPr>
          <w:p w:rsidR="005C4FC5" w:rsidRDefault="005C4FC5" w:rsidP="00855C3E">
            <w:pPr>
              <w:rPr>
                <w:sz w:val="20"/>
                <w:szCs w:val="20"/>
              </w:rPr>
            </w:pPr>
            <w:r>
              <w:rPr>
                <w:sz w:val="20"/>
                <w:szCs w:val="20"/>
              </w:rPr>
              <w:t>12.</w:t>
            </w:r>
          </w:p>
        </w:tc>
        <w:tc>
          <w:tcPr>
            <w:tcW w:w="3296" w:type="dxa"/>
            <w:shd w:val="clear" w:color="auto" w:fill="F2F2F2"/>
          </w:tcPr>
          <w:p w:rsidR="005C4FC5" w:rsidRPr="00A26224" w:rsidRDefault="005C4FC5" w:rsidP="00855C3E">
            <w:pPr>
              <w:rPr>
                <w:b/>
                <w:sz w:val="20"/>
                <w:szCs w:val="20"/>
              </w:rPr>
            </w:pPr>
            <w:r>
              <w:rPr>
                <w:sz w:val="20"/>
                <w:szCs w:val="20"/>
              </w:rPr>
              <w:t>Strėvininkų socialinės globos namai</w:t>
            </w:r>
          </w:p>
        </w:tc>
        <w:tc>
          <w:tcPr>
            <w:tcW w:w="1881" w:type="dxa"/>
            <w:shd w:val="clear" w:color="auto" w:fill="auto"/>
          </w:tcPr>
          <w:p w:rsidR="005C4FC5" w:rsidRPr="00C37681" w:rsidRDefault="005C4FC5" w:rsidP="00855C3E">
            <w:pPr>
              <w:jc w:val="cente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tcPr>
          <w:p w:rsidR="005C4FC5" w:rsidRPr="00C37681" w:rsidRDefault="005C4FC5" w:rsidP="00855C3E">
            <w:pPr>
              <w:jc w:val="center"/>
            </w:pPr>
            <w:r w:rsidRPr="00C37681">
              <w:rPr>
                <w:sz w:val="20"/>
                <w:szCs w:val="20"/>
              </w:rPr>
              <w:t>1 / 0</w:t>
            </w:r>
          </w:p>
        </w:tc>
      </w:tr>
      <w:tr w:rsidR="005C4FC5" w:rsidRPr="00A26224" w:rsidTr="00855C3E">
        <w:trPr>
          <w:jc w:val="center"/>
        </w:trPr>
        <w:tc>
          <w:tcPr>
            <w:tcW w:w="566" w:type="dxa"/>
            <w:shd w:val="clear" w:color="auto" w:fill="F2F2F2"/>
          </w:tcPr>
          <w:p w:rsidR="005C4FC5" w:rsidRDefault="005C4FC5" w:rsidP="00855C3E">
            <w:pPr>
              <w:rPr>
                <w:sz w:val="20"/>
                <w:szCs w:val="20"/>
              </w:rPr>
            </w:pPr>
            <w:r>
              <w:rPr>
                <w:sz w:val="20"/>
                <w:szCs w:val="20"/>
              </w:rPr>
              <w:t>13.</w:t>
            </w:r>
          </w:p>
        </w:tc>
        <w:tc>
          <w:tcPr>
            <w:tcW w:w="3296" w:type="dxa"/>
            <w:shd w:val="clear" w:color="auto" w:fill="F2F2F2"/>
          </w:tcPr>
          <w:p w:rsidR="005C4FC5" w:rsidRPr="00A26224" w:rsidRDefault="005C4FC5" w:rsidP="00855C3E">
            <w:pPr>
              <w:rPr>
                <w:b/>
                <w:sz w:val="20"/>
                <w:szCs w:val="20"/>
              </w:rPr>
            </w:pPr>
            <w:r>
              <w:rPr>
                <w:sz w:val="20"/>
                <w:szCs w:val="20"/>
              </w:rPr>
              <w:t>Jasiuliškių socialinės globos namai</w:t>
            </w:r>
          </w:p>
        </w:tc>
        <w:tc>
          <w:tcPr>
            <w:tcW w:w="1881" w:type="dxa"/>
            <w:shd w:val="clear" w:color="auto" w:fill="auto"/>
          </w:tcPr>
          <w:p w:rsidR="005C4FC5" w:rsidRPr="00C37681" w:rsidRDefault="005C4FC5" w:rsidP="00855C3E">
            <w:pPr>
              <w:jc w:val="cente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tcPr>
          <w:p w:rsidR="005C4FC5" w:rsidRPr="00C37681" w:rsidRDefault="005C4FC5" w:rsidP="00855C3E">
            <w:pPr>
              <w:jc w:val="center"/>
            </w:pPr>
            <w:r w:rsidRPr="00C37681">
              <w:rPr>
                <w:sz w:val="20"/>
                <w:szCs w:val="20"/>
              </w:rPr>
              <w:t>1 / 1</w:t>
            </w:r>
          </w:p>
        </w:tc>
      </w:tr>
      <w:tr w:rsidR="005C4FC5" w:rsidRPr="00A26224" w:rsidTr="00855C3E">
        <w:trPr>
          <w:jc w:val="center"/>
        </w:trPr>
        <w:tc>
          <w:tcPr>
            <w:tcW w:w="566" w:type="dxa"/>
            <w:shd w:val="clear" w:color="auto" w:fill="F2F2F2"/>
          </w:tcPr>
          <w:p w:rsidR="005C4FC5" w:rsidRDefault="005C4FC5" w:rsidP="00855C3E">
            <w:pPr>
              <w:rPr>
                <w:sz w:val="20"/>
                <w:szCs w:val="20"/>
              </w:rPr>
            </w:pPr>
            <w:r>
              <w:rPr>
                <w:sz w:val="20"/>
                <w:szCs w:val="20"/>
              </w:rPr>
              <w:t>14.</w:t>
            </w:r>
          </w:p>
        </w:tc>
        <w:tc>
          <w:tcPr>
            <w:tcW w:w="3296" w:type="dxa"/>
            <w:shd w:val="clear" w:color="auto" w:fill="F2F2F2"/>
          </w:tcPr>
          <w:p w:rsidR="005C4FC5" w:rsidRPr="00A26224" w:rsidRDefault="005C4FC5" w:rsidP="00855C3E">
            <w:pPr>
              <w:rPr>
                <w:b/>
                <w:sz w:val="20"/>
                <w:szCs w:val="20"/>
              </w:rPr>
            </w:pPr>
            <w:r>
              <w:rPr>
                <w:sz w:val="20"/>
                <w:szCs w:val="20"/>
              </w:rPr>
              <w:t>Lavėnų socialinės globos namai</w:t>
            </w:r>
          </w:p>
        </w:tc>
        <w:tc>
          <w:tcPr>
            <w:tcW w:w="1881" w:type="dxa"/>
            <w:shd w:val="clear" w:color="auto" w:fill="auto"/>
          </w:tcPr>
          <w:p w:rsidR="005C4FC5" w:rsidRPr="00C37681" w:rsidRDefault="005C4FC5" w:rsidP="00855C3E">
            <w:pPr>
              <w:jc w:val="cente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tcPr>
          <w:p w:rsidR="005C4FC5" w:rsidRPr="00C37681" w:rsidRDefault="005C4FC5" w:rsidP="00855C3E">
            <w:pPr>
              <w:jc w:val="center"/>
            </w:pPr>
            <w:r w:rsidRPr="00C37681">
              <w:rPr>
                <w:sz w:val="20"/>
                <w:szCs w:val="20"/>
              </w:rPr>
              <w:t xml:space="preserve"> 1</w:t>
            </w:r>
            <w:r w:rsidR="00300013" w:rsidRPr="00C37681">
              <w:rPr>
                <w:sz w:val="20"/>
                <w:szCs w:val="20"/>
              </w:rPr>
              <w:t xml:space="preserve"> </w:t>
            </w:r>
            <w:r w:rsidRPr="00C37681">
              <w:rPr>
                <w:sz w:val="20"/>
                <w:szCs w:val="20"/>
              </w:rPr>
              <w:t>/ 0</w:t>
            </w:r>
          </w:p>
        </w:tc>
      </w:tr>
      <w:tr w:rsidR="005C4FC5" w:rsidRPr="00A26224" w:rsidTr="00855C3E">
        <w:trPr>
          <w:jc w:val="center"/>
        </w:trPr>
        <w:tc>
          <w:tcPr>
            <w:tcW w:w="566" w:type="dxa"/>
            <w:shd w:val="clear" w:color="auto" w:fill="F2F2F2"/>
          </w:tcPr>
          <w:p w:rsidR="005C4FC5" w:rsidRDefault="005C4FC5" w:rsidP="00855C3E">
            <w:pPr>
              <w:rPr>
                <w:sz w:val="20"/>
                <w:szCs w:val="20"/>
              </w:rPr>
            </w:pPr>
            <w:r>
              <w:rPr>
                <w:sz w:val="20"/>
                <w:szCs w:val="20"/>
              </w:rPr>
              <w:t>15.</w:t>
            </w:r>
          </w:p>
        </w:tc>
        <w:tc>
          <w:tcPr>
            <w:tcW w:w="3296" w:type="dxa"/>
            <w:shd w:val="clear" w:color="auto" w:fill="F2F2F2"/>
          </w:tcPr>
          <w:p w:rsidR="005C4FC5" w:rsidRPr="00A26224" w:rsidRDefault="005C4FC5" w:rsidP="00855C3E">
            <w:pPr>
              <w:rPr>
                <w:b/>
                <w:sz w:val="20"/>
                <w:szCs w:val="20"/>
              </w:rPr>
            </w:pPr>
            <w:r>
              <w:rPr>
                <w:sz w:val="20"/>
                <w:szCs w:val="20"/>
              </w:rPr>
              <w:t>Aukštelkės socialinės globos namai</w:t>
            </w:r>
          </w:p>
        </w:tc>
        <w:tc>
          <w:tcPr>
            <w:tcW w:w="1881" w:type="dxa"/>
            <w:shd w:val="clear" w:color="auto" w:fill="auto"/>
            <w:vAlign w:val="center"/>
          </w:tcPr>
          <w:p w:rsidR="005C4FC5" w:rsidRPr="00C37681" w:rsidRDefault="00300013" w:rsidP="00855C3E">
            <w:pPr>
              <w:jc w:val="center"/>
              <w:rPr>
                <w:sz w:val="20"/>
                <w:szCs w:val="20"/>
              </w:rPr>
            </w:pPr>
            <w:r w:rsidRPr="00C37681">
              <w:rPr>
                <w:sz w:val="20"/>
                <w:szCs w:val="20"/>
              </w:rPr>
              <w:t>2</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tcPr>
          <w:p w:rsidR="005C4FC5" w:rsidRPr="00C37681" w:rsidRDefault="005C4FC5" w:rsidP="00855C3E">
            <w:pPr>
              <w:jc w:val="center"/>
            </w:pPr>
            <w:r w:rsidRPr="00C37681">
              <w:rPr>
                <w:sz w:val="20"/>
                <w:szCs w:val="20"/>
              </w:rPr>
              <w:t>-</w:t>
            </w:r>
          </w:p>
        </w:tc>
      </w:tr>
      <w:tr w:rsidR="005C4FC5" w:rsidRPr="00A26224" w:rsidTr="00855C3E">
        <w:trPr>
          <w:jc w:val="center"/>
        </w:trPr>
        <w:tc>
          <w:tcPr>
            <w:tcW w:w="566" w:type="dxa"/>
            <w:shd w:val="clear" w:color="auto" w:fill="F2F2F2"/>
          </w:tcPr>
          <w:p w:rsidR="005C4FC5" w:rsidRDefault="005C4FC5" w:rsidP="00855C3E">
            <w:pPr>
              <w:rPr>
                <w:sz w:val="20"/>
                <w:szCs w:val="20"/>
              </w:rPr>
            </w:pPr>
            <w:r>
              <w:rPr>
                <w:sz w:val="20"/>
                <w:szCs w:val="20"/>
              </w:rPr>
              <w:t>16.</w:t>
            </w:r>
          </w:p>
        </w:tc>
        <w:tc>
          <w:tcPr>
            <w:tcW w:w="3296" w:type="dxa"/>
            <w:shd w:val="clear" w:color="auto" w:fill="F2F2F2"/>
          </w:tcPr>
          <w:p w:rsidR="005C4FC5" w:rsidRPr="00A26224" w:rsidRDefault="005C4FC5" w:rsidP="00855C3E">
            <w:pPr>
              <w:rPr>
                <w:b/>
                <w:sz w:val="20"/>
                <w:szCs w:val="20"/>
              </w:rPr>
            </w:pPr>
            <w:r>
              <w:rPr>
                <w:sz w:val="20"/>
                <w:szCs w:val="20"/>
              </w:rPr>
              <w:t>Aknystos socialinės globos namai</w:t>
            </w:r>
          </w:p>
        </w:tc>
        <w:tc>
          <w:tcPr>
            <w:tcW w:w="1881" w:type="dxa"/>
            <w:shd w:val="clear" w:color="auto" w:fill="auto"/>
          </w:tcPr>
          <w:p w:rsidR="005C4FC5" w:rsidRPr="00C37681" w:rsidRDefault="005C4FC5" w:rsidP="00855C3E">
            <w:pPr>
              <w:jc w:val="center"/>
            </w:pPr>
            <w:r w:rsidRPr="00C37681">
              <w:rPr>
                <w:sz w:val="20"/>
                <w:szCs w:val="20"/>
              </w:rPr>
              <w:t>-</w:t>
            </w:r>
          </w:p>
        </w:tc>
        <w:tc>
          <w:tcPr>
            <w:tcW w:w="2127" w:type="dxa"/>
          </w:tcPr>
          <w:p w:rsidR="005C4FC5" w:rsidRPr="00C37681" w:rsidRDefault="005C4FC5" w:rsidP="00855C3E">
            <w:pPr>
              <w:jc w:val="center"/>
            </w:pPr>
            <w:r w:rsidRPr="00C37681">
              <w:rPr>
                <w:sz w:val="20"/>
                <w:szCs w:val="20"/>
              </w:rPr>
              <w:t>-</w:t>
            </w:r>
          </w:p>
        </w:tc>
        <w:tc>
          <w:tcPr>
            <w:tcW w:w="2127" w:type="dxa"/>
            <w:shd w:val="clear" w:color="auto" w:fill="auto"/>
          </w:tcPr>
          <w:p w:rsidR="005C4FC5" w:rsidRPr="00C37681" w:rsidRDefault="005C4FC5" w:rsidP="00855C3E">
            <w:pPr>
              <w:jc w:val="center"/>
            </w:pPr>
            <w:r w:rsidRPr="00C37681">
              <w:rPr>
                <w:sz w:val="20"/>
                <w:szCs w:val="20"/>
              </w:rPr>
              <w:t>1 / 0</w:t>
            </w:r>
          </w:p>
        </w:tc>
      </w:tr>
      <w:tr w:rsidR="00300013" w:rsidRPr="00A26224" w:rsidTr="00855C3E">
        <w:trPr>
          <w:jc w:val="center"/>
        </w:trPr>
        <w:tc>
          <w:tcPr>
            <w:tcW w:w="566" w:type="dxa"/>
            <w:shd w:val="clear" w:color="auto" w:fill="F2F2F2"/>
          </w:tcPr>
          <w:p w:rsidR="00300013" w:rsidRDefault="00300013" w:rsidP="00855C3E">
            <w:pPr>
              <w:rPr>
                <w:sz w:val="20"/>
                <w:szCs w:val="20"/>
              </w:rPr>
            </w:pPr>
            <w:r>
              <w:rPr>
                <w:sz w:val="20"/>
                <w:szCs w:val="20"/>
              </w:rPr>
              <w:t>17.</w:t>
            </w:r>
          </w:p>
        </w:tc>
        <w:tc>
          <w:tcPr>
            <w:tcW w:w="3296" w:type="dxa"/>
            <w:shd w:val="clear" w:color="auto" w:fill="F2F2F2"/>
          </w:tcPr>
          <w:p w:rsidR="00300013" w:rsidRDefault="00300013" w:rsidP="00855C3E">
            <w:pPr>
              <w:rPr>
                <w:sz w:val="20"/>
                <w:szCs w:val="20"/>
              </w:rPr>
            </w:pPr>
            <w:r>
              <w:rPr>
                <w:sz w:val="20"/>
                <w:szCs w:val="20"/>
              </w:rPr>
              <w:t>Linkuvos socialinės globos namai</w:t>
            </w:r>
          </w:p>
        </w:tc>
        <w:tc>
          <w:tcPr>
            <w:tcW w:w="1881" w:type="dxa"/>
            <w:shd w:val="clear" w:color="auto" w:fill="auto"/>
          </w:tcPr>
          <w:p w:rsidR="00300013" w:rsidRPr="00C37681" w:rsidRDefault="00300013" w:rsidP="00855C3E">
            <w:pPr>
              <w:jc w:val="center"/>
              <w:rPr>
                <w:sz w:val="20"/>
                <w:szCs w:val="20"/>
              </w:rPr>
            </w:pPr>
            <w:r w:rsidRPr="00C37681">
              <w:rPr>
                <w:sz w:val="20"/>
                <w:szCs w:val="20"/>
              </w:rPr>
              <w:t>2</w:t>
            </w:r>
          </w:p>
        </w:tc>
        <w:tc>
          <w:tcPr>
            <w:tcW w:w="2127" w:type="dxa"/>
          </w:tcPr>
          <w:p w:rsidR="00300013" w:rsidRPr="00C37681" w:rsidRDefault="00300013" w:rsidP="00855C3E">
            <w:pPr>
              <w:jc w:val="center"/>
              <w:rPr>
                <w:sz w:val="20"/>
                <w:szCs w:val="20"/>
              </w:rPr>
            </w:pPr>
            <w:r w:rsidRPr="00C37681">
              <w:rPr>
                <w:sz w:val="20"/>
                <w:szCs w:val="20"/>
              </w:rPr>
              <w:t>-</w:t>
            </w:r>
          </w:p>
        </w:tc>
        <w:tc>
          <w:tcPr>
            <w:tcW w:w="2127" w:type="dxa"/>
            <w:shd w:val="clear" w:color="auto" w:fill="auto"/>
          </w:tcPr>
          <w:p w:rsidR="00300013" w:rsidRPr="00C37681" w:rsidRDefault="00300013" w:rsidP="00855C3E">
            <w:pPr>
              <w:jc w:val="center"/>
              <w:rPr>
                <w:sz w:val="20"/>
                <w:szCs w:val="20"/>
              </w:rPr>
            </w:pPr>
            <w:r w:rsidRPr="00C37681">
              <w:rPr>
                <w:sz w:val="20"/>
                <w:szCs w:val="20"/>
              </w:rPr>
              <w:t>1 / 1</w:t>
            </w:r>
          </w:p>
        </w:tc>
      </w:tr>
      <w:tr w:rsidR="005C4FC5" w:rsidRPr="00A26224" w:rsidTr="00855C3E">
        <w:trPr>
          <w:jc w:val="center"/>
        </w:trPr>
        <w:tc>
          <w:tcPr>
            <w:tcW w:w="566" w:type="dxa"/>
            <w:shd w:val="clear" w:color="auto" w:fill="F2F2F2"/>
          </w:tcPr>
          <w:p w:rsidR="005C4FC5" w:rsidRDefault="005C4FC5" w:rsidP="00855C3E">
            <w:pPr>
              <w:rPr>
                <w:sz w:val="20"/>
                <w:szCs w:val="20"/>
              </w:rPr>
            </w:pPr>
            <w:r>
              <w:rPr>
                <w:sz w:val="20"/>
                <w:szCs w:val="20"/>
              </w:rPr>
              <w:t>1</w:t>
            </w:r>
            <w:r w:rsidR="00300013">
              <w:rPr>
                <w:sz w:val="20"/>
                <w:szCs w:val="20"/>
              </w:rPr>
              <w:t>8</w:t>
            </w:r>
            <w:r>
              <w:rPr>
                <w:sz w:val="20"/>
                <w:szCs w:val="20"/>
              </w:rPr>
              <w:t>.</w:t>
            </w:r>
          </w:p>
        </w:tc>
        <w:tc>
          <w:tcPr>
            <w:tcW w:w="3296" w:type="dxa"/>
            <w:shd w:val="clear" w:color="auto" w:fill="F2F2F2"/>
          </w:tcPr>
          <w:p w:rsidR="005C4FC5" w:rsidRPr="00A26224" w:rsidRDefault="005C4FC5" w:rsidP="00855C3E">
            <w:pPr>
              <w:rPr>
                <w:b/>
                <w:sz w:val="20"/>
                <w:szCs w:val="20"/>
              </w:rPr>
            </w:pPr>
            <w:r>
              <w:rPr>
                <w:sz w:val="20"/>
                <w:szCs w:val="20"/>
              </w:rPr>
              <w:t>Kompleksinių paslaugų namai „Alka“</w:t>
            </w:r>
          </w:p>
        </w:tc>
        <w:tc>
          <w:tcPr>
            <w:tcW w:w="1881" w:type="dxa"/>
            <w:shd w:val="clear" w:color="auto" w:fill="auto"/>
          </w:tcPr>
          <w:p w:rsidR="005C4FC5" w:rsidRPr="00C37681" w:rsidRDefault="005C4FC5" w:rsidP="00855C3E">
            <w:pPr>
              <w:jc w:val="center"/>
            </w:pPr>
            <w:r w:rsidRPr="00C37681">
              <w:rPr>
                <w:sz w:val="20"/>
                <w:szCs w:val="20"/>
              </w:rPr>
              <w:t>-</w:t>
            </w:r>
          </w:p>
        </w:tc>
        <w:tc>
          <w:tcPr>
            <w:tcW w:w="2127" w:type="dxa"/>
          </w:tcPr>
          <w:p w:rsidR="005C4FC5" w:rsidRPr="00C37681" w:rsidRDefault="00300013" w:rsidP="00855C3E">
            <w:pPr>
              <w:jc w:val="center"/>
              <w:rPr>
                <w:sz w:val="20"/>
                <w:szCs w:val="20"/>
              </w:rPr>
            </w:pPr>
            <w:r w:rsidRPr="00C37681">
              <w:rPr>
                <w:sz w:val="20"/>
                <w:szCs w:val="20"/>
              </w:rPr>
              <w:t xml:space="preserve">4 </w:t>
            </w:r>
            <w:r w:rsidR="005C4FC5" w:rsidRPr="00C37681">
              <w:rPr>
                <w:sz w:val="20"/>
                <w:szCs w:val="20"/>
              </w:rPr>
              <w:t>/ 4</w:t>
            </w:r>
          </w:p>
        </w:tc>
        <w:tc>
          <w:tcPr>
            <w:tcW w:w="2127" w:type="dxa"/>
            <w:shd w:val="clear" w:color="auto" w:fill="auto"/>
          </w:tcPr>
          <w:p w:rsidR="005C4FC5" w:rsidRPr="00C37681" w:rsidRDefault="00300013" w:rsidP="00855C3E">
            <w:pPr>
              <w:jc w:val="center"/>
            </w:pPr>
            <w:r w:rsidRPr="00C37681">
              <w:rPr>
                <w:sz w:val="20"/>
                <w:szCs w:val="20"/>
              </w:rPr>
              <w:t>-</w:t>
            </w:r>
          </w:p>
        </w:tc>
      </w:tr>
      <w:tr w:rsidR="005C4FC5" w:rsidRPr="00A26224" w:rsidTr="00855C3E">
        <w:trPr>
          <w:jc w:val="center"/>
        </w:trPr>
        <w:tc>
          <w:tcPr>
            <w:tcW w:w="566" w:type="dxa"/>
            <w:shd w:val="clear" w:color="auto" w:fill="F2F2F2"/>
          </w:tcPr>
          <w:p w:rsidR="005C4FC5" w:rsidRDefault="005C4FC5" w:rsidP="00855C3E">
            <w:pPr>
              <w:rPr>
                <w:sz w:val="20"/>
                <w:szCs w:val="20"/>
              </w:rPr>
            </w:pPr>
          </w:p>
        </w:tc>
        <w:tc>
          <w:tcPr>
            <w:tcW w:w="3296" w:type="dxa"/>
            <w:shd w:val="clear" w:color="auto" w:fill="F2F2F2"/>
          </w:tcPr>
          <w:p w:rsidR="005C4FC5" w:rsidRPr="008A7DBB" w:rsidRDefault="005C4FC5" w:rsidP="00855C3E">
            <w:pPr>
              <w:jc w:val="right"/>
              <w:rPr>
                <w:b/>
                <w:sz w:val="20"/>
                <w:szCs w:val="20"/>
              </w:rPr>
            </w:pPr>
            <w:r w:rsidRPr="008A7DBB">
              <w:rPr>
                <w:b/>
                <w:sz w:val="20"/>
                <w:szCs w:val="20"/>
              </w:rPr>
              <w:t>Viso:</w:t>
            </w:r>
          </w:p>
        </w:tc>
        <w:tc>
          <w:tcPr>
            <w:tcW w:w="1881" w:type="dxa"/>
            <w:shd w:val="clear" w:color="auto" w:fill="auto"/>
            <w:vAlign w:val="center"/>
          </w:tcPr>
          <w:p w:rsidR="005C4FC5" w:rsidRPr="008A7DBB" w:rsidRDefault="005C4FC5" w:rsidP="00855C3E">
            <w:pPr>
              <w:jc w:val="center"/>
              <w:rPr>
                <w:b/>
                <w:sz w:val="20"/>
                <w:szCs w:val="20"/>
              </w:rPr>
            </w:pPr>
            <w:r w:rsidRPr="008A7DBB">
              <w:rPr>
                <w:b/>
                <w:sz w:val="20"/>
                <w:szCs w:val="20"/>
              </w:rPr>
              <w:t>15</w:t>
            </w:r>
          </w:p>
        </w:tc>
        <w:tc>
          <w:tcPr>
            <w:tcW w:w="2127" w:type="dxa"/>
          </w:tcPr>
          <w:p w:rsidR="005C4FC5" w:rsidRPr="008A7DBB" w:rsidRDefault="00300013" w:rsidP="00855C3E">
            <w:pPr>
              <w:jc w:val="center"/>
              <w:rPr>
                <w:b/>
                <w:sz w:val="20"/>
                <w:szCs w:val="20"/>
              </w:rPr>
            </w:pPr>
            <w:r w:rsidRPr="008A7DBB">
              <w:rPr>
                <w:b/>
                <w:sz w:val="20"/>
                <w:szCs w:val="20"/>
              </w:rPr>
              <w:t>6</w:t>
            </w:r>
            <w:r w:rsidR="005C4FC5" w:rsidRPr="008A7DBB">
              <w:rPr>
                <w:b/>
                <w:sz w:val="20"/>
                <w:szCs w:val="20"/>
              </w:rPr>
              <w:t xml:space="preserve"> / 6</w:t>
            </w:r>
          </w:p>
        </w:tc>
        <w:tc>
          <w:tcPr>
            <w:tcW w:w="2127" w:type="dxa"/>
            <w:shd w:val="clear" w:color="auto" w:fill="auto"/>
          </w:tcPr>
          <w:p w:rsidR="005C4FC5" w:rsidRPr="008A7DBB" w:rsidRDefault="00300013" w:rsidP="00855C3E">
            <w:pPr>
              <w:jc w:val="center"/>
              <w:rPr>
                <w:b/>
                <w:sz w:val="20"/>
                <w:szCs w:val="20"/>
              </w:rPr>
            </w:pPr>
            <w:r w:rsidRPr="008A7DBB">
              <w:rPr>
                <w:b/>
                <w:sz w:val="20"/>
                <w:szCs w:val="20"/>
              </w:rPr>
              <w:t>55</w:t>
            </w:r>
            <w:r w:rsidR="005C4FC5" w:rsidRPr="008A7DBB">
              <w:rPr>
                <w:b/>
                <w:sz w:val="20"/>
                <w:szCs w:val="20"/>
              </w:rPr>
              <w:t xml:space="preserve"> / 2</w:t>
            </w:r>
            <w:r w:rsidRPr="008A7DBB">
              <w:rPr>
                <w:b/>
                <w:sz w:val="20"/>
                <w:szCs w:val="20"/>
              </w:rPr>
              <w:t>6</w:t>
            </w:r>
          </w:p>
        </w:tc>
      </w:tr>
    </w:tbl>
    <w:p w:rsidR="0012021E" w:rsidRDefault="005C4FC5" w:rsidP="005C4FC5">
      <w:pPr>
        <w:pStyle w:val="Sraopastraipa2"/>
        <w:tabs>
          <w:tab w:val="left" w:pos="851"/>
          <w:tab w:val="left" w:pos="900"/>
          <w:tab w:val="left" w:pos="1134"/>
          <w:tab w:val="left" w:pos="4820"/>
          <w:tab w:val="left" w:pos="7229"/>
        </w:tabs>
        <w:ind w:left="0"/>
        <w:jc w:val="both"/>
      </w:pPr>
      <w:r>
        <w:tab/>
      </w:r>
    </w:p>
    <w:p w:rsidR="005C4FC5" w:rsidRDefault="0012021E" w:rsidP="005C4FC5">
      <w:pPr>
        <w:pStyle w:val="Sraopastraipa2"/>
        <w:tabs>
          <w:tab w:val="left" w:pos="851"/>
          <w:tab w:val="left" w:pos="900"/>
          <w:tab w:val="left" w:pos="1134"/>
          <w:tab w:val="left" w:pos="4820"/>
          <w:tab w:val="left" w:pos="7229"/>
        </w:tabs>
        <w:ind w:left="0"/>
        <w:jc w:val="both"/>
      </w:pPr>
      <w:r>
        <w:tab/>
      </w:r>
      <w:r w:rsidR="005C4FC5">
        <w:t xml:space="preserve">Nuo 2020 m. kovo mėnesio socialinės globos paslaugas asmenims su proto / psichikos negalia pradėjo teikti VšĮ „Gyvenk kartu“ naujai įkurtuose grupinio gyvenimo namuose (10 vietų). Įstaiga veiklą pradėjo sudėtingu karantino </w:t>
      </w:r>
      <w:r w:rsidR="005C4FC5" w:rsidRPr="00C37681">
        <w:t xml:space="preserve">laikotarpiu. </w:t>
      </w:r>
      <w:r w:rsidR="00507524" w:rsidRPr="00C37681">
        <w:t xml:space="preserve">Per </w:t>
      </w:r>
      <w:r w:rsidR="005C4FC5" w:rsidRPr="00C37681">
        <w:t>2020 m.</w:t>
      </w:r>
      <w:r w:rsidR="00507524" w:rsidRPr="00C37681">
        <w:t xml:space="preserve"> 5 asmenims suteiktos trumpalaikės ir 3</w:t>
      </w:r>
      <w:r w:rsidR="00883733" w:rsidRPr="00C37681">
        <w:t xml:space="preserve"> </w:t>
      </w:r>
      <w:r w:rsidR="00507524" w:rsidRPr="00C37681">
        <w:t>asmenims ilgalaikės socialinės globos paslaugos.</w:t>
      </w:r>
      <w:r w:rsidR="00507524">
        <w:t xml:space="preserve"> </w:t>
      </w:r>
      <w:r w:rsidR="005C4FC5">
        <w:t xml:space="preserve"> </w:t>
      </w:r>
    </w:p>
    <w:p w:rsidR="005C4FC5" w:rsidRDefault="005C4FC5" w:rsidP="005C4FC5">
      <w:pPr>
        <w:ind w:firstLine="720"/>
        <w:jc w:val="both"/>
      </w:pPr>
      <w:r>
        <w:t>Neįgaliųjų reikalų departamentas prie Socialinės apsaugos ir darbo ministerijos 2019 m. atrinko</w:t>
      </w:r>
      <w:r w:rsidRPr="004D2B87">
        <w:t xml:space="preserve"> projekto „Nuo globos link galimybių: bendruomeninių paslaugų plėtra“ partneri</w:t>
      </w:r>
      <w:r>
        <w:t>us</w:t>
      </w:r>
      <w:r w:rsidRPr="004D2B87">
        <w:t>, paskelb</w:t>
      </w:r>
      <w:r>
        <w:t>ė</w:t>
      </w:r>
      <w:r w:rsidRPr="004D2B87">
        <w:t xml:space="preserve"> jiems paslaugoms teikti numatyt</w:t>
      </w:r>
      <w:r>
        <w:t>ą</w:t>
      </w:r>
      <w:r w:rsidRPr="004D2B87">
        <w:t xml:space="preserve"> bendr</w:t>
      </w:r>
      <w:r>
        <w:t>ą</w:t>
      </w:r>
      <w:r w:rsidRPr="004D2B87">
        <w:t xml:space="preserve"> biudžet</w:t>
      </w:r>
      <w:r>
        <w:t>ą</w:t>
      </w:r>
      <w:r w:rsidRPr="004D2B87">
        <w:t xml:space="preserve">. Telšių regione 4 paslaugas teiks dvi rajono nevyriausybinės organizacijos, t.y. Žemaitijos psichinę </w:t>
      </w:r>
      <w:r>
        <w:t>negalią turinčių žmonių klubas „Telšių atjauta“</w:t>
      </w:r>
      <w:r w:rsidRPr="004D2B87">
        <w:t xml:space="preserve"> ir Telšių sutrikusios psichikos žmonių globos bendrija. Numatytoms veikloms įgyvendinti 3 metams suplanuotas bendras biudžetas 601.500,00 Eur. </w:t>
      </w:r>
      <w:r>
        <w:t>Užsitęsus karantinui veikos startavo vėliau, nei buvo numatyta.</w:t>
      </w:r>
      <w:r w:rsidR="008A342F">
        <w:t xml:space="preserve"> </w:t>
      </w:r>
      <w:r>
        <w:t>N</w:t>
      </w:r>
      <w:r w:rsidRPr="004D2B87">
        <w:t xml:space="preserve">uo 2020 m. </w:t>
      </w:r>
      <w:r>
        <w:t>birželio</w:t>
      </w:r>
      <w:r w:rsidRPr="004D2B87">
        <w:t xml:space="preserve"> mėnesio pradėtos teikti apsaugoto būsto paslaugos, įdarbinimo su pagalba paslauga, pagalba priimant sprendimus bei socialinių dirbtuvių veikla. </w:t>
      </w:r>
    </w:p>
    <w:p w:rsidR="00E962C9" w:rsidRDefault="005C4FC5" w:rsidP="005C4FC5">
      <w:pPr>
        <w:tabs>
          <w:tab w:val="left" w:pos="851"/>
          <w:tab w:val="left" w:pos="10206"/>
        </w:tabs>
        <w:ind w:right="6"/>
        <w:jc w:val="both"/>
      </w:pPr>
      <w:r w:rsidRPr="00BA55B1">
        <w:tab/>
      </w:r>
      <w:r>
        <w:rPr>
          <w:u w:val="single"/>
        </w:rPr>
        <w:t>Socialinės paslaugos</w:t>
      </w:r>
      <w:r w:rsidRPr="0094730E">
        <w:t xml:space="preserve"> asmenims su proto ir psichikos negalia </w:t>
      </w:r>
      <w:r>
        <w:t>teikiama</w:t>
      </w:r>
      <w:r w:rsidRPr="0094730E">
        <w:t xml:space="preserve"> Telšių centre „Viltis“. Paslaugų poreikis patenkinamas. </w:t>
      </w:r>
      <w:r w:rsidRPr="00E85ECA">
        <w:t xml:space="preserve">Teikiamos šios Socialinių paslaugų kataloge nurodytos socialinės paslaugos: dienos socialinė globa, trumpalaikė socialinė globa, sociokultūrinės paslaugos. </w:t>
      </w:r>
      <w:r>
        <w:t>Suteiktų paslaugų 20</w:t>
      </w:r>
      <w:r w:rsidR="0004009B">
        <w:t>20</w:t>
      </w:r>
      <w:r>
        <w:t xml:space="preserve"> m.</w:t>
      </w:r>
      <w:r w:rsidRPr="00E85ECA">
        <w:t xml:space="preserve"> statistika </w:t>
      </w:r>
      <w:r>
        <w:t>pa</w:t>
      </w:r>
      <w:r w:rsidRPr="00E85ECA">
        <w:t>teikiama žemiau (1</w:t>
      </w:r>
      <w:r w:rsidR="00D404BC">
        <w:t>4</w:t>
      </w:r>
      <w:r w:rsidRPr="00E85ECA">
        <w:t xml:space="preserve"> lentelė).</w:t>
      </w:r>
    </w:p>
    <w:p w:rsidR="005C4FC5" w:rsidRPr="00D404BC" w:rsidRDefault="0004009B" w:rsidP="0004009B">
      <w:pPr>
        <w:tabs>
          <w:tab w:val="left" w:pos="735"/>
        </w:tabs>
        <w:ind w:right="6"/>
        <w:jc w:val="both"/>
      </w:pPr>
      <w:r w:rsidRPr="00D404BC">
        <w:rPr>
          <w:vertAlign w:val="superscript"/>
        </w:rPr>
        <w:tab/>
      </w:r>
      <w:r w:rsidRPr="00D404BC">
        <w:t>2020 metais Telšių centras „Viltis“ dalyvavo institucinės pertvarkos parnerių atrankos projekte „Bendruomeninių apgyvendinimo bei užimtumo paslaugų su proto ir psichikos negalia plėtra Telšių rajone“ ir pripažinti kaip partneriai įgyvendinti naujas veiklas: socialines dirbtuves, grupini</w:t>
      </w:r>
      <w:r w:rsidR="009731FC" w:rsidRPr="00D404BC">
        <w:t>ai gyvenimo namai, specializuota slauga/globa, kurias numatyta organizuoti 2021-2023 metais.</w:t>
      </w:r>
    </w:p>
    <w:p w:rsidR="005C4FC5" w:rsidRPr="00A26224" w:rsidRDefault="005C4FC5" w:rsidP="005C4FC5">
      <w:pPr>
        <w:ind w:right="3" w:firstLine="720"/>
        <w:jc w:val="right"/>
        <w:rPr>
          <w:sz w:val="20"/>
          <w:szCs w:val="20"/>
        </w:rPr>
      </w:pPr>
      <w:r>
        <w:rPr>
          <w:rFonts w:eastAsia="Calibri"/>
          <w:sz w:val="20"/>
          <w:szCs w:val="20"/>
        </w:rPr>
        <w:t>1</w:t>
      </w:r>
      <w:r w:rsidR="00D404BC">
        <w:rPr>
          <w:rFonts w:eastAsia="Calibri"/>
          <w:sz w:val="20"/>
          <w:szCs w:val="20"/>
        </w:rPr>
        <w:t>5</w:t>
      </w:r>
      <w:r w:rsidRPr="00A26224">
        <w:rPr>
          <w:rFonts w:eastAsia="Calibri"/>
          <w:sz w:val="20"/>
          <w:szCs w:val="20"/>
        </w:rPr>
        <w:t xml:space="preserve"> lentelė</w:t>
      </w:r>
    </w:p>
    <w:p w:rsidR="005C4FC5" w:rsidRPr="0012021E" w:rsidRDefault="005C4FC5" w:rsidP="005C4FC5">
      <w:pPr>
        <w:tabs>
          <w:tab w:val="left" w:pos="851"/>
          <w:tab w:val="left" w:pos="10206"/>
        </w:tabs>
        <w:ind w:right="-569"/>
        <w:jc w:val="center"/>
        <w:rPr>
          <w:b/>
          <w:sz w:val="20"/>
          <w:szCs w:val="20"/>
        </w:rPr>
      </w:pPr>
      <w:r w:rsidRPr="0012021E">
        <w:rPr>
          <w:b/>
          <w:sz w:val="20"/>
          <w:szCs w:val="20"/>
        </w:rPr>
        <w:t>Suteiktų paslaugų 20</w:t>
      </w:r>
      <w:r w:rsidR="009F7945" w:rsidRPr="0012021E">
        <w:rPr>
          <w:b/>
          <w:sz w:val="20"/>
          <w:szCs w:val="20"/>
        </w:rPr>
        <w:t>20</w:t>
      </w:r>
      <w:r w:rsidRPr="0012021E">
        <w:rPr>
          <w:b/>
          <w:sz w:val="20"/>
          <w:szCs w:val="20"/>
        </w:rPr>
        <w:t xml:space="preserve"> m. Telšių centre „Viltis“ statistika</w:t>
      </w:r>
    </w:p>
    <w:tbl>
      <w:tblPr>
        <w:tblW w:w="8134" w:type="dxa"/>
        <w:jc w:val="center"/>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950"/>
        <w:gridCol w:w="1718"/>
        <w:gridCol w:w="1916"/>
      </w:tblGrid>
      <w:tr w:rsidR="005C4FC5" w:rsidRPr="00A26224" w:rsidTr="00855C3E">
        <w:trPr>
          <w:trHeight w:val="355"/>
          <w:jc w:val="center"/>
        </w:trPr>
        <w:tc>
          <w:tcPr>
            <w:tcW w:w="550" w:type="dxa"/>
            <w:tcBorders>
              <w:top w:val="single" w:sz="4" w:space="0" w:color="auto"/>
              <w:left w:val="single" w:sz="4" w:space="0" w:color="auto"/>
              <w:bottom w:val="single" w:sz="4" w:space="0" w:color="auto"/>
              <w:right w:val="single" w:sz="4" w:space="0" w:color="auto"/>
              <w:tl2br w:val="nil"/>
            </w:tcBorders>
            <w:shd w:val="clear" w:color="auto" w:fill="F2F2F2"/>
          </w:tcPr>
          <w:p w:rsidR="005C4FC5" w:rsidRDefault="005C4FC5" w:rsidP="00855C3E">
            <w:pPr>
              <w:jc w:val="center"/>
              <w:rPr>
                <w:b/>
                <w:sz w:val="20"/>
                <w:szCs w:val="20"/>
              </w:rPr>
            </w:pPr>
            <w:r>
              <w:rPr>
                <w:b/>
                <w:sz w:val="20"/>
                <w:szCs w:val="20"/>
              </w:rPr>
              <w:t>Nr.</w:t>
            </w:r>
          </w:p>
        </w:tc>
        <w:tc>
          <w:tcPr>
            <w:tcW w:w="3950" w:type="dxa"/>
            <w:tcBorders>
              <w:top w:val="single" w:sz="4" w:space="0" w:color="auto"/>
              <w:left w:val="single" w:sz="4" w:space="0" w:color="auto"/>
              <w:bottom w:val="single" w:sz="4" w:space="0" w:color="auto"/>
              <w:right w:val="single" w:sz="4" w:space="0" w:color="auto"/>
              <w:tl2br w:val="nil"/>
            </w:tcBorders>
            <w:shd w:val="clear" w:color="auto" w:fill="F2F2F2"/>
            <w:vAlign w:val="center"/>
          </w:tcPr>
          <w:p w:rsidR="005C4FC5" w:rsidRPr="00A26224" w:rsidRDefault="005C4FC5" w:rsidP="00855C3E">
            <w:pPr>
              <w:jc w:val="center"/>
              <w:rPr>
                <w:b/>
                <w:sz w:val="20"/>
                <w:szCs w:val="20"/>
              </w:rPr>
            </w:pPr>
            <w:r>
              <w:rPr>
                <w:b/>
                <w:sz w:val="20"/>
                <w:szCs w:val="20"/>
              </w:rPr>
              <w:t>Paslaugos pavadinimas</w:t>
            </w:r>
          </w:p>
        </w:tc>
        <w:tc>
          <w:tcPr>
            <w:tcW w:w="1718" w:type="dxa"/>
            <w:tcBorders>
              <w:top w:val="single" w:sz="4" w:space="0" w:color="auto"/>
              <w:left w:val="single" w:sz="4" w:space="0" w:color="auto"/>
              <w:right w:val="single" w:sz="4" w:space="0" w:color="auto"/>
            </w:tcBorders>
            <w:shd w:val="clear" w:color="auto" w:fill="F2F2F2"/>
            <w:vAlign w:val="center"/>
          </w:tcPr>
          <w:p w:rsidR="005C4FC5" w:rsidRPr="00A26224" w:rsidRDefault="005C4FC5" w:rsidP="00855C3E">
            <w:pPr>
              <w:jc w:val="center"/>
              <w:rPr>
                <w:b/>
                <w:sz w:val="20"/>
                <w:szCs w:val="20"/>
              </w:rPr>
            </w:pPr>
            <w:r>
              <w:rPr>
                <w:b/>
                <w:sz w:val="20"/>
                <w:szCs w:val="20"/>
              </w:rPr>
              <w:t>Gavėjai / klientai</w:t>
            </w:r>
          </w:p>
        </w:tc>
        <w:tc>
          <w:tcPr>
            <w:tcW w:w="1916" w:type="dxa"/>
            <w:tcBorders>
              <w:top w:val="single" w:sz="4" w:space="0" w:color="auto"/>
              <w:left w:val="single" w:sz="4" w:space="0" w:color="auto"/>
            </w:tcBorders>
            <w:shd w:val="clear" w:color="auto" w:fill="F2F2F2"/>
            <w:vAlign w:val="center"/>
          </w:tcPr>
          <w:p w:rsidR="005C4FC5" w:rsidRPr="00A26224" w:rsidRDefault="005C4FC5" w:rsidP="00855C3E">
            <w:pPr>
              <w:jc w:val="center"/>
              <w:rPr>
                <w:b/>
                <w:sz w:val="20"/>
                <w:szCs w:val="20"/>
              </w:rPr>
            </w:pPr>
            <w:r>
              <w:rPr>
                <w:b/>
                <w:sz w:val="20"/>
                <w:szCs w:val="20"/>
              </w:rPr>
              <w:t>Suteikta paslaugų vnt. / kartais</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1.</w:t>
            </w:r>
          </w:p>
        </w:tc>
        <w:tc>
          <w:tcPr>
            <w:tcW w:w="3950" w:type="dxa"/>
            <w:shd w:val="clear" w:color="auto" w:fill="F2F2F2"/>
            <w:vAlign w:val="center"/>
          </w:tcPr>
          <w:p w:rsidR="005C4FC5" w:rsidRPr="00A26224" w:rsidRDefault="005C4FC5" w:rsidP="00855C3E">
            <w:pPr>
              <w:rPr>
                <w:sz w:val="20"/>
                <w:szCs w:val="20"/>
              </w:rPr>
            </w:pPr>
            <w:r>
              <w:rPr>
                <w:sz w:val="20"/>
                <w:szCs w:val="20"/>
              </w:rPr>
              <w:t>Dienos socialinės globos paslaugos</w:t>
            </w:r>
          </w:p>
        </w:tc>
        <w:tc>
          <w:tcPr>
            <w:tcW w:w="1718" w:type="dxa"/>
            <w:vAlign w:val="center"/>
          </w:tcPr>
          <w:p w:rsidR="005C4FC5" w:rsidRPr="00D404BC" w:rsidRDefault="009F7945" w:rsidP="00855C3E">
            <w:pPr>
              <w:jc w:val="center"/>
              <w:rPr>
                <w:sz w:val="20"/>
                <w:szCs w:val="20"/>
              </w:rPr>
            </w:pPr>
            <w:r w:rsidRPr="00D404BC">
              <w:rPr>
                <w:sz w:val="20"/>
                <w:szCs w:val="20"/>
              </w:rPr>
              <w:t>40/41</w:t>
            </w:r>
          </w:p>
        </w:tc>
        <w:tc>
          <w:tcPr>
            <w:tcW w:w="1916" w:type="dxa"/>
            <w:vAlign w:val="center"/>
          </w:tcPr>
          <w:p w:rsidR="005C4FC5" w:rsidRPr="00D404BC" w:rsidRDefault="009F7945" w:rsidP="00855C3E">
            <w:pPr>
              <w:jc w:val="center"/>
              <w:rPr>
                <w:sz w:val="20"/>
                <w:szCs w:val="20"/>
              </w:rPr>
            </w:pPr>
            <w:r w:rsidRPr="00D404BC">
              <w:rPr>
                <w:sz w:val="20"/>
                <w:szCs w:val="20"/>
              </w:rPr>
              <w:t>3537</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2.</w:t>
            </w:r>
          </w:p>
        </w:tc>
        <w:tc>
          <w:tcPr>
            <w:tcW w:w="3950" w:type="dxa"/>
            <w:shd w:val="clear" w:color="auto" w:fill="F2F2F2"/>
            <w:vAlign w:val="center"/>
          </w:tcPr>
          <w:p w:rsidR="005C4FC5" w:rsidRDefault="005C4FC5" w:rsidP="00855C3E">
            <w:pPr>
              <w:rPr>
                <w:sz w:val="20"/>
                <w:szCs w:val="20"/>
              </w:rPr>
            </w:pPr>
            <w:r>
              <w:rPr>
                <w:sz w:val="20"/>
                <w:szCs w:val="20"/>
              </w:rPr>
              <w:t>Trumpalaikės socialinės globos paslaugos iki 5 parų per savaitę</w:t>
            </w:r>
          </w:p>
        </w:tc>
        <w:tc>
          <w:tcPr>
            <w:tcW w:w="1718" w:type="dxa"/>
            <w:vAlign w:val="center"/>
          </w:tcPr>
          <w:p w:rsidR="005C4FC5" w:rsidRPr="00D404BC" w:rsidRDefault="005C4FC5" w:rsidP="00855C3E">
            <w:pPr>
              <w:jc w:val="center"/>
              <w:rPr>
                <w:sz w:val="20"/>
                <w:szCs w:val="20"/>
              </w:rPr>
            </w:pPr>
            <w:r w:rsidRPr="00D404BC">
              <w:rPr>
                <w:sz w:val="20"/>
                <w:szCs w:val="20"/>
              </w:rPr>
              <w:t>1</w:t>
            </w:r>
            <w:r w:rsidR="009F7945" w:rsidRPr="00D404BC">
              <w:rPr>
                <w:sz w:val="20"/>
                <w:szCs w:val="20"/>
              </w:rPr>
              <w:t>8</w:t>
            </w:r>
          </w:p>
        </w:tc>
        <w:tc>
          <w:tcPr>
            <w:tcW w:w="1916" w:type="dxa"/>
            <w:vAlign w:val="center"/>
          </w:tcPr>
          <w:p w:rsidR="005C4FC5" w:rsidRPr="00D404BC" w:rsidRDefault="009F7945" w:rsidP="00855C3E">
            <w:pPr>
              <w:jc w:val="center"/>
              <w:rPr>
                <w:sz w:val="20"/>
                <w:szCs w:val="20"/>
              </w:rPr>
            </w:pPr>
            <w:r w:rsidRPr="00D404BC">
              <w:rPr>
                <w:sz w:val="20"/>
                <w:szCs w:val="20"/>
              </w:rPr>
              <w:t>1856</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3.</w:t>
            </w:r>
          </w:p>
        </w:tc>
        <w:tc>
          <w:tcPr>
            <w:tcW w:w="3950" w:type="dxa"/>
            <w:tcBorders>
              <w:bottom w:val="single" w:sz="4" w:space="0" w:color="auto"/>
            </w:tcBorders>
            <w:shd w:val="clear" w:color="auto" w:fill="F2F2F2"/>
            <w:vAlign w:val="center"/>
          </w:tcPr>
          <w:p w:rsidR="005C4FC5" w:rsidRDefault="005C4FC5" w:rsidP="00855C3E">
            <w:pPr>
              <w:rPr>
                <w:sz w:val="20"/>
                <w:szCs w:val="20"/>
              </w:rPr>
            </w:pPr>
            <w:r>
              <w:rPr>
                <w:sz w:val="20"/>
                <w:szCs w:val="20"/>
              </w:rPr>
              <w:t>Sociokultūrinės paslaugos</w:t>
            </w:r>
          </w:p>
        </w:tc>
        <w:tc>
          <w:tcPr>
            <w:tcW w:w="1718" w:type="dxa"/>
            <w:tcBorders>
              <w:bottom w:val="single" w:sz="4" w:space="0" w:color="auto"/>
            </w:tcBorders>
            <w:vAlign w:val="center"/>
          </w:tcPr>
          <w:p w:rsidR="005C4FC5" w:rsidRPr="00D404BC" w:rsidRDefault="009F7945" w:rsidP="00855C3E">
            <w:pPr>
              <w:jc w:val="center"/>
              <w:rPr>
                <w:sz w:val="20"/>
                <w:szCs w:val="20"/>
              </w:rPr>
            </w:pPr>
            <w:r w:rsidRPr="00D404BC">
              <w:rPr>
                <w:sz w:val="20"/>
                <w:szCs w:val="20"/>
              </w:rPr>
              <w:t>3</w:t>
            </w:r>
          </w:p>
        </w:tc>
        <w:tc>
          <w:tcPr>
            <w:tcW w:w="1916" w:type="dxa"/>
            <w:tcBorders>
              <w:bottom w:val="single" w:sz="4" w:space="0" w:color="auto"/>
            </w:tcBorders>
            <w:vAlign w:val="center"/>
          </w:tcPr>
          <w:p w:rsidR="005C4FC5" w:rsidRPr="00D404BC" w:rsidRDefault="009F7945" w:rsidP="00855C3E">
            <w:pPr>
              <w:jc w:val="center"/>
              <w:rPr>
                <w:sz w:val="20"/>
                <w:szCs w:val="20"/>
              </w:rPr>
            </w:pPr>
            <w:r w:rsidRPr="00D404BC">
              <w:rPr>
                <w:sz w:val="20"/>
                <w:szCs w:val="20"/>
              </w:rPr>
              <w:t>46</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4.</w:t>
            </w:r>
          </w:p>
        </w:tc>
        <w:tc>
          <w:tcPr>
            <w:tcW w:w="3950" w:type="dxa"/>
            <w:shd w:val="pct5" w:color="auto" w:fill="auto"/>
            <w:vAlign w:val="center"/>
          </w:tcPr>
          <w:p w:rsidR="005C4FC5" w:rsidRDefault="005C4FC5" w:rsidP="00855C3E">
            <w:pPr>
              <w:rPr>
                <w:sz w:val="20"/>
                <w:szCs w:val="20"/>
              </w:rPr>
            </w:pPr>
            <w:r>
              <w:rPr>
                <w:sz w:val="20"/>
                <w:szCs w:val="20"/>
              </w:rPr>
              <w:t>Maitinimas:</w:t>
            </w:r>
          </w:p>
        </w:tc>
        <w:tc>
          <w:tcPr>
            <w:tcW w:w="1718" w:type="dxa"/>
            <w:shd w:val="pct5" w:color="auto" w:fill="auto"/>
            <w:vAlign w:val="center"/>
          </w:tcPr>
          <w:p w:rsidR="005C4FC5" w:rsidRPr="00D404BC" w:rsidRDefault="005C4FC5" w:rsidP="00855C3E">
            <w:pPr>
              <w:jc w:val="center"/>
              <w:rPr>
                <w:sz w:val="20"/>
                <w:szCs w:val="20"/>
              </w:rPr>
            </w:pPr>
          </w:p>
        </w:tc>
        <w:tc>
          <w:tcPr>
            <w:tcW w:w="1916" w:type="dxa"/>
            <w:shd w:val="pct5" w:color="auto" w:fill="auto"/>
            <w:vAlign w:val="center"/>
          </w:tcPr>
          <w:p w:rsidR="005C4FC5" w:rsidRPr="00D404BC" w:rsidRDefault="005C4FC5" w:rsidP="00855C3E">
            <w:pPr>
              <w:jc w:val="center"/>
              <w:rPr>
                <w:sz w:val="20"/>
                <w:szCs w:val="20"/>
              </w:rPr>
            </w:pP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4.1.</w:t>
            </w:r>
          </w:p>
        </w:tc>
        <w:tc>
          <w:tcPr>
            <w:tcW w:w="3950" w:type="dxa"/>
            <w:shd w:val="clear" w:color="auto" w:fill="F2F2F2"/>
            <w:vAlign w:val="center"/>
          </w:tcPr>
          <w:p w:rsidR="005C4FC5" w:rsidRDefault="005C4FC5" w:rsidP="00855C3E">
            <w:pPr>
              <w:rPr>
                <w:sz w:val="20"/>
                <w:szCs w:val="20"/>
              </w:rPr>
            </w:pPr>
            <w:r>
              <w:rPr>
                <w:sz w:val="20"/>
                <w:szCs w:val="20"/>
              </w:rPr>
              <w:t>Dienos socialinės globos paslaugos ir trumpalaikės socialinės globos paslaugų gavėjams iki 5 parų per savaitę</w:t>
            </w:r>
          </w:p>
        </w:tc>
        <w:tc>
          <w:tcPr>
            <w:tcW w:w="1718" w:type="dxa"/>
            <w:vAlign w:val="center"/>
          </w:tcPr>
          <w:p w:rsidR="005C4FC5" w:rsidRPr="00D404BC" w:rsidRDefault="005C4FC5" w:rsidP="00855C3E">
            <w:pPr>
              <w:jc w:val="center"/>
              <w:rPr>
                <w:sz w:val="20"/>
                <w:szCs w:val="20"/>
              </w:rPr>
            </w:pPr>
            <w:r w:rsidRPr="00D404BC">
              <w:rPr>
                <w:sz w:val="20"/>
                <w:szCs w:val="20"/>
              </w:rPr>
              <w:t>5</w:t>
            </w:r>
            <w:r w:rsidR="009F7945" w:rsidRPr="00D404BC">
              <w:rPr>
                <w:sz w:val="20"/>
                <w:szCs w:val="20"/>
              </w:rPr>
              <w:t>9</w:t>
            </w:r>
          </w:p>
        </w:tc>
        <w:tc>
          <w:tcPr>
            <w:tcW w:w="1916" w:type="dxa"/>
            <w:vAlign w:val="center"/>
          </w:tcPr>
          <w:p w:rsidR="005C4FC5" w:rsidRPr="00D404BC" w:rsidRDefault="005C4FC5" w:rsidP="00855C3E">
            <w:pPr>
              <w:jc w:val="center"/>
              <w:rPr>
                <w:sz w:val="20"/>
                <w:szCs w:val="20"/>
              </w:rPr>
            </w:pPr>
            <w:r w:rsidRPr="00D404BC">
              <w:rPr>
                <w:sz w:val="20"/>
                <w:szCs w:val="20"/>
              </w:rPr>
              <w:t>5</w:t>
            </w:r>
            <w:r w:rsidR="009F7945" w:rsidRPr="00D404BC">
              <w:rPr>
                <w:sz w:val="20"/>
                <w:szCs w:val="20"/>
              </w:rPr>
              <w:t>393</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4.2.</w:t>
            </w:r>
          </w:p>
        </w:tc>
        <w:tc>
          <w:tcPr>
            <w:tcW w:w="3950" w:type="dxa"/>
            <w:tcBorders>
              <w:bottom w:val="single" w:sz="4" w:space="0" w:color="auto"/>
            </w:tcBorders>
            <w:shd w:val="clear" w:color="auto" w:fill="F2F2F2"/>
            <w:vAlign w:val="center"/>
          </w:tcPr>
          <w:p w:rsidR="005C4FC5" w:rsidRDefault="005C4FC5" w:rsidP="00855C3E">
            <w:pPr>
              <w:rPr>
                <w:sz w:val="20"/>
                <w:szCs w:val="20"/>
              </w:rPr>
            </w:pPr>
            <w:r>
              <w:rPr>
                <w:sz w:val="20"/>
                <w:szCs w:val="20"/>
              </w:rPr>
              <w:t>Trumpalaikės socialinės globos paslaugų iki 5 parų per savaitę gavėjams (naktipiečiai)</w:t>
            </w:r>
          </w:p>
        </w:tc>
        <w:tc>
          <w:tcPr>
            <w:tcW w:w="1718" w:type="dxa"/>
            <w:tcBorders>
              <w:bottom w:val="single" w:sz="4" w:space="0" w:color="auto"/>
            </w:tcBorders>
            <w:vAlign w:val="center"/>
          </w:tcPr>
          <w:p w:rsidR="005C4FC5" w:rsidRPr="00D404BC" w:rsidRDefault="005C4FC5" w:rsidP="00855C3E">
            <w:pPr>
              <w:jc w:val="center"/>
              <w:rPr>
                <w:sz w:val="20"/>
                <w:szCs w:val="20"/>
              </w:rPr>
            </w:pPr>
            <w:r w:rsidRPr="00D404BC">
              <w:rPr>
                <w:sz w:val="20"/>
                <w:szCs w:val="20"/>
              </w:rPr>
              <w:t>1</w:t>
            </w:r>
            <w:r w:rsidR="009F7945" w:rsidRPr="00D404BC">
              <w:rPr>
                <w:sz w:val="20"/>
                <w:szCs w:val="20"/>
              </w:rPr>
              <w:t>8</w:t>
            </w:r>
          </w:p>
        </w:tc>
        <w:tc>
          <w:tcPr>
            <w:tcW w:w="1916" w:type="dxa"/>
            <w:tcBorders>
              <w:bottom w:val="single" w:sz="4" w:space="0" w:color="auto"/>
            </w:tcBorders>
            <w:vAlign w:val="center"/>
          </w:tcPr>
          <w:p w:rsidR="005C4FC5" w:rsidRPr="00D404BC" w:rsidRDefault="009F7945" w:rsidP="00855C3E">
            <w:pPr>
              <w:jc w:val="center"/>
              <w:rPr>
                <w:sz w:val="20"/>
                <w:szCs w:val="20"/>
              </w:rPr>
            </w:pPr>
            <w:r w:rsidRPr="00D404BC">
              <w:rPr>
                <w:sz w:val="20"/>
                <w:szCs w:val="20"/>
              </w:rPr>
              <w:t>1856</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5.</w:t>
            </w:r>
          </w:p>
        </w:tc>
        <w:tc>
          <w:tcPr>
            <w:tcW w:w="3950" w:type="dxa"/>
            <w:shd w:val="pct5" w:color="auto" w:fill="auto"/>
            <w:vAlign w:val="center"/>
          </w:tcPr>
          <w:p w:rsidR="005C4FC5" w:rsidRDefault="005C4FC5" w:rsidP="00855C3E">
            <w:pPr>
              <w:rPr>
                <w:sz w:val="20"/>
                <w:szCs w:val="20"/>
              </w:rPr>
            </w:pPr>
            <w:r>
              <w:rPr>
                <w:sz w:val="20"/>
                <w:szCs w:val="20"/>
              </w:rPr>
              <w:t>Sveikatos priežiūros paslaugos:</w:t>
            </w:r>
          </w:p>
        </w:tc>
        <w:tc>
          <w:tcPr>
            <w:tcW w:w="1718" w:type="dxa"/>
            <w:shd w:val="pct5" w:color="auto" w:fill="auto"/>
            <w:vAlign w:val="center"/>
          </w:tcPr>
          <w:p w:rsidR="005C4FC5" w:rsidRPr="00D404BC" w:rsidRDefault="005C4FC5" w:rsidP="00855C3E">
            <w:pPr>
              <w:jc w:val="center"/>
              <w:rPr>
                <w:sz w:val="20"/>
                <w:szCs w:val="20"/>
              </w:rPr>
            </w:pPr>
          </w:p>
        </w:tc>
        <w:tc>
          <w:tcPr>
            <w:tcW w:w="1916" w:type="dxa"/>
            <w:shd w:val="pct5" w:color="auto" w:fill="auto"/>
            <w:vAlign w:val="center"/>
          </w:tcPr>
          <w:p w:rsidR="005C4FC5" w:rsidRPr="00D404BC" w:rsidRDefault="005C4FC5" w:rsidP="00855C3E">
            <w:pPr>
              <w:jc w:val="center"/>
              <w:rPr>
                <w:sz w:val="20"/>
                <w:szCs w:val="20"/>
              </w:rPr>
            </w:pP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5.1.</w:t>
            </w:r>
          </w:p>
        </w:tc>
        <w:tc>
          <w:tcPr>
            <w:tcW w:w="3950" w:type="dxa"/>
            <w:shd w:val="clear" w:color="auto" w:fill="F2F2F2"/>
            <w:vAlign w:val="center"/>
          </w:tcPr>
          <w:p w:rsidR="005C4FC5" w:rsidRDefault="005C4FC5" w:rsidP="00855C3E">
            <w:pPr>
              <w:rPr>
                <w:sz w:val="20"/>
                <w:szCs w:val="20"/>
              </w:rPr>
            </w:pPr>
            <w:r>
              <w:rPr>
                <w:sz w:val="20"/>
                <w:szCs w:val="20"/>
              </w:rPr>
              <w:t>Kineziterapija</w:t>
            </w:r>
          </w:p>
        </w:tc>
        <w:tc>
          <w:tcPr>
            <w:tcW w:w="1718" w:type="dxa"/>
            <w:vAlign w:val="center"/>
          </w:tcPr>
          <w:p w:rsidR="005C4FC5" w:rsidRPr="00D404BC" w:rsidRDefault="005C4FC5" w:rsidP="00855C3E">
            <w:pPr>
              <w:jc w:val="center"/>
              <w:rPr>
                <w:sz w:val="20"/>
                <w:szCs w:val="20"/>
              </w:rPr>
            </w:pPr>
            <w:r w:rsidRPr="00D404BC">
              <w:rPr>
                <w:sz w:val="20"/>
                <w:szCs w:val="20"/>
              </w:rPr>
              <w:t>5</w:t>
            </w:r>
            <w:r w:rsidR="009F7945" w:rsidRPr="00D404BC">
              <w:rPr>
                <w:sz w:val="20"/>
                <w:szCs w:val="20"/>
              </w:rPr>
              <w:t>9</w:t>
            </w:r>
          </w:p>
        </w:tc>
        <w:tc>
          <w:tcPr>
            <w:tcW w:w="1916" w:type="dxa"/>
            <w:vAlign w:val="center"/>
          </w:tcPr>
          <w:p w:rsidR="005C4FC5" w:rsidRPr="00D404BC" w:rsidRDefault="009F7945" w:rsidP="00855C3E">
            <w:pPr>
              <w:jc w:val="center"/>
              <w:rPr>
                <w:sz w:val="20"/>
                <w:szCs w:val="20"/>
              </w:rPr>
            </w:pPr>
            <w:r w:rsidRPr="00D404BC">
              <w:rPr>
                <w:sz w:val="20"/>
                <w:szCs w:val="20"/>
              </w:rPr>
              <w:t>1229</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5.2.</w:t>
            </w:r>
          </w:p>
        </w:tc>
        <w:tc>
          <w:tcPr>
            <w:tcW w:w="3950" w:type="dxa"/>
            <w:tcBorders>
              <w:bottom w:val="single" w:sz="4" w:space="0" w:color="auto"/>
            </w:tcBorders>
            <w:shd w:val="clear" w:color="auto" w:fill="F2F2F2"/>
            <w:vAlign w:val="center"/>
          </w:tcPr>
          <w:p w:rsidR="005C4FC5" w:rsidRDefault="005C4FC5" w:rsidP="00855C3E">
            <w:pPr>
              <w:rPr>
                <w:sz w:val="20"/>
                <w:szCs w:val="20"/>
              </w:rPr>
            </w:pPr>
            <w:r>
              <w:rPr>
                <w:sz w:val="20"/>
                <w:szCs w:val="20"/>
              </w:rPr>
              <w:t>Masažas</w:t>
            </w:r>
          </w:p>
        </w:tc>
        <w:tc>
          <w:tcPr>
            <w:tcW w:w="1718" w:type="dxa"/>
            <w:tcBorders>
              <w:bottom w:val="single" w:sz="4" w:space="0" w:color="auto"/>
            </w:tcBorders>
            <w:vAlign w:val="center"/>
          </w:tcPr>
          <w:p w:rsidR="005C4FC5" w:rsidRPr="00D404BC" w:rsidRDefault="009F7945" w:rsidP="00855C3E">
            <w:pPr>
              <w:jc w:val="center"/>
              <w:rPr>
                <w:sz w:val="20"/>
                <w:szCs w:val="20"/>
              </w:rPr>
            </w:pPr>
            <w:r w:rsidRPr="00D404BC">
              <w:rPr>
                <w:sz w:val="20"/>
                <w:szCs w:val="20"/>
              </w:rPr>
              <w:t>59</w:t>
            </w:r>
          </w:p>
        </w:tc>
        <w:tc>
          <w:tcPr>
            <w:tcW w:w="1916" w:type="dxa"/>
            <w:tcBorders>
              <w:bottom w:val="single" w:sz="4" w:space="0" w:color="auto"/>
            </w:tcBorders>
            <w:vAlign w:val="center"/>
          </w:tcPr>
          <w:p w:rsidR="005C4FC5" w:rsidRPr="00D404BC" w:rsidRDefault="009F7945" w:rsidP="009F7945">
            <w:pPr>
              <w:jc w:val="center"/>
              <w:rPr>
                <w:sz w:val="20"/>
                <w:szCs w:val="20"/>
              </w:rPr>
            </w:pPr>
            <w:r w:rsidRPr="00D404BC">
              <w:rPr>
                <w:sz w:val="20"/>
                <w:szCs w:val="20"/>
              </w:rPr>
              <w:t>613</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6.</w:t>
            </w:r>
          </w:p>
        </w:tc>
        <w:tc>
          <w:tcPr>
            <w:tcW w:w="3950" w:type="dxa"/>
            <w:shd w:val="pct5" w:color="auto" w:fill="auto"/>
            <w:vAlign w:val="center"/>
          </w:tcPr>
          <w:p w:rsidR="005C4FC5" w:rsidRDefault="005C4FC5" w:rsidP="00855C3E">
            <w:pPr>
              <w:rPr>
                <w:sz w:val="20"/>
                <w:szCs w:val="20"/>
              </w:rPr>
            </w:pPr>
            <w:r>
              <w:rPr>
                <w:sz w:val="20"/>
                <w:szCs w:val="20"/>
              </w:rPr>
              <w:t>Transporto paslaugų teikimas:</w:t>
            </w:r>
          </w:p>
        </w:tc>
        <w:tc>
          <w:tcPr>
            <w:tcW w:w="1718" w:type="dxa"/>
            <w:shd w:val="pct5" w:color="auto" w:fill="auto"/>
            <w:vAlign w:val="center"/>
          </w:tcPr>
          <w:p w:rsidR="005C4FC5" w:rsidRPr="00D404BC" w:rsidRDefault="005C4FC5" w:rsidP="00855C3E">
            <w:pPr>
              <w:jc w:val="center"/>
              <w:rPr>
                <w:sz w:val="20"/>
                <w:szCs w:val="20"/>
              </w:rPr>
            </w:pPr>
          </w:p>
        </w:tc>
        <w:tc>
          <w:tcPr>
            <w:tcW w:w="1916" w:type="dxa"/>
            <w:shd w:val="pct5" w:color="auto" w:fill="auto"/>
            <w:vAlign w:val="center"/>
          </w:tcPr>
          <w:p w:rsidR="005C4FC5" w:rsidRPr="00D404BC" w:rsidRDefault="005C4FC5" w:rsidP="00855C3E">
            <w:pPr>
              <w:jc w:val="center"/>
              <w:rPr>
                <w:sz w:val="20"/>
                <w:szCs w:val="20"/>
              </w:rPr>
            </w:pP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6.1.</w:t>
            </w:r>
          </w:p>
        </w:tc>
        <w:tc>
          <w:tcPr>
            <w:tcW w:w="3950" w:type="dxa"/>
            <w:shd w:val="clear" w:color="auto" w:fill="F2F2F2"/>
            <w:vAlign w:val="center"/>
          </w:tcPr>
          <w:p w:rsidR="005C4FC5" w:rsidRDefault="005C4FC5" w:rsidP="00855C3E">
            <w:pPr>
              <w:rPr>
                <w:sz w:val="20"/>
                <w:szCs w:val="20"/>
              </w:rPr>
            </w:pPr>
            <w:r>
              <w:rPr>
                <w:sz w:val="20"/>
                <w:szCs w:val="20"/>
              </w:rPr>
              <w:t>Transporto paslaugos suteikimas atvykstant į įstaigą ir grąžinant į namus kasdien</w:t>
            </w:r>
          </w:p>
        </w:tc>
        <w:tc>
          <w:tcPr>
            <w:tcW w:w="1718" w:type="dxa"/>
            <w:vAlign w:val="center"/>
          </w:tcPr>
          <w:p w:rsidR="005C4FC5" w:rsidRPr="00D404BC" w:rsidRDefault="005C4FC5" w:rsidP="00855C3E">
            <w:pPr>
              <w:jc w:val="center"/>
              <w:rPr>
                <w:sz w:val="20"/>
                <w:szCs w:val="20"/>
              </w:rPr>
            </w:pPr>
            <w:r w:rsidRPr="00D404BC">
              <w:rPr>
                <w:sz w:val="20"/>
                <w:szCs w:val="20"/>
              </w:rPr>
              <w:t>25</w:t>
            </w:r>
          </w:p>
        </w:tc>
        <w:tc>
          <w:tcPr>
            <w:tcW w:w="1916" w:type="dxa"/>
            <w:vAlign w:val="center"/>
          </w:tcPr>
          <w:p w:rsidR="005C4FC5" w:rsidRPr="00D404BC" w:rsidRDefault="009F7945" w:rsidP="00855C3E">
            <w:pPr>
              <w:jc w:val="center"/>
              <w:rPr>
                <w:sz w:val="20"/>
                <w:szCs w:val="20"/>
              </w:rPr>
            </w:pPr>
            <w:r w:rsidRPr="00D404BC">
              <w:rPr>
                <w:sz w:val="20"/>
                <w:szCs w:val="20"/>
              </w:rPr>
              <w:t>6900</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6.1.</w:t>
            </w:r>
          </w:p>
        </w:tc>
        <w:tc>
          <w:tcPr>
            <w:tcW w:w="3950" w:type="dxa"/>
            <w:shd w:val="clear" w:color="auto" w:fill="F2F2F2"/>
            <w:vAlign w:val="center"/>
          </w:tcPr>
          <w:p w:rsidR="005C4FC5" w:rsidRDefault="005C4FC5" w:rsidP="00855C3E">
            <w:pPr>
              <w:rPr>
                <w:sz w:val="20"/>
                <w:szCs w:val="20"/>
              </w:rPr>
            </w:pPr>
            <w:r>
              <w:rPr>
                <w:sz w:val="20"/>
                <w:szCs w:val="20"/>
              </w:rPr>
              <w:t>Transporto paslaugos suteikimas atvykstant į įstaigą pirmadieniais ir grąžinant į namus penktadieniais</w:t>
            </w:r>
          </w:p>
        </w:tc>
        <w:tc>
          <w:tcPr>
            <w:tcW w:w="1718" w:type="dxa"/>
            <w:vAlign w:val="center"/>
          </w:tcPr>
          <w:p w:rsidR="005C4FC5" w:rsidRPr="00D404BC" w:rsidRDefault="005C4FC5" w:rsidP="00855C3E">
            <w:pPr>
              <w:jc w:val="center"/>
              <w:rPr>
                <w:sz w:val="20"/>
                <w:szCs w:val="20"/>
              </w:rPr>
            </w:pPr>
            <w:r w:rsidRPr="00D404BC">
              <w:rPr>
                <w:sz w:val="20"/>
                <w:szCs w:val="20"/>
              </w:rPr>
              <w:t>12</w:t>
            </w:r>
          </w:p>
        </w:tc>
        <w:tc>
          <w:tcPr>
            <w:tcW w:w="1916" w:type="dxa"/>
            <w:vAlign w:val="center"/>
          </w:tcPr>
          <w:p w:rsidR="005C4FC5" w:rsidRPr="00D404BC" w:rsidRDefault="009F7945" w:rsidP="00855C3E">
            <w:pPr>
              <w:jc w:val="center"/>
              <w:rPr>
                <w:sz w:val="20"/>
                <w:szCs w:val="20"/>
              </w:rPr>
            </w:pPr>
            <w:r w:rsidRPr="00D404BC">
              <w:rPr>
                <w:sz w:val="20"/>
                <w:szCs w:val="20"/>
              </w:rPr>
              <w:t>624</w:t>
            </w:r>
          </w:p>
        </w:tc>
      </w:tr>
      <w:tr w:rsidR="005C4FC5" w:rsidRPr="00A26224" w:rsidTr="00855C3E">
        <w:trPr>
          <w:jc w:val="center"/>
        </w:trPr>
        <w:tc>
          <w:tcPr>
            <w:tcW w:w="550" w:type="dxa"/>
            <w:shd w:val="clear" w:color="auto" w:fill="F2F2F2"/>
          </w:tcPr>
          <w:p w:rsidR="005C4FC5" w:rsidRDefault="005C4FC5" w:rsidP="00855C3E">
            <w:pPr>
              <w:rPr>
                <w:sz w:val="20"/>
                <w:szCs w:val="20"/>
              </w:rPr>
            </w:pPr>
            <w:r>
              <w:rPr>
                <w:sz w:val="20"/>
                <w:szCs w:val="20"/>
              </w:rPr>
              <w:t>6.2.</w:t>
            </w:r>
          </w:p>
        </w:tc>
        <w:tc>
          <w:tcPr>
            <w:tcW w:w="3950" w:type="dxa"/>
            <w:shd w:val="clear" w:color="auto" w:fill="F2F2F2"/>
            <w:vAlign w:val="center"/>
          </w:tcPr>
          <w:p w:rsidR="005C4FC5" w:rsidRDefault="005C4FC5" w:rsidP="00855C3E">
            <w:pPr>
              <w:rPr>
                <w:sz w:val="20"/>
                <w:szCs w:val="20"/>
              </w:rPr>
            </w:pPr>
            <w:r>
              <w:rPr>
                <w:sz w:val="20"/>
                <w:szCs w:val="20"/>
              </w:rPr>
              <w:t>Transporto paslaugos suteikimas išvykų metu</w:t>
            </w:r>
          </w:p>
        </w:tc>
        <w:tc>
          <w:tcPr>
            <w:tcW w:w="1718" w:type="dxa"/>
            <w:vAlign w:val="center"/>
          </w:tcPr>
          <w:p w:rsidR="005C4FC5" w:rsidRPr="00D404BC" w:rsidRDefault="005C4FC5" w:rsidP="00855C3E">
            <w:pPr>
              <w:jc w:val="center"/>
              <w:rPr>
                <w:sz w:val="20"/>
                <w:szCs w:val="20"/>
              </w:rPr>
            </w:pPr>
            <w:r w:rsidRPr="00D404BC">
              <w:rPr>
                <w:sz w:val="20"/>
                <w:szCs w:val="20"/>
              </w:rPr>
              <w:t xml:space="preserve">10 </w:t>
            </w:r>
            <w:r w:rsidR="009F7945" w:rsidRPr="00D404BC">
              <w:rPr>
                <w:sz w:val="20"/>
                <w:szCs w:val="20"/>
              </w:rPr>
              <w:t>(17</w:t>
            </w:r>
            <w:r w:rsidRPr="00D404BC">
              <w:rPr>
                <w:sz w:val="20"/>
                <w:szCs w:val="20"/>
              </w:rPr>
              <w:t xml:space="preserve"> išvyk</w:t>
            </w:r>
            <w:r w:rsidR="009F7945" w:rsidRPr="00D404BC">
              <w:rPr>
                <w:sz w:val="20"/>
                <w:szCs w:val="20"/>
              </w:rPr>
              <w:t>ų</w:t>
            </w:r>
            <w:r w:rsidRPr="00D404BC">
              <w:rPr>
                <w:sz w:val="20"/>
                <w:szCs w:val="20"/>
              </w:rPr>
              <w:t>)</w:t>
            </w:r>
          </w:p>
        </w:tc>
        <w:tc>
          <w:tcPr>
            <w:tcW w:w="1916" w:type="dxa"/>
            <w:vAlign w:val="center"/>
          </w:tcPr>
          <w:p w:rsidR="005C4FC5" w:rsidRPr="00D404BC" w:rsidRDefault="009F7945" w:rsidP="00855C3E">
            <w:pPr>
              <w:jc w:val="center"/>
              <w:rPr>
                <w:sz w:val="20"/>
                <w:szCs w:val="20"/>
              </w:rPr>
            </w:pPr>
            <w:r w:rsidRPr="00D404BC">
              <w:rPr>
                <w:sz w:val="20"/>
                <w:szCs w:val="20"/>
              </w:rPr>
              <w:t>170</w:t>
            </w:r>
          </w:p>
        </w:tc>
      </w:tr>
      <w:tr w:rsidR="005C4FC5" w:rsidRPr="00A26224" w:rsidTr="00855C3E">
        <w:trPr>
          <w:jc w:val="center"/>
        </w:trPr>
        <w:tc>
          <w:tcPr>
            <w:tcW w:w="550" w:type="dxa"/>
            <w:shd w:val="clear" w:color="auto" w:fill="F2F2F2"/>
          </w:tcPr>
          <w:p w:rsidR="005C4FC5" w:rsidRDefault="005C4FC5" w:rsidP="00855C3E">
            <w:pPr>
              <w:rPr>
                <w:sz w:val="20"/>
                <w:szCs w:val="20"/>
              </w:rPr>
            </w:pPr>
          </w:p>
        </w:tc>
        <w:tc>
          <w:tcPr>
            <w:tcW w:w="3950" w:type="dxa"/>
            <w:shd w:val="clear" w:color="auto" w:fill="F2F2F2"/>
            <w:vAlign w:val="center"/>
          </w:tcPr>
          <w:p w:rsidR="005C4FC5" w:rsidRPr="00E85ECA" w:rsidRDefault="005C4FC5" w:rsidP="00855C3E">
            <w:pPr>
              <w:jc w:val="right"/>
              <w:rPr>
                <w:b/>
                <w:sz w:val="20"/>
                <w:szCs w:val="20"/>
              </w:rPr>
            </w:pPr>
            <w:r w:rsidRPr="00E85ECA">
              <w:rPr>
                <w:b/>
                <w:sz w:val="20"/>
                <w:szCs w:val="20"/>
              </w:rPr>
              <w:t>Viso:</w:t>
            </w:r>
          </w:p>
        </w:tc>
        <w:tc>
          <w:tcPr>
            <w:tcW w:w="1718" w:type="dxa"/>
            <w:vAlign w:val="center"/>
          </w:tcPr>
          <w:p w:rsidR="005C4FC5" w:rsidRPr="00D404BC" w:rsidRDefault="009F7945" w:rsidP="00855C3E">
            <w:pPr>
              <w:jc w:val="center"/>
              <w:rPr>
                <w:b/>
                <w:sz w:val="20"/>
                <w:szCs w:val="20"/>
              </w:rPr>
            </w:pPr>
            <w:r w:rsidRPr="00D404BC">
              <w:rPr>
                <w:b/>
                <w:sz w:val="20"/>
                <w:szCs w:val="20"/>
              </w:rPr>
              <w:t>59 klientai</w:t>
            </w:r>
          </w:p>
        </w:tc>
        <w:tc>
          <w:tcPr>
            <w:tcW w:w="1916" w:type="dxa"/>
            <w:vAlign w:val="center"/>
          </w:tcPr>
          <w:p w:rsidR="005C4FC5" w:rsidRPr="00D404BC" w:rsidRDefault="009F7945" w:rsidP="00855C3E">
            <w:pPr>
              <w:jc w:val="center"/>
              <w:rPr>
                <w:b/>
                <w:sz w:val="20"/>
                <w:szCs w:val="20"/>
              </w:rPr>
            </w:pPr>
            <w:r w:rsidRPr="00D404BC">
              <w:rPr>
                <w:b/>
                <w:sz w:val="20"/>
                <w:szCs w:val="20"/>
              </w:rPr>
              <w:t>22 224</w:t>
            </w:r>
          </w:p>
        </w:tc>
      </w:tr>
    </w:tbl>
    <w:p w:rsidR="005C4FC5" w:rsidRPr="00A26224" w:rsidRDefault="005C4FC5" w:rsidP="005C4FC5">
      <w:pPr>
        <w:pStyle w:val="HTMLPreformatted"/>
        <w:tabs>
          <w:tab w:val="left" w:pos="615"/>
        </w:tabs>
        <w:rPr>
          <w:rFonts w:ascii="Times New Roman" w:hAnsi="Times New Roman"/>
          <w:b/>
          <w:color w:val="FF0000"/>
          <w:sz w:val="24"/>
          <w:szCs w:val="24"/>
          <w:lang w:val="lt-LT"/>
        </w:rPr>
      </w:pPr>
      <w:r w:rsidRPr="00A26224">
        <w:rPr>
          <w:rFonts w:ascii="Times New Roman" w:hAnsi="Times New Roman"/>
          <w:b/>
          <w:color w:val="FF0000"/>
          <w:sz w:val="24"/>
          <w:szCs w:val="24"/>
          <w:lang w:val="lt-LT"/>
        </w:rPr>
        <w:tab/>
      </w:r>
    </w:p>
    <w:p w:rsidR="005C4FC5" w:rsidRPr="00BF4DD7" w:rsidRDefault="005C4FC5" w:rsidP="005C4FC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A55B1">
        <w:rPr>
          <w:b/>
        </w:rPr>
        <w:tab/>
      </w:r>
      <w:r w:rsidR="005246CB">
        <w:rPr>
          <w:b/>
          <w:u w:val="single"/>
        </w:rPr>
        <w:t>6</w:t>
      </w:r>
      <w:r w:rsidRPr="00FF3907">
        <w:rPr>
          <w:b/>
          <w:u w:val="single"/>
        </w:rPr>
        <w:t>.2.1.</w:t>
      </w:r>
      <w:r>
        <w:rPr>
          <w:b/>
          <w:u w:val="single"/>
        </w:rPr>
        <w:t>3</w:t>
      </w:r>
      <w:r w:rsidRPr="00FF3907">
        <w:rPr>
          <w:b/>
          <w:u w:val="single"/>
        </w:rPr>
        <w:t xml:space="preserve">. Suaugę fizinę negalią turintys neįgalūs ir </w:t>
      </w:r>
      <w:r w:rsidRPr="00BA55B1">
        <w:rPr>
          <w:b/>
          <w:u w:val="single"/>
        </w:rPr>
        <w:t>senyvo amžiaus asmenys</w:t>
      </w:r>
      <w:r w:rsidRPr="00BF4DD7">
        <w:rPr>
          <w:u w:val="single"/>
        </w:rPr>
        <w:t xml:space="preserve"> </w:t>
      </w:r>
      <w:r w:rsidRPr="00BF4DD7">
        <w:t xml:space="preserve">yra vieni pagrindinių socialinių paslaugų gavėjų. Dėl negalios ar amžiaus sumažėja arba yra prarandamas socialinis bei fizinis savarankiškumas, nebegebama užtikrinti net būtiniausių socialinių poreikių, nebedalyvaujama visuomenės gyvenime. </w:t>
      </w:r>
    </w:p>
    <w:p w:rsidR="005C4FC5" w:rsidRPr="00BF4DD7" w:rsidRDefault="005C4FC5" w:rsidP="005C4FC5">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F4DD7">
        <w:tab/>
        <w:t xml:space="preserve">Mažėjant gyventojų skaičiui, neįgalių suaugusiųjų skaičius </w:t>
      </w:r>
      <w:r w:rsidR="00D404BC">
        <w:t>mažėja neženkliai (0,67 proc.)</w:t>
      </w:r>
      <w:r w:rsidRPr="00BF4DD7">
        <w:t>, o senyvo amžiaus asmenų dalis nuo</w:t>
      </w:r>
      <w:r w:rsidR="00D404BC">
        <w:t xml:space="preserve"> bendro gyventojų skaičiaus 2020</w:t>
      </w:r>
      <w:r w:rsidRPr="00BF4DD7">
        <w:t xml:space="preserve"> m. </w:t>
      </w:r>
      <w:r w:rsidR="00D404BC">
        <w:t>padidėjo</w:t>
      </w:r>
      <w:r w:rsidRPr="00BF4DD7">
        <w:t xml:space="preserve"> 0,</w:t>
      </w:r>
      <w:r w:rsidR="00D404BC">
        <w:t>51</w:t>
      </w:r>
      <w:r w:rsidRPr="00BF4DD7">
        <w:t xml:space="preserve"> proc., lyginant su </w:t>
      </w:r>
      <w:r w:rsidR="00D404BC">
        <w:t>2019</w:t>
      </w:r>
      <w:r w:rsidRPr="00BF4DD7">
        <w:t xml:space="preserve"> m. Šis rodiklis rodo, jog Telšių rajone sparčiau sensta visuomenė ir paslaugų poreikis šiai asmenų grupei didėja taip pat.     </w:t>
      </w:r>
    </w:p>
    <w:p w:rsidR="005C4FC5" w:rsidRPr="00D404BC" w:rsidRDefault="005C4FC5" w:rsidP="00D404BC">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F4DD7">
        <w:t xml:space="preserve">    </w:t>
      </w:r>
      <w:r w:rsidRPr="00BF4DD7">
        <w:tab/>
      </w:r>
      <w:r w:rsidRPr="00BA55B1">
        <w:rPr>
          <w:u w:val="single"/>
        </w:rPr>
        <w:t>Senyvo amžiaus neįgaliųjų specialiųjų poreikių vertinimas</w:t>
      </w:r>
      <w:r w:rsidRPr="00BA55B1">
        <w:t xml:space="preserve">. Pagal specialiojo nuolatinės slaugos, specialiojo nuolatinės priežiūros (pagalbos), specialiojo lengvojo automobilio įsigijimo ir jo techninio pritaikymo išlaidų kompensacijos poreikių nustatymo tvarkos aprašą, patvirtintą Lietuvos Respublikos socialinės apsaugos ir darbo ministro ir Lietuvos Respublikos sveikatos apsaugos ministro 2018 m. gruodžio 27 d. įsakymu Nr. A1-765/V-1530 „Dėl Specialiojo nuolatinės slaugos, specialiojo nuolatinės priežiūros (pagalbos), specialiojo lengvojo automobilio įsigijimo ir jo techninio pritaikymo išlaidų kompensacijos poreikių nustatymo tvarkos aprašo patvirtinimo“ nuo 2019 metų liepos 1 dienos pradėtas senyvo amžiaus neįgaliųjų </w:t>
      </w:r>
      <w:r w:rsidRPr="00D404BC">
        <w:t>specialiųjų poreikių vertinimas, asmens veiklos ir gebėjimų dalyvauti klausimyno pildy</w:t>
      </w:r>
      <w:r w:rsidR="00D404BC" w:rsidRPr="00D404BC">
        <w:t>mas. Nuo 2019</w:t>
      </w:r>
      <w:r w:rsidRPr="00D404BC">
        <w:t>-07-01 iki 2019-12-31 buvo užpildyta 235</w:t>
      </w:r>
      <w:r w:rsidR="00DB7A07" w:rsidRPr="00D404BC">
        <w:t xml:space="preserve">, o 2020 m. </w:t>
      </w:r>
      <w:r w:rsidR="00D404BC" w:rsidRPr="00D404BC">
        <w:t xml:space="preserve">– </w:t>
      </w:r>
      <w:r w:rsidR="00DB7A07" w:rsidRPr="00D404BC">
        <w:t>394 asmens veiklos ir gebėjimų dalyvauti klausimynai</w:t>
      </w:r>
      <w:r w:rsidRPr="00D404BC">
        <w:t>.</w:t>
      </w:r>
    </w:p>
    <w:p w:rsidR="005C4FC5" w:rsidRPr="00A26224" w:rsidRDefault="005C4FC5" w:rsidP="005C4FC5">
      <w:pPr>
        <w:pStyle w:val="9"/>
        <w:ind w:right="6" w:firstLine="851"/>
        <w:jc w:val="both"/>
        <w:rPr>
          <w:b w:val="0"/>
          <w:i w:val="0"/>
          <w:lang w:val="lt-LT"/>
        </w:rPr>
      </w:pPr>
      <w:r w:rsidRPr="00FF3907">
        <w:rPr>
          <w:b w:val="0"/>
          <w:i w:val="0"/>
          <w:lang w:val="lt-LT"/>
        </w:rPr>
        <w:t>Senyvo amžiaus ir neįgaliems asmenims socialinių</w:t>
      </w:r>
      <w:r w:rsidRPr="00A26224">
        <w:rPr>
          <w:b w:val="0"/>
          <w:i w:val="0"/>
          <w:lang w:val="lt-LT"/>
        </w:rPr>
        <w:t xml:space="preserve"> paslaugų infrastruktūra išvystyta, tačiau yra poreikis šias paslaugas plėtoti ir toliau.</w:t>
      </w:r>
    </w:p>
    <w:p w:rsidR="005C4FC5" w:rsidRPr="00D404BC" w:rsidRDefault="005C4FC5" w:rsidP="005C4FC5">
      <w:pPr>
        <w:tabs>
          <w:tab w:val="left" w:pos="851"/>
          <w:tab w:val="left" w:pos="9540"/>
        </w:tabs>
        <w:ind w:left="567"/>
        <w:jc w:val="both"/>
      </w:pPr>
      <w:r w:rsidRPr="00D404BC">
        <w:rPr>
          <w:u w:val="single"/>
        </w:rPr>
        <w:t>Asmeninės higienos ir priežiūros paslaugos teikiamos</w:t>
      </w:r>
      <w:r w:rsidRPr="00D404BC">
        <w:t xml:space="preserve"> Telšių socialinių paslaugų centro dienos</w:t>
      </w:r>
    </w:p>
    <w:p w:rsidR="005C4FC5" w:rsidRPr="00D404BC" w:rsidRDefault="00925DEE" w:rsidP="005C4FC5">
      <w:pPr>
        <w:tabs>
          <w:tab w:val="left" w:pos="851"/>
          <w:tab w:val="left" w:pos="9540"/>
        </w:tabs>
        <w:jc w:val="both"/>
        <w:rPr>
          <w:b/>
        </w:rPr>
      </w:pPr>
      <w:r w:rsidRPr="00D404BC">
        <w:t>centruose. Per 2020</w:t>
      </w:r>
      <w:r w:rsidR="005C4FC5" w:rsidRPr="00D404BC">
        <w:t xml:space="preserve"> m. paslaugo</w:t>
      </w:r>
      <w:r w:rsidR="003F1C7E" w:rsidRPr="00D404BC">
        <w:t>s suteiktos – 102 asmenims (2019 m. –126</w:t>
      </w:r>
      <w:r w:rsidR="005C4FC5" w:rsidRPr="00D404BC">
        <w:t>), iš j</w:t>
      </w:r>
      <w:r w:rsidRPr="00D404BC">
        <w:t>ų: Mitkaičių dienos centre ─ 9 asmenims</w:t>
      </w:r>
      <w:r w:rsidR="005C4FC5" w:rsidRPr="00D404BC">
        <w:t>, (2</w:t>
      </w:r>
      <w:r w:rsidRPr="00D404BC">
        <w:t>019 m.– 14</w:t>
      </w:r>
      <w:r w:rsidR="003F1C7E" w:rsidRPr="00D404BC">
        <w:t xml:space="preserve"> asmenų</w:t>
      </w:r>
      <w:r w:rsidR="005C4FC5" w:rsidRPr="00D404BC">
        <w:t>); Upynos dienos ce</w:t>
      </w:r>
      <w:r w:rsidR="003F1C7E" w:rsidRPr="00D404BC">
        <w:t>ntre – 16 asmenų</w:t>
      </w:r>
      <w:r w:rsidRPr="00D404BC">
        <w:t>, (2019 m. –21</w:t>
      </w:r>
      <w:r w:rsidR="003F1C7E" w:rsidRPr="00D404BC">
        <w:t xml:space="preserve"> asmeniui</w:t>
      </w:r>
      <w:r w:rsidRPr="00D404BC">
        <w:t>); Žarėnų dienos centre – 27</w:t>
      </w:r>
      <w:r w:rsidR="003F1C7E" w:rsidRPr="00D404BC">
        <w:t xml:space="preserve"> asmenims, (2019</w:t>
      </w:r>
      <w:r w:rsidR="005C4FC5" w:rsidRPr="00D404BC">
        <w:t xml:space="preserve"> m.</w:t>
      </w:r>
      <w:r w:rsidR="003F1C7E" w:rsidRPr="00D404BC">
        <w:t xml:space="preserve"> – 31 asmeniui); Telšių dienos centre – 50 asmenų, (2018 m. – 49 asmenims</w:t>
      </w:r>
      <w:r w:rsidR="005C4FC5" w:rsidRPr="00D404BC">
        <w:t>).</w:t>
      </w:r>
      <w:r w:rsidR="005C4FC5" w:rsidRPr="00D404BC">
        <w:rPr>
          <w:b/>
          <w:i/>
        </w:rPr>
        <w:t xml:space="preserve"> </w:t>
      </w:r>
    </w:p>
    <w:p w:rsidR="00643027" w:rsidRPr="00D404BC" w:rsidRDefault="005C4FC5" w:rsidP="005C4FC5">
      <w:pPr>
        <w:pStyle w:val="9"/>
        <w:ind w:right="6" w:firstLine="851"/>
        <w:jc w:val="both"/>
        <w:rPr>
          <w:b w:val="0"/>
          <w:bCs/>
          <w:i w:val="0"/>
          <w:lang w:val="lt-LT"/>
        </w:rPr>
      </w:pPr>
      <w:r w:rsidRPr="0094730E">
        <w:rPr>
          <w:b w:val="0"/>
          <w:bCs/>
          <w:i w:val="0"/>
          <w:u w:val="single"/>
          <w:lang w:val="lt-LT"/>
        </w:rPr>
        <w:t>Sociokultūrinės</w:t>
      </w:r>
      <w:r w:rsidRPr="00A26224">
        <w:rPr>
          <w:b w:val="0"/>
          <w:bCs/>
          <w:i w:val="0"/>
          <w:u w:val="single"/>
          <w:lang w:val="lt-LT"/>
        </w:rPr>
        <w:t xml:space="preserve"> paslaugos </w:t>
      </w:r>
      <w:r w:rsidRPr="00A26224">
        <w:rPr>
          <w:b w:val="0"/>
          <w:bCs/>
          <w:i w:val="0"/>
          <w:lang w:val="lt-LT"/>
        </w:rPr>
        <w:t xml:space="preserve">teikiamos Telšių socialinių paslaugų centro dienos centruose. Šiomis paslaugomis siekiama kuo </w:t>
      </w:r>
      <w:r w:rsidRPr="0094730E">
        <w:rPr>
          <w:b w:val="0"/>
          <w:bCs/>
          <w:i w:val="0"/>
          <w:lang w:val="lt-LT"/>
        </w:rPr>
        <w:t xml:space="preserve">daugiau asmenų įtraukti į veiklą, padėti spręsti socialines problemas, mažinti socialinę atskirtį, </w:t>
      </w:r>
      <w:r w:rsidRPr="00D404BC">
        <w:rPr>
          <w:b w:val="0"/>
          <w:bCs/>
          <w:i w:val="0"/>
          <w:lang w:val="lt-LT"/>
        </w:rPr>
        <w:t xml:space="preserve">įtraukti į bendruomeninę veiklą. Sociokultūrinės paslaugos </w:t>
      </w:r>
      <w:r w:rsidR="00D404BC" w:rsidRPr="00D404BC">
        <w:rPr>
          <w:b w:val="0"/>
          <w:bCs/>
          <w:i w:val="0"/>
          <w:lang w:val="lt-LT"/>
        </w:rPr>
        <w:t>2019 m. buvo suteiktos 251</w:t>
      </w:r>
      <w:r w:rsidRPr="00D404BC">
        <w:rPr>
          <w:b w:val="0"/>
          <w:bCs/>
          <w:i w:val="0"/>
          <w:lang w:val="lt-LT"/>
        </w:rPr>
        <w:t xml:space="preserve"> gavėj</w:t>
      </w:r>
      <w:r w:rsidR="00D404BC" w:rsidRPr="00D404BC">
        <w:rPr>
          <w:b w:val="0"/>
          <w:bCs/>
          <w:i w:val="0"/>
          <w:lang w:val="lt-LT"/>
        </w:rPr>
        <w:t>ui,</w:t>
      </w:r>
      <w:r w:rsidRPr="00D404BC">
        <w:rPr>
          <w:b w:val="0"/>
          <w:bCs/>
          <w:i w:val="0"/>
          <w:lang w:val="lt-LT"/>
        </w:rPr>
        <w:t xml:space="preserve"> 2020 m. </w:t>
      </w:r>
      <w:r w:rsidR="00D404BC" w:rsidRPr="00D404BC">
        <w:rPr>
          <w:b w:val="0"/>
          <w:bCs/>
          <w:i w:val="0"/>
          <w:lang w:val="lt-LT"/>
        </w:rPr>
        <w:t>– 194 gavėjams</w:t>
      </w:r>
      <w:r w:rsidR="00643027" w:rsidRPr="00D404BC">
        <w:rPr>
          <w:b w:val="0"/>
          <w:bCs/>
          <w:i w:val="0"/>
          <w:lang w:val="lt-LT"/>
        </w:rPr>
        <w:t>.</w:t>
      </w:r>
    </w:p>
    <w:p w:rsidR="005C4FC5" w:rsidRPr="00D404BC" w:rsidRDefault="00340C62" w:rsidP="005C4FC5">
      <w:pPr>
        <w:tabs>
          <w:tab w:val="left" w:pos="851"/>
        </w:tabs>
        <w:ind w:right="7"/>
        <w:jc w:val="both"/>
      </w:pPr>
      <w:r w:rsidRPr="00D404BC">
        <w:rPr>
          <w:bCs/>
          <w:lang w:eastAsia="en-US"/>
        </w:rPr>
        <w:tab/>
      </w:r>
      <w:r w:rsidR="005C4FC5" w:rsidRPr="00D404BC">
        <w:rPr>
          <w:bCs/>
          <w:iCs/>
          <w:u w:val="single"/>
        </w:rPr>
        <w:t>Transporto organizavimo paslaugas</w:t>
      </w:r>
      <w:r w:rsidR="005C4FC5" w:rsidRPr="00D404BC">
        <w:rPr>
          <w:b/>
          <w:bCs/>
          <w:iCs/>
        </w:rPr>
        <w:t xml:space="preserve"> </w:t>
      </w:r>
      <w:r w:rsidR="005C4FC5" w:rsidRPr="00D404BC">
        <w:rPr>
          <w:bCs/>
          <w:iCs/>
        </w:rPr>
        <w:t xml:space="preserve">teikia Telšių socialinių paslaugų centras. </w:t>
      </w:r>
      <w:r w:rsidR="00152F62" w:rsidRPr="00D404BC">
        <w:t>2020</w:t>
      </w:r>
      <w:r w:rsidR="00367E3D" w:rsidRPr="00D404BC">
        <w:t xml:space="preserve"> m. šios paslaugos paskirtos 266</w:t>
      </w:r>
      <w:r w:rsidR="00152F62" w:rsidRPr="00D404BC">
        <w:t xml:space="preserve"> atvejų</w:t>
      </w:r>
      <w:r w:rsidR="005C4FC5" w:rsidRPr="00D404BC">
        <w:t>. Transporto organizavimo paslaugos suteiktos didesniam gavėjų skaičiui, nes transporto paslaugos teikiamos ir dienos socialinės globos paslaugų</w:t>
      </w:r>
      <w:r w:rsidR="00152F62" w:rsidRPr="00D404BC">
        <w:t xml:space="preserve"> gavėjams. Planuojama, kad  2021</w:t>
      </w:r>
      <w:r w:rsidR="005C4FC5" w:rsidRPr="00D404BC">
        <w:t xml:space="preserve"> m. dėl transporto pasla</w:t>
      </w:r>
      <w:r w:rsidR="00152F62" w:rsidRPr="00D404BC">
        <w:t>ugų kreipsis iki 300 kartų. 2020</w:t>
      </w:r>
      <w:r w:rsidR="005C4FC5" w:rsidRPr="00D404BC">
        <w:t xml:space="preserve"> m. dėl transporto or</w:t>
      </w:r>
      <w:r w:rsidR="00367E3D" w:rsidRPr="00D404BC">
        <w:t>ganizavimo paslaugų kreipėsi 130</w:t>
      </w:r>
      <w:r w:rsidR="00152F62" w:rsidRPr="00D404BC">
        <w:t xml:space="preserve"> asmenų</w:t>
      </w:r>
      <w:r w:rsidR="005C4FC5" w:rsidRPr="00D404BC">
        <w:t xml:space="preserve">, </w:t>
      </w:r>
      <w:r w:rsidR="00152F62" w:rsidRPr="00D404BC">
        <w:t>57</w:t>
      </w:r>
      <w:r w:rsidR="005C4FC5" w:rsidRPr="00D404BC">
        <w:t xml:space="preserve"> gavėjams buvo paskirtos mokamos paslaugos, </w:t>
      </w:r>
      <w:r w:rsidR="00152F62" w:rsidRPr="00D404BC">
        <w:t xml:space="preserve">73 </w:t>
      </w:r>
      <w:r w:rsidR="005C4FC5" w:rsidRPr="00D404BC">
        <w:t>gavėjams nemokamos pas</w:t>
      </w:r>
      <w:r w:rsidR="00152F62" w:rsidRPr="00D404BC">
        <w:t xml:space="preserve">laugos ir 11 gavėjų </w:t>
      </w:r>
      <w:r w:rsidR="005C4FC5" w:rsidRPr="00D404BC">
        <w:t>paslaugų</w:t>
      </w:r>
      <w:r w:rsidR="00152F62" w:rsidRPr="00D404BC">
        <w:t xml:space="preserve"> atsisakė. Planuojama, kad  2021</w:t>
      </w:r>
      <w:r w:rsidR="005C4FC5" w:rsidRPr="00D404BC">
        <w:t xml:space="preserve"> m. dėl transporto paslaugų kreipsis iki </w:t>
      </w:r>
      <w:r w:rsidR="00367E3D" w:rsidRPr="00D404BC">
        <w:t>4</w:t>
      </w:r>
      <w:r w:rsidR="00152F62" w:rsidRPr="00D404BC">
        <w:t>00</w:t>
      </w:r>
      <w:r w:rsidR="005C4FC5" w:rsidRPr="00D404BC">
        <w:t xml:space="preserve"> kartų.</w:t>
      </w:r>
    </w:p>
    <w:p w:rsidR="005C4FC5" w:rsidRPr="00D404BC" w:rsidRDefault="005C4FC5" w:rsidP="005C4FC5">
      <w:pPr>
        <w:ind w:right="6" w:firstLine="851"/>
        <w:jc w:val="both"/>
      </w:pPr>
      <w:r w:rsidRPr="00D404BC">
        <w:rPr>
          <w:u w:val="single"/>
        </w:rPr>
        <w:t xml:space="preserve">Specialiąsias socialines paslaugas asmens namuose </w:t>
      </w:r>
      <w:r w:rsidRPr="00D404BC">
        <w:t>(socialinė priežiūra ir dienos socialinė globa) teikia Telšių socialinių paslaugų centras. Paslaugų gavėjų statistika pateikiama žemiau (1</w:t>
      </w:r>
      <w:r w:rsidR="00D404BC" w:rsidRPr="00D404BC">
        <w:t>6</w:t>
      </w:r>
      <w:r w:rsidRPr="00D404BC">
        <w:t xml:space="preserve"> lentelė). Šių paslaugos gavėjų amžius yra nuo 43 iki 103 metų. Pastebimai, kad socialinių paslaugų poreikis nežymiai mažėja. Jei 201</w:t>
      </w:r>
      <w:r w:rsidR="000529D3" w:rsidRPr="00D404BC">
        <w:t>8</w:t>
      </w:r>
      <w:r w:rsidRPr="00D404BC">
        <w:t xml:space="preserve"> m. paslaugos suteiktos </w:t>
      </w:r>
      <w:r w:rsidR="000529D3" w:rsidRPr="00D404BC">
        <w:t>85</w:t>
      </w:r>
      <w:r w:rsidRPr="00D404BC">
        <w:t xml:space="preserve"> asmen</w:t>
      </w:r>
      <w:r w:rsidR="000529D3" w:rsidRPr="00D404BC">
        <w:t>ims</w:t>
      </w:r>
      <w:r w:rsidRPr="00D404BC">
        <w:t>, 2019 – 84 asmenims. Dienos socialinės globa teikiama nuo 2 iki 8 val. per parą iki 5 kartų per savaitę.</w:t>
      </w:r>
      <w:r w:rsidR="00DD428F" w:rsidRPr="00D404BC">
        <w:t xml:space="preserve"> 2020 m. paslaugos pagalbos į namus suteiktos 198 asmenims. Dienos socialinės globos paslaugos asmens namuose suteiktos 83 asmenims. </w:t>
      </w:r>
    </w:p>
    <w:p w:rsidR="00692F10" w:rsidRPr="00D404BC" w:rsidRDefault="00692F10" w:rsidP="005C4FC5">
      <w:pPr>
        <w:ind w:right="6" w:firstLine="851"/>
        <w:jc w:val="both"/>
      </w:pPr>
    </w:p>
    <w:p w:rsidR="0012021E" w:rsidRDefault="0012021E" w:rsidP="005C4FC5">
      <w:pPr>
        <w:ind w:right="3" w:firstLine="720"/>
        <w:jc w:val="right"/>
        <w:rPr>
          <w:rFonts w:eastAsia="Calibri"/>
          <w:sz w:val="20"/>
          <w:szCs w:val="20"/>
        </w:rPr>
      </w:pPr>
    </w:p>
    <w:p w:rsidR="004C04E1" w:rsidRDefault="004C04E1" w:rsidP="005C4FC5">
      <w:pPr>
        <w:ind w:right="3" w:firstLine="720"/>
        <w:jc w:val="right"/>
        <w:rPr>
          <w:rFonts w:eastAsia="Calibri"/>
          <w:sz w:val="20"/>
          <w:szCs w:val="20"/>
        </w:rPr>
      </w:pPr>
    </w:p>
    <w:p w:rsidR="004C04E1" w:rsidRDefault="004C04E1" w:rsidP="005C4FC5">
      <w:pPr>
        <w:ind w:right="3" w:firstLine="720"/>
        <w:jc w:val="right"/>
        <w:rPr>
          <w:rFonts w:eastAsia="Calibri"/>
          <w:sz w:val="20"/>
          <w:szCs w:val="20"/>
        </w:rPr>
      </w:pPr>
    </w:p>
    <w:p w:rsidR="005C4FC5" w:rsidRPr="00D404BC" w:rsidRDefault="005C4FC5" w:rsidP="005C4FC5">
      <w:pPr>
        <w:ind w:right="3" w:firstLine="720"/>
        <w:jc w:val="right"/>
        <w:rPr>
          <w:sz w:val="20"/>
          <w:szCs w:val="20"/>
        </w:rPr>
      </w:pPr>
      <w:r w:rsidRPr="00D404BC">
        <w:rPr>
          <w:rFonts w:eastAsia="Calibri"/>
          <w:sz w:val="20"/>
          <w:szCs w:val="20"/>
        </w:rPr>
        <w:t>1</w:t>
      </w:r>
      <w:r w:rsidR="00D404BC">
        <w:rPr>
          <w:rFonts w:eastAsia="Calibri"/>
          <w:sz w:val="20"/>
          <w:szCs w:val="20"/>
        </w:rPr>
        <w:t>6</w:t>
      </w:r>
      <w:r w:rsidRPr="00D404BC">
        <w:rPr>
          <w:rFonts w:eastAsia="Calibri"/>
          <w:sz w:val="20"/>
          <w:szCs w:val="20"/>
        </w:rPr>
        <w:t xml:space="preserve"> lentelė</w:t>
      </w:r>
    </w:p>
    <w:p w:rsidR="005C4FC5" w:rsidRPr="00D404BC" w:rsidRDefault="005C4FC5" w:rsidP="005C4FC5">
      <w:pPr>
        <w:tabs>
          <w:tab w:val="left" w:pos="570"/>
          <w:tab w:val="left" w:pos="851"/>
        </w:tabs>
        <w:ind w:firstLine="851"/>
        <w:jc w:val="center"/>
        <w:rPr>
          <w:sz w:val="20"/>
          <w:szCs w:val="20"/>
        </w:rPr>
      </w:pPr>
      <w:r w:rsidRPr="00D404BC">
        <w:rPr>
          <w:b/>
          <w:sz w:val="20"/>
          <w:szCs w:val="20"/>
        </w:rPr>
        <w:t>Socialinių paslaugų gavėjų skaičius 201</w:t>
      </w:r>
      <w:r w:rsidR="009731FC" w:rsidRPr="00D404BC">
        <w:rPr>
          <w:b/>
          <w:sz w:val="20"/>
          <w:szCs w:val="20"/>
        </w:rPr>
        <w:t>8</w:t>
      </w:r>
      <w:r w:rsidRPr="00D404BC">
        <w:rPr>
          <w:b/>
          <w:sz w:val="20"/>
          <w:szCs w:val="20"/>
        </w:rPr>
        <w:t>─20</w:t>
      </w:r>
      <w:r w:rsidR="009731FC" w:rsidRPr="00D404BC">
        <w:rPr>
          <w:b/>
          <w:sz w:val="20"/>
          <w:szCs w:val="20"/>
        </w:rPr>
        <w:t>20</w:t>
      </w:r>
      <w:r w:rsidRPr="00D404BC">
        <w:rPr>
          <w:b/>
          <w:sz w:val="20"/>
          <w:szCs w:val="20"/>
        </w:rPr>
        <w:t xml:space="preserve"> m.</w:t>
      </w:r>
      <w:r w:rsidRPr="00D404BC">
        <w:rPr>
          <w:sz w:val="20"/>
          <w:szCs w:val="20"/>
          <w:vertAlign w:val="superscript"/>
        </w:rPr>
        <w:footnoteReference w:id="24"/>
      </w:r>
    </w:p>
    <w:tbl>
      <w:tblPr>
        <w:tblW w:w="878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1026"/>
        <w:gridCol w:w="1134"/>
        <w:gridCol w:w="1134"/>
        <w:gridCol w:w="1276"/>
        <w:gridCol w:w="1276"/>
        <w:gridCol w:w="1134"/>
      </w:tblGrid>
      <w:tr w:rsidR="005C4FC5" w:rsidRPr="0094730E" w:rsidTr="00855C3E">
        <w:trPr>
          <w:trHeight w:val="699"/>
          <w:jc w:val="center"/>
        </w:trPr>
        <w:tc>
          <w:tcPr>
            <w:tcW w:w="534" w:type="dxa"/>
            <w:vMerge w:val="restart"/>
            <w:tcBorders>
              <w:right w:val="single" w:sz="4" w:space="0" w:color="auto"/>
            </w:tcBorders>
            <w:shd w:val="pct5" w:color="auto" w:fill="auto"/>
            <w:vAlign w:val="center"/>
          </w:tcPr>
          <w:p w:rsidR="005C4FC5" w:rsidRPr="0012021E" w:rsidRDefault="005C4FC5" w:rsidP="00855C3E">
            <w:pPr>
              <w:jc w:val="center"/>
              <w:rPr>
                <w:b/>
                <w:sz w:val="20"/>
                <w:szCs w:val="20"/>
              </w:rPr>
            </w:pPr>
            <w:r w:rsidRPr="0012021E">
              <w:rPr>
                <w:b/>
                <w:sz w:val="20"/>
                <w:szCs w:val="20"/>
              </w:rPr>
              <w:t>Eil. Nr.</w:t>
            </w:r>
          </w:p>
        </w:tc>
        <w:tc>
          <w:tcPr>
            <w:tcW w:w="1275" w:type="dxa"/>
            <w:vMerge w:val="restart"/>
            <w:tcBorders>
              <w:top w:val="single" w:sz="4" w:space="0" w:color="auto"/>
              <w:left w:val="single" w:sz="4" w:space="0" w:color="auto"/>
              <w:bottom w:val="single" w:sz="4" w:space="0" w:color="auto"/>
              <w:right w:val="single" w:sz="4" w:space="0" w:color="auto"/>
              <w:tl2br w:val="nil"/>
            </w:tcBorders>
            <w:shd w:val="pct5" w:color="auto" w:fill="auto"/>
            <w:vAlign w:val="center"/>
          </w:tcPr>
          <w:p w:rsidR="005C4FC5" w:rsidRPr="0012021E" w:rsidRDefault="005C4FC5" w:rsidP="00855C3E">
            <w:pPr>
              <w:jc w:val="center"/>
              <w:rPr>
                <w:b/>
                <w:sz w:val="20"/>
                <w:szCs w:val="20"/>
              </w:rPr>
            </w:pPr>
            <w:r w:rsidRPr="0012021E">
              <w:rPr>
                <w:b/>
                <w:sz w:val="20"/>
                <w:szCs w:val="20"/>
              </w:rPr>
              <w:t>Rodikliai</w:t>
            </w:r>
          </w:p>
          <w:p w:rsidR="005C4FC5" w:rsidRPr="0012021E" w:rsidRDefault="005C4FC5" w:rsidP="00855C3E">
            <w:pPr>
              <w:jc w:val="center"/>
              <w:rPr>
                <w:b/>
                <w:sz w:val="20"/>
                <w:szCs w:val="20"/>
              </w:rPr>
            </w:pPr>
          </w:p>
          <w:p w:rsidR="005C4FC5" w:rsidRPr="0012021E" w:rsidRDefault="005C4FC5" w:rsidP="00855C3E">
            <w:pPr>
              <w:jc w:val="center"/>
              <w:rPr>
                <w:b/>
                <w:sz w:val="20"/>
                <w:szCs w:val="20"/>
              </w:rPr>
            </w:pPr>
          </w:p>
        </w:tc>
        <w:tc>
          <w:tcPr>
            <w:tcW w:w="3294" w:type="dxa"/>
            <w:gridSpan w:val="3"/>
            <w:tcBorders>
              <w:left w:val="single" w:sz="4" w:space="0" w:color="auto"/>
            </w:tcBorders>
            <w:shd w:val="pct5" w:color="auto" w:fill="auto"/>
            <w:vAlign w:val="center"/>
          </w:tcPr>
          <w:p w:rsidR="005C4FC5" w:rsidRPr="0012021E" w:rsidRDefault="005C4FC5" w:rsidP="00855C3E">
            <w:pPr>
              <w:jc w:val="center"/>
              <w:rPr>
                <w:b/>
                <w:sz w:val="20"/>
                <w:szCs w:val="20"/>
              </w:rPr>
            </w:pPr>
            <w:r w:rsidRPr="0012021E">
              <w:rPr>
                <w:b/>
                <w:sz w:val="20"/>
                <w:szCs w:val="20"/>
              </w:rPr>
              <w:t>Pagalbos į namus gavėjų skaičius</w:t>
            </w:r>
          </w:p>
        </w:tc>
        <w:tc>
          <w:tcPr>
            <w:tcW w:w="3686" w:type="dxa"/>
            <w:gridSpan w:val="3"/>
            <w:shd w:val="pct5" w:color="auto" w:fill="auto"/>
            <w:vAlign w:val="center"/>
          </w:tcPr>
          <w:p w:rsidR="005C4FC5" w:rsidRPr="0012021E" w:rsidRDefault="005C4FC5" w:rsidP="00855C3E">
            <w:pPr>
              <w:jc w:val="center"/>
              <w:rPr>
                <w:b/>
                <w:sz w:val="20"/>
                <w:szCs w:val="20"/>
              </w:rPr>
            </w:pPr>
            <w:r w:rsidRPr="0012021E">
              <w:rPr>
                <w:b/>
                <w:sz w:val="20"/>
                <w:szCs w:val="20"/>
              </w:rPr>
              <w:t>Dienos socialinės globos namuose gavėjų skaičius</w:t>
            </w:r>
          </w:p>
        </w:tc>
      </w:tr>
      <w:tr w:rsidR="009731FC" w:rsidRPr="00283EEE" w:rsidTr="00855C3E">
        <w:trPr>
          <w:trHeight w:val="234"/>
          <w:jc w:val="center"/>
        </w:trPr>
        <w:tc>
          <w:tcPr>
            <w:tcW w:w="534" w:type="dxa"/>
            <w:vMerge/>
            <w:tcBorders>
              <w:bottom w:val="single" w:sz="4" w:space="0" w:color="auto"/>
              <w:right w:val="single" w:sz="4" w:space="0" w:color="auto"/>
            </w:tcBorders>
            <w:shd w:val="pct5" w:color="auto" w:fill="auto"/>
            <w:textDirection w:val="btLr"/>
            <w:vAlign w:val="bottom"/>
          </w:tcPr>
          <w:p w:rsidR="009731FC" w:rsidRPr="0012021E" w:rsidRDefault="009731FC" w:rsidP="009731FC">
            <w:pPr>
              <w:pStyle w:val="5"/>
              <w:spacing w:before="0" w:after="0"/>
              <w:ind w:left="113" w:right="113"/>
              <w:jc w:val="center"/>
              <w:rPr>
                <w:iCs/>
                <w:color w:val="FF0000"/>
                <w:sz w:val="20"/>
                <w:szCs w:val="20"/>
                <w:lang w:eastAsia="en-US"/>
              </w:rPr>
            </w:pPr>
          </w:p>
        </w:tc>
        <w:tc>
          <w:tcPr>
            <w:tcW w:w="1275" w:type="dxa"/>
            <w:vMerge/>
            <w:tcBorders>
              <w:top w:val="nil"/>
              <w:left w:val="single" w:sz="4" w:space="0" w:color="auto"/>
              <w:bottom w:val="single" w:sz="4" w:space="0" w:color="auto"/>
              <w:right w:val="single" w:sz="4" w:space="0" w:color="auto"/>
              <w:tl2br w:val="nil"/>
            </w:tcBorders>
            <w:shd w:val="pct5" w:color="auto" w:fill="auto"/>
            <w:textDirection w:val="btLr"/>
            <w:vAlign w:val="bottom"/>
          </w:tcPr>
          <w:p w:rsidR="009731FC" w:rsidRPr="0012021E" w:rsidRDefault="009731FC" w:rsidP="009731FC">
            <w:pPr>
              <w:pStyle w:val="5"/>
              <w:spacing w:before="0" w:after="0"/>
              <w:ind w:left="113" w:right="113"/>
              <w:jc w:val="center"/>
              <w:rPr>
                <w:iCs/>
                <w:color w:val="FF0000"/>
                <w:sz w:val="20"/>
                <w:szCs w:val="20"/>
                <w:lang w:eastAsia="en-US"/>
              </w:rPr>
            </w:pPr>
          </w:p>
        </w:tc>
        <w:tc>
          <w:tcPr>
            <w:tcW w:w="1026" w:type="dxa"/>
            <w:tcBorders>
              <w:left w:val="single" w:sz="4" w:space="0" w:color="auto"/>
            </w:tcBorders>
            <w:shd w:val="pct5" w:color="auto" w:fill="auto"/>
            <w:vAlign w:val="center"/>
          </w:tcPr>
          <w:p w:rsidR="009731FC" w:rsidRPr="0012021E" w:rsidRDefault="009731FC" w:rsidP="009731FC">
            <w:pPr>
              <w:jc w:val="center"/>
              <w:rPr>
                <w:b/>
                <w:sz w:val="20"/>
                <w:szCs w:val="20"/>
              </w:rPr>
            </w:pPr>
            <w:r w:rsidRPr="0012021E">
              <w:rPr>
                <w:b/>
                <w:sz w:val="20"/>
                <w:szCs w:val="20"/>
              </w:rPr>
              <w:t>2018 m.</w:t>
            </w:r>
          </w:p>
        </w:tc>
        <w:tc>
          <w:tcPr>
            <w:tcW w:w="1134" w:type="dxa"/>
            <w:shd w:val="pct5" w:color="auto" w:fill="auto"/>
            <w:vAlign w:val="center"/>
          </w:tcPr>
          <w:p w:rsidR="009731FC" w:rsidRPr="0012021E" w:rsidRDefault="009731FC" w:rsidP="009731FC">
            <w:pPr>
              <w:jc w:val="center"/>
              <w:rPr>
                <w:b/>
                <w:sz w:val="20"/>
                <w:szCs w:val="20"/>
              </w:rPr>
            </w:pPr>
            <w:r w:rsidRPr="0012021E">
              <w:rPr>
                <w:b/>
                <w:sz w:val="20"/>
                <w:szCs w:val="20"/>
              </w:rPr>
              <w:t>2019 m.</w:t>
            </w:r>
          </w:p>
        </w:tc>
        <w:tc>
          <w:tcPr>
            <w:tcW w:w="1134" w:type="dxa"/>
            <w:shd w:val="pct5" w:color="auto" w:fill="auto"/>
            <w:vAlign w:val="center"/>
          </w:tcPr>
          <w:p w:rsidR="009731FC" w:rsidRPr="0012021E" w:rsidRDefault="009731FC" w:rsidP="009731FC">
            <w:pPr>
              <w:jc w:val="center"/>
              <w:rPr>
                <w:b/>
                <w:sz w:val="20"/>
                <w:szCs w:val="20"/>
              </w:rPr>
            </w:pPr>
            <w:r w:rsidRPr="0012021E">
              <w:rPr>
                <w:b/>
                <w:sz w:val="20"/>
                <w:szCs w:val="20"/>
              </w:rPr>
              <w:t>2020 m.</w:t>
            </w:r>
          </w:p>
        </w:tc>
        <w:tc>
          <w:tcPr>
            <w:tcW w:w="1276" w:type="dxa"/>
            <w:shd w:val="pct5" w:color="auto" w:fill="auto"/>
            <w:vAlign w:val="center"/>
          </w:tcPr>
          <w:p w:rsidR="009731FC" w:rsidRPr="0012021E" w:rsidRDefault="009731FC" w:rsidP="009731FC">
            <w:pPr>
              <w:jc w:val="center"/>
              <w:rPr>
                <w:b/>
                <w:sz w:val="20"/>
                <w:szCs w:val="20"/>
              </w:rPr>
            </w:pPr>
            <w:r w:rsidRPr="0012021E">
              <w:rPr>
                <w:b/>
                <w:sz w:val="20"/>
                <w:szCs w:val="20"/>
              </w:rPr>
              <w:t>2018 m.</w:t>
            </w:r>
          </w:p>
        </w:tc>
        <w:tc>
          <w:tcPr>
            <w:tcW w:w="1276" w:type="dxa"/>
            <w:shd w:val="pct5" w:color="auto" w:fill="auto"/>
            <w:vAlign w:val="center"/>
          </w:tcPr>
          <w:p w:rsidR="009731FC" w:rsidRPr="0012021E" w:rsidRDefault="009731FC" w:rsidP="009731FC">
            <w:pPr>
              <w:jc w:val="center"/>
              <w:rPr>
                <w:b/>
                <w:sz w:val="20"/>
                <w:szCs w:val="20"/>
              </w:rPr>
            </w:pPr>
            <w:r w:rsidRPr="0012021E">
              <w:rPr>
                <w:b/>
                <w:sz w:val="20"/>
                <w:szCs w:val="20"/>
              </w:rPr>
              <w:t xml:space="preserve">2019 m. </w:t>
            </w:r>
          </w:p>
        </w:tc>
        <w:tc>
          <w:tcPr>
            <w:tcW w:w="1134" w:type="dxa"/>
            <w:shd w:val="pct5" w:color="auto" w:fill="auto"/>
            <w:vAlign w:val="center"/>
          </w:tcPr>
          <w:p w:rsidR="009731FC" w:rsidRPr="0012021E" w:rsidRDefault="009731FC" w:rsidP="009731FC">
            <w:pPr>
              <w:jc w:val="center"/>
              <w:rPr>
                <w:b/>
                <w:sz w:val="20"/>
                <w:szCs w:val="20"/>
              </w:rPr>
            </w:pPr>
            <w:r w:rsidRPr="0012021E">
              <w:rPr>
                <w:b/>
                <w:sz w:val="20"/>
                <w:szCs w:val="20"/>
              </w:rPr>
              <w:t>2020 m.</w:t>
            </w:r>
          </w:p>
        </w:tc>
      </w:tr>
      <w:tr w:rsidR="009731FC" w:rsidRPr="00283EEE" w:rsidTr="00855C3E">
        <w:trPr>
          <w:trHeight w:val="130"/>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1.</w:t>
            </w:r>
          </w:p>
        </w:tc>
        <w:tc>
          <w:tcPr>
            <w:tcW w:w="1275" w:type="dxa"/>
            <w:tcBorders>
              <w:top w:val="single" w:sz="4" w:space="0" w:color="auto"/>
            </w:tcBorders>
            <w:shd w:val="pct5" w:color="auto" w:fill="auto"/>
            <w:vAlign w:val="center"/>
          </w:tcPr>
          <w:p w:rsidR="009731FC" w:rsidRPr="0012021E" w:rsidRDefault="009731FC" w:rsidP="009731FC">
            <w:pPr>
              <w:rPr>
                <w:sz w:val="20"/>
                <w:szCs w:val="20"/>
              </w:rPr>
            </w:pPr>
            <w:r w:rsidRPr="0012021E">
              <w:rPr>
                <w:sz w:val="20"/>
                <w:szCs w:val="20"/>
              </w:rPr>
              <w:t xml:space="preserve">Telšių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131</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130</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96</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65</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65</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67</w:t>
            </w:r>
          </w:p>
        </w:tc>
      </w:tr>
      <w:tr w:rsidR="009731FC" w:rsidRPr="00283EEE" w:rsidTr="00855C3E">
        <w:trPr>
          <w:trHeight w:val="176"/>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2.</w:t>
            </w:r>
          </w:p>
        </w:tc>
        <w:tc>
          <w:tcPr>
            <w:tcW w:w="1275" w:type="dxa"/>
            <w:shd w:val="pct5" w:color="auto" w:fill="auto"/>
            <w:vAlign w:val="center"/>
          </w:tcPr>
          <w:p w:rsidR="009731FC" w:rsidRPr="0012021E" w:rsidRDefault="009731FC" w:rsidP="009731FC">
            <w:pPr>
              <w:rPr>
                <w:sz w:val="20"/>
                <w:szCs w:val="20"/>
              </w:rPr>
            </w:pPr>
            <w:r w:rsidRPr="0012021E">
              <w:rPr>
                <w:sz w:val="20"/>
                <w:szCs w:val="20"/>
              </w:rPr>
              <w:t xml:space="preserve">Nevarėnų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6</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3</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3</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1</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1</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1</w:t>
            </w:r>
          </w:p>
        </w:tc>
      </w:tr>
      <w:tr w:rsidR="009731FC" w:rsidRPr="00283EEE" w:rsidTr="00855C3E">
        <w:trPr>
          <w:trHeight w:val="207"/>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3.</w:t>
            </w:r>
          </w:p>
        </w:tc>
        <w:tc>
          <w:tcPr>
            <w:tcW w:w="1275" w:type="dxa"/>
            <w:shd w:val="pct5" w:color="auto" w:fill="auto"/>
            <w:vAlign w:val="center"/>
          </w:tcPr>
          <w:p w:rsidR="009731FC" w:rsidRPr="0012021E" w:rsidRDefault="009731FC" w:rsidP="009731FC">
            <w:pPr>
              <w:rPr>
                <w:sz w:val="20"/>
                <w:szCs w:val="20"/>
              </w:rPr>
            </w:pPr>
            <w:r w:rsidRPr="0012021E">
              <w:rPr>
                <w:sz w:val="20"/>
                <w:szCs w:val="20"/>
              </w:rPr>
              <w:t xml:space="preserve">Žarėnų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7</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7</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9</w:t>
            </w:r>
          </w:p>
        </w:tc>
        <w:tc>
          <w:tcPr>
            <w:tcW w:w="1276" w:type="dxa"/>
            <w:shd w:val="clear" w:color="auto" w:fill="auto"/>
          </w:tcPr>
          <w:p w:rsidR="009731FC" w:rsidRPr="0012021E" w:rsidRDefault="009731FC" w:rsidP="009731FC">
            <w:pPr>
              <w:jc w:val="center"/>
              <w:rPr>
                <w:sz w:val="20"/>
                <w:szCs w:val="20"/>
              </w:rPr>
            </w:pPr>
            <w:r w:rsidRPr="0012021E">
              <w:rPr>
                <w:sz w:val="20"/>
                <w:szCs w:val="20"/>
              </w:rPr>
              <w:t>-</w:t>
            </w:r>
          </w:p>
        </w:tc>
        <w:tc>
          <w:tcPr>
            <w:tcW w:w="1276" w:type="dxa"/>
            <w:shd w:val="clear" w:color="auto" w:fill="auto"/>
          </w:tcPr>
          <w:p w:rsidR="009731FC" w:rsidRPr="0012021E" w:rsidRDefault="009731FC" w:rsidP="009731FC">
            <w:pPr>
              <w:jc w:val="center"/>
              <w:rPr>
                <w:sz w:val="20"/>
                <w:szCs w:val="20"/>
              </w:rPr>
            </w:pPr>
            <w:r w:rsidRPr="0012021E">
              <w:rPr>
                <w:sz w:val="20"/>
                <w:szCs w:val="20"/>
              </w:rPr>
              <w:t>-</w:t>
            </w:r>
          </w:p>
        </w:tc>
        <w:tc>
          <w:tcPr>
            <w:tcW w:w="1134" w:type="dxa"/>
            <w:shd w:val="clear" w:color="auto" w:fill="auto"/>
          </w:tcPr>
          <w:p w:rsidR="009731FC" w:rsidRPr="0012021E" w:rsidRDefault="009731FC" w:rsidP="009731FC">
            <w:pPr>
              <w:jc w:val="center"/>
              <w:rPr>
                <w:sz w:val="20"/>
                <w:szCs w:val="20"/>
              </w:rPr>
            </w:pPr>
            <w:r w:rsidRPr="0012021E">
              <w:rPr>
                <w:sz w:val="20"/>
                <w:szCs w:val="20"/>
              </w:rPr>
              <w:t>-</w:t>
            </w:r>
          </w:p>
        </w:tc>
      </w:tr>
      <w:tr w:rsidR="009731FC" w:rsidRPr="00283EEE" w:rsidTr="00855C3E">
        <w:trPr>
          <w:trHeight w:val="212"/>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4.</w:t>
            </w:r>
          </w:p>
        </w:tc>
        <w:tc>
          <w:tcPr>
            <w:tcW w:w="1275" w:type="dxa"/>
            <w:shd w:val="pct5" w:color="auto" w:fill="auto"/>
            <w:vAlign w:val="center"/>
          </w:tcPr>
          <w:p w:rsidR="009731FC" w:rsidRPr="0012021E" w:rsidRDefault="009731FC" w:rsidP="009731FC">
            <w:pPr>
              <w:rPr>
                <w:sz w:val="20"/>
                <w:szCs w:val="20"/>
              </w:rPr>
            </w:pPr>
            <w:r w:rsidRPr="0012021E">
              <w:rPr>
                <w:sz w:val="20"/>
                <w:szCs w:val="20"/>
              </w:rPr>
              <w:t xml:space="preserve">Viešvėnų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4</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4</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5</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2</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4</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2</w:t>
            </w:r>
          </w:p>
        </w:tc>
      </w:tr>
      <w:tr w:rsidR="009731FC" w:rsidRPr="00283EEE" w:rsidTr="00855C3E">
        <w:trPr>
          <w:trHeight w:val="115"/>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5.</w:t>
            </w:r>
          </w:p>
        </w:tc>
        <w:tc>
          <w:tcPr>
            <w:tcW w:w="1275" w:type="dxa"/>
            <w:shd w:val="pct5" w:color="auto" w:fill="auto"/>
            <w:vAlign w:val="center"/>
          </w:tcPr>
          <w:p w:rsidR="009731FC" w:rsidRPr="0012021E" w:rsidRDefault="009731FC" w:rsidP="009731FC">
            <w:pPr>
              <w:rPr>
                <w:sz w:val="20"/>
                <w:szCs w:val="20"/>
              </w:rPr>
            </w:pPr>
            <w:r w:rsidRPr="0012021E">
              <w:rPr>
                <w:sz w:val="20"/>
                <w:szCs w:val="20"/>
              </w:rPr>
              <w:t xml:space="preserve">Upynos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10</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10</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9</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2</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2</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3</w:t>
            </w:r>
          </w:p>
        </w:tc>
      </w:tr>
      <w:tr w:rsidR="009731FC" w:rsidRPr="00283EEE" w:rsidTr="00855C3E">
        <w:trPr>
          <w:trHeight w:val="62"/>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6.</w:t>
            </w:r>
          </w:p>
        </w:tc>
        <w:tc>
          <w:tcPr>
            <w:tcW w:w="1275" w:type="dxa"/>
            <w:shd w:val="pct5" w:color="auto" w:fill="auto"/>
            <w:vAlign w:val="center"/>
          </w:tcPr>
          <w:p w:rsidR="009731FC" w:rsidRPr="0012021E" w:rsidRDefault="009731FC" w:rsidP="009731FC">
            <w:pPr>
              <w:rPr>
                <w:sz w:val="20"/>
                <w:szCs w:val="20"/>
              </w:rPr>
            </w:pPr>
            <w:r w:rsidRPr="0012021E">
              <w:rPr>
                <w:sz w:val="20"/>
                <w:szCs w:val="20"/>
              </w:rPr>
              <w:t xml:space="preserve">Degaičių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3</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3</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4</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3</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1</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2</w:t>
            </w:r>
          </w:p>
        </w:tc>
      </w:tr>
      <w:tr w:rsidR="009731FC" w:rsidRPr="00283EEE" w:rsidTr="00855C3E">
        <w:trPr>
          <w:trHeight w:val="135"/>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7.</w:t>
            </w:r>
          </w:p>
        </w:tc>
        <w:tc>
          <w:tcPr>
            <w:tcW w:w="1275" w:type="dxa"/>
            <w:shd w:val="pct5" w:color="auto" w:fill="auto"/>
            <w:vAlign w:val="center"/>
          </w:tcPr>
          <w:p w:rsidR="009731FC" w:rsidRPr="0012021E" w:rsidRDefault="009731FC" w:rsidP="009731FC">
            <w:pPr>
              <w:rPr>
                <w:sz w:val="20"/>
                <w:szCs w:val="20"/>
              </w:rPr>
            </w:pPr>
            <w:r w:rsidRPr="0012021E">
              <w:rPr>
                <w:sz w:val="20"/>
                <w:szCs w:val="20"/>
              </w:rPr>
              <w:t xml:space="preserve">Varnių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25</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29</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31</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3</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3</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3</w:t>
            </w:r>
          </w:p>
        </w:tc>
      </w:tr>
      <w:tr w:rsidR="009731FC" w:rsidRPr="00283EEE" w:rsidTr="00855C3E">
        <w:trPr>
          <w:trHeight w:val="177"/>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8.</w:t>
            </w:r>
          </w:p>
        </w:tc>
        <w:tc>
          <w:tcPr>
            <w:tcW w:w="1275" w:type="dxa"/>
            <w:shd w:val="pct5" w:color="auto" w:fill="auto"/>
            <w:vAlign w:val="center"/>
          </w:tcPr>
          <w:p w:rsidR="009731FC" w:rsidRPr="0012021E" w:rsidRDefault="009731FC" w:rsidP="009731FC">
            <w:pPr>
              <w:rPr>
                <w:sz w:val="20"/>
                <w:szCs w:val="20"/>
              </w:rPr>
            </w:pPr>
            <w:r w:rsidRPr="0012021E">
              <w:rPr>
                <w:sz w:val="20"/>
                <w:szCs w:val="20"/>
              </w:rPr>
              <w:t xml:space="preserve">Luokės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8</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8</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12</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2</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2</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1</w:t>
            </w:r>
          </w:p>
        </w:tc>
      </w:tr>
      <w:tr w:rsidR="009731FC" w:rsidRPr="00283EEE" w:rsidTr="00855C3E">
        <w:trPr>
          <w:trHeight w:val="271"/>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9.</w:t>
            </w:r>
          </w:p>
        </w:tc>
        <w:tc>
          <w:tcPr>
            <w:tcW w:w="1275" w:type="dxa"/>
            <w:shd w:val="pct5" w:color="auto" w:fill="auto"/>
            <w:vAlign w:val="center"/>
          </w:tcPr>
          <w:p w:rsidR="009731FC" w:rsidRPr="0012021E" w:rsidRDefault="009731FC" w:rsidP="009731FC">
            <w:pPr>
              <w:rPr>
                <w:sz w:val="20"/>
                <w:szCs w:val="20"/>
              </w:rPr>
            </w:pPr>
            <w:r w:rsidRPr="0012021E">
              <w:rPr>
                <w:sz w:val="20"/>
                <w:szCs w:val="20"/>
              </w:rPr>
              <w:t xml:space="preserve">Gadūnavo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8</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8</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6</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w:t>
            </w:r>
          </w:p>
        </w:tc>
      </w:tr>
      <w:tr w:rsidR="009731FC" w:rsidRPr="00283EEE" w:rsidTr="00855C3E">
        <w:trPr>
          <w:trHeight w:val="132"/>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10.</w:t>
            </w:r>
          </w:p>
        </w:tc>
        <w:tc>
          <w:tcPr>
            <w:tcW w:w="1275" w:type="dxa"/>
            <w:shd w:val="pct5" w:color="auto" w:fill="auto"/>
            <w:vAlign w:val="center"/>
          </w:tcPr>
          <w:p w:rsidR="009731FC" w:rsidRPr="0012021E" w:rsidRDefault="009731FC" w:rsidP="009731FC">
            <w:pPr>
              <w:rPr>
                <w:sz w:val="20"/>
                <w:szCs w:val="20"/>
              </w:rPr>
            </w:pPr>
            <w:r w:rsidRPr="0012021E">
              <w:rPr>
                <w:sz w:val="20"/>
                <w:szCs w:val="20"/>
              </w:rPr>
              <w:t xml:space="preserve">Tryškių </w:t>
            </w:r>
          </w:p>
        </w:tc>
        <w:tc>
          <w:tcPr>
            <w:tcW w:w="1026" w:type="dxa"/>
            <w:shd w:val="clear" w:color="auto" w:fill="auto"/>
            <w:vAlign w:val="center"/>
          </w:tcPr>
          <w:p w:rsidR="009731FC" w:rsidRPr="0012021E" w:rsidRDefault="009731FC" w:rsidP="009731FC">
            <w:pPr>
              <w:jc w:val="center"/>
              <w:rPr>
                <w:sz w:val="20"/>
                <w:szCs w:val="20"/>
              </w:rPr>
            </w:pPr>
            <w:r w:rsidRPr="0012021E">
              <w:rPr>
                <w:sz w:val="20"/>
                <w:szCs w:val="20"/>
              </w:rPr>
              <w:t>15</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14</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19</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5</w:t>
            </w:r>
          </w:p>
        </w:tc>
        <w:tc>
          <w:tcPr>
            <w:tcW w:w="1276" w:type="dxa"/>
            <w:shd w:val="clear" w:color="auto" w:fill="auto"/>
            <w:vAlign w:val="center"/>
          </w:tcPr>
          <w:p w:rsidR="009731FC" w:rsidRPr="0012021E" w:rsidRDefault="009731FC" w:rsidP="009731FC">
            <w:pPr>
              <w:jc w:val="center"/>
              <w:rPr>
                <w:sz w:val="20"/>
                <w:szCs w:val="20"/>
              </w:rPr>
            </w:pPr>
            <w:r w:rsidRPr="0012021E">
              <w:rPr>
                <w:sz w:val="20"/>
                <w:szCs w:val="20"/>
              </w:rPr>
              <w:t>2</w:t>
            </w:r>
          </w:p>
        </w:tc>
        <w:tc>
          <w:tcPr>
            <w:tcW w:w="1134" w:type="dxa"/>
            <w:shd w:val="clear" w:color="auto" w:fill="auto"/>
            <w:vAlign w:val="center"/>
          </w:tcPr>
          <w:p w:rsidR="009731FC" w:rsidRPr="0012021E" w:rsidRDefault="009731FC" w:rsidP="009731FC">
            <w:pPr>
              <w:jc w:val="center"/>
              <w:rPr>
                <w:sz w:val="20"/>
                <w:szCs w:val="20"/>
              </w:rPr>
            </w:pPr>
            <w:r w:rsidRPr="0012021E">
              <w:rPr>
                <w:sz w:val="20"/>
                <w:szCs w:val="20"/>
              </w:rPr>
              <w:t>2</w:t>
            </w:r>
          </w:p>
        </w:tc>
      </w:tr>
      <w:tr w:rsidR="009731FC" w:rsidRPr="00283EEE" w:rsidTr="00855C3E">
        <w:trPr>
          <w:trHeight w:val="130"/>
          <w:jc w:val="center"/>
        </w:trPr>
        <w:tc>
          <w:tcPr>
            <w:tcW w:w="534" w:type="dxa"/>
            <w:tcBorders>
              <w:bottom w:val="single" w:sz="4" w:space="0" w:color="auto"/>
            </w:tcBorders>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11.</w:t>
            </w:r>
          </w:p>
        </w:tc>
        <w:tc>
          <w:tcPr>
            <w:tcW w:w="1275" w:type="dxa"/>
            <w:tcBorders>
              <w:bottom w:val="single" w:sz="4" w:space="0" w:color="auto"/>
            </w:tcBorders>
            <w:shd w:val="pct5" w:color="auto" w:fill="auto"/>
            <w:vAlign w:val="center"/>
          </w:tcPr>
          <w:p w:rsidR="009731FC" w:rsidRPr="0012021E" w:rsidRDefault="009731FC" w:rsidP="009731FC">
            <w:pPr>
              <w:rPr>
                <w:sz w:val="20"/>
                <w:szCs w:val="20"/>
              </w:rPr>
            </w:pPr>
            <w:r w:rsidRPr="0012021E">
              <w:rPr>
                <w:sz w:val="20"/>
                <w:szCs w:val="20"/>
              </w:rPr>
              <w:t xml:space="preserve">Ryškėnų </w:t>
            </w:r>
          </w:p>
        </w:tc>
        <w:tc>
          <w:tcPr>
            <w:tcW w:w="1026" w:type="dxa"/>
            <w:tcBorders>
              <w:bottom w:val="single" w:sz="4" w:space="0" w:color="auto"/>
            </w:tcBorders>
            <w:shd w:val="clear" w:color="auto" w:fill="auto"/>
            <w:vAlign w:val="center"/>
          </w:tcPr>
          <w:p w:rsidR="009731FC" w:rsidRPr="0012021E" w:rsidRDefault="009731FC" w:rsidP="009731FC">
            <w:pPr>
              <w:jc w:val="center"/>
              <w:rPr>
                <w:sz w:val="20"/>
                <w:szCs w:val="20"/>
              </w:rPr>
            </w:pPr>
            <w:r w:rsidRPr="0012021E">
              <w:rPr>
                <w:sz w:val="20"/>
                <w:szCs w:val="20"/>
              </w:rPr>
              <w:t>4</w:t>
            </w:r>
          </w:p>
        </w:tc>
        <w:tc>
          <w:tcPr>
            <w:tcW w:w="1134" w:type="dxa"/>
            <w:tcBorders>
              <w:bottom w:val="single" w:sz="4" w:space="0" w:color="auto"/>
            </w:tcBorders>
            <w:shd w:val="clear" w:color="auto" w:fill="auto"/>
            <w:vAlign w:val="center"/>
          </w:tcPr>
          <w:p w:rsidR="009731FC" w:rsidRPr="0012021E" w:rsidRDefault="009731FC" w:rsidP="009731FC">
            <w:pPr>
              <w:jc w:val="center"/>
              <w:rPr>
                <w:sz w:val="20"/>
                <w:szCs w:val="20"/>
              </w:rPr>
            </w:pPr>
            <w:r w:rsidRPr="0012021E">
              <w:rPr>
                <w:sz w:val="20"/>
                <w:szCs w:val="20"/>
              </w:rPr>
              <w:t>4</w:t>
            </w:r>
          </w:p>
        </w:tc>
        <w:tc>
          <w:tcPr>
            <w:tcW w:w="1134" w:type="dxa"/>
            <w:tcBorders>
              <w:bottom w:val="single" w:sz="4" w:space="0" w:color="auto"/>
            </w:tcBorders>
            <w:shd w:val="clear" w:color="auto" w:fill="auto"/>
            <w:vAlign w:val="center"/>
          </w:tcPr>
          <w:p w:rsidR="009731FC" w:rsidRPr="0012021E" w:rsidRDefault="009731FC" w:rsidP="009731FC">
            <w:pPr>
              <w:jc w:val="center"/>
              <w:rPr>
                <w:sz w:val="20"/>
                <w:szCs w:val="20"/>
              </w:rPr>
            </w:pPr>
            <w:r w:rsidRPr="0012021E">
              <w:rPr>
                <w:sz w:val="20"/>
                <w:szCs w:val="20"/>
              </w:rPr>
              <w:t>4</w:t>
            </w:r>
          </w:p>
        </w:tc>
        <w:tc>
          <w:tcPr>
            <w:tcW w:w="1276" w:type="dxa"/>
            <w:tcBorders>
              <w:bottom w:val="single" w:sz="4" w:space="0" w:color="auto"/>
            </w:tcBorders>
            <w:shd w:val="clear" w:color="auto" w:fill="auto"/>
            <w:vAlign w:val="center"/>
          </w:tcPr>
          <w:p w:rsidR="009731FC" w:rsidRPr="0012021E" w:rsidRDefault="009731FC" w:rsidP="009731FC">
            <w:pPr>
              <w:jc w:val="center"/>
              <w:rPr>
                <w:sz w:val="20"/>
                <w:szCs w:val="20"/>
              </w:rPr>
            </w:pPr>
            <w:r w:rsidRPr="0012021E">
              <w:rPr>
                <w:sz w:val="20"/>
                <w:szCs w:val="20"/>
              </w:rPr>
              <w:t>2</w:t>
            </w:r>
          </w:p>
        </w:tc>
        <w:tc>
          <w:tcPr>
            <w:tcW w:w="1276" w:type="dxa"/>
            <w:tcBorders>
              <w:bottom w:val="single" w:sz="4" w:space="0" w:color="auto"/>
            </w:tcBorders>
            <w:shd w:val="clear" w:color="auto" w:fill="auto"/>
            <w:vAlign w:val="center"/>
          </w:tcPr>
          <w:p w:rsidR="009731FC" w:rsidRPr="0012021E" w:rsidRDefault="009731FC" w:rsidP="009731FC">
            <w:pPr>
              <w:jc w:val="center"/>
              <w:rPr>
                <w:sz w:val="20"/>
                <w:szCs w:val="20"/>
              </w:rPr>
            </w:pPr>
            <w:r w:rsidRPr="0012021E">
              <w:rPr>
                <w:sz w:val="20"/>
                <w:szCs w:val="20"/>
              </w:rPr>
              <w:t>4</w:t>
            </w:r>
          </w:p>
        </w:tc>
        <w:tc>
          <w:tcPr>
            <w:tcW w:w="1134" w:type="dxa"/>
            <w:tcBorders>
              <w:bottom w:val="single" w:sz="4" w:space="0" w:color="auto"/>
            </w:tcBorders>
            <w:shd w:val="clear" w:color="auto" w:fill="auto"/>
            <w:vAlign w:val="center"/>
          </w:tcPr>
          <w:p w:rsidR="009731FC" w:rsidRPr="0012021E" w:rsidRDefault="009731FC" w:rsidP="009731FC">
            <w:pPr>
              <w:jc w:val="center"/>
              <w:rPr>
                <w:sz w:val="20"/>
                <w:szCs w:val="20"/>
              </w:rPr>
            </w:pPr>
            <w:r w:rsidRPr="0012021E">
              <w:rPr>
                <w:sz w:val="20"/>
                <w:szCs w:val="20"/>
              </w:rPr>
              <w:t>2</w:t>
            </w:r>
          </w:p>
        </w:tc>
      </w:tr>
      <w:tr w:rsidR="009731FC" w:rsidRPr="00283EEE" w:rsidTr="00855C3E">
        <w:trPr>
          <w:trHeight w:val="126"/>
          <w:jc w:val="center"/>
        </w:trPr>
        <w:tc>
          <w:tcPr>
            <w:tcW w:w="534" w:type="dxa"/>
            <w:shd w:val="pct5" w:color="auto" w:fill="auto"/>
            <w:vAlign w:val="center"/>
          </w:tcPr>
          <w:p w:rsidR="009731FC" w:rsidRPr="0012021E" w:rsidRDefault="009731FC" w:rsidP="009731FC">
            <w:pPr>
              <w:pStyle w:val="5"/>
              <w:spacing w:before="0" w:after="0"/>
              <w:jc w:val="center"/>
              <w:rPr>
                <w:iCs/>
                <w:sz w:val="20"/>
                <w:szCs w:val="20"/>
                <w:lang w:eastAsia="en-US"/>
              </w:rPr>
            </w:pPr>
            <w:r w:rsidRPr="0012021E">
              <w:rPr>
                <w:iCs/>
                <w:sz w:val="20"/>
                <w:szCs w:val="20"/>
                <w:lang w:eastAsia="en-US"/>
              </w:rPr>
              <w:t>12.</w:t>
            </w:r>
          </w:p>
        </w:tc>
        <w:tc>
          <w:tcPr>
            <w:tcW w:w="1275" w:type="dxa"/>
            <w:shd w:val="pct5" w:color="auto" w:fill="auto"/>
            <w:vAlign w:val="center"/>
          </w:tcPr>
          <w:p w:rsidR="009731FC" w:rsidRPr="0012021E" w:rsidRDefault="009731FC" w:rsidP="009731FC">
            <w:pPr>
              <w:rPr>
                <w:b/>
                <w:sz w:val="20"/>
                <w:szCs w:val="20"/>
              </w:rPr>
            </w:pPr>
            <w:r w:rsidRPr="0012021E">
              <w:rPr>
                <w:b/>
                <w:sz w:val="20"/>
                <w:szCs w:val="20"/>
              </w:rPr>
              <w:t>Iš viso</w:t>
            </w:r>
          </w:p>
        </w:tc>
        <w:tc>
          <w:tcPr>
            <w:tcW w:w="1026" w:type="dxa"/>
            <w:shd w:val="clear" w:color="auto" w:fill="auto"/>
            <w:vAlign w:val="center"/>
          </w:tcPr>
          <w:p w:rsidR="009731FC" w:rsidRPr="0012021E" w:rsidRDefault="009731FC" w:rsidP="009731FC">
            <w:pPr>
              <w:jc w:val="center"/>
              <w:rPr>
                <w:b/>
                <w:sz w:val="20"/>
                <w:szCs w:val="20"/>
              </w:rPr>
            </w:pPr>
            <w:r w:rsidRPr="0012021E">
              <w:rPr>
                <w:b/>
                <w:sz w:val="20"/>
                <w:szCs w:val="20"/>
              </w:rPr>
              <w:t>221</w:t>
            </w:r>
          </w:p>
        </w:tc>
        <w:tc>
          <w:tcPr>
            <w:tcW w:w="1134" w:type="dxa"/>
            <w:shd w:val="clear" w:color="auto" w:fill="auto"/>
            <w:vAlign w:val="center"/>
          </w:tcPr>
          <w:p w:rsidR="009731FC" w:rsidRPr="0012021E" w:rsidRDefault="009731FC" w:rsidP="009731FC">
            <w:pPr>
              <w:jc w:val="center"/>
              <w:rPr>
                <w:b/>
                <w:sz w:val="20"/>
                <w:szCs w:val="20"/>
              </w:rPr>
            </w:pPr>
            <w:r w:rsidRPr="0012021E">
              <w:rPr>
                <w:b/>
                <w:sz w:val="20"/>
                <w:szCs w:val="20"/>
              </w:rPr>
              <w:t>220</w:t>
            </w:r>
          </w:p>
        </w:tc>
        <w:tc>
          <w:tcPr>
            <w:tcW w:w="1134" w:type="dxa"/>
            <w:shd w:val="clear" w:color="auto" w:fill="auto"/>
            <w:vAlign w:val="center"/>
          </w:tcPr>
          <w:p w:rsidR="009731FC" w:rsidRPr="0012021E" w:rsidRDefault="009731FC" w:rsidP="009731FC">
            <w:pPr>
              <w:jc w:val="center"/>
              <w:rPr>
                <w:b/>
                <w:sz w:val="20"/>
                <w:szCs w:val="20"/>
              </w:rPr>
            </w:pPr>
            <w:r w:rsidRPr="0012021E">
              <w:rPr>
                <w:b/>
                <w:sz w:val="20"/>
                <w:szCs w:val="20"/>
              </w:rPr>
              <w:t>198</w:t>
            </w:r>
          </w:p>
        </w:tc>
        <w:tc>
          <w:tcPr>
            <w:tcW w:w="1276" w:type="dxa"/>
            <w:shd w:val="clear" w:color="auto" w:fill="auto"/>
            <w:vAlign w:val="center"/>
          </w:tcPr>
          <w:p w:rsidR="009731FC" w:rsidRPr="0012021E" w:rsidRDefault="009731FC" w:rsidP="009731FC">
            <w:pPr>
              <w:jc w:val="center"/>
              <w:rPr>
                <w:b/>
                <w:sz w:val="20"/>
                <w:szCs w:val="20"/>
              </w:rPr>
            </w:pPr>
            <w:r w:rsidRPr="0012021E">
              <w:rPr>
                <w:b/>
                <w:sz w:val="20"/>
                <w:szCs w:val="20"/>
              </w:rPr>
              <w:t>85</w:t>
            </w:r>
          </w:p>
        </w:tc>
        <w:tc>
          <w:tcPr>
            <w:tcW w:w="1276" w:type="dxa"/>
            <w:shd w:val="clear" w:color="auto" w:fill="auto"/>
            <w:vAlign w:val="center"/>
          </w:tcPr>
          <w:p w:rsidR="009731FC" w:rsidRPr="0012021E" w:rsidRDefault="009731FC" w:rsidP="009731FC">
            <w:pPr>
              <w:jc w:val="center"/>
              <w:rPr>
                <w:b/>
                <w:sz w:val="20"/>
                <w:szCs w:val="20"/>
              </w:rPr>
            </w:pPr>
            <w:r w:rsidRPr="0012021E">
              <w:rPr>
                <w:b/>
                <w:sz w:val="20"/>
                <w:szCs w:val="20"/>
              </w:rPr>
              <w:t>84</w:t>
            </w:r>
          </w:p>
        </w:tc>
        <w:tc>
          <w:tcPr>
            <w:tcW w:w="1134" w:type="dxa"/>
            <w:shd w:val="clear" w:color="auto" w:fill="auto"/>
            <w:vAlign w:val="center"/>
          </w:tcPr>
          <w:p w:rsidR="009731FC" w:rsidRPr="0012021E" w:rsidRDefault="009731FC" w:rsidP="009731FC">
            <w:pPr>
              <w:jc w:val="center"/>
              <w:rPr>
                <w:b/>
                <w:sz w:val="20"/>
                <w:szCs w:val="20"/>
              </w:rPr>
            </w:pPr>
            <w:r w:rsidRPr="0012021E">
              <w:rPr>
                <w:b/>
                <w:sz w:val="20"/>
                <w:szCs w:val="20"/>
              </w:rPr>
              <w:t>83</w:t>
            </w:r>
          </w:p>
        </w:tc>
      </w:tr>
    </w:tbl>
    <w:p w:rsidR="005C4FC5" w:rsidRPr="00283EEE" w:rsidRDefault="005C4FC5" w:rsidP="005C4FC5">
      <w:pPr>
        <w:tabs>
          <w:tab w:val="left" w:pos="851"/>
          <w:tab w:val="left" w:pos="9540"/>
        </w:tabs>
        <w:rPr>
          <w:color w:val="FF0000"/>
        </w:rPr>
      </w:pPr>
    </w:p>
    <w:p w:rsidR="005C4FC5" w:rsidRDefault="005C4FC5" w:rsidP="005C4FC5">
      <w:pPr>
        <w:tabs>
          <w:tab w:val="left" w:pos="851"/>
          <w:tab w:val="left" w:pos="10206"/>
        </w:tabs>
        <w:ind w:right="6"/>
        <w:jc w:val="both"/>
        <w:rPr>
          <w:vertAlign w:val="superscript"/>
        </w:rPr>
      </w:pPr>
      <w:r w:rsidRPr="0094730E">
        <w:tab/>
      </w:r>
      <w:r w:rsidRPr="0094730E">
        <w:rPr>
          <w:u w:val="single"/>
        </w:rPr>
        <w:t>Dienos socialinė globa institucijoje</w:t>
      </w:r>
      <w:r w:rsidRPr="0094730E">
        <w:t xml:space="preserve"> senyvo amžiaus ir neįgaliems asmenims yra teikiama Telšių dienos centre ir Gedrimų savaranki</w:t>
      </w:r>
      <w:r>
        <w:t>ško gyvenimo namų Dienos centre</w:t>
      </w:r>
      <w:r w:rsidRPr="0094730E">
        <w:t>. Paslaugų poreikis patenkinamas. Paslaugų gavėjų statistika teikiama žemiau (1</w:t>
      </w:r>
      <w:r w:rsidR="00D404BC">
        <w:t>7</w:t>
      </w:r>
      <w:r w:rsidRPr="0094730E">
        <w:t xml:space="preserve"> lentelė).</w:t>
      </w:r>
      <w:r w:rsidRPr="00A26224">
        <w:rPr>
          <w:vertAlign w:val="superscript"/>
        </w:rPr>
        <w:t xml:space="preserve"> </w:t>
      </w:r>
    </w:p>
    <w:p w:rsidR="00692F10" w:rsidRPr="00A26224" w:rsidRDefault="00692F10" w:rsidP="005C4FC5">
      <w:pPr>
        <w:tabs>
          <w:tab w:val="left" w:pos="851"/>
          <w:tab w:val="left" w:pos="10206"/>
        </w:tabs>
        <w:ind w:right="6"/>
        <w:jc w:val="both"/>
        <w:rPr>
          <w:vertAlign w:val="superscript"/>
        </w:rPr>
      </w:pPr>
    </w:p>
    <w:p w:rsidR="005C4FC5" w:rsidRPr="00A26224" w:rsidRDefault="005C4FC5" w:rsidP="005C4FC5">
      <w:pPr>
        <w:ind w:right="3" w:firstLine="720"/>
        <w:jc w:val="right"/>
        <w:rPr>
          <w:sz w:val="20"/>
          <w:szCs w:val="20"/>
        </w:rPr>
      </w:pPr>
      <w:r w:rsidRPr="00A26224">
        <w:rPr>
          <w:rFonts w:eastAsia="Calibri"/>
          <w:sz w:val="20"/>
          <w:szCs w:val="20"/>
        </w:rPr>
        <w:t>1</w:t>
      </w:r>
      <w:r w:rsidR="00D404BC">
        <w:rPr>
          <w:rFonts w:eastAsia="Calibri"/>
          <w:sz w:val="20"/>
          <w:szCs w:val="20"/>
        </w:rPr>
        <w:t>7</w:t>
      </w:r>
      <w:r w:rsidRPr="00A26224">
        <w:rPr>
          <w:rFonts w:eastAsia="Calibri"/>
          <w:sz w:val="20"/>
          <w:szCs w:val="20"/>
        </w:rPr>
        <w:t xml:space="preserve"> lentelė</w:t>
      </w:r>
    </w:p>
    <w:p w:rsidR="005C4FC5" w:rsidRPr="00A26224" w:rsidRDefault="005C4FC5" w:rsidP="005C4FC5">
      <w:pPr>
        <w:tabs>
          <w:tab w:val="left" w:pos="851"/>
          <w:tab w:val="left" w:pos="10206"/>
        </w:tabs>
        <w:ind w:right="-569"/>
        <w:jc w:val="center"/>
        <w:rPr>
          <w:b/>
          <w:sz w:val="20"/>
          <w:szCs w:val="20"/>
        </w:rPr>
      </w:pPr>
      <w:r w:rsidRPr="00A26224">
        <w:rPr>
          <w:b/>
          <w:sz w:val="20"/>
          <w:szCs w:val="20"/>
        </w:rPr>
        <w:t>Dienos socialin</w:t>
      </w:r>
      <w:r w:rsidR="00D404BC">
        <w:rPr>
          <w:b/>
          <w:sz w:val="20"/>
          <w:szCs w:val="20"/>
        </w:rPr>
        <w:t>ės globos gavėjų statistika 2018–2020</w:t>
      </w:r>
      <w:r w:rsidRPr="00A26224">
        <w:rPr>
          <w:b/>
          <w:sz w:val="20"/>
          <w:szCs w:val="20"/>
        </w:rPr>
        <w:t xml:space="preserve"> m.</w:t>
      </w:r>
      <w:r w:rsidRPr="00A26224">
        <w:rPr>
          <w:b/>
          <w:sz w:val="20"/>
          <w:szCs w:val="20"/>
          <w:vertAlign w:val="superscript"/>
        </w:rPr>
        <w:t xml:space="preserve"> </w:t>
      </w:r>
      <w:r w:rsidRPr="00A26224">
        <w:rPr>
          <w:b/>
          <w:sz w:val="20"/>
          <w:szCs w:val="20"/>
          <w:vertAlign w:val="superscript"/>
        </w:rPr>
        <w:footnoteReference w:id="25"/>
      </w:r>
      <w:r w:rsidRPr="00A26224">
        <w:rPr>
          <w:b/>
          <w:sz w:val="20"/>
          <w:szCs w:val="20"/>
          <w:vertAlign w:val="superscript"/>
        </w:rPr>
        <w:t xml:space="preserve"> </w:t>
      </w:r>
    </w:p>
    <w:tbl>
      <w:tblPr>
        <w:tblW w:w="7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3544"/>
        <w:gridCol w:w="913"/>
        <w:gridCol w:w="913"/>
        <w:gridCol w:w="913"/>
      </w:tblGrid>
      <w:tr w:rsidR="00D404BC" w:rsidRPr="00A26224" w:rsidTr="00D404BC">
        <w:trPr>
          <w:trHeight w:val="355"/>
          <w:jc w:val="center"/>
        </w:trPr>
        <w:tc>
          <w:tcPr>
            <w:tcW w:w="1010" w:type="dxa"/>
            <w:tcBorders>
              <w:top w:val="single" w:sz="4" w:space="0" w:color="auto"/>
              <w:right w:val="single" w:sz="4" w:space="0" w:color="auto"/>
            </w:tcBorders>
            <w:shd w:val="clear" w:color="auto" w:fill="F2F2F2"/>
            <w:vAlign w:val="center"/>
          </w:tcPr>
          <w:p w:rsidR="00D404BC" w:rsidRPr="00A26224" w:rsidRDefault="00D404BC" w:rsidP="00855C3E">
            <w:pPr>
              <w:jc w:val="center"/>
              <w:rPr>
                <w:b/>
                <w:sz w:val="20"/>
                <w:szCs w:val="20"/>
              </w:rPr>
            </w:pPr>
            <w:r w:rsidRPr="00A26224">
              <w:rPr>
                <w:b/>
                <w:sz w:val="20"/>
                <w:szCs w:val="20"/>
              </w:rPr>
              <w:t>Eil. Nr.</w:t>
            </w:r>
          </w:p>
        </w:tc>
        <w:tc>
          <w:tcPr>
            <w:tcW w:w="3544" w:type="dxa"/>
            <w:tcBorders>
              <w:top w:val="single" w:sz="4" w:space="0" w:color="auto"/>
              <w:left w:val="single" w:sz="4" w:space="0" w:color="auto"/>
              <w:bottom w:val="single" w:sz="4" w:space="0" w:color="auto"/>
              <w:right w:val="single" w:sz="4" w:space="0" w:color="auto"/>
              <w:tl2br w:val="nil"/>
            </w:tcBorders>
            <w:shd w:val="clear" w:color="auto" w:fill="F2F2F2"/>
            <w:vAlign w:val="center"/>
          </w:tcPr>
          <w:p w:rsidR="00D404BC" w:rsidRPr="00A26224" w:rsidRDefault="00D404BC" w:rsidP="00855C3E">
            <w:pPr>
              <w:jc w:val="center"/>
              <w:rPr>
                <w:b/>
                <w:sz w:val="20"/>
                <w:szCs w:val="20"/>
              </w:rPr>
            </w:pPr>
            <w:r w:rsidRPr="00A26224">
              <w:rPr>
                <w:b/>
                <w:sz w:val="20"/>
                <w:szCs w:val="20"/>
              </w:rPr>
              <w:t>Metai /  Organizacija</w:t>
            </w:r>
          </w:p>
        </w:tc>
        <w:tc>
          <w:tcPr>
            <w:tcW w:w="913" w:type="dxa"/>
            <w:tcBorders>
              <w:top w:val="single" w:sz="4" w:space="0" w:color="auto"/>
              <w:left w:val="single" w:sz="4" w:space="0" w:color="auto"/>
            </w:tcBorders>
            <w:shd w:val="clear" w:color="auto" w:fill="F2F2F2"/>
            <w:vAlign w:val="center"/>
          </w:tcPr>
          <w:p w:rsidR="00D404BC" w:rsidRPr="00A26224" w:rsidRDefault="00D404BC" w:rsidP="00855C3E">
            <w:pPr>
              <w:jc w:val="center"/>
              <w:rPr>
                <w:b/>
                <w:sz w:val="20"/>
                <w:szCs w:val="20"/>
              </w:rPr>
            </w:pPr>
            <w:r w:rsidRPr="00A26224">
              <w:rPr>
                <w:b/>
                <w:sz w:val="20"/>
                <w:szCs w:val="20"/>
              </w:rPr>
              <w:t xml:space="preserve">2018 </w:t>
            </w:r>
          </w:p>
        </w:tc>
        <w:tc>
          <w:tcPr>
            <w:tcW w:w="913" w:type="dxa"/>
            <w:tcBorders>
              <w:top w:val="single" w:sz="4" w:space="0" w:color="auto"/>
              <w:left w:val="single" w:sz="4" w:space="0" w:color="auto"/>
            </w:tcBorders>
            <w:shd w:val="clear" w:color="auto" w:fill="F2F2F2"/>
            <w:vAlign w:val="center"/>
          </w:tcPr>
          <w:p w:rsidR="00D404BC" w:rsidRPr="00A26224" w:rsidRDefault="00D404BC" w:rsidP="00855C3E">
            <w:pPr>
              <w:jc w:val="center"/>
              <w:rPr>
                <w:b/>
                <w:sz w:val="20"/>
                <w:szCs w:val="20"/>
              </w:rPr>
            </w:pPr>
            <w:r w:rsidRPr="00A26224">
              <w:rPr>
                <w:b/>
                <w:sz w:val="20"/>
                <w:szCs w:val="20"/>
              </w:rPr>
              <w:t>2019</w:t>
            </w:r>
          </w:p>
        </w:tc>
        <w:tc>
          <w:tcPr>
            <w:tcW w:w="913" w:type="dxa"/>
            <w:tcBorders>
              <w:top w:val="single" w:sz="4" w:space="0" w:color="auto"/>
              <w:left w:val="single" w:sz="4" w:space="0" w:color="auto"/>
            </w:tcBorders>
            <w:shd w:val="clear" w:color="auto" w:fill="F2F2F2"/>
            <w:vAlign w:val="center"/>
          </w:tcPr>
          <w:p w:rsidR="00D404BC" w:rsidRPr="00A26224" w:rsidRDefault="00D404BC" w:rsidP="00855C3E">
            <w:pPr>
              <w:jc w:val="center"/>
              <w:rPr>
                <w:b/>
                <w:sz w:val="20"/>
                <w:szCs w:val="20"/>
              </w:rPr>
            </w:pPr>
            <w:r w:rsidRPr="00A26224">
              <w:rPr>
                <w:b/>
                <w:sz w:val="20"/>
                <w:szCs w:val="20"/>
              </w:rPr>
              <w:t>2020</w:t>
            </w:r>
          </w:p>
        </w:tc>
      </w:tr>
      <w:tr w:rsidR="00D404BC" w:rsidRPr="00A26224" w:rsidTr="00D404BC">
        <w:trPr>
          <w:jc w:val="center"/>
        </w:trPr>
        <w:tc>
          <w:tcPr>
            <w:tcW w:w="1010" w:type="dxa"/>
            <w:shd w:val="clear" w:color="auto" w:fill="F2F2F2"/>
            <w:vAlign w:val="center"/>
          </w:tcPr>
          <w:p w:rsidR="00D404BC" w:rsidRPr="00A26224" w:rsidRDefault="00D404BC" w:rsidP="00855C3E">
            <w:pPr>
              <w:jc w:val="center"/>
              <w:rPr>
                <w:sz w:val="20"/>
                <w:szCs w:val="20"/>
              </w:rPr>
            </w:pPr>
            <w:r w:rsidRPr="00A26224">
              <w:rPr>
                <w:sz w:val="20"/>
                <w:szCs w:val="20"/>
              </w:rPr>
              <w:t>1.</w:t>
            </w:r>
          </w:p>
        </w:tc>
        <w:tc>
          <w:tcPr>
            <w:tcW w:w="3544" w:type="dxa"/>
            <w:tcBorders>
              <w:top w:val="single" w:sz="4" w:space="0" w:color="auto"/>
            </w:tcBorders>
            <w:shd w:val="clear" w:color="auto" w:fill="F2F2F2"/>
            <w:vAlign w:val="center"/>
          </w:tcPr>
          <w:p w:rsidR="00D404BC" w:rsidRPr="00A26224" w:rsidRDefault="00D404BC" w:rsidP="00855C3E">
            <w:pPr>
              <w:rPr>
                <w:sz w:val="20"/>
                <w:szCs w:val="20"/>
              </w:rPr>
            </w:pPr>
            <w:r w:rsidRPr="00A26224">
              <w:rPr>
                <w:sz w:val="20"/>
                <w:szCs w:val="20"/>
              </w:rPr>
              <w:t>Telšių dienos centras</w:t>
            </w:r>
          </w:p>
        </w:tc>
        <w:tc>
          <w:tcPr>
            <w:tcW w:w="913" w:type="dxa"/>
            <w:vAlign w:val="center"/>
          </w:tcPr>
          <w:p w:rsidR="00D404BC" w:rsidRPr="00A26224" w:rsidRDefault="00D404BC" w:rsidP="00855C3E">
            <w:pPr>
              <w:jc w:val="center"/>
              <w:rPr>
                <w:sz w:val="20"/>
                <w:szCs w:val="20"/>
              </w:rPr>
            </w:pPr>
            <w:r w:rsidRPr="00A26224">
              <w:rPr>
                <w:sz w:val="20"/>
                <w:szCs w:val="20"/>
              </w:rPr>
              <w:t>11</w:t>
            </w:r>
          </w:p>
        </w:tc>
        <w:tc>
          <w:tcPr>
            <w:tcW w:w="913" w:type="dxa"/>
            <w:shd w:val="clear" w:color="auto" w:fill="auto"/>
          </w:tcPr>
          <w:p w:rsidR="00D404BC" w:rsidRPr="00A26224" w:rsidRDefault="00D404BC" w:rsidP="00855C3E">
            <w:pPr>
              <w:jc w:val="center"/>
              <w:rPr>
                <w:sz w:val="20"/>
                <w:szCs w:val="20"/>
              </w:rPr>
            </w:pPr>
            <w:r w:rsidRPr="00A26224">
              <w:rPr>
                <w:sz w:val="20"/>
                <w:szCs w:val="20"/>
              </w:rPr>
              <w:t>4</w:t>
            </w:r>
          </w:p>
        </w:tc>
        <w:tc>
          <w:tcPr>
            <w:tcW w:w="913" w:type="dxa"/>
            <w:shd w:val="clear" w:color="auto" w:fill="auto"/>
          </w:tcPr>
          <w:p w:rsidR="00D404BC" w:rsidRPr="0094730E" w:rsidRDefault="00D404BC" w:rsidP="00855C3E">
            <w:pPr>
              <w:jc w:val="center"/>
              <w:rPr>
                <w:sz w:val="20"/>
                <w:szCs w:val="20"/>
              </w:rPr>
            </w:pPr>
            <w:r w:rsidRPr="0094730E">
              <w:rPr>
                <w:sz w:val="20"/>
                <w:szCs w:val="20"/>
              </w:rPr>
              <w:t>5</w:t>
            </w:r>
          </w:p>
        </w:tc>
      </w:tr>
      <w:tr w:rsidR="00D404BC" w:rsidRPr="00A26224" w:rsidTr="00D404BC">
        <w:trPr>
          <w:jc w:val="center"/>
        </w:trPr>
        <w:tc>
          <w:tcPr>
            <w:tcW w:w="1010" w:type="dxa"/>
            <w:tcBorders>
              <w:bottom w:val="single" w:sz="4" w:space="0" w:color="auto"/>
            </w:tcBorders>
            <w:shd w:val="clear" w:color="auto" w:fill="F2F2F2"/>
            <w:vAlign w:val="center"/>
          </w:tcPr>
          <w:p w:rsidR="00D404BC" w:rsidRPr="00A26224" w:rsidRDefault="00D404BC" w:rsidP="00855C3E">
            <w:pPr>
              <w:jc w:val="center"/>
              <w:rPr>
                <w:sz w:val="20"/>
                <w:szCs w:val="20"/>
              </w:rPr>
            </w:pPr>
            <w:r>
              <w:rPr>
                <w:sz w:val="20"/>
                <w:szCs w:val="20"/>
              </w:rPr>
              <w:t>2</w:t>
            </w:r>
            <w:r w:rsidRPr="00A26224">
              <w:rPr>
                <w:sz w:val="20"/>
                <w:szCs w:val="20"/>
              </w:rPr>
              <w:t>.</w:t>
            </w:r>
          </w:p>
        </w:tc>
        <w:tc>
          <w:tcPr>
            <w:tcW w:w="3544" w:type="dxa"/>
            <w:tcBorders>
              <w:bottom w:val="single" w:sz="4" w:space="0" w:color="auto"/>
            </w:tcBorders>
            <w:shd w:val="clear" w:color="auto" w:fill="F2F2F2"/>
            <w:vAlign w:val="center"/>
          </w:tcPr>
          <w:p w:rsidR="00D404BC" w:rsidRPr="00A26224" w:rsidRDefault="00D404BC" w:rsidP="00855C3E">
            <w:pPr>
              <w:rPr>
                <w:sz w:val="20"/>
                <w:szCs w:val="20"/>
              </w:rPr>
            </w:pPr>
            <w:r w:rsidRPr="00A26224">
              <w:rPr>
                <w:sz w:val="20"/>
                <w:szCs w:val="20"/>
              </w:rPr>
              <w:t>Telšių rajono senelių globos namų struktūrinis padalinys Gedrimuose</w:t>
            </w:r>
          </w:p>
          <w:p w:rsidR="00D404BC" w:rsidRPr="00A26224" w:rsidRDefault="00D404BC" w:rsidP="00855C3E">
            <w:pPr>
              <w:rPr>
                <w:sz w:val="20"/>
                <w:szCs w:val="20"/>
              </w:rPr>
            </w:pPr>
            <w:r w:rsidRPr="00A26224">
              <w:rPr>
                <w:sz w:val="20"/>
                <w:szCs w:val="20"/>
              </w:rPr>
              <w:t>Dienos socialinės globos centras</w:t>
            </w:r>
          </w:p>
        </w:tc>
        <w:tc>
          <w:tcPr>
            <w:tcW w:w="913" w:type="dxa"/>
            <w:tcBorders>
              <w:bottom w:val="single" w:sz="4" w:space="0" w:color="auto"/>
            </w:tcBorders>
            <w:vAlign w:val="center"/>
          </w:tcPr>
          <w:p w:rsidR="00D404BC" w:rsidRPr="00A26224" w:rsidRDefault="00D404BC" w:rsidP="00855C3E">
            <w:pPr>
              <w:jc w:val="center"/>
              <w:rPr>
                <w:sz w:val="20"/>
                <w:szCs w:val="20"/>
              </w:rPr>
            </w:pPr>
            <w:r w:rsidRPr="00A26224">
              <w:rPr>
                <w:sz w:val="20"/>
                <w:szCs w:val="20"/>
              </w:rPr>
              <w:t>7</w:t>
            </w:r>
          </w:p>
        </w:tc>
        <w:tc>
          <w:tcPr>
            <w:tcW w:w="913" w:type="dxa"/>
            <w:tcBorders>
              <w:bottom w:val="single" w:sz="4" w:space="0" w:color="auto"/>
            </w:tcBorders>
            <w:shd w:val="clear" w:color="auto" w:fill="auto"/>
          </w:tcPr>
          <w:p w:rsidR="00D404BC" w:rsidRPr="00A26224" w:rsidRDefault="00D404BC" w:rsidP="00855C3E">
            <w:pPr>
              <w:jc w:val="center"/>
              <w:rPr>
                <w:sz w:val="20"/>
                <w:szCs w:val="20"/>
              </w:rPr>
            </w:pPr>
          </w:p>
          <w:p w:rsidR="00D404BC" w:rsidRPr="00A26224" w:rsidRDefault="00D404BC" w:rsidP="00855C3E">
            <w:pPr>
              <w:jc w:val="center"/>
              <w:rPr>
                <w:sz w:val="20"/>
                <w:szCs w:val="20"/>
              </w:rPr>
            </w:pPr>
            <w:r w:rsidRPr="00A26224">
              <w:rPr>
                <w:sz w:val="20"/>
                <w:szCs w:val="20"/>
              </w:rPr>
              <w:t>9</w:t>
            </w:r>
          </w:p>
        </w:tc>
        <w:tc>
          <w:tcPr>
            <w:tcW w:w="913" w:type="dxa"/>
            <w:tcBorders>
              <w:bottom w:val="single" w:sz="4" w:space="0" w:color="auto"/>
            </w:tcBorders>
            <w:shd w:val="clear" w:color="auto" w:fill="auto"/>
            <w:vAlign w:val="center"/>
          </w:tcPr>
          <w:p w:rsidR="00D404BC" w:rsidRPr="0094730E" w:rsidRDefault="00D404BC" w:rsidP="00855C3E">
            <w:pPr>
              <w:jc w:val="center"/>
              <w:rPr>
                <w:sz w:val="20"/>
                <w:szCs w:val="20"/>
              </w:rPr>
            </w:pPr>
            <w:r w:rsidRPr="0094730E">
              <w:rPr>
                <w:sz w:val="20"/>
                <w:szCs w:val="20"/>
              </w:rPr>
              <w:t>9</w:t>
            </w:r>
          </w:p>
        </w:tc>
      </w:tr>
      <w:tr w:rsidR="00D404BC" w:rsidRPr="00A26224" w:rsidTr="00D404BC">
        <w:trPr>
          <w:jc w:val="center"/>
        </w:trPr>
        <w:tc>
          <w:tcPr>
            <w:tcW w:w="1010" w:type="dxa"/>
            <w:tcBorders>
              <w:bottom w:val="single" w:sz="4" w:space="0" w:color="auto"/>
            </w:tcBorders>
            <w:shd w:val="clear" w:color="auto" w:fill="F2F2F2"/>
          </w:tcPr>
          <w:p w:rsidR="00D404BC" w:rsidRPr="00A26224" w:rsidRDefault="00D404BC" w:rsidP="00855C3E">
            <w:pPr>
              <w:jc w:val="center"/>
              <w:rPr>
                <w:b/>
                <w:sz w:val="20"/>
                <w:szCs w:val="20"/>
              </w:rPr>
            </w:pPr>
            <w:r>
              <w:rPr>
                <w:b/>
                <w:sz w:val="20"/>
                <w:szCs w:val="20"/>
              </w:rPr>
              <w:t>3</w:t>
            </w:r>
            <w:r w:rsidRPr="00A26224">
              <w:rPr>
                <w:b/>
                <w:sz w:val="20"/>
                <w:szCs w:val="20"/>
              </w:rPr>
              <w:t>.</w:t>
            </w:r>
          </w:p>
        </w:tc>
        <w:tc>
          <w:tcPr>
            <w:tcW w:w="3544" w:type="dxa"/>
            <w:tcBorders>
              <w:bottom w:val="single" w:sz="4" w:space="0" w:color="auto"/>
            </w:tcBorders>
            <w:shd w:val="clear" w:color="auto" w:fill="F2F2F2"/>
          </w:tcPr>
          <w:p w:rsidR="00D404BC" w:rsidRPr="00A26224" w:rsidRDefault="00D404BC" w:rsidP="00855C3E">
            <w:pPr>
              <w:rPr>
                <w:b/>
                <w:sz w:val="20"/>
                <w:szCs w:val="20"/>
              </w:rPr>
            </w:pPr>
            <w:r w:rsidRPr="00A26224">
              <w:rPr>
                <w:b/>
                <w:sz w:val="20"/>
                <w:szCs w:val="20"/>
              </w:rPr>
              <w:t>Iš viso:</w:t>
            </w:r>
          </w:p>
        </w:tc>
        <w:tc>
          <w:tcPr>
            <w:tcW w:w="913" w:type="dxa"/>
            <w:tcBorders>
              <w:bottom w:val="single" w:sz="4" w:space="0" w:color="auto"/>
            </w:tcBorders>
          </w:tcPr>
          <w:p w:rsidR="00D404BC" w:rsidRPr="00A26224" w:rsidRDefault="00D404BC" w:rsidP="00855C3E">
            <w:pPr>
              <w:jc w:val="center"/>
              <w:rPr>
                <w:b/>
                <w:sz w:val="20"/>
                <w:szCs w:val="20"/>
              </w:rPr>
            </w:pPr>
            <w:r>
              <w:rPr>
                <w:b/>
                <w:sz w:val="20"/>
                <w:szCs w:val="20"/>
              </w:rPr>
              <w:t>18</w:t>
            </w:r>
          </w:p>
        </w:tc>
        <w:tc>
          <w:tcPr>
            <w:tcW w:w="913" w:type="dxa"/>
            <w:tcBorders>
              <w:bottom w:val="single" w:sz="4" w:space="0" w:color="auto"/>
            </w:tcBorders>
            <w:shd w:val="clear" w:color="auto" w:fill="auto"/>
          </w:tcPr>
          <w:p w:rsidR="00D404BC" w:rsidRPr="00A26224" w:rsidRDefault="00D404BC" w:rsidP="00855C3E">
            <w:pPr>
              <w:jc w:val="center"/>
              <w:rPr>
                <w:b/>
                <w:sz w:val="20"/>
                <w:szCs w:val="20"/>
              </w:rPr>
            </w:pPr>
            <w:r>
              <w:rPr>
                <w:b/>
                <w:sz w:val="20"/>
                <w:szCs w:val="20"/>
              </w:rPr>
              <w:t>13</w:t>
            </w:r>
          </w:p>
        </w:tc>
        <w:tc>
          <w:tcPr>
            <w:tcW w:w="913" w:type="dxa"/>
            <w:tcBorders>
              <w:bottom w:val="single" w:sz="4" w:space="0" w:color="auto"/>
            </w:tcBorders>
            <w:shd w:val="clear" w:color="auto" w:fill="auto"/>
          </w:tcPr>
          <w:p w:rsidR="00D404BC" w:rsidRPr="0094730E" w:rsidRDefault="00D404BC" w:rsidP="00855C3E">
            <w:pPr>
              <w:jc w:val="center"/>
              <w:rPr>
                <w:b/>
                <w:sz w:val="20"/>
                <w:szCs w:val="20"/>
              </w:rPr>
            </w:pPr>
            <w:r>
              <w:rPr>
                <w:b/>
                <w:sz w:val="20"/>
                <w:szCs w:val="20"/>
              </w:rPr>
              <w:t>14</w:t>
            </w:r>
          </w:p>
        </w:tc>
      </w:tr>
    </w:tbl>
    <w:p w:rsidR="005C4FC5" w:rsidRPr="00A26224" w:rsidRDefault="005C4FC5" w:rsidP="005C4FC5">
      <w:pPr>
        <w:pStyle w:val="HTMLPreformatted"/>
        <w:tabs>
          <w:tab w:val="left" w:pos="615"/>
        </w:tabs>
        <w:rPr>
          <w:rFonts w:ascii="Times New Roman" w:hAnsi="Times New Roman"/>
          <w:b/>
          <w:color w:val="FF0000"/>
          <w:sz w:val="24"/>
          <w:szCs w:val="24"/>
          <w:lang w:val="lt-LT"/>
        </w:rPr>
      </w:pPr>
      <w:r w:rsidRPr="00A26224">
        <w:rPr>
          <w:rFonts w:ascii="Times New Roman" w:hAnsi="Times New Roman"/>
          <w:b/>
          <w:color w:val="FF0000"/>
          <w:sz w:val="24"/>
          <w:szCs w:val="24"/>
          <w:lang w:val="lt-LT"/>
        </w:rPr>
        <w:tab/>
      </w:r>
    </w:p>
    <w:p w:rsidR="005C4FC5" w:rsidRPr="00F539B3" w:rsidRDefault="005C4FC5" w:rsidP="005C4FC5">
      <w:pPr>
        <w:pStyle w:val="HTMLPreformatted"/>
        <w:jc w:val="both"/>
        <w:rPr>
          <w:rFonts w:ascii="Times New Roman" w:hAnsi="Times New Roman"/>
          <w:sz w:val="24"/>
          <w:szCs w:val="24"/>
          <w:lang w:val="lt-LT" w:eastAsia="lt-LT"/>
        </w:rPr>
      </w:pPr>
      <w:r>
        <w:rPr>
          <w:rFonts w:ascii="Times New Roman" w:hAnsi="Times New Roman"/>
          <w:sz w:val="24"/>
          <w:szCs w:val="24"/>
          <w:lang w:val="lt-LT" w:eastAsia="lt-LT"/>
        </w:rPr>
        <w:tab/>
      </w:r>
      <w:r w:rsidRPr="00F539B3">
        <w:rPr>
          <w:rFonts w:ascii="Times New Roman" w:hAnsi="Times New Roman"/>
          <w:sz w:val="24"/>
          <w:szCs w:val="24"/>
          <w:u w:val="single"/>
          <w:lang w:val="lt-LT" w:eastAsia="lt-LT"/>
        </w:rPr>
        <w:t>Apgyvendinimas savarankiško gyvenimo namuose</w:t>
      </w:r>
      <w:r w:rsidRPr="00F539B3">
        <w:rPr>
          <w:rFonts w:ascii="Times New Roman" w:hAnsi="Times New Roman"/>
          <w:sz w:val="24"/>
          <w:szCs w:val="24"/>
          <w:lang w:val="lt-LT" w:eastAsia="lt-LT"/>
        </w:rPr>
        <w:t xml:space="preserve"> senyvo amžiaus ir darbingo amžiaus neįgaliems asmenims teikiamas Telšių rajono senelių globos namų struktūriniame padalinyje – Gedrimų savaran</w:t>
      </w:r>
      <w:r w:rsidR="00D404BC">
        <w:rPr>
          <w:rFonts w:ascii="Times New Roman" w:hAnsi="Times New Roman"/>
          <w:sz w:val="24"/>
          <w:szCs w:val="24"/>
          <w:lang w:val="lt-LT" w:eastAsia="lt-LT"/>
        </w:rPr>
        <w:t>kiško gyvenimo namuose. Per 2020</w:t>
      </w:r>
      <w:r w:rsidRPr="00F539B3">
        <w:rPr>
          <w:rFonts w:ascii="Times New Roman" w:hAnsi="Times New Roman"/>
          <w:sz w:val="24"/>
          <w:szCs w:val="24"/>
          <w:lang w:val="lt-LT" w:eastAsia="lt-LT"/>
        </w:rPr>
        <w:t xml:space="preserve"> m. paslaugos suteiktos </w:t>
      </w:r>
      <w:r w:rsidR="00D404BC">
        <w:rPr>
          <w:rFonts w:ascii="Times New Roman" w:hAnsi="Times New Roman"/>
          <w:sz w:val="24"/>
          <w:szCs w:val="24"/>
          <w:lang w:val="lt-LT" w:eastAsia="lt-LT"/>
        </w:rPr>
        <w:t>39</w:t>
      </w:r>
      <w:r w:rsidRPr="00F539B3">
        <w:rPr>
          <w:rFonts w:ascii="Times New Roman" w:hAnsi="Times New Roman"/>
          <w:sz w:val="24"/>
          <w:szCs w:val="24"/>
          <w:lang w:val="lt-LT" w:eastAsia="lt-LT"/>
        </w:rPr>
        <w:t xml:space="preserve"> asmenims, iš jų: </w:t>
      </w:r>
      <w:r w:rsidR="00D404BC">
        <w:rPr>
          <w:rFonts w:ascii="Times New Roman" w:hAnsi="Times New Roman"/>
          <w:sz w:val="24"/>
          <w:szCs w:val="24"/>
          <w:lang w:val="lt-LT" w:eastAsia="lt-LT"/>
        </w:rPr>
        <w:t>4</w:t>
      </w:r>
      <w:r w:rsidRPr="00F539B3">
        <w:rPr>
          <w:rFonts w:ascii="Times New Roman" w:hAnsi="Times New Roman"/>
          <w:sz w:val="24"/>
          <w:szCs w:val="24"/>
          <w:lang w:val="lt-LT" w:eastAsia="lt-LT"/>
        </w:rPr>
        <w:t xml:space="preserve"> darbingo amžiaus neįgaliems asmenims ir </w:t>
      </w:r>
      <w:r w:rsidR="00D404BC">
        <w:rPr>
          <w:rFonts w:ascii="Times New Roman" w:hAnsi="Times New Roman"/>
          <w:sz w:val="24"/>
          <w:szCs w:val="24"/>
          <w:lang w:val="lt-LT" w:eastAsia="lt-LT"/>
        </w:rPr>
        <w:t>35</w:t>
      </w:r>
      <w:r w:rsidRPr="00F539B3">
        <w:rPr>
          <w:rFonts w:ascii="Times New Roman" w:hAnsi="Times New Roman"/>
          <w:sz w:val="24"/>
          <w:szCs w:val="24"/>
          <w:lang w:val="lt-LT" w:eastAsia="lt-LT"/>
        </w:rPr>
        <w:t xml:space="preserve"> pensinio amžiaus asmenų</w:t>
      </w:r>
      <w:r w:rsidR="00E13E5B" w:rsidRPr="00F539B3">
        <w:rPr>
          <w:rFonts w:ascii="Times New Roman" w:hAnsi="Times New Roman"/>
          <w:sz w:val="24"/>
          <w:szCs w:val="24"/>
          <w:lang w:val="lt-LT" w:eastAsia="lt-LT"/>
        </w:rPr>
        <w:t xml:space="preserve">. </w:t>
      </w:r>
      <w:r w:rsidRPr="00F539B3">
        <w:rPr>
          <w:rFonts w:ascii="Times New Roman" w:hAnsi="Times New Roman"/>
          <w:sz w:val="24"/>
          <w:szCs w:val="24"/>
          <w:lang w:val="lt-LT" w:eastAsia="lt-LT"/>
        </w:rPr>
        <w:t>Metų pabaigoje Paslaugų laukė 1</w:t>
      </w:r>
      <w:r w:rsidR="00D404BC">
        <w:rPr>
          <w:rFonts w:ascii="Times New Roman" w:hAnsi="Times New Roman"/>
          <w:sz w:val="24"/>
          <w:szCs w:val="24"/>
          <w:lang w:val="lt-LT" w:eastAsia="lt-LT"/>
        </w:rPr>
        <w:t>2</w:t>
      </w:r>
      <w:r w:rsidRPr="00F539B3">
        <w:rPr>
          <w:rFonts w:ascii="Times New Roman" w:hAnsi="Times New Roman"/>
          <w:sz w:val="24"/>
          <w:szCs w:val="24"/>
          <w:lang w:val="lt-LT" w:eastAsia="lt-LT"/>
        </w:rPr>
        <w:t xml:space="preserve"> asmenų.</w:t>
      </w:r>
    </w:p>
    <w:p w:rsidR="005C4FC5" w:rsidRPr="0094730E" w:rsidRDefault="005C4FC5" w:rsidP="005C4FC5">
      <w:pPr>
        <w:pStyle w:val="Sraopastraipa2"/>
        <w:shd w:val="clear" w:color="auto" w:fill="FFFFFF"/>
        <w:tabs>
          <w:tab w:val="left" w:pos="0"/>
          <w:tab w:val="left" w:pos="851"/>
          <w:tab w:val="left" w:pos="900"/>
          <w:tab w:val="left" w:pos="1134"/>
          <w:tab w:val="left" w:pos="1418"/>
          <w:tab w:val="left" w:pos="7229"/>
        </w:tabs>
        <w:ind w:left="0"/>
        <w:jc w:val="both"/>
      </w:pPr>
      <w:r w:rsidRPr="00162AC9">
        <w:rPr>
          <w:shd w:val="clear" w:color="auto" w:fill="FFFFFF"/>
        </w:rPr>
        <w:tab/>
      </w:r>
      <w:r w:rsidRPr="0094730E">
        <w:rPr>
          <w:u w:val="single"/>
          <w:shd w:val="clear" w:color="auto" w:fill="FFFFFF"/>
        </w:rPr>
        <w:t>Trumpalaikė ir ilgalaikė socialinė globa</w:t>
      </w:r>
      <w:r w:rsidRPr="0094730E">
        <w:rPr>
          <w:b/>
          <w:shd w:val="clear" w:color="auto" w:fill="FFFFFF"/>
        </w:rPr>
        <w:t xml:space="preserve"> </w:t>
      </w:r>
      <w:r w:rsidRPr="0094730E">
        <w:rPr>
          <w:shd w:val="clear" w:color="auto" w:fill="FFFFFF"/>
        </w:rPr>
        <w:t>teikiama</w:t>
      </w:r>
      <w:r w:rsidRPr="0094730E">
        <w:rPr>
          <w:b/>
          <w:shd w:val="clear" w:color="auto" w:fill="FFFFFF"/>
        </w:rPr>
        <w:t xml:space="preserve"> </w:t>
      </w:r>
      <w:r w:rsidRPr="0094730E">
        <w:rPr>
          <w:shd w:val="clear" w:color="auto" w:fill="FFFFFF"/>
        </w:rPr>
        <w:t xml:space="preserve">Telšių rajone esančiose Savivaldybės biudžetinėse įstaigose, taip pat paslaugos perkamos iš kitų subjektų. Socialinės globos paslaugų senyvo amžiaus ir asmenims su negalia / sunkia negalia tinklas Lietuvoje plėtojamas intensyviai, ypač privatus. Pasirašytos sutartys dėl trumpalaikės ir ilgalaikės socialinės globos suteikimo ir lėšų kompensavimo Telšių rajono gyventojams su Viliaus Gaigalaičio globos namais, </w:t>
      </w:r>
      <w:r w:rsidRPr="0094730E">
        <w:t>VšĮ Adutiškio senelių namais,</w:t>
      </w:r>
      <w:r w:rsidRPr="0094730E">
        <w:rPr>
          <w:shd w:val="clear" w:color="auto" w:fill="FFFFFF"/>
        </w:rPr>
        <w:t xml:space="preserve"> VšĮ globos namais „Gyvenimo viltis“, Senjorų socialinės globos namais, Labdaros ir paramos fondo Širvintų parapijos globos namais, VšĮ Skuodo globos namais, Asociacija „Pasitinkant senatvę“, VšĮ Antavilių pensionatu, VšĮ Beržėnų senjorų namais, VšĮ Muniškių globos namais, VšĮ Rietavo parapijos</w:t>
      </w:r>
      <w:r w:rsidRPr="0094730E">
        <w:t xml:space="preserve"> senelių globos namais, VšĮ „Senjorų Eldoradas“ globos namais, Žemaičių Kalvarijos Caritas skyriaus globos namais, </w:t>
      </w:r>
      <w:r w:rsidRPr="0094730E">
        <w:rPr>
          <w:bCs/>
        </w:rPr>
        <w:t xml:space="preserve">VšĮ „Vilties erdvė“, </w:t>
      </w:r>
      <w:r w:rsidRPr="0094730E">
        <w:t>VšĮ „</w:t>
      </w:r>
      <w:r w:rsidR="00CB0A49">
        <w:t>Senjorų vila</w:t>
      </w:r>
      <w:r w:rsidRPr="0094730E">
        <w:t>“</w:t>
      </w:r>
      <w:r w:rsidR="00CB0A49">
        <w:t xml:space="preserve">, VšĮ „Adutiškio senelių globos namais“, VšĮ senelių namais „Užusaliai“, VšĮ „Teleičių globos namais“ </w:t>
      </w:r>
      <w:r w:rsidRPr="0094730E">
        <w:rPr>
          <w:bCs/>
        </w:rPr>
        <w:t xml:space="preserve"> </w:t>
      </w:r>
      <w:r w:rsidRPr="0094730E">
        <w:t xml:space="preserve">ir kitomis globos įstaigomis. Asmenims su sunkia negalia teikiamos dienos, trumpalaikės, ilgalaikės socialinės globos paslaugos. </w:t>
      </w:r>
    </w:p>
    <w:p w:rsidR="005C4FC5" w:rsidRDefault="005C4FC5" w:rsidP="005C4FC5">
      <w:pPr>
        <w:pStyle w:val="Sraopastraipa2"/>
        <w:tabs>
          <w:tab w:val="left" w:pos="851"/>
          <w:tab w:val="left" w:pos="900"/>
          <w:tab w:val="left" w:pos="1134"/>
          <w:tab w:val="left" w:pos="4820"/>
          <w:tab w:val="left" w:pos="7229"/>
        </w:tabs>
        <w:ind w:left="0"/>
        <w:jc w:val="both"/>
      </w:pPr>
      <w:r w:rsidRPr="00A26224">
        <w:tab/>
        <w:t xml:space="preserve"> Trumpalaikės ir ilgalaikės socialinės globos gavėjų statistika ir finansavimo šaltinia</w:t>
      </w:r>
      <w:r w:rsidR="00D404BC">
        <w:t>i pateikiami žemiau (18</w:t>
      </w:r>
      <w:r w:rsidRPr="00A26224">
        <w:t xml:space="preserve"> lentelė). </w:t>
      </w:r>
    </w:p>
    <w:p w:rsidR="00DA51FE" w:rsidRPr="00A26224" w:rsidRDefault="00DA51FE" w:rsidP="005C4FC5">
      <w:pPr>
        <w:pStyle w:val="Sraopastraipa2"/>
        <w:tabs>
          <w:tab w:val="left" w:pos="851"/>
          <w:tab w:val="left" w:pos="900"/>
          <w:tab w:val="left" w:pos="1134"/>
          <w:tab w:val="left" w:pos="4820"/>
          <w:tab w:val="left" w:pos="7229"/>
        </w:tabs>
        <w:ind w:left="0"/>
        <w:jc w:val="both"/>
      </w:pPr>
    </w:p>
    <w:p w:rsidR="005C4FC5" w:rsidRPr="00A26224" w:rsidRDefault="005C4FC5" w:rsidP="005C4FC5">
      <w:pPr>
        <w:ind w:right="3" w:firstLine="720"/>
        <w:jc w:val="right"/>
        <w:rPr>
          <w:sz w:val="20"/>
          <w:szCs w:val="20"/>
        </w:rPr>
      </w:pPr>
      <w:r>
        <w:rPr>
          <w:rFonts w:eastAsia="Calibri"/>
          <w:sz w:val="20"/>
          <w:szCs w:val="20"/>
        </w:rPr>
        <w:t>1</w:t>
      </w:r>
      <w:r w:rsidR="00D404BC">
        <w:rPr>
          <w:rFonts w:eastAsia="Calibri"/>
          <w:sz w:val="20"/>
          <w:szCs w:val="20"/>
        </w:rPr>
        <w:t>8</w:t>
      </w:r>
      <w:r w:rsidRPr="00A26224">
        <w:rPr>
          <w:rFonts w:eastAsia="Calibri"/>
          <w:sz w:val="20"/>
          <w:szCs w:val="20"/>
        </w:rPr>
        <w:t xml:space="preserve"> lentelė</w:t>
      </w:r>
    </w:p>
    <w:p w:rsidR="005C4FC5" w:rsidRPr="00A26224" w:rsidRDefault="005C4FC5" w:rsidP="005C4FC5">
      <w:pPr>
        <w:jc w:val="center"/>
        <w:rPr>
          <w:b/>
          <w:i/>
          <w:sz w:val="20"/>
          <w:szCs w:val="20"/>
          <w:vertAlign w:val="superscript"/>
        </w:rPr>
      </w:pPr>
      <w:r w:rsidRPr="00A26224">
        <w:rPr>
          <w:b/>
          <w:sz w:val="20"/>
          <w:szCs w:val="20"/>
        </w:rPr>
        <w:t>Pasl</w:t>
      </w:r>
      <w:r w:rsidR="00133C73">
        <w:rPr>
          <w:b/>
          <w:sz w:val="20"/>
          <w:szCs w:val="20"/>
        </w:rPr>
        <w:t>augų gavėjų statistika 2017-2020</w:t>
      </w:r>
      <w:r w:rsidRPr="00A26224">
        <w:rPr>
          <w:b/>
          <w:sz w:val="20"/>
          <w:szCs w:val="20"/>
        </w:rPr>
        <w:t xml:space="preserve"> m.</w:t>
      </w:r>
      <w:r w:rsidRPr="00A26224">
        <w:rPr>
          <w:b/>
          <w:i/>
          <w:sz w:val="20"/>
          <w:szCs w:val="20"/>
          <w:vertAlign w:val="superscript"/>
        </w:rPr>
        <w:t xml:space="preserve"> </w:t>
      </w:r>
      <w:r w:rsidRPr="00A26224">
        <w:rPr>
          <w:sz w:val="20"/>
          <w:szCs w:val="20"/>
          <w:vertAlign w:val="superscript"/>
        </w:rPr>
        <w:footnoteReference w:id="26"/>
      </w:r>
    </w:p>
    <w:tbl>
      <w:tblPr>
        <w:tblW w:w="8957" w:type="dxa"/>
        <w:jc w:val="center"/>
        <w:tblInd w:w="-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81"/>
        <w:gridCol w:w="886"/>
        <w:gridCol w:w="992"/>
        <w:gridCol w:w="993"/>
        <w:gridCol w:w="992"/>
        <w:gridCol w:w="1052"/>
        <w:gridCol w:w="1161"/>
      </w:tblGrid>
      <w:tr w:rsidR="005C4FC5" w:rsidRPr="00A26224" w:rsidTr="002D2AAE">
        <w:trPr>
          <w:trHeight w:val="548"/>
          <w:tblHeader/>
          <w:jc w:val="center"/>
        </w:trPr>
        <w:tc>
          <w:tcPr>
            <w:tcW w:w="2881" w:type="dxa"/>
            <w:vMerge w:val="restart"/>
            <w:tcBorders>
              <w:bottom w:val="single" w:sz="6" w:space="0" w:color="auto"/>
            </w:tcBorders>
            <w:shd w:val="clear" w:color="auto" w:fill="F2F2F2"/>
            <w:vAlign w:val="center"/>
          </w:tcPr>
          <w:p w:rsidR="005C4FC5" w:rsidRPr="00A26224" w:rsidRDefault="005C4FC5" w:rsidP="00855C3E">
            <w:pPr>
              <w:ind w:right="863"/>
              <w:jc w:val="center"/>
              <w:rPr>
                <w:b/>
                <w:sz w:val="20"/>
                <w:szCs w:val="20"/>
              </w:rPr>
            </w:pPr>
            <w:r w:rsidRPr="00A26224">
              <w:rPr>
                <w:b/>
                <w:sz w:val="20"/>
                <w:szCs w:val="20"/>
              </w:rPr>
              <w:t>Rodikliai</w:t>
            </w:r>
          </w:p>
        </w:tc>
        <w:tc>
          <w:tcPr>
            <w:tcW w:w="3863" w:type="dxa"/>
            <w:gridSpan w:val="4"/>
            <w:tcBorders>
              <w:bottom w:val="single" w:sz="6" w:space="0" w:color="auto"/>
            </w:tcBorders>
            <w:shd w:val="clear" w:color="auto" w:fill="F2F2F2"/>
            <w:vAlign w:val="center"/>
          </w:tcPr>
          <w:p w:rsidR="005C4FC5" w:rsidRPr="00A26224" w:rsidRDefault="005C4FC5" w:rsidP="00855C3E">
            <w:pPr>
              <w:jc w:val="center"/>
              <w:rPr>
                <w:b/>
                <w:sz w:val="20"/>
                <w:szCs w:val="20"/>
              </w:rPr>
            </w:pPr>
            <w:r w:rsidRPr="00A26224">
              <w:rPr>
                <w:b/>
                <w:sz w:val="20"/>
                <w:szCs w:val="20"/>
              </w:rPr>
              <w:t>Suteikta paslaugų ( iš jų su sunkia negalia)</w:t>
            </w:r>
          </w:p>
        </w:tc>
        <w:tc>
          <w:tcPr>
            <w:tcW w:w="2213" w:type="dxa"/>
            <w:gridSpan w:val="2"/>
            <w:tcBorders>
              <w:bottom w:val="single" w:sz="6" w:space="0" w:color="auto"/>
            </w:tcBorders>
            <w:shd w:val="clear" w:color="auto" w:fill="F2F2F2"/>
            <w:vAlign w:val="center"/>
          </w:tcPr>
          <w:p w:rsidR="005C4FC5" w:rsidRPr="00A26224" w:rsidRDefault="005C4FC5" w:rsidP="00855C3E">
            <w:pPr>
              <w:jc w:val="center"/>
              <w:rPr>
                <w:b/>
                <w:sz w:val="20"/>
                <w:szCs w:val="20"/>
              </w:rPr>
            </w:pPr>
            <w:r w:rsidRPr="00A26224">
              <w:rPr>
                <w:b/>
                <w:sz w:val="20"/>
                <w:szCs w:val="20"/>
              </w:rPr>
              <w:t>Paslaugų laukia</w:t>
            </w:r>
          </w:p>
        </w:tc>
      </w:tr>
      <w:tr w:rsidR="002D2AAE" w:rsidRPr="00A26224" w:rsidTr="002D2AAE">
        <w:trPr>
          <w:trHeight w:val="302"/>
          <w:tblHeader/>
          <w:jc w:val="center"/>
        </w:trPr>
        <w:tc>
          <w:tcPr>
            <w:tcW w:w="2881" w:type="dxa"/>
            <w:vMerge/>
            <w:shd w:val="clear" w:color="auto" w:fill="F2F2F2"/>
            <w:vAlign w:val="center"/>
          </w:tcPr>
          <w:p w:rsidR="002D2AAE" w:rsidRPr="00A26224" w:rsidRDefault="002D2AAE" w:rsidP="00855C3E">
            <w:pPr>
              <w:rPr>
                <w:b/>
                <w:sz w:val="20"/>
                <w:szCs w:val="20"/>
              </w:rPr>
            </w:pPr>
          </w:p>
        </w:tc>
        <w:tc>
          <w:tcPr>
            <w:tcW w:w="886" w:type="dxa"/>
            <w:shd w:val="clear" w:color="auto" w:fill="F2F2F2"/>
            <w:vAlign w:val="center"/>
          </w:tcPr>
          <w:p w:rsidR="002D2AAE" w:rsidRPr="00A26224" w:rsidRDefault="002D2AAE" w:rsidP="00855C3E">
            <w:pPr>
              <w:jc w:val="center"/>
              <w:rPr>
                <w:b/>
                <w:sz w:val="20"/>
                <w:szCs w:val="20"/>
              </w:rPr>
            </w:pPr>
            <w:r w:rsidRPr="00A26224">
              <w:rPr>
                <w:b/>
                <w:sz w:val="20"/>
                <w:szCs w:val="20"/>
              </w:rPr>
              <w:t>2017 m.</w:t>
            </w:r>
          </w:p>
        </w:tc>
        <w:tc>
          <w:tcPr>
            <w:tcW w:w="992" w:type="dxa"/>
            <w:shd w:val="clear" w:color="auto" w:fill="F2F2F2"/>
            <w:vAlign w:val="center"/>
          </w:tcPr>
          <w:p w:rsidR="002D2AAE" w:rsidRPr="00A26224" w:rsidRDefault="002D2AAE" w:rsidP="00855C3E">
            <w:pPr>
              <w:jc w:val="center"/>
              <w:rPr>
                <w:b/>
                <w:sz w:val="20"/>
                <w:szCs w:val="20"/>
              </w:rPr>
            </w:pPr>
            <w:r w:rsidRPr="00A26224">
              <w:rPr>
                <w:b/>
                <w:sz w:val="20"/>
                <w:szCs w:val="20"/>
              </w:rPr>
              <w:t>2018 m.</w:t>
            </w:r>
          </w:p>
        </w:tc>
        <w:tc>
          <w:tcPr>
            <w:tcW w:w="993" w:type="dxa"/>
            <w:tcBorders>
              <w:right w:val="single" w:sz="4" w:space="0" w:color="auto"/>
            </w:tcBorders>
            <w:shd w:val="clear" w:color="auto" w:fill="F2F2F2"/>
            <w:vAlign w:val="center"/>
          </w:tcPr>
          <w:p w:rsidR="002D2AAE" w:rsidRPr="00A26224" w:rsidRDefault="002D2AAE" w:rsidP="00855C3E">
            <w:pPr>
              <w:jc w:val="center"/>
              <w:rPr>
                <w:b/>
                <w:sz w:val="20"/>
                <w:szCs w:val="20"/>
              </w:rPr>
            </w:pPr>
            <w:r w:rsidRPr="00A26224">
              <w:rPr>
                <w:b/>
                <w:sz w:val="20"/>
                <w:szCs w:val="20"/>
              </w:rPr>
              <w:t>2019 m.</w:t>
            </w:r>
          </w:p>
        </w:tc>
        <w:tc>
          <w:tcPr>
            <w:tcW w:w="992" w:type="dxa"/>
            <w:tcBorders>
              <w:left w:val="single" w:sz="4" w:space="0" w:color="auto"/>
            </w:tcBorders>
            <w:shd w:val="clear" w:color="auto" w:fill="F2F2F2"/>
            <w:vAlign w:val="center"/>
          </w:tcPr>
          <w:p w:rsidR="002D2AAE" w:rsidRPr="00A26224" w:rsidRDefault="002D2AAE" w:rsidP="00855C3E">
            <w:pPr>
              <w:jc w:val="center"/>
              <w:rPr>
                <w:b/>
                <w:sz w:val="20"/>
                <w:szCs w:val="20"/>
              </w:rPr>
            </w:pPr>
            <w:r>
              <w:rPr>
                <w:b/>
                <w:sz w:val="20"/>
                <w:szCs w:val="20"/>
              </w:rPr>
              <w:t>2020 m.</w:t>
            </w:r>
          </w:p>
        </w:tc>
        <w:tc>
          <w:tcPr>
            <w:tcW w:w="1052" w:type="dxa"/>
            <w:shd w:val="clear" w:color="auto" w:fill="F2F2F2"/>
            <w:vAlign w:val="center"/>
          </w:tcPr>
          <w:p w:rsidR="002D2AAE" w:rsidRPr="00A26224" w:rsidRDefault="002D2AAE" w:rsidP="00855C3E">
            <w:pPr>
              <w:jc w:val="center"/>
              <w:rPr>
                <w:b/>
                <w:sz w:val="20"/>
                <w:szCs w:val="20"/>
              </w:rPr>
            </w:pPr>
            <w:r w:rsidRPr="00A26224">
              <w:rPr>
                <w:b/>
                <w:sz w:val="20"/>
                <w:szCs w:val="20"/>
              </w:rPr>
              <w:t>201</w:t>
            </w:r>
            <w:r>
              <w:rPr>
                <w:b/>
                <w:sz w:val="20"/>
                <w:szCs w:val="20"/>
              </w:rPr>
              <w:t>9</w:t>
            </w:r>
            <w:r w:rsidRPr="00A26224">
              <w:rPr>
                <w:b/>
                <w:sz w:val="20"/>
                <w:szCs w:val="20"/>
              </w:rPr>
              <w:t xml:space="preserve"> m. pabaigoje</w:t>
            </w:r>
          </w:p>
        </w:tc>
        <w:tc>
          <w:tcPr>
            <w:tcW w:w="1161" w:type="dxa"/>
            <w:shd w:val="clear" w:color="auto" w:fill="F2F2F2"/>
          </w:tcPr>
          <w:p w:rsidR="002D2AAE" w:rsidRPr="00A26224" w:rsidRDefault="002D2AAE" w:rsidP="00855C3E">
            <w:pPr>
              <w:jc w:val="center"/>
              <w:rPr>
                <w:b/>
                <w:sz w:val="20"/>
                <w:szCs w:val="20"/>
              </w:rPr>
            </w:pPr>
            <w:r w:rsidRPr="00A26224">
              <w:rPr>
                <w:b/>
                <w:sz w:val="20"/>
                <w:szCs w:val="20"/>
              </w:rPr>
              <w:t>20</w:t>
            </w:r>
            <w:r>
              <w:rPr>
                <w:b/>
                <w:sz w:val="20"/>
                <w:szCs w:val="20"/>
              </w:rPr>
              <w:t>20</w:t>
            </w:r>
            <w:r w:rsidRPr="00A26224">
              <w:rPr>
                <w:b/>
                <w:sz w:val="20"/>
                <w:szCs w:val="20"/>
              </w:rPr>
              <w:t xml:space="preserve"> m. pabaigoje</w:t>
            </w:r>
          </w:p>
        </w:tc>
      </w:tr>
      <w:tr w:rsidR="002D2AAE" w:rsidRPr="00A26224" w:rsidTr="00D404BC">
        <w:trPr>
          <w:trHeight w:val="701"/>
          <w:jc w:val="center"/>
        </w:trPr>
        <w:tc>
          <w:tcPr>
            <w:tcW w:w="2881" w:type="dxa"/>
            <w:shd w:val="clear" w:color="auto" w:fill="F2F2F2"/>
            <w:vAlign w:val="center"/>
          </w:tcPr>
          <w:p w:rsidR="002D2AAE" w:rsidRPr="00A26224" w:rsidRDefault="002D2AAE" w:rsidP="00855C3E">
            <w:pPr>
              <w:rPr>
                <w:sz w:val="20"/>
                <w:szCs w:val="20"/>
              </w:rPr>
            </w:pPr>
            <w:r w:rsidRPr="00A26224">
              <w:rPr>
                <w:sz w:val="20"/>
                <w:szCs w:val="20"/>
              </w:rPr>
              <w:t>Telšių rajono senelių globos namai</w:t>
            </w:r>
          </w:p>
        </w:tc>
        <w:tc>
          <w:tcPr>
            <w:tcW w:w="886" w:type="dxa"/>
            <w:shd w:val="clear" w:color="auto" w:fill="auto"/>
            <w:vAlign w:val="center"/>
          </w:tcPr>
          <w:p w:rsidR="002D2AAE" w:rsidRPr="00D404BC" w:rsidRDefault="002D2AAE" w:rsidP="00D404BC">
            <w:pPr>
              <w:jc w:val="center"/>
              <w:rPr>
                <w:sz w:val="20"/>
                <w:szCs w:val="20"/>
              </w:rPr>
            </w:pPr>
            <w:r w:rsidRPr="00D404BC">
              <w:rPr>
                <w:sz w:val="20"/>
                <w:szCs w:val="20"/>
              </w:rPr>
              <w:t>73 (28)</w:t>
            </w:r>
          </w:p>
        </w:tc>
        <w:tc>
          <w:tcPr>
            <w:tcW w:w="992" w:type="dxa"/>
            <w:shd w:val="clear" w:color="auto" w:fill="auto"/>
            <w:vAlign w:val="center"/>
          </w:tcPr>
          <w:p w:rsidR="002D2AAE" w:rsidRPr="00D404BC" w:rsidRDefault="002D2AAE" w:rsidP="00D404BC">
            <w:pPr>
              <w:jc w:val="center"/>
              <w:rPr>
                <w:sz w:val="20"/>
                <w:szCs w:val="20"/>
              </w:rPr>
            </w:pPr>
            <w:r w:rsidRPr="00D404BC">
              <w:rPr>
                <w:sz w:val="20"/>
                <w:szCs w:val="20"/>
              </w:rPr>
              <w:t>73 (9)</w:t>
            </w:r>
          </w:p>
        </w:tc>
        <w:tc>
          <w:tcPr>
            <w:tcW w:w="993" w:type="dxa"/>
            <w:tcBorders>
              <w:right w:val="single" w:sz="4" w:space="0" w:color="auto"/>
            </w:tcBorders>
            <w:shd w:val="clear" w:color="auto" w:fill="auto"/>
            <w:vAlign w:val="center"/>
          </w:tcPr>
          <w:p w:rsidR="00D404BC" w:rsidRDefault="00D404BC" w:rsidP="00D404BC">
            <w:pPr>
              <w:jc w:val="center"/>
              <w:rPr>
                <w:sz w:val="20"/>
                <w:szCs w:val="20"/>
              </w:rPr>
            </w:pPr>
          </w:p>
          <w:p w:rsidR="002D2AAE" w:rsidRPr="00D404BC" w:rsidRDefault="002D2AAE" w:rsidP="00D404BC">
            <w:pPr>
              <w:jc w:val="center"/>
              <w:rPr>
                <w:sz w:val="20"/>
                <w:szCs w:val="20"/>
              </w:rPr>
            </w:pPr>
            <w:r w:rsidRPr="00D404BC">
              <w:rPr>
                <w:sz w:val="20"/>
                <w:szCs w:val="20"/>
              </w:rPr>
              <w:t>69 (31)</w:t>
            </w:r>
          </w:p>
          <w:p w:rsidR="002D2AAE" w:rsidRPr="00D404BC" w:rsidRDefault="002D2AAE" w:rsidP="00D404BC">
            <w:pPr>
              <w:jc w:val="center"/>
              <w:rPr>
                <w:sz w:val="20"/>
                <w:szCs w:val="20"/>
              </w:rPr>
            </w:pPr>
          </w:p>
        </w:tc>
        <w:tc>
          <w:tcPr>
            <w:tcW w:w="992" w:type="dxa"/>
            <w:tcBorders>
              <w:left w:val="single" w:sz="4" w:space="0" w:color="auto"/>
            </w:tcBorders>
            <w:shd w:val="clear" w:color="auto" w:fill="auto"/>
            <w:vAlign w:val="center"/>
          </w:tcPr>
          <w:p w:rsidR="002D2AAE" w:rsidRPr="00D404BC" w:rsidRDefault="002D2AAE" w:rsidP="00D404BC">
            <w:pPr>
              <w:jc w:val="center"/>
              <w:rPr>
                <w:sz w:val="20"/>
                <w:szCs w:val="20"/>
              </w:rPr>
            </w:pPr>
            <w:r w:rsidRPr="00D404BC">
              <w:rPr>
                <w:sz w:val="20"/>
                <w:szCs w:val="20"/>
              </w:rPr>
              <w:t>65 (26)</w:t>
            </w:r>
          </w:p>
        </w:tc>
        <w:tc>
          <w:tcPr>
            <w:tcW w:w="1052" w:type="dxa"/>
            <w:shd w:val="clear" w:color="auto" w:fill="auto"/>
            <w:vAlign w:val="center"/>
          </w:tcPr>
          <w:p w:rsidR="002D2AAE" w:rsidRPr="00D404BC" w:rsidRDefault="002D2AAE" w:rsidP="00D404BC">
            <w:pPr>
              <w:jc w:val="center"/>
              <w:rPr>
                <w:sz w:val="20"/>
                <w:szCs w:val="20"/>
              </w:rPr>
            </w:pPr>
            <w:r w:rsidRPr="00D404BC">
              <w:rPr>
                <w:sz w:val="20"/>
                <w:szCs w:val="20"/>
              </w:rPr>
              <w:t>26</w:t>
            </w:r>
          </w:p>
        </w:tc>
        <w:tc>
          <w:tcPr>
            <w:tcW w:w="1161" w:type="dxa"/>
            <w:shd w:val="clear" w:color="auto" w:fill="auto"/>
            <w:vAlign w:val="center"/>
          </w:tcPr>
          <w:p w:rsidR="002D2AAE" w:rsidRPr="00D404BC" w:rsidRDefault="005D70DD" w:rsidP="00D404BC">
            <w:pPr>
              <w:jc w:val="center"/>
              <w:rPr>
                <w:sz w:val="20"/>
                <w:szCs w:val="20"/>
              </w:rPr>
            </w:pPr>
            <w:r w:rsidRPr="00D404BC">
              <w:rPr>
                <w:sz w:val="20"/>
                <w:szCs w:val="20"/>
              </w:rPr>
              <w:t>3</w:t>
            </w:r>
            <w:r w:rsidR="00283EEE" w:rsidRPr="00D404BC">
              <w:rPr>
                <w:sz w:val="20"/>
                <w:szCs w:val="20"/>
              </w:rPr>
              <w:t>5</w:t>
            </w:r>
          </w:p>
        </w:tc>
      </w:tr>
      <w:tr w:rsidR="002D2AAE" w:rsidRPr="00A26224" w:rsidTr="00D404BC">
        <w:trPr>
          <w:jc w:val="center"/>
        </w:trPr>
        <w:tc>
          <w:tcPr>
            <w:tcW w:w="2881" w:type="dxa"/>
            <w:shd w:val="clear" w:color="auto" w:fill="F2F2F2"/>
            <w:vAlign w:val="center"/>
          </w:tcPr>
          <w:p w:rsidR="002D2AAE" w:rsidRPr="00A26224" w:rsidRDefault="002D2AAE" w:rsidP="00855C3E">
            <w:pPr>
              <w:rPr>
                <w:sz w:val="20"/>
                <w:szCs w:val="20"/>
              </w:rPr>
            </w:pPr>
            <w:r w:rsidRPr="00A26224">
              <w:rPr>
                <w:sz w:val="20"/>
                <w:szCs w:val="20"/>
              </w:rPr>
              <w:t>VPSPC</w:t>
            </w:r>
          </w:p>
        </w:tc>
        <w:tc>
          <w:tcPr>
            <w:tcW w:w="886" w:type="dxa"/>
            <w:shd w:val="clear" w:color="auto" w:fill="auto"/>
            <w:vAlign w:val="center"/>
          </w:tcPr>
          <w:p w:rsidR="002D2AAE" w:rsidRPr="00D404BC" w:rsidRDefault="002D2AAE" w:rsidP="00D404BC">
            <w:pPr>
              <w:jc w:val="center"/>
              <w:rPr>
                <w:sz w:val="20"/>
                <w:szCs w:val="20"/>
              </w:rPr>
            </w:pPr>
            <w:r w:rsidRPr="00D404BC">
              <w:rPr>
                <w:sz w:val="20"/>
                <w:szCs w:val="20"/>
              </w:rPr>
              <w:t>52 (36)</w:t>
            </w:r>
          </w:p>
        </w:tc>
        <w:tc>
          <w:tcPr>
            <w:tcW w:w="992" w:type="dxa"/>
            <w:shd w:val="clear" w:color="auto" w:fill="auto"/>
            <w:vAlign w:val="center"/>
          </w:tcPr>
          <w:p w:rsidR="002D2AAE" w:rsidRPr="00D404BC" w:rsidRDefault="002D2AAE" w:rsidP="00D404BC">
            <w:pPr>
              <w:jc w:val="center"/>
              <w:rPr>
                <w:sz w:val="20"/>
                <w:szCs w:val="20"/>
              </w:rPr>
            </w:pPr>
            <w:r w:rsidRPr="00D404BC">
              <w:rPr>
                <w:sz w:val="20"/>
                <w:szCs w:val="20"/>
              </w:rPr>
              <w:t>56 (39)</w:t>
            </w:r>
          </w:p>
        </w:tc>
        <w:tc>
          <w:tcPr>
            <w:tcW w:w="993" w:type="dxa"/>
            <w:tcBorders>
              <w:right w:val="single" w:sz="4" w:space="0" w:color="auto"/>
            </w:tcBorders>
            <w:shd w:val="clear" w:color="auto" w:fill="auto"/>
            <w:vAlign w:val="center"/>
          </w:tcPr>
          <w:p w:rsidR="002D2AAE" w:rsidRPr="00D404BC" w:rsidRDefault="002D2AAE" w:rsidP="00D404BC">
            <w:pPr>
              <w:jc w:val="center"/>
              <w:rPr>
                <w:sz w:val="20"/>
                <w:szCs w:val="20"/>
              </w:rPr>
            </w:pPr>
            <w:r w:rsidRPr="00D404BC">
              <w:rPr>
                <w:sz w:val="20"/>
                <w:szCs w:val="20"/>
              </w:rPr>
              <w:t>49 (36)</w:t>
            </w:r>
          </w:p>
        </w:tc>
        <w:tc>
          <w:tcPr>
            <w:tcW w:w="992" w:type="dxa"/>
            <w:tcBorders>
              <w:left w:val="single" w:sz="4" w:space="0" w:color="auto"/>
            </w:tcBorders>
            <w:shd w:val="clear" w:color="auto" w:fill="auto"/>
            <w:vAlign w:val="center"/>
          </w:tcPr>
          <w:p w:rsidR="002D2AAE" w:rsidRPr="00D404BC" w:rsidRDefault="002D2AAE" w:rsidP="00D404BC">
            <w:pPr>
              <w:jc w:val="center"/>
              <w:rPr>
                <w:sz w:val="20"/>
                <w:szCs w:val="20"/>
              </w:rPr>
            </w:pPr>
            <w:r w:rsidRPr="00D404BC">
              <w:rPr>
                <w:sz w:val="20"/>
                <w:szCs w:val="20"/>
              </w:rPr>
              <w:t>47 (30)</w:t>
            </w:r>
          </w:p>
        </w:tc>
        <w:tc>
          <w:tcPr>
            <w:tcW w:w="1052" w:type="dxa"/>
            <w:shd w:val="clear" w:color="auto" w:fill="auto"/>
            <w:vAlign w:val="center"/>
          </w:tcPr>
          <w:p w:rsidR="002D2AAE" w:rsidRPr="00D404BC" w:rsidRDefault="002D2AAE" w:rsidP="00D404BC">
            <w:pPr>
              <w:jc w:val="center"/>
              <w:rPr>
                <w:sz w:val="20"/>
                <w:szCs w:val="20"/>
              </w:rPr>
            </w:pPr>
            <w:r w:rsidRPr="00D404BC">
              <w:rPr>
                <w:sz w:val="20"/>
                <w:szCs w:val="20"/>
              </w:rPr>
              <w:t>─</w:t>
            </w:r>
          </w:p>
        </w:tc>
        <w:tc>
          <w:tcPr>
            <w:tcW w:w="1161" w:type="dxa"/>
            <w:shd w:val="clear" w:color="auto" w:fill="auto"/>
            <w:vAlign w:val="center"/>
          </w:tcPr>
          <w:p w:rsidR="002D2AAE" w:rsidRPr="00D404BC" w:rsidRDefault="002D2AAE" w:rsidP="00D404BC">
            <w:pPr>
              <w:jc w:val="center"/>
              <w:rPr>
                <w:sz w:val="20"/>
                <w:szCs w:val="20"/>
              </w:rPr>
            </w:pPr>
            <w:r w:rsidRPr="00D404BC">
              <w:rPr>
                <w:sz w:val="20"/>
                <w:szCs w:val="20"/>
              </w:rPr>
              <w:t>─</w:t>
            </w:r>
          </w:p>
        </w:tc>
      </w:tr>
      <w:tr w:rsidR="002D2AAE" w:rsidRPr="00A26224" w:rsidTr="00D404BC">
        <w:trPr>
          <w:jc w:val="center"/>
        </w:trPr>
        <w:tc>
          <w:tcPr>
            <w:tcW w:w="2881" w:type="dxa"/>
            <w:shd w:val="clear" w:color="auto" w:fill="F2F2F2"/>
          </w:tcPr>
          <w:p w:rsidR="002D2AAE" w:rsidRPr="00A26224" w:rsidRDefault="002D2AAE" w:rsidP="00855C3E">
            <w:pPr>
              <w:rPr>
                <w:sz w:val="20"/>
                <w:szCs w:val="20"/>
              </w:rPr>
            </w:pPr>
            <w:r w:rsidRPr="00A26224">
              <w:rPr>
                <w:sz w:val="20"/>
                <w:szCs w:val="20"/>
              </w:rPr>
              <w:t>Apgyvendinti kitų rajonų  socialinės globos įstaigose</w:t>
            </w:r>
          </w:p>
        </w:tc>
        <w:tc>
          <w:tcPr>
            <w:tcW w:w="886" w:type="dxa"/>
            <w:shd w:val="clear" w:color="auto" w:fill="auto"/>
            <w:vAlign w:val="center"/>
          </w:tcPr>
          <w:p w:rsidR="002D2AAE" w:rsidRPr="00D404BC" w:rsidRDefault="002D2AAE" w:rsidP="00D404BC">
            <w:pPr>
              <w:jc w:val="center"/>
              <w:rPr>
                <w:sz w:val="20"/>
                <w:szCs w:val="20"/>
              </w:rPr>
            </w:pPr>
            <w:r w:rsidRPr="00D404BC">
              <w:rPr>
                <w:sz w:val="20"/>
                <w:szCs w:val="20"/>
              </w:rPr>
              <w:t>14 (13)</w:t>
            </w:r>
          </w:p>
        </w:tc>
        <w:tc>
          <w:tcPr>
            <w:tcW w:w="992" w:type="dxa"/>
            <w:shd w:val="clear" w:color="auto" w:fill="auto"/>
            <w:vAlign w:val="center"/>
          </w:tcPr>
          <w:p w:rsidR="002D2AAE" w:rsidRPr="00D404BC" w:rsidRDefault="002D2AAE" w:rsidP="00D404BC">
            <w:pPr>
              <w:jc w:val="center"/>
              <w:rPr>
                <w:sz w:val="20"/>
                <w:szCs w:val="20"/>
              </w:rPr>
            </w:pPr>
            <w:r w:rsidRPr="00D404BC">
              <w:rPr>
                <w:sz w:val="20"/>
                <w:szCs w:val="20"/>
              </w:rPr>
              <w:t>23 (22)</w:t>
            </w:r>
          </w:p>
        </w:tc>
        <w:tc>
          <w:tcPr>
            <w:tcW w:w="993" w:type="dxa"/>
            <w:tcBorders>
              <w:right w:val="single" w:sz="4" w:space="0" w:color="auto"/>
            </w:tcBorders>
            <w:shd w:val="clear" w:color="auto" w:fill="auto"/>
            <w:vAlign w:val="center"/>
          </w:tcPr>
          <w:p w:rsidR="002D2AAE" w:rsidRPr="00D404BC" w:rsidRDefault="002D2AAE" w:rsidP="00D404BC">
            <w:pPr>
              <w:jc w:val="center"/>
              <w:rPr>
                <w:sz w:val="20"/>
                <w:szCs w:val="20"/>
              </w:rPr>
            </w:pPr>
          </w:p>
          <w:p w:rsidR="002D2AAE" w:rsidRPr="00D404BC" w:rsidRDefault="002D2AAE" w:rsidP="00D404BC">
            <w:pPr>
              <w:jc w:val="center"/>
              <w:rPr>
                <w:sz w:val="20"/>
                <w:szCs w:val="20"/>
              </w:rPr>
            </w:pPr>
            <w:r w:rsidRPr="00D404BC">
              <w:rPr>
                <w:sz w:val="20"/>
                <w:szCs w:val="20"/>
              </w:rPr>
              <w:t>33 (28)</w:t>
            </w:r>
          </w:p>
          <w:p w:rsidR="002D2AAE" w:rsidRPr="00D404BC" w:rsidRDefault="002D2AAE" w:rsidP="00D404BC">
            <w:pPr>
              <w:jc w:val="center"/>
              <w:rPr>
                <w:sz w:val="20"/>
                <w:szCs w:val="20"/>
              </w:rPr>
            </w:pPr>
          </w:p>
        </w:tc>
        <w:tc>
          <w:tcPr>
            <w:tcW w:w="992" w:type="dxa"/>
            <w:tcBorders>
              <w:left w:val="single" w:sz="4" w:space="0" w:color="auto"/>
            </w:tcBorders>
            <w:shd w:val="clear" w:color="auto" w:fill="auto"/>
            <w:vAlign w:val="center"/>
          </w:tcPr>
          <w:p w:rsidR="002D2AAE" w:rsidRPr="00D404BC" w:rsidRDefault="002D2AAE" w:rsidP="00D404BC">
            <w:pPr>
              <w:jc w:val="center"/>
              <w:rPr>
                <w:sz w:val="20"/>
                <w:szCs w:val="20"/>
              </w:rPr>
            </w:pPr>
            <w:r w:rsidRPr="00D404BC">
              <w:rPr>
                <w:sz w:val="20"/>
                <w:szCs w:val="20"/>
              </w:rPr>
              <w:t>43 (31)</w:t>
            </w:r>
          </w:p>
        </w:tc>
        <w:tc>
          <w:tcPr>
            <w:tcW w:w="1052" w:type="dxa"/>
            <w:shd w:val="clear" w:color="auto" w:fill="auto"/>
            <w:vAlign w:val="center"/>
          </w:tcPr>
          <w:p w:rsidR="002D2AAE" w:rsidRPr="00D404BC" w:rsidRDefault="002D2AAE" w:rsidP="00D404BC">
            <w:pPr>
              <w:jc w:val="center"/>
              <w:rPr>
                <w:sz w:val="20"/>
                <w:szCs w:val="20"/>
              </w:rPr>
            </w:pPr>
            <w:r w:rsidRPr="00D404BC">
              <w:rPr>
                <w:sz w:val="20"/>
                <w:szCs w:val="20"/>
              </w:rPr>
              <w:t>─</w:t>
            </w:r>
          </w:p>
        </w:tc>
        <w:tc>
          <w:tcPr>
            <w:tcW w:w="1161" w:type="dxa"/>
            <w:shd w:val="clear" w:color="auto" w:fill="auto"/>
            <w:vAlign w:val="center"/>
          </w:tcPr>
          <w:p w:rsidR="002D2AAE" w:rsidRPr="00D404BC" w:rsidRDefault="00CB0A49" w:rsidP="00D404BC">
            <w:pPr>
              <w:jc w:val="center"/>
              <w:rPr>
                <w:sz w:val="20"/>
                <w:szCs w:val="20"/>
              </w:rPr>
            </w:pPr>
            <w:r w:rsidRPr="00D404BC">
              <w:rPr>
                <w:sz w:val="20"/>
                <w:szCs w:val="20"/>
              </w:rPr>
              <w:t>5</w:t>
            </w:r>
          </w:p>
        </w:tc>
      </w:tr>
      <w:tr w:rsidR="002D2AAE" w:rsidRPr="00A26224" w:rsidTr="00D404BC">
        <w:trPr>
          <w:jc w:val="center"/>
        </w:trPr>
        <w:tc>
          <w:tcPr>
            <w:tcW w:w="2881" w:type="dxa"/>
            <w:shd w:val="clear" w:color="auto" w:fill="F2F2F2"/>
          </w:tcPr>
          <w:p w:rsidR="002D2AAE" w:rsidRPr="00A26224" w:rsidRDefault="002D2AAE" w:rsidP="00855C3E">
            <w:pPr>
              <w:jc w:val="right"/>
              <w:rPr>
                <w:b/>
                <w:sz w:val="20"/>
                <w:szCs w:val="20"/>
              </w:rPr>
            </w:pPr>
            <w:r w:rsidRPr="00A26224">
              <w:rPr>
                <w:b/>
                <w:sz w:val="20"/>
                <w:szCs w:val="20"/>
              </w:rPr>
              <w:t>Iš viso</w:t>
            </w:r>
          </w:p>
        </w:tc>
        <w:tc>
          <w:tcPr>
            <w:tcW w:w="886" w:type="dxa"/>
            <w:shd w:val="clear" w:color="auto" w:fill="auto"/>
            <w:vAlign w:val="center"/>
          </w:tcPr>
          <w:p w:rsidR="002D2AAE" w:rsidRPr="00D404BC" w:rsidRDefault="002D2AAE" w:rsidP="00D404BC">
            <w:pPr>
              <w:jc w:val="center"/>
              <w:rPr>
                <w:sz w:val="20"/>
                <w:szCs w:val="20"/>
              </w:rPr>
            </w:pPr>
            <w:r w:rsidRPr="00D404BC">
              <w:rPr>
                <w:sz w:val="20"/>
                <w:szCs w:val="20"/>
              </w:rPr>
              <w:t>139 (77)</w:t>
            </w:r>
          </w:p>
        </w:tc>
        <w:tc>
          <w:tcPr>
            <w:tcW w:w="992" w:type="dxa"/>
            <w:shd w:val="clear" w:color="auto" w:fill="auto"/>
            <w:vAlign w:val="center"/>
          </w:tcPr>
          <w:p w:rsidR="002D2AAE" w:rsidRPr="00D404BC" w:rsidRDefault="002D2AAE" w:rsidP="00D404BC">
            <w:pPr>
              <w:jc w:val="center"/>
              <w:rPr>
                <w:sz w:val="20"/>
                <w:szCs w:val="20"/>
              </w:rPr>
            </w:pPr>
            <w:r w:rsidRPr="00D404BC">
              <w:rPr>
                <w:sz w:val="20"/>
                <w:szCs w:val="20"/>
              </w:rPr>
              <w:t>152 (70)</w:t>
            </w:r>
          </w:p>
        </w:tc>
        <w:tc>
          <w:tcPr>
            <w:tcW w:w="993" w:type="dxa"/>
            <w:tcBorders>
              <w:right w:val="single" w:sz="4" w:space="0" w:color="auto"/>
            </w:tcBorders>
            <w:shd w:val="clear" w:color="auto" w:fill="auto"/>
            <w:vAlign w:val="center"/>
          </w:tcPr>
          <w:p w:rsidR="002D2AAE" w:rsidRPr="00D404BC" w:rsidRDefault="002D2AAE" w:rsidP="00D404BC">
            <w:pPr>
              <w:jc w:val="center"/>
              <w:rPr>
                <w:sz w:val="20"/>
                <w:szCs w:val="20"/>
              </w:rPr>
            </w:pPr>
            <w:r w:rsidRPr="00D404BC">
              <w:rPr>
                <w:sz w:val="20"/>
                <w:szCs w:val="20"/>
              </w:rPr>
              <w:t>151 (95)</w:t>
            </w:r>
          </w:p>
        </w:tc>
        <w:tc>
          <w:tcPr>
            <w:tcW w:w="992" w:type="dxa"/>
            <w:tcBorders>
              <w:left w:val="single" w:sz="4" w:space="0" w:color="auto"/>
            </w:tcBorders>
            <w:shd w:val="clear" w:color="auto" w:fill="auto"/>
            <w:vAlign w:val="center"/>
          </w:tcPr>
          <w:p w:rsidR="002D2AAE" w:rsidRPr="00D404BC" w:rsidRDefault="005D70DD" w:rsidP="00D404BC">
            <w:pPr>
              <w:jc w:val="center"/>
              <w:rPr>
                <w:sz w:val="20"/>
                <w:szCs w:val="20"/>
              </w:rPr>
            </w:pPr>
            <w:r w:rsidRPr="00D404BC">
              <w:rPr>
                <w:sz w:val="20"/>
                <w:szCs w:val="20"/>
              </w:rPr>
              <w:t>155 (87)</w:t>
            </w:r>
          </w:p>
        </w:tc>
        <w:tc>
          <w:tcPr>
            <w:tcW w:w="1052" w:type="dxa"/>
            <w:shd w:val="clear" w:color="auto" w:fill="auto"/>
            <w:vAlign w:val="center"/>
          </w:tcPr>
          <w:p w:rsidR="002D2AAE" w:rsidRPr="00D404BC" w:rsidRDefault="00CB0A49" w:rsidP="00D404BC">
            <w:pPr>
              <w:jc w:val="center"/>
              <w:rPr>
                <w:sz w:val="20"/>
                <w:szCs w:val="20"/>
              </w:rPr>
            </w:pPr>
            <w:r w:rsidRPr="00D404BC">
              <w:rPr>
                <w:sz w:val="20"/>
                <w:szCs w:val="20"/>
              </w:rPr>
              <w:t>26</w:t>
            </w:r>
          </w:p>
        </w:tc>
        <w:tc>
          <w:tcPr>
            <w:tcW w:w="1161" w:type="dxa"/>
            <w:shd w:val="clear" w:color="auto" w:fill="auto"/>
            <w:vAlign w:val="center"/>
          </w:tcPr>
          <w:p w:rsidR="002D2AAE" w:rsidRPr="00D404BC" w:rsidRDefault="00283EEE" w:rsidP="00D404BC">
            <w:pPr>
              <w:jc w:val="center"/>
              <w:rPr>
                <w:sz w:val="20"/>
                <w:szCs w:val="20"/>
              </w:rPr>
            </w:pPr>
            <w:r w:rsidRPr="00D404BC">
              <w:rPr>
                <w:sz w:val="20"/>
                <w:szCs w:val="20"/>
              </w:rPr>
              <w:t>40</w:t>
            </w:r>
          </w:p>
        </w:tc>
      </w:tr>
    </w:tbl>
    <w:p w:rsidR="005C4FC5" w:rsidRPr="0094730E" w:rsidRDefault="005C4FC5" w:rsidP="005C4FC5">
      <w:pPr>
        <w:tabs>
          <w:tab w:val="left" w:pos="0"/>
          <w:tab w:val="left" w:pos="840"/>
        </w:tabs>
        <w:ind w:right="-39"/>
      </w:pPr>
    </w:p>
    <w:p w:rsidR="005C4FC5" w:rsidRPr="00D404BC" w:rsidRDefault="005C4FC5" w:rsidP="005C4FC5">
      <w:pPr>
        <w:ind w:left="2" w:firstLine="718"/>
        <w:jc w:val="both"/>
      </w:pPr>
      <w:r w:rsidRPr="00D404BC">
        <w:rPr>
          <w:u w:val="single"/>
        </w:rPr>
        <w:t>Būsto, gyvenamosios ir viešosios aplinkos pritaikymo programos įgyvendinimas</w:t>
      </w:r>
      <w:r w:rsidRPr="00D404BC">
        <w:rPr>
          <w:b/>
        </w:rPr>
        <w:t xml:space="preserve">. </w:t>
      </w:r>
      <w:r w:rsidRPr="00D404BC">
        <w:t xml:space="preserve">Vadovaujantis Būsto pritaikymo neįgaliesiems finansavimo 2019 metais tvarkos aprašu, patvirtintu Lietuvos Respublikos socialinės apsaugos ir darbo ministro 2019 m. vasario 19 d. įsakymu Nr. A1-103, </w:t>
      </w:r>
      <w:r w:rsidR="00367E3D" w:rsidRPr="00D404BC">
        <w:rPr>
          <w:lang w:eastAsia="en-US"/>
        </w:rPr>
        <w:t>Telšių rajone 2020</w:t>
      </w:r>
      <w:r w:rsidRPr="00D404BC">
        <w:rPr>
          <w:lang w:eastAsia="en-US"/>
        </w:rPr>
        <w:t xml:space="preserve"> m. būstas ir </w:t>
      </w:r>
      <w:r w:rsidR="00367E3D" w:rsidRPr="00D404BC">
        <w:rPr>
          <w:lang w:eastAsia="en-US"/>
        </w:rPr>
        <w:t>gyvenamoji aplinka pritaikyta 13</w:t>
      </w:r>
      <w:r w:rsidRPr="00D404BC">
        <w:rPr>
          <w:lang w:eastAsia="en-US"/>
        </w:rPr>
        <w:t xml:space="preserve"> asmenų.</w:t>
      </w:r>
      <w:r w:rsidR="00367E3D" w:rsidRPr="00D404BC">
        <w:t xml:space="preserve"> Dešimčiai</w:t>
      </w:r>
      <w:r w:rsidRPr="00D404BC">
        <w:t xml:space="preserve"> neįgaliųjų, buvo įrengti ir suremontuoti vonios kambariai, pritvirtinti turėklai, įrengtos nuovažos. Iš jų </w:t>
      </w:r>
      <w:r w:rsidR="00367E3D" w:rsidRPr="00D404BC">
        <w:t xml:space="preserve">penkiems </w:t>
      </w:r>
      <w:r w:rsidRPr="00D404BC">
        <w:t xml:space="preserve">neįgaliesiems nupirkti </w:t>
      </w:r>
      <w:r w:rsidR="003F1C7E" w:rsidRPr="00D404BC">
        <w:t xml:space="preserve">vikšriniai </w:t>
      </w:r>
      <w:r w:rsidRPr="00D404BC">
        <w:t xml:space="preserve">laiptų kopikliai, </w:t>
      </w:r>
      <w:r w:rsidR="00367E3D" w:rsidRPr="00D404BC">
        <w:t xml:space="preserve">vienam liftas/kėdutė nusileisti iš privataus gyvenamojo namo antro aukšto į  pirmą namo aukštą ir mobilus keltuvas Arnold 150. </w:t>
      </w:r>
    </w:p>
    <w:p w:rsidR="005C4FC5" w:rsidRPr="00D404BC" w:rsidRDefault="005C4FC5" w:rsidP="005C4FC5">
      <w:pPr>
        <w:ind w:firstLine="720"/>
        <w:jc w:val="both"/>
        <w:rPr>
          <w:rFonts w:eastAsia="Calibri"/>
        </w:rPr>
      </w:pPr>
      <w:r w:rsidRPr="00D404BC">
        <w:t xml:space="preserve">Siekiant stiprinti šeimų, auginančių vaikus su sunkia negalia, socialinį saugumą, Socialinės apsaugos ir darbo ministro įsakymu buvo patvirtintas Šeimų socialinio saugumo stiprinimo pritaikant būstą ir gyvenamąją aplinką 2019 metais tvarkos aprašas. </w:t>
      </w:r>
      <w:r w:rsidR="00367E3D" w:rsidRPr="00D404BC">
        <w:t>Penkiems</w:t>
      </w:r>
      <w:r w:rsidRPr="00D404BC">
        <w:t xml:space="preserve"> vaikams su sunkia negalia buvo pritaikytą būstų, </w:t>
      </w:r>
      <w:r w:rsidR="00367E3D" w:rsidRPr="00D404BC">
        <w:t xml:space="preserve">penkios </w:t>
      </w:r>
      <w:r w:rsidRPr="00D404BC">
        <w:t xml:space="preserve">šeimos auginančius vaikus su sunkia negalia įsigijo </w:t>
      </w:r>
      <w:r w:rsidRPr="00D404BC">
        <w:rPr>
          <w:rFonts w:eastAsia="Calibri"/>
        </w:rPr>
        <w:t>sensorines priemones vaikui su sunkia negalia pagal pateiktą sąrašą.</w:t>
      </w:r>
    </w:p>
    <w:p w:rsidR="005C4FC5" w:rsidRPr="00D404BC" w:rsidRDefault="005C4FC5" w:rsidP="005C4FC5">
      <w:pPr>
        <w:ind w:firstLine="567"/>
        <w:jc w:val="both"/>
        <w:rPr>
          <w:rFonts w:eastAsia="Calibri"/>
        </w:rPr>
      </w:pPr>
      <w:r w:rsidRPr="00D404BC">
        <w:rPr>
          <w:rFonts w:eastAsia="Calibri"/>
        </w:rPr>
        <w:t>Būsto pritaikymo eilėj</w:t>
      </w:r>
      <w:r w:rsidR="00367E3D" w:rsidRPr="00D404BC">
        <w:rPr>
          <w:rFonts w:eastAsia="Calibri"/>
        </w:rPr>
        <w:t>e įrašytų neįgaliųjų skaičius 31</w:t>
      </w:r>
      <w:r w:rsidRPr="00D404BC">
        <w:rPr>
          <w:rFonts w:eastAsia="Calibri"/>
        </w:rPr>
        <w:t xml:space="preserve">. Neįgaliesiems būsto pritaikymo reikia laukti vidutiniškai nuo prašymo pateikimo dienos iki pritaikymo darbų pabaigos 10 mėnesių. </w:t>
      </w:r>
    </w:p>
    <w:p w:rsidR="005C4FC5" w:rsidRPr="00B949C7" w:rsidRDefault="005C4FC5" w:rsidP="005C4FC5">
      <w:pPr>
        <w:ind w:firstLine="720"/>
        <w:jc w:val="both"/>
        <w:rPr>
          <w:b/>
          <w:i/>
        </w:rPr>
      </w:pPr>
      <w:r w:rsidRPr="0094730E">
        <w:tab/>
      </w:r>
      <w:r w:rsidRPr="00B949C7">
        <w:rPr>
          <w:b/>
          <w:i/>
        </w:rPr>
        <w:t>Apibendrinimas:</w:t>
      </w:r>
    </w:p>
    <w:p w:rsidR="0012021E" w:rsidRPr="0012021E" w:rsidRDefault="005C4FC5" w:rsidP="00890761">
      <w:pPr>
        <w:numPr>
          <w:ilvl w:val="0"/>
          <w:numId w:val="35"/>
        </w:numPr>
        <w:jc w:val="both"/>
        <w:rPr>
          <w:i/>
        </w:rPr>
      </w:pPr>
      <w:r w:rsidRPr="0012021E">
        <w:rPr>
          <w:i/>
        </w:rPr>
        <w:t>socialinių pasla</w:t>
      </w:r>
      <w:r w:rsidR="0012021E" w:rsidRPr="0012021E">
        <w:rPr>
          <w:i/>
        </w:rPr>
        <w:t xml:space="preserve">ugų institucijoje infrastruktūros išplėtojimo pakankamumą galės vertinti po 2021 m., kadangi šiais metais planuojama veiklą pradėti dviejuose socialinės globos įstaigose, t.y. VšĮ „Maltiečių namai“ ir VšĮ „Sunokęs </w:t>
      </w:r>
      <w:r w:rsidR="0012021E">
        <w:rPr>
          <w:i/>
        </w:rPr>
        <w:t>laikas</w:t>
      </w:r>
      <w:r w:rsidR="0012021E" w:rsidRPr="0012021E">
        <w:rPr>
          <w:i/>
        </w:rPr>
        <w:t>“;</w:t>
      </w:r>
    </w:p>
    <w:p w:rsidR="005C4FC5" w:rsidRPr="0012021E" w:rsidRDefault="005C4FC5" w:rsidP="00890761">
      <w:pPr>
        <w:numPr>
          <w:ilvl w:val="0"/>
          <w:numId w:val="35"/>
        </w:numPr>
        <w:jc w:val="both"/>
        <w:rPr>
          <w:i/>
        </w:rPr>
      </w:pPr>
      <w:r w:rsidRPr="0012021E">
        <w:rPr>
          <w:i/>
        </w:rPr>
        <w:t>Telšių rajono senelių globos namuose  siekiama, jog vietų skaičius būtų sumažintas iki 45 tam, kad būtų galima įrengti poilsio zonas, užimtumo patalpas, būtų tikslinga šioje įstaigoje organizuoti ir dienos užimtumo paslaugas;</w:t>
      </w:r>
    </w:p>
    <w:p w:rsidR="005C4FC5" w:rsidRPr="0012021E" w:rsidRDefault="005C4FC5" w:rsidP="00890761">
      <w:pPr>
        <w:numPr>
          <w:ilvl w:val="0"/>
          <w:numId w:val="35"/>
        </w:numPr>
        <w:jc w:val="both"/>
        <w:rPr>
          <w:i/>
        </w:rPr>
      </w:pPr>
      <w:r w:rsidRPr="0012021E">
        <w:rPr>
          <w:i/>
        </w:rPr>
        <w:t>Siektina išgryninti apgyvendinimo paslaugų gavėjus Telšių rajono senelių globos namų struktūriniame padalinyje – Gedrimų savarankiško gyvenimo namuose;</w:t>
      </w:r>
    </w:p>
    <w:p w:rsidR="005C4FC5" w:rsidRPr="0012021E" w:rsidRDefault="005C4FC5" w:rsidP="00890761">
      <w:pPr>
        <w:numPr>
          <w:ilvl w:val="0"/>
          <w:numId w:val="35"/>
        </w:numPr>
        <w:jc w:val="both"/>
        <w:rPr>
          <w:i/>
        </w:rPr>
      </w:pPr>
      <w:r w:rsidRPr="0012021E">
        <w:rPr>
          <w:i/>
        </w:rPr>
        <w:t>paslaugų poreikis didėja ir dėl to tikslinga svarstyti dėl bendruomeninių namelių / savarankiško gyvenimo namų kūrimo atskirose seniūnijose, kurių veikla rūpintųsi pati bendruomenė. Tai ne tik sumažintų savivaldybės finansinę naštą, bet ir skatintų bendruomenes pačioms spręsti savo b</w:t>
      </w:r>
      <w:r w:rsidR="0012021E">
        <w:rPr>
          <w:i/>
        </w:rPr>
        <w:t>endruomenės gyventojų poreikius.</w:t>
      </w:r>
    </w:p>
    <w:p w:rsidR="005C4FC5" w:rsidRPr="00BF4DD7" w:rsidRDefault="005C4FC5" w:rsidP="005C4FC5">
      <w:pPr>
        <w:ind w:firstLine="720"/>
        <w:jc w:val="both"/>
        <w:rPr>
          <w:sz w:val="23"/>
          <w:szCs w:val="23"/>
        </w:rPr>
      </w:pPr>
    </w:p>
    <w:p w:rsidR="005C4FC5" w:rsidRPr="00D404BC" w:rsidRDefault="005C4FC5" w:rsidP="005C4FC5">
      <w:pPr>
        <w:tabs>
          <w:tab w:val="left" w:pos="851"/>
        </w:tabs>
        <w:ind w:right="-164"/>
        <w:jc w:val="both"/>
      </w:pPr>
      <w:r w:rsidRPr="00A26224">
        <w:rPr>
          <w:color w:val="000000"/>
        </w:rPr>
        <w:tab/>
      </w:r>
      <w:r w:rsidR="005246CB" w:rsidRPr="00D404BC">
        <w:rPr>
          <w:b/>
          <w:u w:val="single"/>
        </w:rPr>
        <w:t>6</w:t>
      </w:r>
      <w:r w:rsidR="00432A0A" w:rsidRPr="00D404BC">
        <w:rPr>
          <w:b/>
          <w:u w:val="single"/>
        </w:rPr>
        <w:t>.2.1.4. Socialinę riziką patiriantys suaugę asmenys</w:t>
      </w:r>
      <w:r w:rsidR="005246CB" w:rsidRPr="00D404BC">
        <w:rPr>
          <w:b/>
          <w:u w:val="single"/>
        </w:rPr>
        <w:t>.</w:t>
      </w:r>
      <w:r w:rsidR="005246CB" w:rsidRPr="00D404BC">
        <w:rPr>
          <w:b/>
        </w:rPr>
        <w:t xml:space="preserve"> </w:t>
      </w:r>
      <w:r w:rsidR="005246CB" w:rsidRPr="00D404BC">
        <w:t>Suaugusių socialinės rizikos asmenų</w:t>
      </w:r>
      <w:r w:rsidRPr="00D404BC">
        <w:t xml:space="preserve"> apskaitoje Telšių rajone </w:t>
      </w:r>
      <w:r w:rsidR="00367E3D" w:rsidRPr="00D404BC">
        <w:t>2020</w:t>
      </w:r>
      <w:r w:rsidRPr="00D404BC">
        <w:t xml:space="preserve"> m. įrašyti 1</w:t>
      </w:r>
      <w:r w:rsidR="00367E3D" w:rsidRPr="00D404BC">
        <w:t>46</w:t>
      </w:r>
      <w:r w:rsidRPr="00D404BC">
        <w:t xml:space="preserve"> asmenys. </w:t>
      </w:r>
      <w:r w:rsidR="00367E3D" w:rsidRPr="00D404BC">
        <w:t>Iš 146 rizikos asmenų įvairias paslaugas kaip maisto paketai,</w:t>
      </w:r>
      <w:r w:rsidR="000177FF" w:rsidRPr="00D404BC">
        <w:t xml:space="preserve"> </w:t>
      </w:r>
      <w:r w:rsidR="003F1C7E" w:rsidRPr="00D404BC">
        <w:t>Nemokamas maitinimas Carito valgykloje</w:t>
      </w:r>
      <w:r w:rsidR="000177FF" w:rsidRPr="00D404BC">
        <w:t>, asmens higieną</w:t>
      </w:r>
      <w:r w:rsidR="00367E3D" w:rsidRPr="00D404BC">
        <w:t xml:space="preserve"> ir priežiū</w:t>
      </w:r>
      <w:r w:rsidR="000177FF" w:rsidRPr="00D404BC">
        <w:t>rą</w:t>
      </w:r>
      <w:r w:rsidR="00367E3D" w:rsidRPr="00D404BC">
        <w:t xml:space="preserve"> ar apgyvendinimą globos įstaigose gauna 100 asmenų. </w:t>
      </w:r>
      <w:r w:rsidRPr="00D404BC">
        <w:t xml:space="preserve">Faktinis socialinės rizikos asmenų skaičius yra dar didesnis. Į apskaitą įtraukti tik tie asmenys, kurie patys kreipiasi dėl įvairių socialinių problemų sprendimo, taip pat ir tie asmenys, dėl kurių buvo gauta informacija iš šeimos narių, bendruomenės ar kitų subjektų. </w:t>
      </w:r>
    </w:p>
    <w:p w:rsidR="005C4FC5" w:rsidRPr="00D404BC" w:rsidRDefault="005C4FC5" w:rsidP="005C4FC5">
      <w:pPr>
        <w:tabs>
          <w:tab w:val="left" w:pos="1134"/>
          <w:tab w:val="left" w:pos="9498"/>
        </w:tabs>
        <w:ind w:right="6"/>
        <w:jc w:val="both"/>
      </w:pPr>
      <w:r w:rsidRPr="0094730E">
        <w:rPr>
          <w:b/>
        </w:rPr>
        <w:tab/>
      </w:r>
      <w:r w:rsidR="00D404BC">
        <w:rPr>
          <w:u w:val="single"/>
        </w:rPr>
        <w:t>Darbas su socialinę riziką patiriančiais</w:t>
      </w:r>
      <w:r w:rsidRPr="00AB6B94">
        <w:rPr>
          <w:u w:val="single"/>
        </w:rPr>
        <w:t xml:space="preserve"> asmenimis.</w:t>
      </w:r>
      <w:r w:rsidRPr="00A26224">
        <w:rPr>
          <w:b/>
          <w:u w:val="single"/>
        </w:rPr>
        <w:t xml:space="preserve"> </w:t>
      </w:r>
      <w:r w:rsidRPr="00A26224">
        <w:t>Rizikos asmenys – tai darbingo amžiaus asmenys, socialiai atskirti dėl elgetavimo, valkatavimo, piktnaudžiavimo alkoholiu, narkotinėmis ir kitomis psichotropinėmis medžiagomis,</w:t>
      </w:r>
      <w:r w:rsidRPr="00A26224">
        <w:rPr>
          <w:color w:val="000000"/>
        </w:rPr>
        <w:t xml:space="preserve"> patyrę smurtą artimoje aplinkoje ar grįžę iš laisvės atėmimo vietų, neturintys nuolatinės gyvenamosios vietos,</w:t>
      </w:r>
      <w:r w:rsidRPr="00A26224">
        <w:t xml:space="preserve"> iš dalies ar visiškai netekę gebėjimų savarankiškai rūpintis savo gyvenimu bei dalyvauti visuomeniniame gyvenime. Telšių rajone suaugusiems asmenims, patiriantiems socialinę riziką, organizuojamos ir teikiamos bendrosios bei specialiosios socialinės paslaugos: socialinių įgūdžių ugdymas ir palaikymas, asmeninės higienos ir priežiūros paslaugos, nemokamas maitinimas, aprūpinimas būtiniausiais daiktais: drabužiais, avalyne ir kt. </w:t>
      </w:r>
      <w:r w:rsidRPr="00A26224">
        <w:rPr>
          <w:color w:val="000000"/>
        </w:rPr>
        <w:t xml:space="preserve">Šiems asmenims teikiamos apgyvendinimo ir laikino apnakvindinimo </w:t>
      </w:r>
      <w:r w:rsidRPr="00D404BC">
        <w:t xml:space="preserve">paslaugos Telšių nakvynės namuose ir Telšių krizių centre. </w:t>
      </w:r>
    </w:p>
    <w:p w:rsidR="005C4FC5" w:rsidRPr="00D404BC" w:rsidRDefault="005C4FC5" w:rsidP="005C4FC5">
      <w:pPr>
        <w:pStyle w:val="9"/>
        <w:tabs>
          <w:tab w:val="left" w:pos="851"/>
          <w:tab w:val="left" w:pos="1134"/>
          <w:tab w:val="left" w:pos="9498"/>
        </w:tabs>
        <w:ind w:right="6"/>
        <w:jc w:val="both"/>
        <w:rPr>
          <w:b w:val="0"/>
          <w:i w:val="0"/>
          <w:lang w:val="lt-LT"/>
        </w:rPr>
      </w:pPr>
      <w:r w:rsidRPr="00D404BC">
        <w:rPr>
          <w:i w:val="0"/>
          <w:lang w:val="lt-LT"/>
        </w:rPr>
        <w:tab/>
      </w:r>
      <w:r w:rsidRPr="00D404BC">
        <w:rPr>
          <w:b w:val="0"/>
          <w:i w:val="0"/>
          <w:u w:val="single"/>
          <w:lang w:val="lt-LT"/>
        </w:rPr>
        <w:t>Asmeninės higienos ir priežiūros paslaugos teikiamos</w:t>
      </w:r>
      <w:r w:rsidRPr="00D404BC">
        <w:rPr>
          <w:i w:val="0"/>
          <w:lang w:val="lt-LT"/>
        </w:rPr>
        <w:t xml:space="preserve"> </w:t>
      </w:r>
      <w:r w:rsidRPr="00D404BC">
        <w:rPr>
          <w:b w:val="0"/>
          <w:i w:val="0"/>
          <w:lang w:val="lt-LT"/>
        </w:rPr>
        <w:t>Telšių socialinių</w:t>
      </w:r>
      <w:r w:rsidRPr="00D404BC">
        <w:rPr>
          <w:i w:val="0"/>
          <w:lang w:val="lt-LT"/>
        </w:rPr>
        <w:t xml:space="preserve"> </w:t>
      </w:r>
      <w:r w:rsidRPr="00D404BC">
        <w:rPr>
          <w:b w:val="0"/>
          <w:i w:val="0"/>
          <w:lang w:val="lt-LT"/>
        </w:rPr>
        <w:t xml:space="preserve">paslaugų centro dienos centruose ir Nakvynės namuose. </w:t>
      </w:r>
    </w:p>
    <w:p w:rsidR="005C4FC5" w:rsidRPr="00D404BC" w:rsidRDefault="005C4FC5" w:rsidP="005C4FC5">
      <w:pPr>
        <w:tabs>
          <w:tab w:val="left" w:pos="9498"/>
        </w:tabs>
        <w:ind w:right="6" w:firstLine="851"/>
        <w:jc w:val="both"/>
        <w:rPr>
          <w:b/>
          <w:bCs/>
        </w:rPr>
      </w:pPr>
      <w:r w:rsidRPr="00D404BC">
        <w:rPr>
          <w:u w:val="single"/>
        </w:rPr>
        <w:t>Maitinimo organizavimo paslauga</w:t>
      </w:r>
      <w:r w:rsidRPr="00D404BC">
        <w:t xml:space="preserve"> aktualiausia rizikos grupėje esantiems asmenims, tačiau kreipiasi ir pensinio amžiaus asmenys, kurių pajamos neviršija 2</w:t>
      </w:r>
      <w:r w:rsidR="00773FEA" w:rsidRPr="00D404BC">
        <w:t>,25</w:t>
      </w:r>
      <w:r w:rsidRPr="00D404BC">
        <w:t xml:space="preserve"> VRP. Maitinimo organizavimo paslauga teikiama darbo dienomis vieną kartą per parą</w:t>
      </w:r>
      <w:r w:rsidR="00340C62" w:rsidRPr="00D404BC">
        <w:t xml:space="preserve"> Telšių Šv. Antano Paduviečio parapijos Carito valgykloje</w:t>
      </w:r>
      <w:r w:rsidRPr="00D404BC">
        <w:t>. Vienam asmeniui maitin</w:t>
      </w:r>
      <w:r w:rsidR="00773FEA" w:rsidRPr="00D404BC">
        <w:t>ti parai skiriama 1,2</w:t>
      </w:r>
      <w:r w:rsidRPr="00D404BC">
        <w:t>0 Eur. Per 20</w:t>
      </w:r>
      <w:r w:rsidR="00773FEA" w:rsidRPr="00D404BC">
        <w:t>20</w:t>
      </w:r>
      <w:r w:rsidRPr="00D404BC">
        <w:t xml:space="preserve"> m. išdalintos</w:t>
      </w:r>
      <w:r w:rsidR="00F6513E" w:rsidRPr="00D404BC">
        <w:t xml:space="preserve"> 11080 porcijų</w:t>
      </w:r>
      <w:r w:rsidRPr="00D404BC">
        <w:t xml:space="preserve"> karšto maisto</w:t>
      </w:r>
      <w:r w:rsidR="00773FEA" w:rsidRPr="00D404BC">
        <w:t xml:space="preserve">, 83 asmenims. </w:t>
      </w:r>
    </w:p>
    <w:p w:rsidR="005C4FC5" w:rsidRPr="008D7A6A" w:rsidRDefault="005C4FC5" w:rsidP="005C4FC5">
      <w:pPr>
        <w:tabs>
          <w:tab w:val="left" w:pos="9498"/>
        </w:tabs>
        <w:ind w:right="6" w:firstLine="851"/>
        <w:jc w:val="both"/>
      </w:pPr>
      <w:r w:rsidRPr="00D404BC">
        <w:t>Maitinimo organizavimo paslauga teikiama tik Telšių miesto gyventojams, yra poreikis organizuoti paslaugas ir seniūnijose. Tačiau be bendruomenių</w:t>
      </w:r>
      <w:r w:rsidRPr="008D7A6A">
        <w:t xml:space="preserve"> pagalbos tai sunkiai įgyvendinama. </w:t>
      </w:r>
    </w:p>
    <w:p w:rsidR="005C4FC5" w:rsidRPr="00A26224" w:rsidRDefault="005C4FC5" w:rsidP="005C4FC5">
      <w:pPr>
        <w:pStyle w:val="HTMLPreformatted2"/>
        <w:tabs>
          <w:tab w:val="clear" w:pos="916"/>
          <w:tab w:val="clear" w:pos="10076"/>
          <w:tab w:val="left" w:pos="709"/>
          <w:tab w:val="left" w:pos="9498"/>
          <w:tab w:val="left" w:pos="9540"/>
        </w:tabs>
        <w:spacing w:line="280" w:lineRule="atLeast"/>
        <w:ind w:right="6"/>
        <w:rPr>
          <w:rFonts w:ascii="Times New Roman" w:hAnsi="Times New Roman" w:cs="Times New Roman"/>
          <w:b/>
          <w:bCs/>
          <w:color w:val="FF0000"/>
          <w:sz w:val="24"/>
          <w:szCs w:val="24"/>
          <w:lang w:eastAsia="lt-LT"/>
        </w:rPr>
      </w:pPr>
      <w:r w:rsidRPr="008D7A6A">
        <w:rPr>
          <w:rFonts w:ascii="Times New Roman" w:hAnsi="Times New Roman" w:cs="Times New Roman"/>
          <w:sz w:val="24"/>
          <w:szCs w:val="24"/>
        </w:rPr>
        <w:tab/>
      </w:r>
      <w:r w:rsidRPr="008D7A6A">
        <w:rPr>
          <w:rFonts w:ascii="Times New Roman" w:hAnsi="Times New Roman" w:cs="Times New Roman"/>
          <w:sz w:val="24"/>
          <w:szCs w:val="24"/>
          <w:lang w:eastAsia="lt-LT"/>
        </w:rPr>
        <w:t>Asmenų, kuriems suteiktos</w:t>
      </w:r>
      <w:r w:rsidRPr="00A26224">
        <w:rPr>
          <w:rFonts w:ascii="Times New Roman" w:hAnsi="Times New Roman" w:cs="Times New Roman"/>
          <w:sz w:val="24"/>
          <w:szCs w:val="24"/>
          <w:lang w:eastAsia="lt-LT"/>
        </w:rPr>
        <w:t xml:space="preserve"> paslaugos Telšių nakvynės namuose</w:t>
      </w:r>
      <w:r w:rsidR="00D404BC">
        <w:rPr>
          <w:rFonts w:ascii="Times New Roman" w:hAnsi="Times New Roman" w:cs="Times New Roman"/>
          <w:sz w:val="24"/>
          <w:szCs w:val="24"/>
          <w:lang w:eastAsia="lt-LT"/>
        </w:rPr>
        <w:t>, statistika pateikta žemiau (19</w:t>
      </w:r>
      <w:r w:rsidRPr="00A26224">
        <w:rPr>
          <w:rFonts w:ascii="Times New Roman" w:hAnsi="Times New Roman" w:cs="Times New Roman"/>
          <w:sz w:val="24"/>
          <w:szCs w:val="24"/>
          <w:lang w:eastAsia="lt-LT"/>
        </w:rPr>
        <w:t xml:space="preserve"> lentelė)</w:t>
      </w:r>
      <w:r w:rsidRPr="00A26224">
        <w:rPr>
          <w:rFonts w:ascii="Times New Roman" w:hAnsi="Times New Roman" w:cs="Times New Roman"/>
          <w:sz w:val="24"/>
          <w:szCs w:val="24"/>
          <w:vertAlign w:val="superscript"/>
        </w:rPr>
        <w:footnoteReference w:id="27"/>
      </w:r>
      <w:r w:rsidRPr="00A26224">
        <w:rPr>
          <w:rFonts w:ascii="Times New Roman" w:hAnsi="Times New Roman" w:cs="Times New Roman"/>
          <w:sz w:val="24"/>
          <w:szCs w:val="24"/>
          <w:lang w:eastAsia="lt-LT"/>
        </w:rPr>
        <w:t xml:space="preserve">. </w:t>
      </w:r>
    </w:p>
    <w:p w:rsidR="005C4FC5" w:rsidRPr="00A26224" w:rsidRDefault="00D404BC" w:rsidP="005C4FC5">
      <w:pPr>
        <w:ind w:right="3" w:firstLine="720"/>
        <w:jc w:val="right"/>
        <w:rPr>
          <w:sz w:val="20"/>
          <w:szCs w:val="20"/>
        </w:rPr>
      </w:pPr>
      <w:r>
        <w:rPr>
          <w:rFonts w:eastAsia="Calibri"/>
          <w:sz w:val="20"/>
          <w:szCs w:val="20"/>
        </w:rPr>
        <w:t>19</w:t>
      </w:r>
      <w:r w:rsidR="005C4FC5" w:rsidRPr="00A26224">
        <w:rPr>
          <w:rFonts w:eastAsia="Calibri"/>
          <w:sz w:val="20"/>
          <w:szCs w:val="20"/>
        </w:rPr>
        <w:t xml:space="preserve"> lentelė</w:t>
      </w:r>
    </w:p>
    <w:p w:rsidR="005C4FC5" w:rsidRDefault="005C4FC5" w:rsidP="005C4FC5">
      <w:pPr>
        <w:pStyle w:val="HTMLPreformatted2"/>
        <w:tabs>
          <w:tab w:val="clear" w:pos="916"/>
          <w:tab w:val="clear" w:pos="10076"/>
          <w:tab w:val="left" w:pos="709"/>
          <w:tab w:val="left" w:pos="9540"/>
        </w:tabs>
        <w:spacing w:line="280" w:lineRule="atLeast"/>
        <w:ind w:right="-569"/>
        <w:jc w:val="center"/>
        <w:rPr>
          <w:rFonts w:ascii="Times New Roman" w:hAnsi="Times New Roman" w:cs="Times New Roman"/>
          <w:b/>
          <w:lang w:eastAsia="lt-LT"/>
        </w:rPr>
      </w:pPr>
      <w:r w:rsidRPr="00A26224">
        <w:rPr>
          <w:rFonts w:ascii="Times New Roman" w:hAnsi="Times New Roman" w:cs="Times New Roman"/>
          <w:b/>
          <w:lang w:eastAsia="lt-LT"/>
        </w:rPr>
        <w:t>Paslaugų gavėjų Telšių nakvynės namuose statistika 201</w:t>
      </w:r>
      <w:r w:rsidR="00CE0D54">
        <w:rPr>
          <w:rFonts w:ascii="Times New Roman" w:hAnsi="Times New Roman" w:cs="Times New Roman"/>
          <w:b/>
          <w:lang w:eastAsia="lt-LT"/>
        </w:rPr>
        <w:t>7</w:t>
      </w:r>
      <w:r w:rsidR="000177FF">
        <w:rPr>
          <w:rFonts w:ascii="Times New Roman" w:hAnsi="Times New Roman" w:cs="Times New Roman"/>
          <w:b/>
          <w:lang w:eastAsia="lt-LT"/>
        </w:rPr>
        <w:t>-2020</w:t>
      </w:r>
      <w:r w:rsidRPr="00A26224">
        <w:rPr>
          <w:rFonts w:ascii="Times New Roman" w:hAnsi="Times New Roman" w:cs="Times New Roman"/>
          <w:b/>
          <w:lang w:eastAsia="lt-LT"/>
        </w:rPr>
        <w:t xml:space="preserve"> m.</w:t>
      </w:r>
    </w:p>
    <w:p w:rsidR="000177FF" w:rsidRPr="00A26224" w:rsidRDefault="000177FF" w:rsidP="005C4FC5">
      <w:pPr>
        <w:pStyle w:val="HTMLPreformatted2"/>
        <w:tabs>
          <w:tab w:val="clear" w:pos="916"/>
          <w:tab w:val="clear" w:pos="10076"/>
          <w:tab w:val="left" w:pos="709"/>
          <w:tab w:val="left" w:pos="9540"/>
        </w:tabs>
        <w:spacing w:line="280" w:lineRule="atLeast"/>
        <w:ind w:right="-569"/>
        <w:jc w:val="center"/>
        <w:rPr>
          <w:rFonts w:ascii="Times New Roman" w:hAnsi="Times New Roman" w:cs="Times New Roman"/>
          <w:b/>
          <w:lang w:eastAsia="lt-LT"/>
        </w:rPr>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571"/>
        <w:gridCol w:w="1417"/>
        <w:gridCol w:w="1559"/>
        <w:gridCol w:w="1559"/>
      </w:tblGrid>
      <w:tr w:rsidR="000177FF" w:rsidRPr="00A26224" w:rsidTr="000177FF">
        <w:trPr>
          <w:trHeight w:val="566"/>
          <w:jc w:val="center"/>
        </w:trPr>
        <w:tc>
          <w:tcPr>
            <w:tcW w:w="3235" w:type="dxa"/>
            <w:vMerge w:val="restart"/>
            <w:tcBorders>
              <w:top w:val="single" w:sz="4" w:space="0" w:color="auto"/>
              <w:left w:val="single" w:sz="4" w:space="0" w:color="auto"/>
              <w:bottom w:val="single" w:sz="4" w:space="0" w:color="auto"/>
              <w:right w:val="single" w:sz="4" w:space="0" w:color="auto"/>
              <w:tl2br w:val="nil"/>
            </w:tcBorders>
            <w:shd w:val="clear" w:color="auto" w:fill="F2F2F2"/>
            <w:vAlign w:val="center"/>
          </w:tcPr>
          <w:p w:rsidR="000177FF" w:rsidRPr="00A26224" w:rsidRDefault="000177FF" w:rsidP="00855C3E">
            <w:pPr>
              <w:jc w:val="center"/>
              <w:rPr>
                <w:b/>
                <w:sz w:val="20"/>
                <w:szCs w:val="20"/>
              </w:rPr>
            </w:pPr>
            <w:r w:rsidRPr="00A26224">
              <w:rPr>
                <w:b/>
                <w:sz w:val="20"/>
                <w:szCs w:val="20"/>
              </w:rPr>
              <w:t>Rodikliai</w:t>
            </w:r>
          </w:p>
          <w:p w:rsidR="000177FF" w:rsidRPr="00A26224" w:rsidRDefault="000177FF" w:rsidP="00855C3E">
            <w:pPr>
              <w:jc w:val="center"/>
              <w:rPr>
                <w:b/>
                <w:sz w:val="20"/>
                <w:szCs w:val="20"/>
              </w:rPr>
            </w:pPr>
          </w:p>
        </w:tc>
        <w:tc>
          <w:tcPr>
            <w:tcW w:w="6106" w:type="dxa"/>
            <w:gridSpan w:val="4"/>
            <w:tcBorders>
              <w:left w:val="single" w:sz="4" w:space="0" w:color="auto"/>
            </w:tcBorders>
            <w:shd w:val="clear" w:color="auto" w:fill="F2F2F2"/>
            <w:vAlign w:val="center"/>
          </w:tcPr>
          <w:p w:rsidR="000177FF" w:rsidRPr="00A26224" w:rsidRDefault="000177FF" w:rsidP="00855C3E">
            <w:pPr>
              <w:jc w:val="center"/>
              <w:rPr>
                <w:b/>
                <w:sz w:val="20"/>
                <w:szCs w:val="20"/>
              </w:rPr>
            </w:pPr>
            <w:r w:rsidRPr="00A26224">
              <w:rPr>
                <w:b/>
                <w:sz w:val="20"/>
                <w:szCs w:val="20"/>
              </w:rPr>
              <w:t>Asmenų skaičius, kuriems buvo suteiktos paslaugos Telšių nakvynės namuose</w:t>
            </w:r>
          </w:p>
        </w:tc>
      </w:tr>
      <w:tr w:rsidR="000177FF" w:rsidRPr="00A26224" w:rsidTr="000177FF">
        <w:trPr>
          <w:trHeight w:val="154"/>
          <w:jc w:val="center"/>
        </w:trPr>
        <w:tc>
          <w:tcPr>
            <w:tcW w:w="3235" w:type="dxa"/>
            <w:vMerge/>
            <w:tcBorders>
              <w:top w:val="nil"/>
              <w:left w:val="single" w:sz="4" w:space="0" w:color="auto"/>
              <w:bottom w:val="single" w:sz="4" w:space="0" w:color="auto"/>
              <w:right w:val="single" w:sz="4" w:space="0" w:color="auto"/>
              <w:tl2br w:val="nil"/>
            </w:tcBorders>
            <w:shd w:val="clear" w:color="auto" w:fill="F2F2F2"/>
            <w:vAlign w:val="center"/>
          </w:tcPr>
          <w:p w:rsidR="000177FF" w:rsidRPr="00A26224" w:rsidRDefault="000177FF" w:rsidP="00855C3E">
            <w:pPr>
              <w:jc w:val="center"/>
              <w:rPr>
                <w:b/>
                <w:sz w:val="20"/>
                <w:szCs w:val="20"/>
              </w:rPr>
            </w:pPr>
          </w:p>
        </w:tc>
        <w:tc>
          <w:tcPr>
            <w:tcW w:w="1571" w:type="dxa"/>
            <w:tcBorders>
              <w:left w:val="single" w:sz="4" w:space="0" w:color="auto"/>
              <w:bottom w:val="single" w:sz="4" w:space="0" w:color="auto"/>
            </w:tcBorders>
            <w:shd w:val="clear" w:color="auto" w:fill="F2F2F2"/>
            <w:vAlign w:val="center"/>
          </w:tcPr>
          <w:p w:rsidR="000177FF" w:rsidRPr="00A26224" w:rsidRDefault="000177FF" w:rsidP="00855C3E">
            <w:pPr>
              <w:jc w:val="center"/>
              <w:rPr>
                <w:b/>
                <w:sz w:val="20"/>
                <w:szCs w:val="20"/>
              </w:rPr>
            </w:pPr>
            <w:r w:rsidRPr="00A26224">
              <w:rPr>
                <w:b/>
                <w:sz w:val="20"/>
                <w:szCs w:val="20"/>
              </w:rPr>
              <w:t>2017 m.</w:t>
            </w:r>
          </w:p>
        </w:tc>
        <w:tc>
          <w:tcPr>
            <w:tcW w:w="1417" w:type="dxa"/>
            <w:tcBorders>
              <w:bottom w:val="single" w:sz="4" w:space="0" w:color="auto"/>
            </w:tcBorders>
            <w:shd w:val="clear" w:color="auto" w:fill="F2F2F2"/>
            <w:vAlign w:val="center"/>
          </w:tcPr>
          <w:p w:rsidR="000177FF" w:rsidRPr="00A26224" w:rsidRDefault="000177FF" w:rsidP="00855C3E">
            <w:pPr>
              <w:jc w:val="center"/>
              <w:rPr>
                <w:b/>
                <w:sz w:val="20"/>
                <w:szCs w:val="20"/>
              </w:rPr>
            </w:pPr>
            <w:r w:rsidRPr="00A26224">
              <w:rPr>
                <w:b/>
                <w:sz w:val="20"/>
                <w:szCs w:val="20"/>
              </w:rPr>
              <w:t>2018 m.</w:t>
            </w:r>
          </w:p>
        </w:tc>
        <w:tc>
          <w:tcPr>
            <w:tcW w:w="1559" w:type="dxa"/>
            <w:tcBorders>
              <w:bottom w:val="single" w:sz="4" w:space="0" w:color="auto"/>
            </w:tcBorders>
            <w:shd w:val="clear" w:color="auto" w:fill="F2F2F2"/>
            <w:vAlign w:val="center"/>
          </w:tcPr>
          <w:p w:rsidR="000177FF" w:rsidRPr="00A26224" w:rsidRDefault="000177FF" w:rsidP="00855C3E">
            <w:pPr>
              <w:jc w:val="center"/>
              <w:rPr>
                <w:b/>
                <w:sz w:val="20"/>
                <w:szCs w:val="20"/>
              </w:rPr>
            </w:pPr>
            <w:r w:rsidRPr="00A26224">
              <w:rPr>
                <w:b/>
                <w:sz w:val="20"/>
                <w:szCs w:val="20"/>
              </w:rPr>
              <w:t>2019 m.</w:t>
            </w:r>
          </w:p>
        </w:tc>
        <w:tc>
          <w:tcPr>
            <w:tcW w:w="1559" w:type="dxa"/>
            <w:tcBorders>
              <w:bottom w:val="single" w:sz="4" w:space="0" w:color="auto"/>
            </w:tcBorders>
            <w:shd w:val="clear" w:color="auto" w:fill="F2F2F2"/>
          </w:tcPr>
          <w:p w:rsidR="000177FF" w:rsidRPr="00D404BC" w:rsidRDefault="000177FF" w:rsidP="00855C3E">
            <w:pPr>
              <w:jc w:val="center"/>
              <w:rPr>
                <w:b/>
                <w:sz w:val="20"/>
                <w:szCs w:val="20"/>
              </w:rPr>
            </w:pPr>
            <w:r w:rsidRPr="00D404BC">
              <w:rPr>
                <w:b/>
                <w:sz w:val="20"/>
                <w:szCs w:val="20"/>
              </w:rPr>
              <w:t xml:space="preserve">2020 m. </w:t>
            </w:r>
          </w:p>
        </w:tc>
      </w:tr>
      <w:tr w:rsidR="000177FF" w:rsidRPr="00A26224" w:rsidTr="000177FF">
        <w:trPr>
          <w:trHeight w:val="337"/>
          <w:jc w:val="center"/>
        </w:trPr>
        <w:tc>
          <w:tcPr>
            <w:tcW w:w="3235" w:type="dxa"/>
            <w:tcBorders>
              <w:top w:val="single" w:sz="4" w:space="0" w:color="auto"/>
            </w:tcBorders>
            <w:shd w:val="clear" w:color="auto" w:fill="F2F2F2"/>
            <w:vAlign w:val="center"/>
          </w:tcPr>
          <w:p w:rsidR="000177FF" w:rsidRPr="00A26224" w:rsidRDefault="000177FF" w:rsidP="00855C3E">
            <w:pPr>
              <w:rPr>
                <w:sz w:val="20"/>
                <w:szCs w:val="20"/>
              </w:rPr>
            </w:pPr>
            <w:r w:rsidRPr="00A26224">
              <w:rPr>
                <w:sz w:val="20"/>
                <w:szCs w:val="20"/>
              </w:rPr>
              <w:t>Laikino apnakvindinimo paslaugos</w:t>
            </w:r>
          </w:p>
        </w:tc>
        <w:tc>
          <w:tcPr>
            <w:tcW w:w="1571" w:type="dxa"/>
            <w:shd w:val="clear" w:color="auto" w:fill="auto"/>
            <w:vAlign w:val="center"/>
          </w:tcPr>
          <w:p w:rsidR="000177FF" w:rsidRPr="00A26224" w:rsidRDefault="000177FF" w:rsidP="00855C3E">
            <w:pPr>
              <w:jc w:val="center"/>
              <w:rPr>
                <w:sz w:val="20"/>
                <w:szCs w:val="20"/>
              </w:rPr>
            </w:pPr>
            <w:r w:rsidRPr="00A26224">
              <w:rPr>
                <w:sz w:val="20"/>
                <w:szCs w:val="20"/>
              </w:rPr>
              <w:t>35</w:t>
            </w:r>
          </w:p>
        </w:tc>
        <w:tc>
          <w:tcPr>
            <w:tcW w:w="1417" w:type="dxa"/>
            <w:tcBorders>
              <w:bottom w:val="single" w:sz="4" w:space="0" w:color="auto"/>
            </w:tcBorders>
            <w:shd w:val="clear" w:color="auto" w:fill="auto"/>
            <w:vAlign w:val="center"/>
          </w:tcPr>
          <w:p w:rsidR="000177FF" w:rsidRPr="00A26224" w:rsidRDefault="000177FF" w:rsidP="00855C3E">
            <w:pPr>
              <w:jc w:val="center"/>
              <w:rPr>
                <w:sz w:val="20"/>
                <w:szCs w:val="20"/>
              </w:rPr>
            </w:pPr>
            <w:r w:rsidRPr="00A26224">
              <w:rPr>
                <w:sz w:val="20"/>
                <w:szCs w:val="20"/>
              </w:rPr>
              <w:t>35</w:t>
            </w:r>
          </w:p>
        </w:tc>
        <w:tc>
          <w:tcPr>
            <w:tcW w:w="1559" w:type="dxa"/>
            <w:tcBorders>
              <w:bottom w:val="single" w:sz="4" w:space="0" w:color="auto"/>
            </w:tcBorders>
            <w:shd w:val="clear" w:color="auto" w:fill="auto"/>
            <w:vAlign w:val="center"/>
          </w:tcPr>
          <w:p w:rsidR="000177FF" w:rsidRPr="00A26224" w:rsidRDefault="000177FF" w:rsidP="00855C3E">
            <w:pPr>
              <w:jc w:val="center"/>
              <w:rPr>
                <w:sz w:val="20"/>
                <w:szCs w:val="20"/>
              </w:rPr>
            </w:pPr>
            <w:r w:rsidRPr="00A26224">
              <w:rPr>
                <w:sz w:val="20"/>
                <w:szCs w:val="20"/>
              </w:rPr>
              <w:t>34</w:t>
            </w:r>
          </w:p>
        </w:tc>
        <w:tc>
          <w:tcPr>
            <w:tcW w:w="1559" w:type="dxa"/>
            <w:tcBorders>
              <w:bottom w:val="single" w:sz="4" w:space="0" w:color="auto"/>
            </w:tcBorders>
            <w:vAlign w:val="center"/>
          </w:tcPr>
          <w:p w:rsidR="000177FF" w:rsidRPr="00D404BC" w:rsidRDefault="000177FF" w:rsidP="000177FF">
            <w:pPr>
              <w:jc w:val="center"/>
              <w:rPr>
                <w:sz w:val="20"/>
                <w:szCs w:val="20"/>
              </w:rPr>
            </w:pPr>
            <w:r w:rsidRPr="00D404BC">
              <w:rPr>
                <w:sz w:val="20"/>
                <w:szCs w:val="20"/>
              </w:rPr>
              <w:t>14</w:t>
            </w:r>
          </w:p>
        </w:tc>
      </w:tr>
      <w:tr w:rsidR="000177FF" w:rsidRPr="00A26224" w:rsidTr="000177FF">
        <w:trPr>
          <w:trHeight w:val="284"/>
          <w:jc w:val="center"/>
        </w:trPr>
        <w:tc>
          <w:tcPr>
            <w:tcW w:w="3235" w:type="dxa"/>
            <w:shd w:val="clear" w:color="auto" w:fill="F2F2F2"/>
            <w:vAlign w:val="center"/>
          </w:tcPr>
          <w:p w:rsidR="000177FF" w:rsidRPr="00A26224" w:rsidRDefault="000177FF" w:rsidP="00855C3E">
            <w:pPr>
              <w:rPr>
                <w:sz w:val="20"/>
                <w:szCs w:val="20"/>
              </w:rPr>
            </w:pPr>
            <w:r w:rsidRPr="00A26224">
              <w:rPr>
                <w:sz w:val="20"/>
                <w:szCs w:val="20"/>
              </w:rPr>
              <w:t>Apgyvendinimo paslaugos</w:t>
            </w:r>
          </w:p>
        </w:tc>
        <w:tc>
          <w:tcPr>
            <w:tcW w:w="1571" w:type="dxa"/>
            <w:shd w:val="clear" w:color="auto" w:fill="auto"/>
            <w:vAlign w:val="center"/>
          </w:tcPr>
          <w:p w:rsidR="000177FF" w:rsidRPr="00A26224" w:rsidRDefault="000177FF" w:rsidP="00855C3E">
            <w:pPr>
              <w:jc w:val="center"/>
              <w:rPr>
                <w:sz w:val="20"/>
                <w:szCs w:val="20"/>
              </w:rPr>
            </w:pPr>
            <w:r w:rsidRPr="00A26224">
              <w:rPr>
                <w:sz w:val="20"/>
                <w:szCs w:val="20"/>
              </w:rPr>
              <w:t>34</w:t>
            </w:r>
          </w:p>
        </w:tc>
        <w:tc>
          <w:tcPr>
            <w:tcW w:w="1417" w:type="dxa"/>
            <w:tcBorders>
              <w:top w:val="single" w:sz="4" w:space="0" w:color="auto"/>
            </w:tcBorders>
            <w:shd w:val="clear" w:color="auto" w:fill="auto"/>
            <w:vAlign w:val="center"/>
          </w:tcPr>
          <w:p w:rsidR="000177FF" w:rsidRPr="00A26224" w:rsidRDefault="000177FF" w:rsidP="00855C3E">
            <w:pPr>
              <w:jc w:val="center"/>
              <w:rPr>
                <w:sz w:val="20"/>
                <w:szCs w:val="20"/>
              </w:rPr>
            </w:pPr>
            <w:r w:rsidRPr="00A26224">
              <w:rPr>
                <w:sz w:val="20"/>
                <w:szCs w:val="20"/>
              </w:rPr>
              <w:t>34</w:t>
            </w:r>
          </w:p>
        </w:tc>
        <w:tc>
          <w:tcPr>
            <w:tcW w:w="1559" w:type="dxa"/>
            <w:tcBorders>
              <w:top w:val="single" w:sz="4" w:space="0" w:color="auto"/>
            </w:tcBorders>
            <w:shd w:val="clear" w:color="auto" w:fill="auto"/>
            <w:vAlign w:val="center"/>
          </w:tcPr>
          <w:p w:rsidR="000177FF" w:rsidRPr="00A26224" w:rsidRDefault="000177FF" w:rsidP="00855C3E">
            <w:pPr>
              <w:jc w:val="center"/>
              <w:rPr>
                <w:sz w:val="20"/>
                <w:szCs w:val="20"/>
              </w:rPr>
            </w:pPr>
            <w:r w:rsidRPr="00A26224">
              <w:rPr>
                <w:sz w:val="20"/>
                <w:szCs w:val="20"/>
              </w:rPr>
              <w:t>35</w:t>
            </w:r>
          </w:p>
        </w:tc>
        <w:tc>
          <w:tcPr>
            <w:tcW w:w="1559" w:type="dxa"/>
            <w:tcBorders>
              <w:top w:val="single" w:sz="4" w:space="0" w:color="auto"/>
            </w:tcBorders>
            <w:vAlign w:val="center"/>
          </w:tcPr>
          <w:p w:rsidR="000177FF" w:rsidRPr="00D404BC" w:rsidRDefault="000177FF" w:rsidP="000177FF">
            <w:pPr>
              <w:jc w:val="center"/>
              <w:rPr>
                <w:sz w:val="20"/>
                <w:szCs w:val="20"/>
              </w:rPr>
            </w:pPr>
            <w:r w:rsidRPr="00D404BC">
              <w:rPr>
                <w:sz w:val="20"/>
                <w:szCs w:val="20"/>
              </w:rPr>
              <w:t>40</w:t>
            </w:r>
          </w:p>
        </w:tc>
      </w:tr>
      <w:tr w:rsidR="000177FF" w:rsidRPr="00A26224" w:rsidTr="000177FF">
        <w:trPr>
          <w:trHeight w:val="382"/>
          <w:jc w:val="center"/>
        </w:trPr>
        <w:tc>
          <w:tcPr>
            <w:tcW w:w="3235" w:type="dxa"/>
            <w:tcBorders>
              <w:bottom w:val="single" w:sz="4" w:space="0" w:color="auto"/>
            </w:tcBorders>
            <w:shd w:val="clear" w:color="auto" w:fill="F2F2F2"/>
            <w:vAlign w:val="center"/>
          </w:tcPr>
          <w:p w:rsidR="000177FF" w:rsidRPr="00A26224" w:rsidRDefault="000177FF" w:rsidP="00855C3E">
            <w:pPr>
              <w:rPr>
                <w:sz w:val="20"/>
                <w:szCs w:val="20"/>
              </w:rPr>
            </w:pPr>
            <w:r w:rsidRPr="00A26224">
              <w:rPr>
                <w:sz w:val="20"/>
                <w:szCs w:val="20"/>
              </w:rPr>
              <w:t xml:space="preserve">Viso unikalių asmenų, kuriems buvo suteiktos paslaugos </w:t>
            </w:r>
          </w:p>
        </w:tc>
        <w:tc>
          <w:tcPr>
            <w:tcW w:w="1571" w:type="dxa"/>
            <w:tcBorders>
              <w:bottom w:val="single" w:sz="4" w:space="0" w:color="auto"/>
            </w:tcBorders>
            <w:shd w:val="clear" w:color="auto" w:fill="auto"/>
            <w:vAlign w:val="center"/>
          </w:tcPr>
          <w:p w:rsidR="000177FF" w:rsidRPr="00A26224" w:rsidRDefault="000177FF" w:rsidP="00855C3E">
            <w:pPr>
              <w:jc w:val="center"/>
              <w:rPr>
                <w:sz w:val="20"/>
                <w:szCs w:val="20"/>
              </w:rPr>
            </w:pPr>
            <w:r w:rsidRPr="00A26224">
              <w:rPr>
                <w:sz w:val="20"/>
                <w:szCs w:val="20"/>
              </w:rPr>
              <w:t>69</w:t>
            </w:r>
          </w:p>
        </w:tc>
        <w:tc>
          <w:tcPr>
            <w:tcW w:w="1417" w:type="dxa"/>
            <w:tcBorders>
              <w:bottom w:val="single" w:sz="4" w:space="0" w:color="auto"/>
            </w:tcBorders>
            <w:shd w:val="clear" w:color="auto" w:fill="auto"/>
            <w:vAlign w:val="center"/>
          </w:tcPr>
          <w:p w:rsidR="000177FF" w:rsidRPr="00A26224" w:rsidRDefault="000177FF" w:rsidP="00855C3E">
            <w:pPr>
              <w:jc w:val="center"/>
              <w:rPr>
                <w:sz w:val="20"/>
                <w:szCs w:val="20"/>
              </w:rPr>
            </w:pPr>
            <w:r w:rsidRPr="00A26224">
              <w:rPr>
                <w:sz w:val="20"/>
                <w:szCs w:val="20"/>
              </w:rPr>
              <w:t>69</w:t>
            </w:r>
          </w:p>
        </w:tc>
        <w:tc>
          <w:tcPr>
            <w:tcW w:w="1559" w:type="dxa"/>
            <w:tcBorders>
              <w:bottom w:val="single" w:sz="4" w:space="0" w:color="auto"/>
            </w:tcBorders>
            <w:shd w:val="clear" w:color="auto" w:fill="auto"/>
            <w:vAlign w:val="center"/>
          </w:tcPr>
          <w:p w:rsidR="000177FF" w:rsidRPr="00A26224" w:rsidRDefault="000177FF" w:rsidP="00855C3E">
            <w:pPr>
              <w:jc w:val="center"/>
              <w:rPr>
                <w:sz w:val="20"/>
                <w:szCs w:val="20"/>
              </w:rPr>
            </w:pPr>
            <w:r w:rsidRPr="00A26224">
              <w:rPr>
                <w:sz w:val="20"/>
                <w:szCs w:val="20"/>
              </w:rPr>
              <w:t>69</w:t>
            </w:r>
          </w:p>
        </w:tc>
        <w:tc>
          <w:tcPr>
            <w:tcW w:w="1559" w:type="dxa"/>
            <w:tcBorders>
              <w:bottom w:val="single" w:sz="4" w:space="0" w:color="auto"/>
            </w:tcBorders>
            <w:vAlign w:val="center"/>
          </w:tcPr>
          <w:p w:rsidR="000177FF" w:rsidRPr="00D404BC" w:rsidRDefault="000177FF" w:rsidP="000177FF">
            <w:pPr>
              <w:jc w:val="center"/>
              <w:rPr>
                <w:sz w:val="20"/>
                <w:szCs w:val="20"/>
              </w:rPr>
            </w:pPr>
            <w:r w:rsidRPr="00D404BC">
              <w:rPr>
                <w:sz w:val="20"/>
                <w:szCs w:val="20"/>
              </w:rPr>
              <w:t>54</w:t>
            </w:r>
          </w:p>
        </w:tc>
      </w:tr>
    </w:tbl>
    <w:p w:rsidR="005C4FC5" w:rsidRDefault="005C4FC5" w:rsidP="005C4FC5">
      <w:pPr>
        <w:pStyle w:val="HTMLPreformatted2"/>
        <w:tabs>
          <w:tab w:val="clear" w:pos="916"/>
          <w:tab w:val="clear" w:pos="10076"/>
          <w:tab w:val="left" w:pos="851"/>
          <w:tab w:val="left" w:pos="9540"/>
        </w:tabs>
        <w:spacing w:line="280" w:lineRule="atLeast"/>
        <w:ind w:right="-569"/>
        <w:rPr>
          <w:rFonts w:ascii="Times New Roman" w:hAnsi="Times New Roman" w:cs="Times New Roman"/>
          <w:b/>
          <w:i/>
          <w:sz w:val="24"/>
          <w:szCs w:val="24"/>
        </w:rPr>
      </w:pPr>
    </w:p>
    <w:p w:rsidR="005C4FC5" w:rsidRPr="00A26224" w:rsidRDefault="005C4FC5" w:rsidP="005C4FC5">
      <w:pPr>
        <w:pStyle w:val="HTMLPreformatted2"/>
        <w:tabs>
          <w:tab w:val="clear" w:pos="916"/>
          <w:tab w:val="clear" w:pos="10076"/>
          <w:tab w:val="left" w:pos="851"/>
          <w:tab w:val="left" w:pos="9540"/>
        </w:tabs>
        <w:spacing w:line="280" w:lineRule="atLeast"/>
        <w:ind w:right="-569"/>
        <w:rPr>
          <w:rFonts w:ascii="Times New Roman" w:hAnsi="Times New Roman" w:cs="Times New Roman"/>
          <w:b/>
          <w:i/>
          <w:sz w:val="24"/>
          <w:szCs w:val="24"/>
          <w:u w:val="single"/>
        </w:rPr>
      </w:pPr>
      <w:r w:rsidRPr="00A26224">
        <w:rPr>
          <w:rFonts w:ascii="Times New Roman" w:hAnsi="Times New Roman" w:cs="Times New Roman"/>
          <w:b/>
          <w:i/>
          <w:sz w:val="24"/>
          <w:szCs w:val="24"/>
        </w:rPr>
        <w:tab/>
      </w:r>
      <w:r w:rsidRPr="00A26224">
        <w:rPr>
          <w:rFonts w:ascii="Times New Roman" w:hAnsi="Times New Roman" w:cs="Times New Roman"/>
          <w:b/>
          <w:i/>
          <w:sz w:val="24"/>
          <w:szCs w:val="24"/>
          <w:u w:val="single"/>
        </w:rPr>
        <w:t>Apibendrinimas:</w:t>
      </w:r>
    </w:p>
    <w:p w:rsidR="005C4FC5" w:rsidRPr="00AB6B94" w:rsidRDefault="005C4FC5" w:rsidP="005C4FC5">
      <w:pPr>
        <w:pStyle w:val="HTMLPreformatted2"/>
        <w:tabs>
          <w:tab w:val="clear" w:pos="10076"/>
          <w:tab w:val="left" w:pos="9498"/>
        </w:tabs>
        <w:spacing w:line="240" w:lineRule="auto"/>
        <w:ind w:right="6"/>
        <w:rPr>
          <w:rFonts w:ascii="Times New Roman" w:hAnsi="Times New Roman"/>
          <w:sz w:val="24"/>
          <w:szCs w:val="24"/>
        </w:rPr>
      </w:pPr>
      <w:r w:rsidRPr="00A26224">
        <w:rPr>
          <w:rFonts w:ascii="Times New Roman" w:hAnsi="Times New Roman" w:cs="Times New Roman"/>
          <w:i/>
          <w:sz w:val="24"/>
          <w:szCs w:val="24"/>
        </w:rPr>
        <w:tab/>
      </w:r>
      <w:r w:rsidRPr="0012021E">
        <w:rPr>
          <w:rFonts w:ascii="Times New Roman" w:hAnsi="Times New Roman" w:cs="Times New Roman"/>
          <w:i/>
          <w:sz w:val="24"/>
          <w:szCs w:val="24"/>
        </w:rPr>
        <w:t>Telšių rajono savivaldybės taryba 2016 m. rugpjūčio 25 d. sprendimu Nr. T1-294 patvirtino Socialinės rizikos asmenų 2016-2021 metų integracijos ir socialinės pagalbos programą, kurioje numatyta įgyvendinti eilę priemonių kuriant vientisą paslaugų sistemą šios socialinės grupės asmenims.</w:t>
      </w:r>
      <w:r w:rsidRPr="0012021E">
        <w:rPr>
          <w:rFonts w:ascii="Times New Roman" w:hAnsi="Times New Roman" w:cs="Times New Roman"/>
          <w:sz w:val="24"/>
          <w:szCs w:val="24"/>
        </w:rPr>
        <w:t xml:space="preserve"> </w:t>
      </w:r>
      <w:r w:rsidRPr="0012021E">
        <w:rPr>
          <w:rFonts w:ascii="Times New Roman" w:hAnsi="Times New Roman" w:cs="Times New Roman"/>
          <w:i/>
          <w:sz w:val="24"/>
          <w:szCs w:val="24"/>
        </w:rPr>
        <w:t>Tačiau tam, kad būtų įgyvendintos programos priemonės, būtina įgalinti Telšių rajono seniūnijų socialinio darbo organizatorius, kurie turėtų įvertinti socialinės rizikos asmenų problemas ir padėti organizuoti socialines paslaugas, toje bendruomenėje, kurioje asmuo gyvena ir NVO. Taip pat nėra skiriami asignavimai Savivaldybės biudžete šiai programai įgyvendinti.</w:t>
      </w:r>
      <w:r w:rsidRPr="00AB6B94">
        <w:rPr>
          <w:rFonts w:ascii="Times New Roman" w:hAnsi="Times New Roman" w:cs="Times New Roman"/>
          <w:i/>
          <w:sz w:val="24"/>
          <w:szCs w:val="24"/>
        </w:rPr>
        <w:t xml:space="preserve"> </w:t>
      </w:r>
    </w:p>
    <w:p w:rsidR="005C4FC5" w:rsidRDefault="005C4FC5" w:rsidP="005C4FC5">
      <w:pPr>
        <w:pStyle w:val="HTMLPreformatted"/>
        <w:widowControl w:val="0"/>
        <w:tabs>
          <w:tab w:val="clear" w:pos="916"/>
          <w:tab w:val="clear" w:pos="1832"/>
          <w:tab w:val="clear" w:pos="9160"/>
          <w:tab w:val="left" w:pos="709"/>
          <w:tab w:val="left" w:pos="1560"/>
          <w:tab w:val="left" w:pos="9923"/>
        </w:tabs>
        <w:ind w:left="720" w:right="6"/>
        <w:jc w:val="both"/>
        <w:textAlignment w:val="baseline"/>
        <w:rPr>
          <w:rFonts w:ascii="Times New Roman" w:hAnsi="Times New Roman"/>
          <w:iCs/>
          <w:sz w:val="24"/>
          <w:szCs w:val="24"/>
        </w:rPr>
      </w:pPr>
    </w:p>
    <w:p w:rsidR="005C4FC5" w:rsidRDefault="00CE0D54" w:rsidP="005C4FC5">
      <w:pPr>
        <w:pStyle w:val="HTMLPreformatted"/>
        <w:widowControl w:val="0"/>
        <w:tabs>
          <w:tab w:val="clear" w:pos="916"/>
          <w:tab w:val="clear" w:pos="1832"/>
          <w:tab w:val="clear" w:pos="9160"/>
          <w:tab w:val="left" w:pos="709"/>
          <w:tab w:val="left" w:pos="1560"/>
          <w:tab w:val="left" w:pos="9923"/>
        </w:tabs>
        <w:ind w:right="6"/>
        <w:jc w:val="both"/>
        <w:textAlignment w:val="baseline"/>
        <w:rPr>
          <w:rFonts w:ascii="Times New Roman" w:hAnsi="Times New Roman"/>
          <w:iCs/>
          <w:sz w:val="24"/>
          <w:szCs w:val="24"/>
          <w:lang w:val="lt-LT"/>
        </w:rPr>
      </w:pPr>
      <w:r>
        <w:rPr>
          <w:rFonts w:ascii="Times New Roman" w:hAnsi="Times New Roman"/>
          <w:iCs/>
          <w:sz w:val="24"/>
          <w:szCs w:val="24"/>
        </w:rPr>
        <w:tab/>
      </w:r>
      <w:r w:rsidR="005C4FC5" w:rsidRPr="00692F10">
        <w:rPr>
          <w:rFonts w:ascii="Times New Roman" w:hAnsi="Times New Roman"/>
          <w:iCs/>
          <w:sz w:val="24"/>
          <w:szCs w:val="24"/>
          <w:u w:val="single"/>
          <w:lang w:val="lt-LT"/>
        </w:rPr>
        <w:t>Socialinių paslaugų poreikio tenkinimo galimybės</w:t>
      </w:r>
      <w:r w:rsidR="005C4FC5" w:rsidRPr="00CE0D54">
        <w:rPr>
          <w:rFonts w:ascii="Times New Roman" w:hAnsi="Times New Roman"/>
          <w:iCs/>
          <w:sz w:val="24"/>
          <w:szCs w:val="24"/>
          <w:lang w:val="lt-LT"/>
        </w:rPr>
        <w:t xml:space="preserve"> palyginus su </w:t>
      </w:r>
      <w:r>
        <w:rPr>
          <w:rFonts w:ascii="Times New Roman" w:hAnsi="Times New Roman"/>
          <w:iCs/>
          <w:sz w:val="24"/>
          <w:szCs w:val="24"/>
          <w:lang w:val="lt-LT"/>
        </w:rPr>
        <w:t>socialinių paslaugų išvystymo no</w:t>
      </w:r>
      <w:r w:rsidR="005C4FC5" w:rsidRPr="00CE0D54">
        <w:rPr>
          <w:rFonts w:ascii="Times New Roman" w:hAnsi="Times New Roman"/>
          <w:iCs/>
          <w:sz w:val="24"/>
          <w:szCs w:val="24"/>
          <w:lang w:val="lt-LT"/>
        </w:rPr>
        <w:t>rmatyvais</w:t>
      </w:r>
      <w:r w:rsidR="00D404BC">
        <w:rPr>
          <w:rFonts w:ascii="Times New Roman" w:hAnsi="Times New Roman"/>
          <w:iCs/>
          <w:sz w:val="24"/>
          <w:szCs w:val="24"/>
          <w:lang w:val="lt-LT"/>
        </w:rPr>
        <w:t xml:space="preserve"> pateikiamas 20</w:t>
      </w:r>
      <w:r w:rsidRPr="00CE0D54">
        <w:rPr>
          <w:rFonts w:ascii="Times New Roman" w:hAnsi="Times New Roman"/>
          <w:iCs/>
          <w:sz w:val="24"/>
          <w:szCs w:val="24"/>
          <w:lang w:val="lt-LT"/>
        </w:rPr>
        <w:t xml:space="preserve"> lentelėje</w:t>
      </w:r>
      <w:r w:rsidR="005C4FC5" w:rsidRPr="00CE0D54">
        <w:rPr>
          <w:rFonts w:ascii="Times New Roman" w:hAnsi="Times New Roman"/>
          <w:iCs/>
          <w:sz w:val="24"/>
          <w:szCs w:val="24"/>
          <w:lang w:val="lt-LT"/>
        </w:rPr>
        <w:t xml:space="preserve">. </w:t>
      </w:r>
    </w:p>
    <w:p w:rsidR="00231946" w:rsidRDefault="00231946" w:rsidP="005C4FC5">
      <w:pPr>
        <w:pStyle w:val="HTMLPreformatted"/>
        <w:widowControl w:val="0"/>
        <w:tabs>
          <w:tab w:val="clear" w:pos="916"/>
          <w:tab w:val="clear" w:pos="1832"/>
          <w:tab w:val="clear" w:pos="9160"/>
          <w:tab w:val="left" w:pos="709"/>
          <w:tab w:val="left" w:pos="1560"/>
          <w:tab w:val="left" w:pos="9923"/>
        </w:tabs>
        <w:ind w:right="6"/>
        <w:jc w:val="both"/>
        <w:textAlignment w:val="baseline"/>
        <w:rPr>
          <w:rFonts w:ascii="Times New Roman" w:eastAsia="Calibri" w:hAnsi="Times New Roman"/>
          <w:sz w:val="24"/>
          <w:szCs w:val="24"/>
          <w:lang w:val="lt-LT"/>
        </w:rPr>
      </w:pPr>
    </w:p>
    <w:p w:rsidR="00E12D12" w:rsidRPr="00A26224" w:rsidRDefault="00D404BC" w:rsidP="00E12D12">
      <w:pPr>
        <w:pStyle w:val="HTMLPreformatted"/>
        <w:widowControl w:val="0"/>
        <w:tabs>
          <w:tab w:val="clear" w:pos="916"/>
          <w:tab w:val="clear" w:pos="1832"/>
          <w:tab w:val="clear" w:pos="9160"/>
          <w:tab w:val="left" w:pos="709"/>
          <w:tab w:val="left" w:pos="1560"/>
          <w:tab w:val="left" w:pos="9923"/>
        </w:tabs>
        <w:ind w:left="360" w:right="6"/>
        <w:jc w:val="right"/>
        <w:textAlignment w:val="baseline"/>
        <w:rPr>
          <w:rFonts w:ascii="Times New Roman" w:hAnsi="Times New Roman"/>
          <w:sz w:val="24"/>
          <w:szCs w:val="24"/>
          <w:lang w:val="lt-LT"/>
        </w:rPr>
      </w:pPr>
      <w:r>
        <w:rPr>
          <w:rFonts w:ascii="Times New Roman" w:eastAsia="Calibri" w:hAnsi="Times New Roman"/>
          <w:lang w:val="lt-LT"/>
        </w:rPr>
        <w:t>20</w:t>
      </w:r>
      <w:r w:rsidR="00E12D12" w:rsidRPr="00A26224">
        <w:rPr>
          <w:rFonts w:ascii="Times New Roman" w:eastAsia="Calibri" w:hAnsi="Times New Roman"/>
          <w:lang w:val="lt-LT"/>
        </w:rPr>
        <w:t xml:space="preserve"> lentelė</w:t>
      </w:r>
    </w:p>
    <w:p w:rsidR="00396423" w:rsidRPr="00A26224" w:rsidRDefault="00396423" w:rsidP="00372060">
      <w:pPr>
        <w:pStyle w:val="5"/>
        <w:ind w:left="720"/>
        <w:jc w:val="center"/>
        <w:rPr>
          <w:b/>
          <w:iCs/>
          <w:sz w:val="20"/>
          <w:szCs w:val="20"/>
        </w:rPr>
      </w:pPr>
      <w:r w:rsidRPr="00A26224">
        <w:rPr>
          <w:b/>
          <w:iCs/>
          <w:sz w:val="20"/>
          <w:szCs w:val="20"/>
        </w:rPr>
        <w:t>Socialinių paslaugų teikimo galimybių teikti socialines paslaugas Telšių rajone palyginimas su socialinių paslaugų išvystymo normatyvais</w:t>
      </w:r>
      <w:r w:rsidRPr="00A26224">
        <w:rPr>
          <w:sz w:val="20"/>
          <w:szCs w:val="20"/>
          <w:vertAlign w:val="superscript"/>
        </w:rPr>
        <w:footnoteReference w:id="28"/>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992"/>
        <w:gridCol w:w="992"/>
        <w:gridCol w:w="992"/>
        <w:gridCol w:w="850"/>
        <w:gridCol w:w="709"/>
        <w:gridCol w:w="2410"/>
      </w:tblGrid>
      <w:tr w:rsidR="004F54F4" w:rsidRPr="00A26224" w:rsidTr="00E12D12">
        <w:tc>
          <w:tcPr>
            <w:tcW w:w="675" w:type="dxa"/>
            <w:vMerge w:val="restart"/>
            <w:shd w:val="clear" w:color="auto" w:fill="F2F2F2"/>
          </w:tcPr>
          <w:p w:rsidR="004F54F4" w:rsidRPr="00A26224" w:rsidRDefault="00A63E34" w:rsidP="000C4D83">
            <w:pPr>
              <w:pStyle w:val="BodyText"/>
              <w:tabs>
                <w:tab w:val="left" w:pos="0"/>
                <w:tab w:val="left" w:pos="851"/>
              </w:tabs>
              <w:rPr>
                <w:b/>
                <w:color w:val="FF0000"/>
                <w:lang w:val="lt-LT" w:eastAsia="lt-LT"/>
              </w:rPr>
            </w:pPr>
            <w:r w:rsidRPr="00A26224">
              <w:rPr>
                <w:b/>
                <w:lang w:val="lt-LT" w:eastAsia="lt-LT"/>
              </w:rPr>
              <w:tab/>
            </w:r>
            <w:r w:rsidR="004F54F4" w:rsidRPr="00A26224">
              <w:rPr>
                <w:b/>
                <w:bCs/>
                <w:sz w:val="20"/>
                <w:szCs w:val="20"/>
                <w:lang w:val="lt-LT" w:eastAsia="lt-LT"/>
              </w:rPr>
              <w:t>Eil. Nr.</w:t>
            </w:r>
          </w:p>
        </w:tc>
        <w:tc>
          <w:tcPr>
            <w:tcW w:w="2268" w:type="dxa"/>
            <w:vMerge w:val="restart"/>
            <w:shd w:val="clear" w:color="auto" w:fill="F2F2F2"/>
          </w:tcPr>
          <w:p w:rsidR="004F54F4" w:rsidRPr="00A26224" w:rsidRDefault="004F54F4" w:rsidP="000C4D83">
            <w:pPr>
              <w:pStyle w:val="BodyText"/>
              <w:tabs>
                <w:tab w:val="left" w:pos="0"/>
                <w:tab w:val="left" w:pos="851"/>
              </w:tabs>
              <w:rPr>
                <w:b/>
                <w:color w:val="FF0000"/>
                <w:lang w:val="lt-LT" w:eastAsia="lt-LT"/>
              </w:rPr>
            </w:pPr>
            <w:r w:rsidRPr="00A26224">
              <w:rPr>
                <w:b/>
                <w:bCs/>
                <w:sz w:val="20"/>
                <w:szCs w:val="20"/>
                <w:lang w:val="lt-LT" w:eastAsia="lt-LT"/>
              </w:rPr>
              <w:t>Socialinių paslaugų rūšys pagal žmonių socialines grupes</w:t>
            </w:r>
          </w:p>
        </w:tc>
        <w:tc>
          <w:tcPr>
            <w:tcW w:w="1984" w:type="dxa"/>
            <w:gridSpan w:val="2"/>
            <w:shd w:val="clear" w:color="auto" w:fill="F2F2F2"/>
          </w:tcPr>
          <w:p w:rsidR="004F54F4" w:rsidRPr="00A26224" w:rsidRDefault="004F54F4" w:rsidP="000C4D83">
            <w:pPr>
              <w:pStyle w:val="BodyText"/>
              <w:tabs>
                <w:tab w:val="left" w:pos="0"/>
                <w:tab w:val="left" w:pos="851"/>
              </w:tabs>
              <w:jc w:val="center"/>
              <w:rPr>
                <w:b/>
                <w:bCs/>
                <w:sz w:val="20"/>
                <w:szCs w:val="20"/>
                <w:lang w:val="lt-LT" w:eastAsia="lt-LT"/>
              </w:rPr>
            </w:pPr>
            <w:r w:rsidRPr="00A26224">
              <w:rPr>
                <w:b/>
                <w:bCs/>
                <w:sz w:val="20"/>
                <w:szCs w:val="20"/>
                <w:lang w:val="lt-LT" w:eastAsia="lt-LT"/>
              </w:rPr>
              <w:t xml:space="preserve">Normatyvas: </w:t>
            </w:r>
          </w:p>
          <w:p w:rsidR="004F54F4" w:rsidRPr="00A26224" w:rsidRDefault="004F54F4" w:rsidP="000C4D83">
            <w:pPr>
              <w:pStyle w:val="BodyText"/>
              <w:tabs>
                <w:tab w:val="left" w:pos="0"/>
                <w:tab w:val="left" w:pos="851"/>
              </w:tabs>
              <w:jc w:val="center"/>
              <w:rPr>
                <w:b/>
                <w:color w:val="FF0000"/>
                <w:lang w:val="lt-LT" w:eastAsia="lt-LT"/>
              </w:rPr>
            </w:pPr>
            <w:r w:rsidRPr="00A26224">
              <w:rPr>
                <w:b/>
                <w:bCs/>
                <w:sz w:val="20"/>
                <w:szCs w:val="20"/>
                <w:lang w:val="lt-LT" w:eastAsia="lt-LT"/>
              </w:rPr>
              <w:t>10 000 gyventojų tenka</w:t>
            </w:r>
          </w:p>
        </w:tc>
        <w:tc>
          <w:tcPr>
            <w:tcW w:w="1842" w:type="dxa"/>
            <w:gridSpan w:val="2"/>
            <w:shd w:val="clear" w:color="auto" w:fill="F2F2F2"/>
          </w:tcPr>
          <w:p w:rsidR="004F54F4" w:rsidRPr="00A26224" w:rsidRDefault="004F54F4" w:rsidP="000C4D83">
            <w:pPr>
              <w:pStyle w:val="BodyText"/>
              <w:tabs>
                <w:tab w:val="left" w:pos="0"/>
                <w:tab w:val="left" w:pos="851"/>
              </w:tabs>
              <w:jc w:val="center"/>
              <w:rPr>
                <w:b/>
                <w:color w:val="FF0000"/>
                <w:lang w:val="lt-LT" w:eastAsia="lt-LT"/>
              </w:rPr>
            </w:pPr>
            <w:r w:rsidRPr="00A26224">
              <w:rPr>
                <w:b/>
                <w:bCs/>
                <w:sz w:val="20"/>
                <w:szCs w:val="20"/>
                <w:lang w:val="lt-LT" w:eastAsia="lt-LT"/>
              </w:rPr>
              <w:t>10 000 Telšių rajono gyventojų tenka</w:t>
            </w:r>
          </w:p>
        </w:tc>
        <w:tc>
          <w:tcPr>
            <w:tcW w:w="709" w:type="dxa"/>
            <w:vMerge w:val="restart"/>
            <w:shd w:val="clear" w:color="auto" w:fill="F2F2F2"/>
          </w:tcPr>
          <w:p w:rsidR="004F54F4" w:rsidRPr="00A26224" w:rsidRDefault="004F54F4" w:rsidP="000C4D83">
            <w:pPr>
              <w:pStyle w:val="BodyText"/>
              <w:tabs>
                <w:tab w:val="left" w:pos="0"/>
                <w:tab w:val="left" w:pos="851"/>
              </w:tabs>
              <w:rPr>
                <w:b/>
                <w:sz w:val="20"/>
                <w:szCs w:val="20"/>
                <w:lang w:val="lt-LT" w:eastAsia="lt-LT"/>
              </w:rPr>
            </w:pPr>
            <w:r w:rsidRPr="00A26224">
              <w:rPr>
                <w:b/>
                <w:sz w:val="20"/>
                <w:szCs w:val="20"/>
                <w:lang w:val="lt-LT" w:eastAsia="lt-LT"/>
              </w:rPr>
              <w:t>Nuokrypis</w:t>
            </w:r>
          </w:p>
          <w:p w:rsidR="004F54F4" w:rsidRPr="00A26224" w:rsidRDefault="004F54F4" w:rsidP="000C4D83">
            <w:pPr>
              <w:pStyle w:val="BodyText"/>
              <w:tabs>
                <w:tab w:val="left" w:pos="0"/>
                <w:tab w:val="left" w:pos="851"/>
              </w:tabs>
              <w:jc w:val="center"/>
              <w:rPr>
                <w:b/>
                <w:color w:val="FF0000"/>
                <w:lang w:val="lt-LT" w:eastAsia="lt-LT"/>
              </w:rPr>
            </w:pPr>
            <w:r w:rsidRPr="00A26224">
              <w:rPr>
                <w:b/>
                <w:sz w:val="20"/>
                <w:szCs w:val="20"/>
                <w:lang w:val="lt-LT" w:eastAsia="lt-LT"/>
              </w:rPr>
              <w:t>+/-</w:t>
            </w:r>
          </w:p>
        </w:tc>
        <w:tc>
          <w:tcPr>
            <w:tcW w:w="2410" w:type="dxa"/>
            <w:vMerge w:val="restart"/>
            <w:shd w:val="clear" w:color="auto" w:fill="F2F2F2"/>
          </w:tcPr>
          <w:p w:rsidR="004F54F4" w:rsidRPr="00A26224" w:rsidRDefault="004F54F4" w:rsidP="000C4D83">
            <w:pPr>
              <w:pStyle w:val="BodyText"/>
              <w:tabs>
                <w:tab w:val="left" w:pos="0"/>
                <w:tab w:val="left" w:pos="851"/>
              </w:tabs>
              <w:rPr>
                <w:b/>
                <w:color w:val="FF0000"/>
                <w:lang w:val="lt-LT" w:eastAsia="lt-LT"/>
              </w:rPr>
            </w:pPr>
            <w:r w:rsidRPr="00A26224">
              <w:rPr>
                <w:b/>
                <w:sz w:val="20"/>
                <w:szCs w:val="20"/>
                <w:lang w:val="lt-LT" w:eastAsia="lt-LT"/>
              </w:rPr>
              <w:t>Priežastys</w:t>
            </w:r>
          </w:p>
        </w:tc>
      </w:tr>
      <w:tr w:rsidR="004F54F4" w:rsidRPr="00A26224" w:rsidTr="00E12D12">
        <w:tc>
          <w:tcPr>
            <w:tcW w:w="675" w:type="dxa"/>
            <w:vMerge/>
            <w:shd w:val="clear" w:color="auto" w:fill="auto"/>
          </w:tcPr>
          <w:p w:rsidR="004F54F4" w:rsidRPr="00A26224" w:rsidRDefault="004F54F4" w:rsidP="000C4D83">
            <w:pPr>
              <w:pStyle w:val="BodyText"/>
              <w:tabs>
                <w:tab w:val="left" w:pos="0"/>
                <w:tab w:val="left" w:pos="851"/>
              </w:tabs>
              <w:rPr>
                <w:b/>
                <w:color w:val="FF0000"/>
                <w:lang w:val="lt-LT" w:eastAsia="lt-LT"/>
              </w:rPr>
            </w:pPr>
          </w:p>
        </w:tc>
        <w:tc>
          <w:tcPr>
            <w:tcW w:w="2268" w:type="dxa"/>
            <w:vMerge/>
            <w:shd w:val="clear" w:color="auto" w:fill="auto"/>
          </w:tcPr>
          <w:p w:rsidR="004F54F4" w:rsidRPr="00A26224" w:rsidRDefault="004F54F4" w:rsidP="000C4D83">
            <w:pPr>
              <w:pStyle w:val="BodyText"/>
              <w:tabs>
                <w:tab w:val="left" w:pos="0"/>
                <w:tab w:val="left" w:pos="851"/>
              </w:tabs>
              <w:rPr>
                <w:b/>
                <w:color w:val="FF0000"/>
                <w:lang w:val="lt-LT" w:eastAsia="lt-LT"/>
              </w:rPr>
            </w:pPr>
          </w:p>
        </w:tc>
        <w:tc>
          <w:tcPr>
            <w:tcW w:w="992" w:type="dxa"/>
            <w:shd w:val="clear" w:color="auto" w:fill="F2F2F2"/>
          </w:tcPr>
          <w:p w:rsidR="004F54F4" w:rsidRPr="00A26224" w:rsidRDefault="004F54F4" w:rsidP="000C4D83">
            <w:pPr>
              <w:pStyle w:val="BodyText"/>
              <w:tabs>
                <w:tab w:val="left" w:pos="0"/>
                <w:tab w:val="left" w:pos="851"/>
              </w:tabs>
              <w:rPr>
                <w:b/>
                <w:color w:val="FF0000"/>
                <w:lang w:val="lt-LT" w:eastAsia="lt-LT"/>
              </w:rPr>
            </w:pPr>
            <w:r w:rsidRPr="00A26224">
              <w:rPr>
                <w:b/>
                <w:bCs/>
                <w:sz w:val="20"/>
                <w:szCs w:val="20"/>
                <w:lang w:val="lt-LT" w:eastAsia="lt-LT"/>
              </w:rPr>
              <w:t>vietų</w:t>
            </w:r>
            <w:r w:rsidRPr="00A26224">
              <w:rPr>
                <w:rStyle w:val="FootnoteReference"/>
                <w:b/>
                <w:bCs/>
                <w:sz w:val="20"/>
                <w:szCs w:val="20"/>
                <w:lang w:val="lt-LT" w:eastAsia="lt-LT"/>
              </w:rPr>
              <w:footnoteReference w:id="29"/>
            </w:r>
          </w:p>
        </w:tc>
        <w:tc>
          <w:tcPr>
            <w:tcW w:w="992" w:type="dxa"/>
            <w:shd w:val="clear" w:color="auto" w:fill="F2F2F2"/>
          </w:tcPr>
          <w:p w:rsidR="004F54F4" w:rsidRPr="00A26224" w:rsidRDefault="004F54F4" w:rsidP="000C4D83">
            <w:pPr>
              <w:pStyle w:val="BodyText"/>
              <w:tabs>
                <w:tab w:val="left" w:pos="0"/>
                <w:tab w:val="left" w:pos="851"/>
              </w:tabs>
              <w:rPr>
                <w:b/>
                <w:color w:val="FF0000"/>
                <w:lang w:val="lt-LT" w:eastAsia="lt-LT"/>
              </w:rPr>
            </w:pPr>
            <w:r w:rsidRPr="00A26224">
              <w:rPr>
                <w:b/>
                <w:bCs/>
                <w:sz w:val="20"/>
                <w:szCs w:val="20"/>
                <w:lang w:val="lt-LT" w:eastAsia="lt-LT"/>
              </w:rPr>
              <w:t>gavėjų</w:t>
            </w:r>
          </w:p>
        </w:tc>
        <w:tc>
          <w:tcPr>
            <w:tcW w:w="992" w:type="dxa"/>
            <w:shd w:val="clear" w:color="auto" w:fill="F2F2F2"/>
          </w:tcPr>
          <w:p w:rsidR="004F54F4" w:rsidRPr="00A26224" w:rsidRDefault="004F54F4" w:rsidP="000C4D83">
            <w:pPr>
              <w:pStyle w:val="BodyText"/>
              <w:tabs>
                <w:tab w:val="left" w:pos="0"/>
                <w:tab w:val="left" w:pos="851"/>
              </w:tabs>
              <w:rPr>
                <w:b/>
                <w:color w:val="FF0000"/>
                <w:lang w:val="lt-LT" w:eastAsia="lt-LT"/>
              </w:rPr>
            </w:pPr>
            <w:r w:rsidRPr="00A26224">
              <w:rPr>
                <w:b/>
                <w:bCs/>
                <w:sz w:val="20"/>
                <w:szCs w:val="20"/>
                <w:lang w:val="lt-LT" w:eastAsia="lt-LT"/>
              </w:rPr>
              <w:t>vietų</w:t>
            </w:r>
            <w:r w:rsidRPr="00A26224">
              <w:rPr>
                <w:rStyle w:val="FootnoteReference"/>
                <w:b/>
                <w:bCs/>
                <w:sz w:val="20"/>
                <w:szCs w:val="20"/>
                <w:lang w:val="lt-LT" w:eastAsia="lt-LT"/>
              </w:rPr>
              <w:footnoteReference w:id="30"/>
            </w:r>
          </w:p>
        </w:tc>
        <w:tc>
          <w:tcPr>
            <w:tcW w:w="850" w:type="dxa"/>
            <w:shd w:val="clear" w:color="auto" w:fill="F2F2F2"/>
          </w:tcPr>
          <w:p w:rsidR="004F54F4" w:rsidRPr="00A26224" w:rsidRDefault="004F54F4" w:rsidP="000C4D83">
            <w:pPr>
              <w:pStyle w:val="BodyText"/>
              <w:tabs>
                <w:tab w:val="left" w:pos="0"/>
                <w:tab w:val="left" w:pos="851"/>
              </w:tabs>
              <w:rPr>
                <w:b/>
                <w:color w:val="FF0000"/>
                <w:lang w:val="lt-LT" w:eastAsia="lt-LT"/>
              </w:rPr>
            </w:pPr>
            <w:r w:rsidRPr="00A26224">
              <w:rPr>
                <w:b/>
                <w:bCs/>
                <w:sz w:val="20"/>
                <w:szCs w:val="20"/>
                <w:lang w:val="lt-LT" w:eastAsia="lt-LT"/>
              </w:rPr>
              <w:t>gavėjų</w:t>
            </w:r>
          </w:p>
        </w:tc>
        <w:tc>
          <w:tcPr>
            <w:tcW w:w="709" w:type="dxa"/>
            <w:vMerge/>
            <w:shd w:val="clear" w:color="auto" w:fill="auto"/>
          </w:tcPr>
          <w:p w:rsidR="004F54F4" w:rsidRPr="00A26224" w:rsidRDefault="004F54F4" w:rsidP="000C4D83">
            <w:pPr>
              <w:pStyle w:val="BodyText"/>
              <w:tabs>
                <w:tab w:val="left" w:pos="0"/>
                <w:tab w:val="left" w:pos="851"/>
              </w:tabs>
              <w:rPr>
                <w:b/>
                <w:color w:val="FF0000"/>
                <w:lang w:val="lt-LT" w:eastAsia="lt-LT"/>
              </w:rPr>
            </w:pPr>
          </w:p>
        </w:tc>
        <w:tc>
          <w:tcPr>
            <w:tcW w:w="2410" w:type="dxa"/>
            <w:vMerge/>
            <w:shd w:val="clear" w:color="auto" w:fill="auto"/>
          </w:tcPr>
          <w:p w:rsidR="004F54F4" w:rsidRPr="00A26224" w:rsidRDefault="004F54F4" w:rsidP="000C4D83">
            <w:pPr>
              <w:pStyle w:val="BodyText"/>
              <w:tabs>
                <w:tab w:val="left" w:pos="0"/>
                <w:tab w:val="left" w:pos="851"/>
              </w:tabs>
              <w:rPr>
                <w:b/>
                <w:color w:val="FF0000"/>
                <w:lang w:val="lt-LT" w:eastAsia="lt-LT"/>
              </w:rPr>
            </w:pP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b/>
                <w:bCs/>
                <w:sz w:val="20"/>
                <w:szCs w:val="20"/>
                <w:lang w:val="lt-LT" w:eastAsia="lt-LT"/>
              </w:rPr>
            </w:pPr>
            <w:r w:rsidRPr="00A26224">
              <w:rPr>
                <w:b/>
                <w:bCs/>
                <w:sz w:val="20"/>
                <w:szCs w:val="20"/>
                <w:lang w:val="lt-LT" w:eastAsia="lt-LT"/>
              </w:rPr>
              <w:t>1.</w:t>
            </w:r>
          </w:p>
        </w:tc>
        <w:tc>
          <w:tcPr>
            <w:tcW w:w="9213" w:type="dxa"/>
            <w:gridSpan w:val="7"/>
            <w:shd w:val="clear" w:color="auto" w:fill="F2F2F2"/>
          </w:tcPr>
          <w:p w:rsidR="004F54F4" w:rsidRPr="00A26224" w:rsidRDefault="004F54F4" w:rsidP="000C4D83">
            <w:pPr>
              <w:pStyle w:val="BodyText"/>
              <w:tabs>
                <w:tab w:val="left" w:pos="0"/>
                <w:tab w:val="left" w:pos="851"/>
              </w:tabs>
              <w:rPr>
                <w:b/>
                <w:bCs/>
                <w:sz w:val="20"/>
                <w:szCs w:val="20"/>
                <w:lang w:val="lt-LT" w:eastAsia="lt-LT"/>
              </w:rPr>
            </w:pPr>
            <w:r w:rsidRPr="00A26224">
              <w:rPr>
                <w:b/>
                <w:bCs/>
                <w:sz w:val="20"/>
                <w:szCs w:val="20"/>
                <w:lang w:val="lt-LT" w:eastAsia="lt-LT"/>
              </w:rPr>
              <w:t>Senyvo amžiaus asmenys ir jų šeimos</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b/>
                <w:bCs/>
                <w:sz w:val="20"/>
                <w:szCs w:val="20"/>
                <w:lang w:val="lt-LT" w:eastAsia="lt-LT"/>
              </w:rPr>
            </w:pPr>
            <w:r w:rsidRPr="00A26224">
              <w:rPr>
                <w:sz w:val="20"/>
                <w:szCs w:val="20"/>
                <w:lang w:val="lt-LT" w:eastAsia="lt-LT"/>
              </w:rPr>
              <w:t>1.1.</w:t>
            </w:r>
          </w:p>
        </w:tc>
        <w:tc>
          <w:tcPr>
            <w:tcW w:w="2268" w:type="dxa"/>
            <w:shd w:val="clear" w:color="auto" w:fill="F2F2F2"/>
          </w:tcPr>
          <w:p w:rsidR="004F54F4" w:rsidRPr="00A26224" w:rsidRDefault="004F54F4" w:rsidP="00242507">
            <w:pPr>
              <w:pStyle w:val="BodyText"/>
              <w:tabs>
                <w:tab w:val="left" w:pos="0"/>
                <w:tab w:val="left" w:pos="851"/>
              </w:tabs>
              <w:jc w:val="left"/>
              <w:rPr>
                <w:b/>
                <w:bCs/>
                <w:sz w:val="20"/>
                <w:szCs w:val="20"/>
                <w:lang w:val="lt-LT" w:eastAsia="lt-LT"/>
              </w:rPr>
            </w:pPr>
            <w:r w:rsidRPr="00A26224">
              <w:rPr>
                <w:sz w:val="20"/>
                <w:szCs w:val="20"/>
                <w:lang w:val="lt-LT" w:eastAsia="lt-LT"/>
              </w:rPr>
              <w:t>Pagalba į namus</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40</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850" w:type="dxa"/>
            <w:shd w:val="clear" w:color="auto" w:fill="auto"/>
          </w:tcPr>
          <w:p w:rsidR="004F54F4" w:rsidRPr="00A26224" w:rsidRDefault="00890710" w:rsidP="000C4D83">
            <w:pPr>
              <w:pStyle w:val="BodyText"/>
              <w:tabs>
                <w:tab w:val="left" w:pos="0"/>
                <w:tab w:val="left" w:pos="851"/>
              </w:tabs>
              <w:jc w:val="center"/>
              <w:rPr>
                <w:bCs/>
                <w:sz w:val="20"/>
                <w:szCs w:val="20"/>
                <w:lang w:val="lt-LT" w:eastAsia="lt-LT"/>
              </w:rPr>
            </w:pPr>
            <w:r>
              <w:rPr>
                <w:bCs/>
                <w:sz w:val="20"/>
                <w:szCs w:val="20"/>
                <w:lang w:val="lt-LT" w:eastAsia="lt-LT"/>
              </w:rPr>
              <w:t>46</w:t>
            </w:r>
          </w:p>
        </w:tc>
        <w:tc>
          <w:tcPr>
            <w:tcW w:w="709" w:type="dxa"/>
            <w:shd w:val="clear" w:color="auto" w:fill="auto"/>
          </w:tcPr>
          <w:p w:rsidR="004F54F4" w:rsidRPr="00A26224" w:rsidRDefault="004F54F4" w:rsidP="00890710">
            <w:pPr>
              <w:pStyle w:val="BodyText"/>
              <w:tabs>
                <w:tab w:val="left" w:pos="0"/>
                <w:tab w:val="left" w:pos="851"/>
              </w:tabs>
              <w:jc w:val="center"/>
              <w:rPr>
                <w:bCs/>
                <w:sz w:val="20"/>
                <w:szCs w:val="20"/>
                <w:lang w:val="lt-LT" w:eastAsia="lt-LT"/>
              </w:rPr>
            </w:pPr>
            <w:r w:rsidRPr="00A26224">
              <w:rPr>
                <w:bCs/>
                <w:sz w:val="20"/>
                <w:szCs w:val="20"/>
                <w:lang w:val="lt-LT" w:eastAsia="lt-LT"/>
              </w:rPr>
              <w:t>+</w:t>
            </w:r>
            <w:r w:rsidR="00890710">
              <w:rPr>
                <w:bCs/>
                <w:sz w:val="20"/>
                <w:szCs w:val="20"/>
                <w:lang w:val="lt-LT" w:eastAsia="lt-LT"/>
              </w:rPr>
              <w:t>6</w:t>
            </w:r>
          </w:p>
        </w:tc>
        <w:tc>
          <w:tcPr>
            <w:tcW w:w="2410" w:type="dxa"/>
            <w:shd w:val="clear" w:color="auto" w:fill="auto"/>
          </w:tcPr>
          <w:p w:rsidR="004F54F4" w:rsidRPr="00DA51FE" w:rsidRDefault="004F54F4" w:rsidP="00BD603B">
            <w:pPr>
              <w:pStyle w:val="BodyText"/>
              <w:tabs>
                <w:tab w:val="left" w:pos="0"/>
                <w:tab w:val="left" w:pos="851"/>
              </w:tabs>
              <w:jc w:val="left"/>
              <w:rPr>
                <w:bCs/>
                <w:sz w:val="20"/>
                <w:szCs w:val="20"/>
                <w:lang w:val="lt-LT" w:eastAsia="lt-LT"/>
              </w:rPr>
            </w:pPr>
            <w:r w:rsidRPr="00DA51FE">
              <w:rPr>
                <w:bCs/>
                <w:sz w:val="20"/>
                <w:szCs w:val="20"/>
                <w:lang w:val="lt-LT" w:eastAsia="lt-LT"/>
              </w:rPr>
              <w:t>Pagalbos į namus paslaugos suteiktos didesniam gavėjų skaičiui</w:t>
            </w:r>
            <w:r w:rsidR="003359E5" w:rsidRPr="00DA51FE">
              <w:rPr>
                <w:bCs/>
                <w:sz w:val="20"/>
                <w:szCs w:val="20"/>
                <w:lang w:val="lt-LT" w:eastAsia="lt-LT"/>
              </w:rPr>
              <w:t xml:space="preserve"> nei nustatytas normatyvas</w:t>
            </w:r>
            <w:r w:rsidR="00EE5196" w:rsidRPr="00DA51FE">
              <w:rPr>
                <w:bCs/>
                <w:sz w:val="20"/>
                <w:szCs w:val="20"/>
                <w:lang w:val="lt-LT" w:eastAsia="lt-LT"/>
              </w:rPr>
              <w:t>, kadangi Telšių rajone šių paslaugų poreikis didesnis</w:t>
            </w:r>
            <w:r w:rsidR="00890710" w:rsidRPr="00DA51FE">
              <w:rPr>
                <w:bCs/>
                <w:sz w:val="20"/>
                <w:szCs w:val="20"/>
                <w:lang w:val="lt-LT" w:eastAsia="lt-LT"/>
              </w:rPr>
              <w:t>, tačiau atkreiptinas dėmesys, kad 2019 m. nuokrypis siekė +10</w:t>
            </w:r>
            <w:r w:rsidR="00EE5196" w:rsidRPr="00DA51FE">
              <w:rPr>
                <w:bCs/>
                <w:sz w:val="20"/>
                <w:szCs w:val="20"/>
                <w:lang w:val="lt-LT" w:eastAsia="lt-LT"/>
              </w:rPr>
              <w: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b/>
                <w:bCs/>
                <w:sz w:val="20"/>
                <w:szCs w:val="20"/>
                <w:lang w:val="lt-LT" w:eastAsia="lt-LT"/>
              </w:rPr>
            </w:pPr>
            <w:r w:rsidRPr="00A26224">
              <w:rPr>
                <w:sz w:val="20"/>
                <w:szCs w:val="20"/>
                <w:lang w:val="lt-LT" w:eastAsia="lt-LT"/>
              </w:rPr>
              <w:t>1.2.</w:t>
            </w:r>
          </w:p>
        </w:tc>
        <w:tc>
          <w:tcPr>
            <w:tcW w:w="2268" w:type="dxa"/>
            <w:shd w:val="clear" w:color="auto" w:fill="F2F2F2"/>
          </w:tcPr>
          <w:p w:rsidR="004F54F4" w:rsidRPr="00A26224" w:rsidRDefault="004F54F4" w:rsidP="00242507">
            <w:pPr>
              <w:pStyle w:val="BodyText"/>
              <w:tabs>
                <w:tab w:val="left" w:pos="0"/>
                <w:tab w:val="left" w:pos="851"/>
              </w:tabs>
              <w:jc w:val="left"/>
              <w:rPr>
                <w:b/>
                <w:bCs/>
                <w:sz w:val="20"/>
                <w:szCs w:val="20"/>
                <w:lang w:val="lt-LT" w:eastAsia="lt-LT"/>
              </w:rPr>
            </w:pPr>
            <w:r w:rsidRPr="00A26224">
              <w:rPr>
                <w:sz w:val="20"/>
                <w:szCs w:val="20"/>
                <w:lang w:val="lt-LT" w:eastAsia="lt-LT"/>
              </w:rPr>
              <w:t xml:space="preserve">Dienos socialinė globa / </w:t>
            </w:r>
            <w:r w:rsidR="00242507" w:rsidRPr="00A26224">
              <w:rPr>
                <w:sz w:val="20"/>
                <w:szCs w:val="20"/>
                <w:lang w:val="lt-LT" w:eastAsia="lt-LT"/>
              </w:rPr>
              <w:t>i</w:t>
            </w:r>
            <w:r w:rsidRPr="00A26224">
              <w:rPr>
                <w:sz w:val="20"/>
                <w:szCs w:val="20"/>
                <w:lang w:val="lt-LT" w:eastAsia="lt-LT"/>
              </w:rPr>
              <w:t>ntegrali pagalba į namus</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7</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850" w:type="dxa"/>
            <w:shd w:val="clear" w:color="auto" w:fill="auto"/>
          </w:tcPr>
          <w:p w:rsidR="004F54F4" w:rsidRPr="00A26224" w:rsidRDefault="004F54F4" w:rsidP="004837BF">
            <w:pPr>
              <w:pStyle w:val="BodyText"/>
              <w:tabs>
                <w:tab w:val="left" w:pos="0"/>
                <w:tab w:val="left" w:pos="851"/>
              </w:tabs>
              <w:jc w:val="center"/>
              <w:rPr>
                <w:bCs/>
                <w:sz w:val="20"/>
                <w:szCs w:val="20"/>
                <w:lang w:val="lt-LT" w:eastAsia="lt-LT"/>
              </w:rPr>
            </w:pPr>
            <w:r w:rsidRPr="00A26224">
              <w:rPr>
                <w:bCs/>
                <w:sz w:val="20"/>
                <w:szCs w:val="20"/>
                <w:lang w:val="lt-LT" w:eastAsia="lt-LT"/>
              </w:rPr>
              <w:t>1</w:t>
            </w:r>
            <w:r w:rsidR="00890710">
              <w:rPr>
                <w:bCs/>
                <w:sz w:val="20"/>
                <w:szCs w:val="20"/>
                <w:lang w:val="lt-LT" w:eastAsia="lt-LT"/>
              </w:rPr>
              <w:t>9,33</w:t>
            </w:r>
          </w:p>
        </w:tc>
        <w:tc>
          <w:tcPr>
            <w:tcW w:w="709" w:type="dxa"/>
            <w:shd w:val="clear" w:color="auto" w:fill="auto"/>
          </w:tcPr>
          <w:p w:rsidR="004F54F4" w:rsidRPr="00A26224" w:rsidRDefault="004F54F4" w:rsidP="004837BF">
            <w:pPr>
              <w:pStyle w:val="BodyText"/>
              <w:tabs>
                <w:tab w:val="left" w:pos="0"/>
                <w:tab w:val="left" w:pos="851"/>
              </w:tabs>
              <w:jc w:val="center"/>
              <w:rPr>
                <w:bCs/>
                <w:sz w:val="20"/>
                <w:szCs w:val="20"/>
                <w:lang w:val="lt-LT" w:eastAsia="lt-LT"/>
              </w:rPr>
            </w:pPr>
            <w:r w:rsidRPr="00A26224">
              <w:rPr>
                <w:bCs/>
                <w:sz w:val="20"/>
                <w:szCs w:val="20"/>
                <w:lang w:val="lt-LT" w:eastAsia="lt-LT"/>
              </w:rPr>
              <w:t>+</w:t>
            </w:r>
            <w:r w:rsidR="004837BF">
              <w:rPr>
                <w:bCs/>
                <w:sz w:val="20"/>
                <w:szCs w:val="20"/>
                <w:lang w:val="lt-LT" w:eastAsia="lt-LT"/>
              </w:rPr>
              <w:t>1</w:t>
            </w:r>
            <w:r w:rsidR="00890710">
              <w:rPr>
                <w:bCs/>
                <w:sz w:val="20"/>
                <w:szCs w:val="20"/>
                <w:lang w:val="lt-LT" w:eastAsia="lt-LT"/>
              </w:rPr>
              <w:t>2,3</w:t>
            </w:r>
          </w:p>
        </w:tc>
        <w:tc>
          <w:tcPr>
            <w:tcW w:w="2410" w:type="dxa"/>
            <w:shd w:val="clear" w:color="auto" w:fill="auto"/>
          </w:tcPr>
          <w:p w:rsidR="004F54F4" w:rsidRPr="00DA51FE" w:rsidRDefault="004F54F4" w:rsidP="00BD603B">
            <w:pPr>
              <w:pStyle w:val="BodyText"/>
              <w:tabs>
                <w:tab w:val="left" w:pos="0"/>
                <w:tab w:val="left" w:pos="851"/>
              </w:tabs>
              <w:jc w:val="left"/>
              <w:rPr>
                <w:b/>
                <w:bCs/>
                <w:sz w:val="20"/>
                <w:szCs w:val="20"/>
                <w:lang w:val="lt-LT" w:eastAsia="lt-LT"/>
              </w:rPr>
            </w:pPr>
            <w:r w:rsidRPr="00DA51FE">
              <w:rPr>
                <w:sz w:val="20"/>
                <w:szCs w:val="20"/>
                <w:lang w:val="lt-LT" w:eastAsia="lt-LT"/>
              </w:rPr>
              <w:t xml:space="preserve">Dienos socialinė globos / integralios pagalbos į namus poreikis didesnis nei normatyvas, tai lemia </w:t>
            </w:r>
            <w:r w:rsidR="00242507" w:rsidRPr="00DA51FE">
              <w:rPr>
                <w:sz w:val="20"/>
                <w:szCs w:val="20"/>
                <w:lang w:val="lt-LT" w:eastAsia="lt-LT"/>
              </w:rPr>
              <w:t>didėjantis</w:t>
            </w:r>
            <w:r w:rsidRPr="00DA51FE">
              <w:rPr>
                <w:sz w:val="20"/>
                <w:szCs w:val="20"/>
                <w:lang w:val="lt-LT" w:eastAsia="lt-LT"/>
              </w:rPr>
              <w:t xml:space="preserve"> vienišų vyresnio amžiaus asmenų skaičius</w:t>
            </w:r>
            <w:r w:rsidR="00890710" w:rsidRPr="00DA51FE">
              <w:rPr>
                <w:sz w:val="20"/>
                <w:szCs w:val="20"/>
                <w:lang w:val="lt-LT" w:eastAsia="lt-LT"/>
              </w:rPr>
              <w:t>, taip pat vykdomo projekto (integralios pagalbos tiekimas</w:t>
            </w:r>
            <w:r w:rsidR="00DA51FE">
              <w:rPr>
                <w:sz w:val="20"/>
                <w:szCs w:val="20"/>
                <w:lang w:val="lt-LT" w:eastAsia="lt-LT"/>
              </w:rPr>
              <w:t xml:space="preserve"> </w:t>
            </w:r>
            <w:r w:rsidR="00890710" w:rsidRPr="00DA51FE">
              <w:rPr>
                <w:sz w:val="20"/>
                <w:szCs w:val="20"/>
                <w:lang w:val="lt-LT" w:eastAsia="lt-LT"/>
              </w:rPr>
              <w:t>pasiteisinimas)</w:t>
            </w:r>
            <w:r w:rsidR="003359E5" w:rsidRPr="00DA51FE">
              <w:rPr>
                <w:sz w:val="20"/>
                <w:szCs w:val="20"/>
                <w:lang w:val="lt-LT" w:eastAsia="lt-LT"/>
              </w:rPr>
              <w: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b/>
                <w:bCs/>
                <w:sz w:val="20"/>
                <w:szCs w:val="20"/>
                <w:lang w:val="lt-LT" w:eastAsia="lt-LT"/>
              </w:rPr>
            </w:pPr>
            <w:r w:rsidRPr="00A26224">
              <w:rPr>
                <w:sz w:val="20"/>
                <w:szCs w:val="20"/>
                <w:lang w:val="lt-LT" w:eastAsia="lt-LT"/>
              </w:rPr>
              <w:t>1.3.</w:t>
            </w:r>
          </w:p>
        </w:tc>
        <w:tc>
          <w:tcPr>
            <w:tcW w:w="2268" w:type="dxa"/>
            <w:shd w:val="clear" w:color="auto" w:fill="F2F2F2"/>
          </w:tcPr>
          <w:p w:rsidR="004F54F4" w:rsidRPr="00A26224" w:rsidRDefault="004F54F4" w:rsidP="00242507">
            <w:pPr>
              <w:pStyle w:val="BodyText"/>
              <w:tabs>
                <w:tab w:val="left" w:pos="0"/>
                <w:tab w:val="left" w:pos="851"/>
              </w:tabs>
              <w:jc w:val="left"/>
              <w:rPr>
                <w:b/>
                <w:bCs/>
                <w:sz w:val="20"/>
                <w:szCs w:val="20"/>
                <w:lang w:val="lt-LT" w:eastAsia="lt-LT"/>
              </w:rPr>
            </w:pPr>
            <w:r w:rsidRPr="00A26224">
              <w:rPr>
                <w:sz w:val="20"/>
                <w:szCs w:val="20"/>
                <w:lang w:val="lt-LT" w:eastAsia="lt-LT"/>
              </w:rPr>
              <w:t>Dienos socialinė globa ir socialinė priežiūra įstaigoje (socialinių paslaugų centre, dienos centre, šeimos paramos centre, paramos šeimai tarnyboje, krizių centre ir kt.)</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CD5451" w:rsidRDefault="004F54F4" w:rsidP="000C4D83">
            <w:pPr>
              <w:pStyle w:val="BodyText"/>
              <w:tabs>
                <w:tab w:val="left" w:pos="0"/>
                <w:tab w:val="left" w:pos="851"/>
              </w:tabs>
              <w:jc w:val="center"/>
              <w:rPr>
                <w:sz w:val="20"/>
                <w:szCs w:val="20"/>
                <w:lang w:val="lt-LT" w:eastAsia="lt-LT"/>
              </w:rPr>
            </w:pPr>
            <w:r w:rsidRPr="00CD5451">
              <w:rPr>
                <w:sz w:val="20"/>
                <w:szCs w:val="20"/>
                <w:lang w:val="lt-LT" w:eastAsia="lt-LT"/>
              </w:rPr>
              <w:t xml:space="preserve">60 </w:t>
            </w:r>
          </w:p>
          <w:p w:rsidR="004F54F4" w:rsidRPr="00CD5451" w:rsidRDefault="004F54F4" w:rsidP="000C4D83">
            <w:pPr>
              <w:pStyle w:val="BodyText"/>
              <w:tabs>
                <w:tab w:val="left" w:pos="0"/>
                <w:tab w:val="left" w:pos="851"/>
              </w:tabs>
              <w:jc w:val="center"/>
              <w:rPr>
                <w:bCs/>
                <w:sz w:val="18"/>
                <w:szCs w:val="18"/>
                <w:lang w:val="lt-LT" w:eastAsia="lt-LT"/>
              </w:rPr>
            </w:pPr>
            <w:r w:rsidRPr="00CD5451">
              <w:rPr>
                <w:sz w:val="18"/>
                <w:szCs w:val="18"/>
                <w:lang w:val="lt-LT" w:eastAsia="lt-LT"/>
              </w:rPr>
              <w:t>(kartu su 2.3 papunkt. nurodytais gavėjais)</w:t>
            </w:r>
          </w:p>
        </w:tc>
        <w:tc>
          <w:tcPr>
            <w:tcW w:w="992" w:type="dxa"/>
            <w:shd w:val="clear" w:color="auto" w:fill="auto"/>
          </w:tcPr>
          <w:p w:rsidR="004F54F4" w:rsidRPr="00CD5451" w:rsidRDefault="004F54F4" w:rsidP="000C4D83">
            <w:pPr>
              <w:pStyle w:val="BodyText"/>
              <w:tabs>
                <w:tab w:val="left" w:pos="0"/>
                <w:tab w:val="left" w:pos="851"/>
              </w:tabs>
              <w:jc w:val="center"/>
              <w:rPr>
                <w:bCs/>
                <w:sz w:val="20"/>
                <w:szCs w:val="20"/>
                <w:lang w:val="lt-LT" w:eastAsia="lt-LT"/>
              </w:rPr>
            </w:pPr>
            <w:r w:rsidRPr="00CD5451">
              <w:rPr>
                <w:bCs/>
                <w:sz w:val="20"/>
                <w:szCs w:val="20"/>
                <w:lang w:val="lt-LT" w:eastAsia="lt-LT"/>
              </w:rPr>
              <w:t>x</w:t>
            </w:r>
          </w:p>
        </w:tc>
        <w:tc>
          <w:tcPr>
            <w:tcW w:w="850" w:type="dxa"/>
            <w:shd w:val="clear" w:color="auto" w:fill="auto"/>
          </w:tcPr>
          <w:p w:rsidR="004F54F4" w:rsidRPr="00CD5451" w:rsidRDefault="00890710" w:rsidP="000C4D83">
            <w:pPr>
              <w:pStyle w:val="BodyText"/>
              <w:tabs>
                <w:tab w:val="left" w:pos="0"/>
                <w:tab w:val="left" w:pos="851"/>
              </w:tabs>
              <w:jc w:val="center"/>
              <w:rPr>
                <w:bCs/>
                <w:sz w:val="20"/>
                <w:szCs w:val="20"/>
                <w:lang w:val="lt-LT" w:eastAsia="lt-LT"/>
              </w:rPr>
            </w:pPr>
            <w:r>
              <w:rPr>
                <w:bCs/>
                <w:sz w:val="20"/>
                <w:szCs w:val="20"/>
                <w:lang w:val="lt-LT" w:eastAsia="lt-LT"/>
              </w:rPr>
              <w:t>12,72</w:t>
            </w:r>
          </w:p>
        </w:tc>
        <w:tc>
          <w:tcPr>
            <w:tcW w:w="709" w:type="dxa"/>
            <w:shd w:val="clear" w:color="auto" w:fill="auto"/>
          </w:tcPr>
          <w:p w:rsidR="004F54F4" w:rsidRPr="00CD5451" w:rsidRDefault="00CD5451" w:rsidP="000C4D83">
            <w:pPr>
              <w:pStyle w:val="BodyText"/>
              <w:tabs>
                <w:tab w:val="left" w:pos="0"/>
                <w:tab w:val="left" w:pos="851"/>
              </w:tabs>
              <w:jc w:val="center"/>
              <w:rPr>
                <w:bCs/>
                <w:sz w:val="20"/>
                <w:szCs w:val="20"/>
                <w:lang w:val="lt-LT" w:eastAsia="lt-LT"/>
              </w:rPr>
            </w:pPr>
            <w:r w:rsidRPr="00CD5451">
              <w:rPr>
                <w:bCs/>
                <w:sz w:val="20"/>
                <w:szCs w:val="20"/>
                <w:lang w:val="lt-LT" w:eastAsia="lt-LT"/>
              </w:rPr>
              <w:t>-4</w:t>
            </w:r>
            <w:r w:rsidR="00890710">
              <w:rPr>
                <w:bCs/>
                <w:sz w:val="20"/>
                <w:szCs w:val="20"/>
                <w:lang w:val="lt-LT" w:eastAsia="lt-LT"/>
              </w:rPr>
              <w:t>7,3</w:t>
            </w:r>
          </w:p>
        </w:tc>
        <w:tc>
          <w:tcPr>
            <w:tcW w:w="2410" w:type="dxa"/>
            <w:shd w:val="clear" w:color="auto" w:fill="auto"/>
          </w:tcPr>
          <w:p w:rsidR="004F54F4" w:rsidRPr="00DA51FE" w:rsidRDefault="004F54F4" w:rsidP="00CD5451">
            <w:pPr>
              <w:pStyle w:val="BodyText"/>
              <w:tabs>
                <w:tab w:val="left" w:pos="0"/>
                <w:tab w:val="left" w:pos="851"/>
              </w:tabs>
              <w:jc w:val="left"/>
              <w:rPr>
                <w:bCs/>
                <w:sz w:val="20"/>
                <w:szCs w:val="20"/>
                <w:lang w:val="lt-LT" w:eastAsia="lt-LT"/>
              </w:rPr>
            </w:pPr>
            <w:r w:rsidRPr="00DA51FE">
              <w:rPr>
                <w:bCs/>
                <w:sz w:val="20"/>
                <w:szCs w:val="20"/>
                <w:lang w:val="lt-LT" w:eastAsia="lt-LT"/>
              </w:rPr>
              <w:t>Sukurta socialinių paslau</w:t>
            </w:r>
            <w:r w:rsidR="00CD5451" w:rsidRPr="00DA51FE">
              <w:rPr>
                <w:bCs/>
                <w:sz w:val="20"/>
                <w:szCs w:val="20"/>
                <w:lang w:val="lt-LT" w:eastAsia="lt-LT"/>
              </w:rPr>
              <w:t>gų infrastruktūra neišnaudojama, kadangi ši socialinė grupė labiau nori paslaugų  namuose.</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1.4.</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Apgyvendinimas savarankiško gyvenimo namuose</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2</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4F54F4" w:rsidRPr="00A26224" w:rsidRDefault="00B344E7" w:rsidP="000C4D83">
            <w:pPr>
              <w:pStyle w:val="BodyText"/>
              <w:tabs>
                <w:tab w:val="left" w:pos="0"/>
                <w:tab w:val="left" w:pos="851"/>
              </w:tabs>
              <w:jc w:val="center"/>
              <w:rPr>
                <w:bCs/>
                <w:sz w:val="20"/>
                <w:szCs w:val="20"/>
                <w:lang w:val="lt-LT" w:eastAsia="lt-LT"/>
              </w:rPr>
            </w:pPr>
            <w:r>
              <w:rPr>
                <w:bCs/>
                <w:sz w:val="20"/>
                <w:szCs w:val="20"/>
                <w:lang w:val="lt-LT" w:eastAsia="lt-LT"/>
              </w:rPr>
              <w:t>6,83</w:t>
            </w:r>
          </w:p>
        </w:tc>
        <w:tc>
          <w:tcPr>
            <w:tcW w:w="850"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4F54F4" w:rsidRPr="00A26224" w:rsidRDefault="004F54F4" w:rsidP="00B344E7">
            <w:pPr>
              <w:pStyle w:val="BodyText"/>
              <w:tabs>
                <w:tab w:val="left" w:pos="0"/>
                <w:tab w:val="left" w:pos="851"/>
              </w:tabs>
              <w:jc w:val="center"/>
              <w:rPr>
                <w:bCs/>
                <w:sz w:val="20"/>
                <w:szCs w:val="20"/>
                <w:lang w:val="lt-LT" w:eastAsia="lt-LT"/>
              </w:rPr>
            </w:pPr>
            <w:r w:rsidRPr="00A26224">
              <w:rPr>
                <w:bCs/>
                <w:sz w:val="20"/>
                <w:szCs w:val="20"/>
                <w:lang w:val="lt-LT" w:eastAsia="lt-LT"/>
              </w:rPr>
              <w:t>+</w:t>
            </w:r>
            <w:r w:rsidR="00B344E7">
              <w:rPr>
                <w:bCs/>
                <w:sz w:val="20"/>
                <w:szCs w:val="20"/>
                <w:lang w:val="lt-LT" w:eastAsia="lt-LT"/>
              </w:rPr>
              <w:t>4</w:t>
            </w:r>
            <w:r w:rsidR="00A871C4">
              <w:rPr>
                <w:bCs/>
                <w:sz w:val="20"/>
                <w:szCs w:val="20"/>
                <w:lang w:val="lt-LT" w:eastAsia="lt-LT"/>
              </w:rPr>
              <w:t>,</w:t>
            </w:r>
            <w:r w:rsidR="00B344E7">
              <w:rPr>
                <w:bCs/>
                <w:sz w:val="20"/>
                <w:szCs w:val="20"/>
                <w:lang w:val="lt-LT" w:eastAsia="lt-LT"/>
              </w:rPr>
              <w:t>83</w:t>
            </w:r>
          </w:p>
        </w:tc>
        <w:tc>
          <w:tcPr>
            <w:tcW w:w="2410" w:type="dxa"/>
            <w:shd w:val="clear" w:color="auto" w:fill="auto"/>
          </w:tcPr>
          <w:p w:rsidR="004F54F4" w:rsidRPr="00DA51FE" w:rsidRDefault="004F54F4" w:rsidP="00BD603B">
            <w:pPr>
              <w:pStyle w:val="BodyText"/>
              <w:tabs>
                <w:tab w:val="left" w:pos="0"/>
                <w:tab w:val="left" w:pos="851"/>
              </w:tabs>
              <w:jc w:val="left"/>
              <w:rPr>
                <w:bCs/>
                <w:sz w:val="20"/>
                <w:szCs w:val="20"/>
                <w:lang w:val="lt-LT" w:eastAsia="lt-LT"/>
              </w:rPr>
            </w:pPr>
            <w:r w:rsidRPr="00DA51FE">
              <w:rPr>
                <w:bCs/>
                <w:sz w:val="20"/>
                <w:szCs w:val="20"/>
                <w:lang w:val="lt-LT" w:eastAsia="lt-LT"/>
              </w:rPr>
              <w:t>Mažėjant gyventojų skaičiui, mažėja ir nuokrypis, tačiau jis viršija normaty</w:t>
            </w:r>
            <w:r w:rsidR="00B344E7" w:rsidRPr="00DA51FE">
              <w:rPr>
                <w:bCs/>
                <w:sz w:val="20"/>
                <w:szCs w:val="20"/>
                <w:lang w:val="lt-LT" w:eastAsia="lt-LT"/>
              </w:rPr>
              <w:t>vą 2,4</w:t>
            </w:r>
            <w:r w:rsidRPr="00DA51FE">
              <w:rPr>
                <w:bCs/>
                <w:sz w:val="20"/>
                <w:szCs w:val="20"/>
                <w:lang w:val="lt-LT" w:eastAsia="lt-LT"/>
              </w:rPr>
              <w:t xml:space="preserve"> karto</w:t>
            </w:r>
            <w:r w:rsidR="003359E5" w:rsidRPr="00DA51FE">
              <w:rPr>
                <w:bCs/>
                <w:sz w:val="20"/>
                <w:szCs w:val="20"/>
                <w:lang w:val="lt-LT" w:eastAsia="lt-LT"/>
              </w:rPr>
              <w:t>.</w:t>
            </w:r>
          </w:p>
        </w:tc>
      </w:tr>
      <w:tr w:rsidR="00A871C4" w:rsidRPr="00A26224" w:rsidTr="00E12D12">
        <w:tc>
          <w:tcPr>
            <w:tcW w:w="675" w:type="dxa"/>
            <w:shd w:val="clear" w:color="auto" w:fill="F2F2F2"/>
          </w:tcPr>
          <w:p w:rsidR="00A871C4" w:rsidRPr="00A26224" w:rsidRDefault="00A871C4" w:rsidP="006F30A7">
            <w:pPr>
              <w:pStyle w:val="BodyText"/>
              <w:tabs>
                <w:tab w:val="left" w:pos="0"/>
                <w:tab w:val="left" w:pos="851"/>
              </w:tabs>
              <w:rPr>
                <w:sz w:val="20"/>
                <w:szCs w:val="20"/>
                <w:lang w:val="lt-LT" w:eastAsia="lt-LT"/>
              </w:rPr>
            </w:pPr>
            <w:r w:rsidRPr="00A26224">
              <w:rPr>
                <w:sz w:val="20"/>
                <w:szCs w:val="20"/>
                <w:lang w:val="lt-LT" w:eastAsia="lt-LT"/>
              </w:rPr>
              <w:t>1.5.</w:t>
            </w:r>
          </w:p>
        </w:tc>
        <w:tc>
          <w:tcPr>
            <w:tcW w:w="2268" w:type="dxa"/>
            <w:shd w:val="clear" w:color="auto" w:fill="F2F2F2"/>
          </w:tcPr>
          <w:p w:rsidR="00A871C4" w:rsidRPr="00A26224" w:rsidRDefault="00A871C4" w:rsidP="006F30A7">
            <w:pPr>
              <w:pStyle w:val="BodyText"/>
              <w:tabs>
                <w:tab w:val="left" w:pos="0"/>
                <w:tab w:val="left" w:pos="851"/>
              </w:tabs>
              <w:jc w:val="left"/>
              <w:rPr>
                <w:sz w:val="20"/>
                <w:szCs w:val="20"/>
                <w:lang w:val="lt-LT" w:eastAsia="lt-LT"/>
              </w:rPr>
            </w:pPr>
            <w:r w:rsidRPr="00A26224">
              <w:rPr>
                <w:sz w:val="20"/>
                <w:szCs w:val="20"/>
                <w:lang w:val="lt-LT" w:eastAsia="lt-LT"/>
              </w:rPr>
              <w:t>Trumpalaikė socialinė globa</w:t>
            </w:r>
          </w:p>
        </w:tc>
        <w:tc>
          <w:tcPr>
            <w:tcW w:w="992" w:type="dxa"/>
            <w:shd w:val="clear" w:color="auto" w:fill="auto"/>
          </w:tcPr>
          <w:p w:rsidR="00A871C4" w:rsidRPr="00A26224" w:rsidRDefault="00A871C4" w:rsidP="006F30A7">
            <w:pPr>
              <w:pStyle w:val="BodyText"/>
              <w:tabs>
                <w:tab w:val="left" w:pos="0"/>
                <w:tab w:val="left" w:pos="851"/>
              </w:tabs>
              <w:jc w:val="center"/>
              <w:rPr>
                <w:bCs/>
                <w:sz w:val="20"/>
                <w:szCs w:val="20"/>
                <w:lang w:val="lt-LT" w:eastAsia="lt-LT"/>
              </w:rPr>
            </w:pPr>
            <w:r w:rsidRPr="00A26224">
              <w:rPr>
                <w:bCs/>
                <w:sz w:val="20"/>
                <w:szCs w:val="20"/>
                <w:lang w:val="lt-LT" w:eastAsia="lt-LT"/>
              </w:rPr>
              <w:t>1,2</w:t>
            </w:r>
          </w:p>
        </w:tc>
        <w:tc>
          <w:tcPr>
            <w:tcW w:w="992" w:type="dxa"/>
            <w:shd w:val="clear" w:color="auto" w:fill="auto"/>
          </w:tcPr>
          <w:p w:rsidR="00A871C4" w:rsidRPr="00A26224" w:rsidRDefault="00A871C4" w:rsidP="006F30A7">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A871C4" w:rsidRPr="00A26224" w:rsidRDefault="00890710" w:rsidP="006F30A7">
            <w:pPr>
              <w:pStyle w:val="BodyText"/>
              <w:tabs>
                <w:tab w:val="left" w:pos="0"/>
                <w:tab w:val="left" w:pos="851"/>
              </w:tabs>
              <w:jc w:val="center"/>
              <w:rPr>
                <w:bCs/>
                <w:sz w:val="20"/>
                <w:szCs w:val="20"/>
                <w:lang w:val="lt-LT" w:eastAsia="lt-LT"/>
              </w:rPr>
            </w:pPr>
            <w:r>
              <w:rPr>
                <w:bCs/>
                <w:sz w:val="20"/>
                <w:szCs w:val="20"/>
                <w:lang w:val="lt-LT" w:eastAsia="lt-LT"/>
              </w:rPr>
              <w:t>10,18</w:t>
            </w:r>
          </w:p>
        </w:tc>
        <w:tc>
          <w:tcPr>
            <w:tcW w:w="850" w:type="dxa"/>
            <w:shd w:val="clear" w:color="auto" w:fill="auto"/>
          </w:tcPr>
          <w:p w:rsidR="00A871C4" w:rsidRPr="00A26224" w:rsidRDefault="00A871C4" w:rsidP="006F30A7">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A871C4" w:rsidRPr="00A26224" w:rsidRDefault="00A871C4" w:rsidP="00890710">
            <w:pPr>
              <w:pStyle w:val="BodyText"/>
              <w:tabs>
                <w:tab w:val="left" w:pos="0"/>
                <w:tab w:val="left" w:pos="851"/>
              </w:tabs>
              <w:jc w:val="center"/>
              <w:rPr>
                <w:bCs/>
                <w:sz w:val="20"/>
                <w:szCs w:val="20"/>
                <w:lang w:val="lt-LT" w:eastAsia="lt-LT"/>
              </w:rPr>
            </w:pPr>
            <w:r w:rsidRPr="00A26224">
              <w:rPr>
                <w:bCs/>
                <w:sz w:val="20"/>
                <w:szCs w:val="20"/>
                <w:lang w:val="lt-LT" w:eastAsia="lt-LT"/>
              </w:rPr>
              <w:t>+</w:t>
            </w:r>
            <w:r w:rsidR="00890710">
              <w:rPr>
                <w:bCs/>
                <w:sz w:val="20"/>
                <w:szCs w:val="20"/>
                <w:lang w:val="lt-LT" w:eastAsia="lt-LT"/>
              </w:rPr>
              <w:t>9</w:t>
            </w:r>
          </w:p>
        </w:tc>
        <w:tc>
          <w:tcPr>
            <w:tcW w:w="2410" w:type="dxa"/>
            <w:shd w:val="clear" w:color="auto" w:fill="auto"/>
          </w:tcPr>
          <w:p w:rsidR="00A871C4" w:rsidRPr="00DA51FE" w:rsidRDefault="00A871C4" w:rsidP="00BD603B">
            <w:pPr>
              <w:pStyle w:val="BodyText"/>
              <w:tabs>
                <w:tab w:val="left" w:pos="0"/>
                <w:tab w:val="left" w:pos="851"/>
              </w:tabs>
              <w:jc w:val="left"/>
              <w:rPr>
                <w:bCs/>
                <w:sz w:val="20"/>
                <w:szCs w:val="20"/>
                <w:lang w:val="lt-LT" w:eastAsia="lt-LT"/>
              </w:rPr>
            </w:pPr>
            <w:r w:rsidRPr="00DA51FE">
              <w:rPr>
                <w:bCs/>
                <w:sz w:val="20"/>
                <w:szCs w:val="20"/>
                <w:lang w:val="lt-LT" w:eastAsia="lt-LT"/>
              </w:rPr>
              <w:t xml:space="preserve">Senstančioje visuomenėje didėja socialinės globos paslaugų poreikis, paslaugos perkamos kitose rajonuose, pradėta teikti </w:t>
            </w:r>
            <w:r w:rsidR="00E47DFA" w:rsidRPr="00DA51FE">
              <w:rPr>
                <w:bCs/>
                <w:sz w:val="20"/>
                <w:szCs w:val="20"/>
                <w:lang w:val="lt-LT" w:eastAsia="lt-LT"/>
              </w:rPr>
              <w:t>atokvėpio paslauga, tačiau dėl vietų didelio poreikio ilgalaikei socialinei globai nesuteiktos trumpalaikės socialinės globos paslaugos Telšių rajono senelių globos namuose.</w:t>
            </w:r>
          </w:p>
        </w:tc>
      </w:tr>
      <w:tr w:rsidR="00A871C4" w:rsidRPr="00A26224" w:rsidTr="006F30A7">
        <w:trPr>
          <w:trHeight w:val="1380"/>
        </w:trPr>
        <w:tc>
          <w:tcPr>
            <w:tcW w:w="675" w:type="dxa"/>
            <w:shd w:val="clear" w:color="auto" w:fill="F2F2F2"/>
          </w:tcPr>
          <w:p w:rsidR="00A871C4" w:rsidRPr="00A26224" w:rsidRDefault="00A871C4" w:rsidP="000C4D83">
            <w:pPr>
              <w:pStyle w:val="BodyText"/>
              <w:tabs>
                <w:tab w:val="left" w:pos="0"/>
                <w:tab w:val="left" w:pos="851"/>
              </w:tabs>
              <w:rPr>
                <w:sz w:val="20"/>
                <w:szCs w:val="20"/>
                <w:lang w:val="lt-LT" w:eastAsia="lt-LT"/>
              </w:rPr>
            </w:pPr>
            <w:r w:rsidRPr="00A26224">
              <w:rPr>
                <w:sz w:val="20"/>
                <w:szCs w:val="20"/>
                <w:lang w:val="lt-LT" w:eastAsia="lt-LT"/>
              </w:rPr>
              <w:t>1.6.</w:t>
            </w:r>
          </w:p>
        </w:tc>
        <w:tc>
          <w:tcPr>
            <w:tcW w:w="2268" w:type="dxa"/>
            <w:shd w:val="clear" w:color="auto" w:fill="F2F2F2"/>
          </w:tcPr>
          <w:p w:rsidR="00A871C4" w:rsidRPr="00A26224" w:rsidRDefault="00A871C4" w:rsidP="00242507">
            <w:pPr>
              <w:pStyle w:val="BodyText"/>
              <w:tabs>
                <w:tab w:val="left" w:pos="0"/>
                <w:tab w:val="left" w:pos="851"/>
              </w:tabs>
              <w:jc w:val="left"/>
              <w:rPr>
                <w:sz w:val="20"/>
                <w:szCs w:val="20"/>
                <w:lang w:val="lt-LT" w:eastAsia="lt-LT"/>
              </w:rPr>
            </w:pPr>
            <w:r w:rsidRPr="00A26224">
              <w:rPr>
                <w:sz w:val="20"/>
                <w:szCs w:val="20"/>
                <w:lang w:val="lt-LT" w:eastAsia="lt-LT"/>
              </w:rPr>
              <w:t>Ilgalaikė socialinė globa</w:t>
            </w:r>
          </w:p>
        </w:tc>
        <w:tc>
          <w:tcPr>
            <w:tcW w:w="992" w:type="dxa"/>
            <w:shd w:val="clear" w:color="auto" w:fill="auto"/>
          </w:tcPr>
          <w:p w:rsidR="00A871C4" w:rsidRPr="00A26224" w:rsidRDefault="00A871C4" w:rsidP="000C4D83">
            <w:pPr>
              <w:pStyle w:val="BodyText"/>
              <w:tabs>
                <w:tab w:val="left" w:pos="0"/>
                <w:tab w:val="left" w:pos="851"/>
              </w:tabs>
              <w:jc w:val="center"/>
              <w:rPr>
                <w:bCs/>
                <w:sz w:val="20"/>
                <w:szCs w:val="20"/>
                <w:lang w:val="lt-LT" w:eastAsia="lt-LT"/>
              </w:rPr>
            </w:pPr>
            <w:r w:rsidRPr="00A26224">
              <w:rPr>
                <w:bCs/>
                <w:sz w:val="20"/>
                <w:szCs w:val="20"/>
                <w:lang w:val="lt-LT" w:eastAsia="lt-LT"/>
              </w:rPr>
              <w:t>20</w:t>
            </w:r>
          </w:p>
        </w:tc>
        <w:tc>
          <w:tcPr>
            <w:tcW w:w="992" w:type="dxa"/>
            <w:shd w:val="clear" w:color="auto" w:fill="auto"/>
          </w:tcPr>
          <w:p w:rsidR="00A871C4" w:rsidRPr="00A26224" w:rsidRDefault="00A871C4"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A871C4" w:rsidRPr="00A26224" w:rsidRDefault="00890710" w:rsidP="00A871C4">
            <w:pPr>
              <w:pStyle w:val="BodyText"/>
              <w:tabs>
                <w:tab w:val="left" w:pos="0"/>
                <w:tab w:val="left" w:pos="851"/>
              </w:tabs>
              <w:jc w:val="center"/>
              <w:rPr>
                <w:bCs/>
                <w:sz w:val="20"/>
                <w:szCs w:val="20"/>
                <w:lang w:val="lt-LT" w:eastAsia="lt-LT"/>
              </w:rPr>
            </w:pPr>
            <w:r>
              <w:rPr>
                <w:bCs/>
                <w:sz w:val="20"/>
                <w:szCs w:val="20"/>
                <w:lang w:val="lt-LT" w:eastAsia="lt-LT"/>
              </w:rPr>
              <w:t>35,1</w:t>
            </w:r>
          </w:p>
        </w:tc>
        <w:tc>
          <w:tcPr>
            <w:tcW w:w="850" w:type="dxa"/>
            <w:shd w:val="clear" w:color="auto" w:fill="auto"/>
          </w:tcPr>
          <w:p w:rsidR="00A871C4" w:rsidRPr="00A26224" w:rsidRDefault="00A871C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A871C4" w:rsidRPr="00A26224" w:rsidRDefault="004507D5" w:rsidP="00890710">
            <w:pPr>
              <w:pStyle w:val="BodyText"/>
              <w:tabs>
                <w:tab w:val="left" w:pos="0"/>
                <w:tab w:val="left" w:pos="851"/>
              </w:tabs>
              <w:jc w:val="center"/>
              <w:rPr>
                <w:bCs/>
                <w:sz w:val="20"/>
                <w:szCs w:val="20"/>
                <w:lang w:val="lt-LT" w:eastAsia="lt-LT"/>
              </w:rPr>
            </w:pPr>
            <w:r>
              <w:rPr>
                <w:bCs/>
                <w:sz w:val="20"/>
                <w:szCs w:val="20"/>
                <w:lang w:val="lt-LT" w:eastAsia="lt-LT"/>
              </w:rPr>
              <w:t>+</w:t>
            </w:r>
            <w:r w:rsidR="00890710">
              <w:rPr>
                <w:bCs/>
                <w:sz w:val="20"/>
                <w:szCs w:val="20"/>
                <w:lang w:val="lt-LT" w:eastAsia="lt-LT"/>
              </w:rPr>
              <w:t>15,1</w:t>
            </w:r>
          </w:p>
        </w:tc>
        <w:tc>
          <w:tcPr>
            <w:tcW w:w="2410" w:type="dxa"/>
            <w:shd w:val="clear" w:color="auto" w:fill="auto"/>
          </w:tcPr>
          <w:p w:rsidR="00A871C4" w:rsidRPr="00DA51FE" w:rsidRDefault="004507D5" w:rsidP="004507D5">
            <w:pPr>
              <w:pStyle w:val="BodyText"/>
              <w:tabs>
                <w:tab w:val="left" w:pos="0"/>
                <w:tab w:val="left" w:pos="851"/>
              </w:tabs>
              <w:jc w:val="left"/>
              <w:rPr>
                <w:bCs/>
                <w:sz w:val="20"/>
                <w:szCs w:val="20"/>
                <w:lang w:val="lt-LT" w:eastAsia="lt-LT"/>
              </w:rPr>
            </w:pPr>
            <w:r w:rsidRPr="00DA51FE">
              <w:rPr>
                <w:bCs/>
                <w:sz w:val="20"/>
                <w:szCs w:val="20"/>
                <w:lang w:val="lt-LT" w:eastAsia="lt-LT"/>
              </w:rPr>
              <w:t xml:space="preserve">Į vietų skaičių įskaičiuota visiems Telšių rajono gyventojams finansuojamos vietos Lietuvoje. Rajone vietų stoką įrodo ir laukiančiųjų eilė ilgalaikei socialinei globai Telšių rajono senelių globos namuose. </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2.</w:t>
            </w:r>
          </w:p>
        </w:tc>
        <w:tc>
          <w:tcPr>
            <w:tcW w:w="9213" w:type="dxa"/>
            <w:gridSpan w:val="7"/>
            <w:shd w:val="clear" w:color="auto" w:fill="F2F2F2"/>
          </w:tcPr>
          <w:p w:rsidR="004F54F4" w:rsidRPr="00A26224" w:rsidRDefault="004F54F4" w:rsidP="000C4D83">
            <w:pPr>
              <w:pStyle w:val="BodyText"/>
              <w:tabs>
                <w:tab w:val="left" w:pos="0"/>
                <w:tab w:val="left" w:pos="851"/>
              </w:tabs>
              <w:rPr>
                <w:b/>
                <w:bCs/>
                <w:sz w:val="20"/>
                <w:szCs w:val="20"/>
                <w:lang w:val="lt-LT" w:eastAsia="lt-LT"/>
              </w:rPr>
            </w:pPr>
            <w:r w:rsidRPr="00A26224">
              <w:rPr>
                <w:b/>
                <w:bCs/>
                <w:sz w:val="20"/>
                <w:szCs w:val="20"/>
                <w:lang w:val="lt-LT" w:eastAsia="lt-LT"/>
              </w:rPr>
              <w:t>Suaugę asmenys su negalia ir jų šeimos</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2.1.</w:t>
            </w:r>
          </w:p>
        </w:tc>
        <w:tc>
          <w:tcPr>
            <w:tcW w:w="2268" w:type="dxa"/>
            <w:shd w:val="clear" w:color="auto" w:fill="F2F2F2"/>
          </w:tcPr>
          <w:p w:rsidR="004F54F4" w:rsidRPr="00A26224" w:rsidRDefault="004F54F4" w:rsidP="00242507">
            <w:pPr>
              <w:pStyle w:val="BodyText"/>
              <w:tabs>
                <w:tab w:val="left" w:pos="0"/>
                <w:tab w:val="left" w:pos="851"/>
              </w:tabs>
              <w:jc w:val="left"/>
              <w:rPr>
                <w:b/>
                <w:bCs/>
                <w:sz w:val="20"/>
                <w:szCs w:val="20"/>
                <w:lang w:val="lt-LT" w:eastAsia="lt-LT"/>
              </w:rPr>
            </w:pPr>
            <w:r w:rsidRPr="00A26224">
              <w:rPr>
                <w:sz w:val="20"/>
                <w:szCs w:val="20"/>
                <w:lang w:val="lt-LT" w:eastAsia="lt-LT"/>
              </w:rPr>
              <w:t>Pagalba į namus, socialinių įgūdžių ugdymas ir palaikymas asmens (šeimos) namuose</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10</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850" w:type="dxa"/>
            <w:shd w:val="clear" w:color="auto" w:fill="auto"/>
          </w:tcPr>
          <w:p w:rsidR="004F54F4" w:rsidRPr="00A26224" w:rsidRDefault="00A871C4" w:rsidP="000C4D83">
            <w:pPr>
              <w:pStyle w:val="BodyText"/>
              <w:tabs>
                <w:tab w:val="left" w:pos="0"/>
                <w:tab w:val="left" w:pos="851"/>
              </w:tabs>
              <w:jc w:val="center"/>
              <w:rPr>
                <w:bCs/>
                <w:sz w:val="20"/>
                <w:szCs w:val="20"/>
                <w:lang w:val="lt-LT" w:eastAsia="lt-LT"/>
              </w:rPr>
            </w:pPr>
            <w:r>
              <w:rPr>
                <w:bCs/>
                <w:sz w:val="20"/>
                <w:szCs w:val="20"/>
                <w:lang w:val="lt-LT" w:eastAsia="lt-LT"/>
              </w:rPr>
              <w:t>4,3</w:t>
            </w:r>
            <w:r w:rsidR="00890710">
              <w:rPr>
                <w:bCs/>
                <w:sz w:val="20"/>
                <w:szCs w:val="20"/>
                <w:lang w:val="lt-LT" w:eastAsia="lt-LT"/>
              </w:rPr>
              <w:t>2</w:t>
            </w:r>
          </w:p>
        </w:tc>
        <w:tc>
          <w:tcPr>
            <w:tcW w:w="709" w:type="dxa"/>
            <w:shd w:val="clear" w:color="auto" w:fill="auto"/>
          </w:tcPr>
          <w:p w:rsidR="004F54F4" w:rsidRPr="00A26224" w:rsidRDefault="004F54F4" w:rsidP="000C4D83">
            <w:pPr>
              <w:pStyle w:val="BodyText"/>
              <w:tabs>
                <w:tab w:val="left" w:pos="0"/>
                <w:tab w:val="left" w:pos="851"/>
              </w:tabs>
              <w:jc w:val="center"/>
              <w:rPr>
                <w:b/>
                <w:bCs/>
                <w:sz w:val="20"/>
                <w:szCs w:val="20"/>
                <w:lang w:val="lt-LT" w:eastAsia="lt-LT"/>
              </w:rPr>
            </w:pPr>
            <w:r w:rsidRPr="00A26224">
              <w:rPr>
                <w:b/>
                <w:bCs/>
                <w:sz w:val="20"/>
                <w:szCs w:val="20"/>
                <w:lang w:val="lt-LT" w:eastAsia="lt-LT"/>
              </w:rPr>
              <w:t>-</w:t>
            </w:r>
            <w:r w:rsidRPr="00A26224">
              <w:rPr>
                <w:bCs/>
                <w:sz w:val="20"/>
                <w:szCs w:val="20"/>
                <w:lang w:val="lt-LT" w:eastAsia="lt-LT"/>
              </w:rPr>
              <w:t>5,</w:t>
            </w:r>
            <w:r w:rsidR="003146BE">
              <w:rPr>
                <w:bCs/>
                <w:sz w:val="20"/>
                <w:szCs w:val="20"/>
                <w:lang w:val="lt-LT" w:eastAsia="lt-LT"/>
              </w:rPr>
              <w:t>7</w:t>
            </w:r>
          </w:p>
        </w:tc>
        <w:tc>
          <w:tcPr>
            <w:tcW w:w="2410" w:type="dxa"/>
            <w:vMerge w:val="restart"/>
            <w:shd w:val="clear" w:color="auto" w:fill="auto"/>
          </w:tcPr>
          <w:p w:rsidR="004F54F4" w:rsidRPr="00DA51FE" w:rsidRDefault="004F54F4" w:rsidP="00BD603B">
            <w:pPr>
              <w:pStyle w:val="BodyText"/>
              <w:tabs>
                <w:tab w:val="left" w:pos="0"/>
                <w:tab w:val="left" w:pos="851"/>
              </w:tabs>
              <w:jc w:val="left"/>
              <w:rPr>
                <w:bCs/>
                <w:sz w:val="20"/>
                <w:szCs w:val="20"/>
                <w:lang w:val="lt-LT" w:eastAsia="lt-LT"/>
              </w:rPr>
            </w:pPr>
            <w:r w:rsidRPr="00DA51FE">
              <w:rPr>
                <w:bCs/>
                <w:sz w:val="20"/>
                <w:szCs w:val="20"/>
                <w:lang w:val="lt-LT" w:eastAsia="lt-LT"/>
              </w:rPr>
              <w:t xml:space="preserve">Nuokrypis mažesnis nei praėjusiais metais, tačiau vis tiek mažesnis nei normatyvas, </w:t>
            </w:r>
            <w:r w:rsidR="00BD603B" w:rsidRPr="00DA51FE">
              <w:rPr>
                <w:bCs/>
                <w:sz w:val="20"/>
                <w:szCs w:val="20"/>
                <w:lang w:val="lt-LT" w:eastAsia="lt-LT"/>
              </w:rPr>
              <w:t>nes didėja paslaugų poreikis</w:t>
            </w:r>
            <w:r w:rsidRPr="00DA51FE">
              <w:rPr>
                <w:bCs/>
                <w:sz w:val="20"/>
                <w:szCs w:val="20"/>
                <w:lang w:val="lt-LT" w:eastAsia="lt-LT"/>
              </w:rPr>
              <w:t xml:space="preserve"> senyvo amžiaus asmenims</w:t>
            </w:r>
            <w:r w:rsidR="003359E5" w:rsidRPr="00DA51FE">
              <w:rPr>
                <w:bCs/>
                <w:sz w:val="20"/>
                <w:szCs w:val="20"/>
                <w:lang w:val="lt-LT" w:eastAsia="lt-LT"/>
              </w:rPr>
              <w: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2.2.</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Dienos socialinė globa / integrali pagalba į namus</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B87495" w:rsidRDefault="004F54F4" w:rsidP="000C4D83">
            <w:pPr>
              <w:pStyle w:val="BodyText"/>
              <w:tabs>
                <w:tab w:val="left" w:pos="0"/>
                <w:tab w:val="left" w:pos="851"/>
              </w:tabs>
              <w:jc w:val="center"/>
              <w:rPr>
                <w:sz w:val="20"/>
                <w:szCs w:val="20"/>
                <w:lang w:val="lt-LT" w:eastAsia="lt-LT"/>
              </w:rPr>
            </w:pPr>
            <w:r w:rsidRPr="00B87495">
              <w:rPr>
                <w:sz w:val="20"/>
                <w:szCs w:val="20"/>
                <w:lang w:val="lt-LT" w:eastAsia="lt-LT"/>
              </w:rPr>
              <w:t>4</w:t>
            </w:r>
          </w:p>
        </w:tc>
        <w:tc>
          <w:tcPr>
            <w:tcW w:w="992" w:type="dxa"/>
            <w:shd w:val="clear" w:color="auto" w:fill="auto"/>
          </w:tcPr>
          <w:p w:rsidR="004F54F4" w:rsidRPr="00B87495" w:rsidRDefault="004F54F4" w:rsidP="000C4D83">
            <w:pPr>
              <w:pStyle w:val="BodyText"/>
              <w:tabs>
                <w:tab w:val="left" w:pos="0"/>
                <w:tab w:val="left" w:pos="851"/>
              </w:tabs>
              <w:jc w:val="center"/>
              <w:rPr>
                <w:bCs/>
                <w:sz w:val="20"/>
                <w:szCs w:val="20"/>
                <w:lang w:val="lt-LT" w:eastAsia="lt-LT"/>
              </w:rPr>
            </w:pPr>
            <w:r w:rsidRPr="00B87495">
              <w:rPr>
                <w:bCs/>
                <w:sz w:val="20"/>
                <w:szCs w:val="20"/>
                <w:lang w:val="lt-LT" w:eastAsia="lt-LT"/>
              </w:rPr>
              <w:t>x</w:t>
            </w:r>
          </w:p>
        </w:tc>
        <w:tc>
          <w:tcPr>
            <w:tcW w:w="850" w:type="dxa"/>
            <w:shd w:val="clear" w:color="auto" w:fill="auto"/>
          </w:tcPr>
          <w:p w:rsidR="004F54F4" w:rsidRPr="00B87495" w:rsidRDefault="00B87495" w:rsidP="000C4D83">
            <w:pPr>
              <w:pStyle w:val="BodyText"/>
              <w:tabs>
                <w:tab w:val="left" w:pos="0"/>
                <w:tab w:val="left" w:pos="851"/>
              </w:tabs>
              <w:jc w:val="center"/>
              <w:rPr>
                <w:bCs/>
                <w:sz w:val="20"/>
                <w:szCs w:val="20"/>
                <w:lang w:val="lt-LT" w:eastAsia="lt-LT"/>
              </w:rPr>
            </w:pPr>
            <w:r w:rsidRPr="00B87495">
              <w:rPr>
                <w:bCs/>
                <w:sz w:val="20"/>
                <w:szCs w:val="20"/>
                <w:lang w:val="lt-LT" w:eastAsia="lt-LT"/>
              </w:rPr>
              <w:t>1,7</w:t>
            </w:r>
            <w:r w:rsidR="00890710">
              <w:rPr>
                <w:bCs/>
                <w:sz w:val="20"/>
                <w:szCs w:val="20"/>
                <w:lang w:val="lt-LT" w:eastAsia="lt-LT"/>
              </w:rPr>
              <w:t>8</w:t>
            </w:r>
          </w:p>
        </w:tc>
        <w:tc>
          <w:tcPr>
            <w:tcW w:w="709" w:type="dxa"/>
            <w:shd w:val="clear" w:color="auto" w:fill="auto"/>
          </w:tcPr>
          <w:p w:rsidR="004F54F4" w:rsidRPr="00B87495" w:rsidRDefault="004F54F4" w:rsidP="000C4D83">
            <w:pPr>
              <w:pStyle w:val="BodyText"/>
              <w:tabs>
                <w:tab w:val="left" w:pos="0"/>
                <w:tab w:val="left" w:pos="851"/>
              </w:tabs>
              <w:jc w:val="center"/>
              <w:rPr>
                <w:bCs/>
                <w:sz w:val="20"/>
                <w:szCs w:val="20"/>
                <w:lang w:val="lt-LT" w:eastAsia="lt-LT"/>
              </w:rPr>
            </w:pPr>
            <w:r w:rsidRPr="00B87495">
              <w:rPr>
                <w:bCs/>
                <w:sz w:val="20"/>
                <w:szCs w:val="20"/>
                <w:lang w:val="lt-LT" w:eastAsia="lt-LT"/>
              </w:rPr>
              <w:t>-2</w:t>
            </w:r>
            <w:r w:rsidR="00B87495" w:rsidRPr="00B87495">
              <w:rPr>
                <w:bCs/>
                <w:sz w:val="20"/>
                <w:szCs w:val="20"/>
                <w:lang w:val="lt-LT" w:eastAsia="lt-LT"/>
              </w:rPr>
              <w:t>,2</w:t>
            </w:r>
          </w:p>
        </w:tc>
        <w:tc>
          <w:tcPr>
            <w:tcW w:w="2410" w:type="dxa"/>
            <w:vMerge/>
            <w:shd w:val="clear" w:color="auto" w:fill="auto"/>
          </w:tcPr>
          <w:p w:rsidR="004F54F4" w:rsidRPr="00DA51FE" w:rsidRDefault="004F54F4" w:rsidP="00BD603B">
            <w:pPr>
              <w:pStyle w:val="BodyText"/>
              <w:tabs>
                <w:tab w:val="left" w:pos="0"/>
                <w:tab w:val="left" w:pos="851"/>
              </w:tabs>
              <w:jc w:val="left"/>
              <w:rPr>
                <w:b/>
                <w:bCs/>
                <w:sz w:val="20"/>
                <w:szCs w:val="20"/>
                <w:lang w:val="lt-LT" w:eastAsia="lt-LT"/>
              </w:rPr>
            </w:pPr>
          </w:p>
        </w:tc>
      </w:tr>
      <w:tr w:rsidR="003146BE" w:rsidRPr="00A26224" w:rsidTr="00E12D12">
        <w:tc>
          <w:tcPr>
            <w:tcW w:w="675" w:type="dxa"/>
            <w:shd w:val="clear" w:color="auto" w:fill="F2F2F2"/>
          </w:tcPr>
          <w:p w:rsidR="003146BE" w:rsidRPr="00A26224" w:rsidRDefault="003146BE" w:rsidP="000C4D83">
            <w:pPr>
              <w:pStyle w:val="BodyText"/>
              <w:tabs>
                <w:tab w:val="left" w:pos="0"/>
                <w:tab w:val="left" w:pos="851"/>
              </w:tabs>
              <w:rPr>
                <w:sz w:val="20"/>
                <w:szCs w:val="20"/>
                <w:lang w:val="lt-LT" w:eastAsia="lt-LT"/>
              </w:rPr>
            </w:pPr>
            <w:r w:rsidRPr="00A26224">
              <w:rPr>
                <w:sz w:val="20"/>
                <w:szCs w:val="20"/>
                <w:lang w:val="lt-LT" w:eastAsia="lt-LT"/>
              </w:rPr>
              <w:t>2.3.</w:t>
            </w:r>
          </w:p>
        </w:tc>
        <w:tc>
          <w:tcPr>
            <w:tcW w:w="2268" w:type="dxa"/>
            <w:shd w:val="clear" w:color="auto" w:fill="F2F2F2"/>
          </w:tcPr>
          <w:p w:rsidR="003146BE" w:rsidRPr="00A26224" w:rsidRDefault="003146BE" w:rsidP="00242507">
            <w:pPr>
              <w:pStyle w:val="BodyText"/>
              <w:tabs>
                <w:tab w:val="left" w:pos="0"/>
                <w:tab w:val="left" w:pos="851"/>
              </w:tabs>
              <w:jc w:val="left"/>
              <w:rPr>
                <w:sz w:val="20"/>
                <w:szCs w:val="20"/>
                <w:lang w:val="lt-LT" w:eastAsia="lt-LT"/>
              </w:rPr>
            </w:pPr>
            <w:r w:rsidRPr="00A26224">
              <w:rPr>
                <w:sz w:val="20"/>
                <w:szCs w:val="20"/>
                <w:lang w:val="lt-LT" w:eastAsia="lt-LT"/>
              </w:rPr>
              <w:t>Dienos socialinė globa ir socialinė priežiūra įstaigoje (socialinių paslaugų centre, dienos centre, šeimos paramos centre, paramos šeimai tarnyboje, krizių centre ir kt.)</w:t>
            </w:r>
          </w:p>
        </w:tc>
        <w:tc>
          <w:tcPr>
            <w:tcW w:w="992" w:type="dxa"/>
            <w:shd w:val="clear" w:color="auto" w:fill="auto"/>
          </w:tcPr>
          <w:p w:rsidR="003146BE" w:rsidRPr="00A26224" w:rsidRDefault="003146BE"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3146BE" w:rsidRPr="00CD5451" w:rsidRDefault="003146BE" w:rsidP="00B37435">
            <w:pPr>
              <w:pStyle w:val="BodyText"/>
              <w:tabs>
                <w:tab w:val="left" w:pos="0"/>
                <w:tab w:val="left" w:pos="851"/>
              </w:tabs>
              <w:jc w:val="center"/>
              <w:rPr>
                <w:sz w:val="20"/>
                <w:szCs w:val="20"/>
                <w:lang w:val="lt-LT" w:eastAsia="lt-LT"/>
              </w:rPr>
            </w:pPr>
            <w:r w:rsidRPr="00CD5451">
              <w:rPr>
                <w:sz w:val="20"/>
                <w:szCs w:val="20"/>
                <w:lang w:val="lt-LT" w:eastAsia="lt-LT"/>
              </w:rPr>
              <w:t xml:space="preserve">60 </w:t>
            </w:r>
          </w:p>
          <w:p w:rsidR="003146BE" w:rsidRPr="00CD5451" w:rsidRDefault="003146BE" w:rsidP="00B37435">
            <w:pPr>
              <w:pStyle w:val="BodyText"/>
              <w:tabs>
                <w:tab w:val="left" w:pos="0"/>
                <w:tab w:val="left" w:pos="851"/>
              </w:tabs>
              <w:jc w:val="center"/>
              <w:rPr>
                <w:bCs/>
                <w:sz w:val="18"/>
                <w:szCs w:val="18"/>
                <w:lang w:val="lt-LT" w:eastAsia="lt-LT"/>
              </w:rPr>
            </w:pPr>
            <w:r>
              <w:rPr>
                <w:sz w:val="18"/>
                <w:szCs w:val="18"/>
                <w:lang w:val="lt-LT" w:eastAsia="lt-LT"/>
              </w:rPr>
              <w:t>(kartu su 1</w:t>
            </w:r>
            <w:r w:rsidRPr="00CD5451">
              <w:rPr>
                <w:sz w:val="18"/>
                <w:szCs w:val="18"/>
                <w:lang w:val="lt-LT" w:eastAsia="lt-LT"/>
              </w:rPr>
              <w:t>.3 papunkt. nurodytais gavėjais)</w:t>
            </w:r>
          </w:p>
        </w:tc>
        <w:tc>
          <w:tcPr>
            <w:tcW w:w="992" w:type="dxa"/>
            <w:shd w:val="clear" w:color="auto" w:fill="auto"/>
          </w:tcPr>
          <w:p w:rsidR="003146BE" w:rsidRPr="00CD5451" w:rsidRDefault="003146BE" w:rsidP="00B37435">
            <w:pPr>
              <w:pStyle w:val="BodyText"/>
              <w:tabs>
                <w:tab w:val="left" w:pos="0"/>
                <w:tab w:val="left" w:pos="851"/>
              </w:tabs>
              <w:jc w:val="center"/>
              <w:rPr>
                <w:bCs/>
                <w:sz w:val="20"/>
                <w:szCs w:val="20"/>
                <w:lang w:val="lt-LT" w:eastAsia="lt-LT"/>
              </w:rPr>
            </w:pPr>
            <w:r w:rsidRPr="00CD5451">
              <w:rPr>
                <w:bCs/>
                <w:sz w:val="20"/>
                <w:szCs w:val="20"/>
                <w:lang w:val="lt-LT" w:eastAsia="lt-LT"/>
              </w:rPr>
              <w:t>x</w:t>
            </w:r>
          </w:p>
        </w:tc>
        <w:tc>
          <w:tcPr>
            <w:tcW w:w="850" w:type="dxa"/>
            <w:shd w:val="clear" w:color="auto" w:fill="auto"/>
          </w:tcPr>
          <w:p w:rsidR="003146BE" w:rsidRPr="00CD5451" w:rsidRDefault="003146BE" w:rsidP="00CD3915">
            <w:pPr>
              <w:pStyle w:val="BodyText"/>
              <w:tabs>
                <w:tab w:val="left" w:pos="0"/>
                <w:tab w:val="left" w:pos="851"/>
              </w:tabs>
              <w:jc w:val="center"/>
              <w:rPr>
                <w:bCs/>
                <w:sz w:val="20"/>
                <w:szCs w:val="20"/>
                <w:lang w:val="lt-LT" w:eastAsia="lt-LT"/>
              </w:rPr>
            </w:pPr>
            <w:r>
              <w:rPr>
                <w:bCs/>
                <w:sz w:val="20"/>
                <w:szCs w:val="20"/>
                <w:lang w:val="lt-LT" w:eastAsia="lt-LT"/>
              </w:rPr>
              <w:t>12,72</w:t>
            </w:r>
          </w:p>
        </w:tc>
        <w:tc>
          <w:tcPr>
            <w:tcW w:w="709" w:type="dxa"/>
            <w:shd w:val="clear" w:color="auto" w:fill="auto"/>
          </w:tcPr>
          <w:p w:rsidR="003146BE" w:rsidRPr="00CD5451" w:rsidRDefault="003146BE" w:rsidP="00CD3915">
            <w:pPr>
              <w:pStyle w:val="BodyText"/>
              <w:tabs>
                <w:tab w:val="left" w:pos="0"/>
                <w:tab w:val="left" w:pos="851"/>
              </w:tabs>
              <w:jc w:val="center"/>
              <w:rPr>
                <w:bCs/>
                <w:sz w:val="20"/>
                <w:szCs w:val="20"/>
                <w:lang w:val="lt-LT" w:eastAsia="lt-LT"/>
              </w:rPr>
            </w:pPr>
            <w:r w:rsidRPr="00CD5451">
              <w:rPr>
                <w:bCs/>
                <w:sz w:val="20"/>
                <w:szCs w:val="20"/>
                <w:lang w:val="lt-LT" w:eastAsia="lt-LT"/>
              </w:rPr>
              <w:t>-4</w:t>
            </w:r>
            <w:r>
              <w:rPr>
                <w:bCs/>
                <w:sz w:val="20"/>
                <w:szCs w:val="20"/>
                <w:lang w:val="lt-LT" w:eastAsia="lt-LT"/>
              </w:rPr>
              <w:t>7,3</w:t>
            </w:r>
          </w:p>
        </w:tc>
        <w:tc>
          <w:tcPr>
            <w:tcW w:w="2410" w:type="dxa"/>
            <w:shd w:val="clear" w:color="auto" w:fill="auto"/>
          </w:tcPr>
          <w:p w:rsidR="003146BE" w:rsidRPr="00DA51FE" w:rsidRDefault="003146BE" w:rsidP="00B37435">
            <w:pPr>
              <w:pStyle w:val="BodyText"/>
              <w:tabs>
                <w:tab w:val="left" w:pos="0"/>
                <w:tab w:val="left" w:pos="851"/>
              </w:tabs>
              <w:jc w:val="left"/>
              <w:rPr>
                <w:bCs/>
                <w:sz w:val="20"/>
                <w:szCs w:val="20"/>
                <w:lang w:val="lt-LT" w:eastAsia="lt-LT"/>
              </w:rPr>
            </w:pPr>
            <w:r w:rsidRPr="00DA51FE">
              <w:rPr>
                <w:bCs/>
                <w:sz w:val="20"/>
                <w:szCs w:val="20"/>
                <w:lang w:val="lt-LT" w:eastAsia="lt-LT"/>
              </w:rPr>
              <w:t>Sukurta socialinių paslaugų infrastruktūra neišnaudojama, kadangi ši socialinė grupė labiau nori paslaugų  namuose. Taip pat šių paslaugų poreikį tenkina organizacijos, įgyvendinančios socialinės reabilitacijos paslaugų projektus.</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2.4.</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Trumpalaikė socialinė globa</w:t>
            </w:r>
          </w:p>
        </w:tc>
        <w:tc>
          <w:tcPr>
            <w:tcW w:w="992" w:type="dxa"/>
            <w:shd w:val="clear" w:color="auto" w:fill="auto"/>
          </w:tcPr>
          <w:p w:rsidR="004F54F4" w:rsidRPr="004D66B9" w:rsidRDefault="004F54F4" w:rsidP="000C4D83">
            <w:pPr>
              <w:pStyle w:val="BodyText"/>
              <w:tabs>
                <w:tab w:val="left" w:pos="0"/>
                <w:tab w:val="left" w:pos="851"/>
              </w:tabs>
              <w:jc w:val="center"/>
              <w:rPr>
                <w:bCs/>
                <w:sz w:val="20"/>
                <w:szCs w:val="20"/>
                <w:lang w:val="lt-LT" w:eastAsia="lt-LT"/>
              </w:rPr>
            </w:pPr>
            <w:r w:rsidRPr="004D66B9">
              <w:rPr>
                <w:bCs/>
                <w:sz w:val="20"/>
                <w:szCs w:val="20"/>
                <w:lang w:val="lt-LT" w:eastAsia="lt-LT"/>
              </w:rPr>
              <w:t>1,5</w:t>
            </w:r>
          </w:p>
        </w:tc>
        <w:tc>
          <w:tcPr>
            <w:tcW w:w="992" w:type="dxa"/>
            <w:shd w:val="clear" w:color="auto" w:fill="auto"/>
          </w:tcPr>
          <w:p w:rsidR="004F54F4" w:rsidRPr="004D66B9" w:rsidRDefault="004F54F4" w:rsidP="000C4D83">
            <w:pPr>
              <w:pStyle w:val="BodyText"/>
              <w:tabs>
                <w:tab w:val="left" w:pos="0"/>
                <w:tab w:val="left" w:pos="851"/>
              </w:tabs>
              <w:jc w:val="center"/>
              <w:rPr>
                <w:sz w:val="20"/>
                <w:szCs w:val="20"/>
                <w:lang w:val="lt-LT" w:eastAsia="lt-LT"/>
              </w:rPr>
            </w:pPr>
            <w:r w:rsidRPr="004D66B9">
              <w:rPr>
                <w:sz w:val="20"/>
                <w:szCs w:val="20"/>
                <w:lang w:val="lt-LT" w:eastAsia="lt-LT"/>
              </w:rPr>
              <w:t>x</w:t>
            </w:r>
          </w:p>
        </w:tc>
        <w:tc>
          <w:tcPr>
            <w:tcW w:w="992" w:type="dxa"/>
            <w:shd w:val="clear" w:color="auto" w:fill="auto"/>
          </w:tcPr>
          <w:p w:rsidR="004F54F4" w:rsidRPr="004D66B9" w:rsidRDefault="003146BE" w:rsidP="000C4D83">
            <w:pPr>
              <w:pStyle w:val="BodyText"/>
              <w:tabs>
                <w:tab w:val="left" w:pos="0"/>
                <w:tab w:val="left" w:pos="851"/>
              </w:tabs>
              <w:jc w:val="center"/>
              <w:rPr>
                <w:bCs/>
                <w:sz w:val="20"/>
                <w:szCs w:val="20"/>
                <w:lang w:val="lt-LT" w:eastAsia="lt-LT"/>
              </w:rPr>
            </w:pPr>
            <w:r>
              <w:rPr>
                <w:bCs/>
                <w:sz w:val="20"/>
                <w:szCs w:val="20"/>
                <w:lang w:val="lt-LT" w:eastAsia="lt-LT"/>
              </w:rPr>
              <w:t>9,67</w:t>
            </w:r>
          </w:p>
        </w:tc>
        <w:tc>
          <w:tcPr>
            <w:tcW w:w="850" w:type="dxa"/>
            <w:shd w:val="clear" w:color="auto" w:fill="auto"/>
          </w:tcPr>
          <w:p w:rsidR="004F54F4" w:rsidRPr="004D66B9" w:rsidRDefault="004F54F4" w:rsidP="000C4D83">
            <w:pPr>
              <w:pStyle w:val="BodyText"/>
              <w:tabs>
                <w:tab w:val="left" w:pos="0"/>
                <w:tab w:val="left" w:pos="851"/>
              </w:tabs>
              <w:jc w:val="center"/>
              <w:rPr>
                <w:bCs/>
                <w:sz w:val="20"/>
                <w:szCs w:val="20"/>
                <w:lang w:val="lt-LT" w:eastAsia="lt-LT"/>
              </w:rPr>
            </w:pPr>
            <w:r w:rsidRPr="004D66B9">
              <w:rPr>
                <w:bCs/>
                <w:sz w:val="20"/>
                <w:szCs w:val="20"/>
                <w:lang w:val="lt-LT" w:eastAsia="lt-LT"/>
              </w:rPr>
              <w:t>x</w:t>
            </w:r>
          </w:p>
        </w:tc>
        <w:tc>
          <w:tcPr>
            <w:tcW w:w="709" w:type="dxa"/>
            <w:shd w:val="clear" w:color="auto" w:fill="auto"/>
          </w:tcPr>
          <w:p w:rsidR="004F54F4" w:rsidRPr="004D66B9" w:rsidRDefault="004F54F4" w:rsidP="003146BE">
            <w:pPr>
              <w:pStyle w:val="BodyText"/>
              <w:tabs>
                <w:tab w:val="left" w:pos="0"/>
                <w:tab w:val="left" w:pos="851"/>
              </w:tabs>
              <w:jc w:val="center"/>
              <w:rPr>
                <w:bCs/>
                <w:sz w:val="20"/>
                <w:szCs w:val="20"/>
                <w:lang w:val="lt-LT" w:eastAsia="lt-LT"/>
              </w:rPr>
            </w:pPr>
            <w:r w:rsidRPr="004D66B9">
              <w:rPr>
                <w:bCs/>
                <w:sz w:val="20"/>
                <w:szCs w:val="20"/>
                <w:lang w:val="lt-LT" w:eastAsia="lt-LT"/>
              </w:rPr>
              <w:t>+</w:t>
            </w:r>
            <w:r w:rsidR="003146BE">
              <w:rPr>
                <w:bCs/>
                <w:sz w:val="20"/>
                <w:szCs w:val="20"/>
                <w:lang w:val="lt-LT" w:eastAsia="lt-LT"/>
              </w:rPr>
              <w:t>8,2</w:t>
            </w:r>
          </w:p>
        </w:tc>
        <w:tc>
          <w:tcPr>
            <w:tcW w:w="2410" w:type="dxa"/>
            <w:shd w:val="clear" w:color="auto" w:fill="auto"/>
          </w:tcPr>
          <w:p w:rsidR="004F54F4" w:rsidRPr="00DA51FE" w:rsidRDefault="004F54F4" w:rsidP="004D66B9">
            <w:pPr>
              <w:pStyle w:val="BodyText"/>
              <w:tabs>
                <w:tab w:val="left" w:pos="0"/>
                <w:tab w:val="left" w:pos="851"/>
              </w:tabs>
              <w:rPr>
                <w:bCs/>
                <w:sz w:val="20"/>
                <w:szCs w:val="20"/>
                <w:lang w:val="lt-LT" w:eastAsia="lt-LT"/>
              </w:rPr>
            </w:pPr>
            <w:r w:rsidRPr="00DA51FE">
              <w:rPr>
                <w:bCs/>
                <w:sz w:val="20"/>
                <w:szCs w:val="20"/>
                <w:lang w:val="lt-LT" w:eastAsia="lt-LT"/>
              </w:rPr>
              <w:t xml:space="preserve">Šias paslaugas </w:t>
            </w:r>
            <w:r w:rsidR="004D66B9" w:rsidRPr="00DA51FE">
              <w:rPr>
                <w:bCs/>
                <w:sz w:val="20"/>
                <w:szCs w:val="20"/>
                <w:lang w:val="lt-LT" w:eastAsia="lt-LT"/>
              </w:rPr>
              <w:t>intensyviai teikia</w:t>
            </w:r>
            <w:r w:rsidRPr="00DA51FE">
              <w:rPr>
                <w:bCs/>
                <w:sz w:val="20"/>
                <w:szCs w:val="20"/>
                <w:lang w:val="lt-LT" w:eastAsia="lt-LT"/>
              </w:rPr>
              <w:t xml:space="preserve"> valstybiniai globos namai</w:t>
            </w:r>
            <w:r w:rsidR="004D66B9" w:rsidRPr="00DA51FE">
              <w:rPr>
                <w:bCs/>
                <w:sz w:val="20"/>
                <w:szCs w:val="20"/>
                <w:lang w:val="lt-LT" w:eastAsia="lt-LT"/>
              </w:rPr>
              <w:t>,</w:t>
            </w:r>
            <w:r w:rsidR="003146BE" w:rsidRPr="00DA51FE">
              <w:rPr>
                <w:bCs/>
                <w:sz w:val="20"/>
                <w:szCs w:val="20"/>
                <w:lang w:val="lt-LT" w:eastAsia="lt-LT"/>
              </w:rPr>
              <w:t xml:space="preserve"> privatūs paslaugų teikėjai,</w:t>
            </w:r>
            <w:r w:rsidR="004D66B9" w:rsidRPr="00DA51FE">
              <w:rPr>
                <w:bCs/>
                <w:sz w:val="20"/>
                <w:szCs w:val="20"/>
                <w:lang w:val="lt-LT" w:eastAsia="lt-LT"/>
              </w:rPr>
              <w:t xml:space="preserve"> ją renkasi dažnas klientas kaip alternatyvią siekiant ilgalaikės socialinės globos, kurios reikia laukti.</w:t>
            </w:r>
            <w:r w:rsidR="003146BE" w:rsidRPr="00DA51FE">
              <w:rPr>
                <w:bCs/>
                <w:sz w:val="20"/>
                <w:szCs w:val="20"/>
                <w:lang w:val="lt-LT" w:eastAsia="lt-LT"/>
              </w:rPr>
              <w:t xml:space="preserve"> </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2.5.</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Apgyvendinimas savarankiško gyvenimo namuose</w:t>
            </w:r>
          </w:p>
        </w:tc>
        <w:tc>
          <w:tcPr>
            <w:tcW w:w="992" w:type="dxa"/>
            <w:shd w:val="clear" w:color="auto" w:fill="auto"/>
          </w:tcPr>
          <w:p w:rsidR="004F54F4" w:rsidRPr="004D66B9" w:rsidRDefault="004F54F4" w:rsidP="000C4D83">
            <w:pPr>
              <w:pStyle w:val="BodyText"/>
              <w:tabs>
                <w:tab w:val="left" w:pos="0"/>
                <w:tab w:val="left" w:pos="851"/>
              </w:tabs>
              <w:jc w:val="center"/>
              <w:rPr>
                <w:bCs/>
                <w:sz w:val="20"/>
                <w:szCs w:val="20"/>
                <w:lang w:val="lt-LT" w:eastAsia="lt-LT"/>
              </w:rPr>
            </w:pPr>
            <w:r w:rsidRPr="004D66B9">
              <w:rPr>
                <w:bCs/>
                <w:sz w:val="20"/>
                <w:szCs w:val="20"/>
                <w:lang w:val="lt-LT" w:eastAsia="lt-LT"/>
              </w:rPr>
              <w:t>4</w:t>
            </w:r>
          </w:p>
        </w:tc>
        <w:tc>
          <w:tcPr>
            <w:tcW w:w="992" w:type="dxa"/>
            <w:shd w:val="clear" w:color="auto" w:fill="auto"/>
          </w:tcPr>
          <w:p w:rsidR="004F54F4" w:rsidRPr="004D66B9" w:rsidRDefault="004F54F4" w:rsidP="000C4D83">
            <w:pPr>
              <w:pStyle w:val="BodyText"/>
              <w:tabs>
                <w:tab w:val="left" w:pos="0"/>
                <w:tab w:val="left" w:pos="851"/>
              </w:tabs>
              <w:jc w:val="center"/>
              <w:rPr>
                <w:sz w:val="20"/>
                <w:szCs w:val="20"/>
                <w:lang w:val="lt-LT" w:eastAsia="lt-LT"/>
              </w:rPr>
            </w:pPr>
            <w:r w:rsidRPr="004D66B9">
              <w:rPr>
                <w:sz w:val="20"/>
                <w:szCs w:val="20"/>
                <w:lang w:val="lt-LT" w:eastAsia="lt-LT"/>
              </w:rPr>
              <w:t>x</w:t>
            </w:r>
          </w:p>
        </w:tc>
        <w:tc>
          <w:tcPr>
            <w:tcW w:w="992" w:type="dxa"/>
            <w:shd w:val="clear" w:color="auto" w:fill="auto"/>
          </w:tcPr>
          <w:p w:rsidR="004F54F4" w:rsidRPr="004D66B9" w:rsidRDefault="003146BE" w:rsidP="000C4D83">
            <w:pPr>
              <w:pStyle w:val="BodyText"/>
              <w:tabs>
                <w:tab w:val="left" w:pos="0"/>
                <w:tab w:val="left" w:pos="851"/>
              </w:tabs>
              <w:jc w:val="center"/>
              <w:rPr>
                <w:bCs/>
                <w:sz w:val="20"/>
                <w:szCs w:val="20"/>
                <w:lang w:val="lt-LT" w:eastAsia="lt-LT"/>
              </w:rPr>
            </w:pPr>
            <w:r>
              <w:rPr>
                <w:bCs/>
                <w:sz w:val="20"/>
                <w:szCs w:val="20"/>
                <w:lang w:val="lt-LT" w:eastAsia="lt-LT"/>
              </w:rPr>
              <w:t>3,3</w:t>
            </w:r>
          </w:p>
        </w:tc>
        <w:tc>
          <w:tcPr>
            <w:tcW w:w="850" w:type="dxa"/>
            <w:shd w:val="clear" w:color="auto" w:fill="auto"/>
          </w:tcPr>
          <w:p w:rsidR="004F54F4" w:rsidRPr="004D66B9" w:rsidRDefault="004F54F4" w:rsidP="000C4D83">
            <w:pPr>
              <w:pStyle w:val="BodyText"/>
              <w:tabs>
                <w:tab w:val="left" w:pos="0"/>
                <w:tab w:val="left" w:pos="851"/>
              </w:tabs>
              <w:jc w:val="center"/>
              <w:rPr>
                <w:bCs/>
                <w:sz w:val="20"/>
                <w:szCs w:val="20"/>
                <w:lang w:val="lt-LT" w:eastAsia="lt-LT"/>
              </w:rPr>
            </w:pPr>
            <w:r w:rsidRPr="004D66B9">
              <w:rPr>
                <w:bCs/>
                <w:sz w:val="20"/>
                <w:szCs w:val="20"/>
                <w:lang w:val="lt-LT" w:eastAsia="lt-LT"/>
              </w:rPr>
              <w:t>x</w:t>
            </w:r>
          </w:p>
        </w:tc>
        <w:tc>
          <w:tcPr>
            <w:tcW w:w="709" w:type="dxa"/>
            <w:shd w:val="clear" w:color="auto" w:fill="auto"/>
          </w:tcPr>
          <w:p w:rsidR="004F54F4" w:rsidRPr="004D66B9" w:rsidRDefault="004F54F4" w:rsidP="003146BE">
            <w:pPr>
              <w:pStyle w:val="BodyText"/>
              <w:tabs>
                <w:tab w:val="left" w:pos="0"/>
                <w:tab w:val="left" w:pos="851"/>
              </w:tabs>
              <w:jc w:val="center"/>
              <w:rPr>
                <w:bCs/>
                <w:sz w:val="20"/>
                <w:szCs w:val="20"/>
                <w:lang w:val="lt-LT" w:eastAsia="lt-LT"/>
              </w:rPr>
            </w:pPr>
            <w:r w:rsidRPr="004D66B9">
              <w:rPr>
                <w:bCs/>
                <w:sz w:val="20"/>
                <w:szCs w:val="20"/>
                <w:lang w:val="lt-LT" w:eastAsia="lt-LT"/>
              </w:rPr>
              <w:t>-</w:t>
            </w:r>
            <w:r w:rsidR="003146BE">
              <w:rPr>
                <w:bCs/>
                <w:sz w:val="20"/>
                <w:szCs w:val="20"/>
                <w:lang w:val="lt-LT" w:eastAsia="lt-LT"/>
              </w:rPr>
              <w:t>0,7</w:t>
            </w:r>
          </w:p>
        </w:tc>
        <w:tc>
          <w:tcPr>
            <w:tcW w:w="2410" w:type="dxa"/>
            <w:shd w:val="clear" w:color="auto" w:fill="auto"/>
          </w:tcPr>
          <w:p w:rsidR="004F54F4" w:rsidRPr="00DA51FE" w:rsidRDefault="004F54F4" w:rsidP="004D66B9">
            <w:pPr>
              <w:pStyle w:val="BodyText"/>
              <w:tabs>
                <w:tab w:val="left" w:pos="0"/>
                <w:tab w:val="left" w:pos="851"/>
              </w:tabs>
              <w:rPr>
                <w:bCs/>
                <w:sz w:val="20"/>
                <w:szCs w:val="20"/>
                <w:lang w:val="lt-LT" w:eastAsia="lt-LT"/>
              </w:rPr>
            </w:pPr>
            <w:r w:rsidRPr="00DA51FE">
              <w:rPr>
                <w:bCs/>
                <w:sz w:val="20"/>
                <w:szCs w:val="20"/>
                <w:lang w:val="lt-LT" w:eastAsia="lt-LT"/>
              </w:rPr>
              <w:t xml:space="preserve">Vietų skaičius </w:t>
            </w:r>
            <w:r w:rsidR="003146BE" w:rsidRPr="00DA51FE">
              <w:rPr>
                <w:bCs/>
                <w:sz w:val="20"/>
                <w:szCs w:val="20"/>
                <w:lang w:val="lt-LT" w:eastAsia="lt-LT"/>
              </w:rPr>
              <w:t>padidėjo lyginant su 2019</w:t>
            </w:r>
            <w:r w:rsidR="004D66B9" w:rsidRPr="00DA51FE">
              <w:rPr>
                <w:bCs/>
                <w:sz w:val="20"/>
                <w:szCs w:val="20"/>
                <w:lang w:val="lt-LT" w:eastAsia="lt-LT"/>
              </w:rPr>
              <w:t xml:space="preserve"> m., tačiau nesiekia nustatyto normatyvo, kadangi šios paslaugos pagal faktą dažniau skiriamos senyvo amžiaus asmenims.</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2.6.</w:t>
            </w:r>
          </w:p>
        </w:tc>
        <w:tc>
          <w:tcPr>
            <w:tcW w:w="9213" w:type="dxa"/>
            <w:gridSpan w:val="7"/>
            <w:shd w:val="clear" w:color="auto" w:fill="F2F2F2"/>
          </w:tcPr>
          <w:p w:rsidR="004F54F4" w:rsidRPr="00DA51FE" w:rsidRDefault="004F54F4" w:rsidP="000C4D83">
            <w:pPr>
              <w:pStyle w:val="BodyText"/>
              <w:tabs>
                <w:tab w:val="left" w:pos="0"/>
                <w:tab w:val="left" w:pos="851"/>
              </w:tabs>
              <w:rPr>
                <w:b/>
                <w:bCs/>
                <w:sz w:val="20"/>
                <w:szCs w:val="20"/>
                <w:lang w:val="lt-LT" w:eastAsia="lt-LT"/>
              </w:rPr>
            </w:pPr>
            <w:r w:rsidRPr="00DA51FE">
              <w:rPr>
                <w:sz w:val="20"/>
                <w:szCs w:val="20"/>
                <w:lang w:val="lt-LT" w:eastAsia="lt-LT"/>
              </w:rPr>
              <w:t>Ilgalaikė socialinė globa:</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2.6.1.</w:t>
            </w:r>
          </w:p>
        </w:tc>
        <w:tc>
          <w:tcPr>
            <w:tcW w:w="2268"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grupinio gyvenimo namuose</w:t>
            </w:r>
          </w:p>
        </w:tc>
        <w:tc>
          <w:tcPr>
            <w:tcW w:w="992" w:type="dxa"/>
            <w:shd w:val="clear" w:color="auto" w:fill="auto"/>
          </w:tcPr>
          <w:p w:rsidR="004F54F4" w:rsidRPr="00340982" w:rsidRDefault="004F54F4" w:rsidP="000C4D83">
            <w:pPr>
              <w:pStyle w:val="BodyText"/>
              <w:tabs>
                <w:tab w:val="left" w:pos="0"/>
                <w:tab w:val="left" w:pos="851"/>
              </w:tabs>
              <w:jc w:val="center"/>
              <w:rPr>
                <w:bCs/>
                <w:sz w:val="20"/>
                <w:szCs w:val="20"/>
                <w:lang w:val="lt-LT" w:eastAsia="lt-LT"/>
              </w:rPr>
            </w:pPr>
            <w:r w:rsidRPr="00340982">
              <w:rPr>
                <w:bCs/>
                <w:sz w:val="20"/>
                <w:szCs w:val="20"/>
                <w:lang w:val="lt-LT" w:eastAsia="lt-LT"/>
              </w:rPr>
              <w:t>2</w:t>
            </w:r>
          </w:p>
        </w:tc>
        <w:tc>
          <w:tcPr>
            <w:tcW w:w="992" w:type="dxa"/>
            <w:shd w:val="clear" w:color="auto" w:fill="auto"/>
          </w:tcPr>
          <w:p w:rsidR="004F54F4" w:rsidRPr="00340982" w:rsidRDefault="004F54F4" w:rsidP="000C4D83">
            <w:pPr>
              <w:pStyle w:val="BodyText"/>
              <w:tabs>
                <w:tab w:val="left" w:pos="0"/>
                <w:tab w:val="left" w:pos="851"/>
              </w:tabs>
              <w:jc w:val="center"/>
              <w:rPr>
                <w:sz w:val="20"/>
                <w:szCs w:val="20"/>
                <w:lang w:val="lt-LT" w:eastAsia="lt-LT"/>
              </w:rPr>
            </w:pPr>
            <w:r w:rsidRPr="00340982">
              <w:rPr>
                <w:sz w:val="20"/>
                <w:szCs w:val="20"/>
                <w:lang w:val="lt-LT" w:eastAsia="lt-LT"/>
              </w:rPr>
              <w:t>x</w:t>
            </w:r>
          </w:p>
        </w:tc>
        <w:tc>
          <w:tcPr>
            <w:tcW w:w="992" w:type="dxa"/>
            <w:shd w:val="clear" w:color="auto" w:fill="auto"/>
          </w:tcPr>
          <w:p w:rsidR="004F54F4" w:rsidRPr="00340982" w:rsidRDefault="003146BE" w:rsidP="000C4D83">
            <w:pPr>
              <w:pStyle w:val="BodyText"/>
              <w:tabs>
                <w:tab w:val="left" w:pos="0"/>
                <w:tab w:val="left" w:pos="851"/>
              </w:tabs>
              <w:jc w:val="center"/>
              <w:rPr>
                <w:bCs/>
                <w:sz w:val="20"/>
                <w:szCs w:val="20"/>
                <w:lang w:val="lt-LT" w:eastAsia="lt-LT"/>
              </w:rPr>
            </w:pPr>
            <w:r>
              <w:rPr>
                <w:bCs/>
                <w:sz w:val="20"/>
                <w:szCs w:val="20"/>
                <w:lang w:val="lt-LT" w:eastAsia="lt-LT"/>
              </w:rPr>
              <w:t>3,6</w:t>
            </w:r>
          </w:p>
        </w:tc>
        <w:tc>
          <w:tcPr>
            <w:tcW w:w="850" w:type="dxa"/>
            <w:shd w:val="clear" w:color="auto" w:fill="auto"/>
          </w:tcPr>
          <w:p w:rsidR="004F54F4" w:rsidRPr="00340982" w:rsidRDefault="004F54F4" w:rsidP="000C4D83">
            <w:pPr>
              <w:pStyle w:val="BodyText"/>
              <w:tabs>
                <w:tab w:val="left" w:pos="0"/>
                <w:tab w:val="left" w:pos="851"/>
              </w:tabs>
              <w:jc w:val="center"/>
              <w:rPr>
                <w:bCs/>
                <w:sz w:val="20"/>
                <w:szCs w:val="20"/>
                <w:lang w:val="lt-LT" w:eastAsia="lt-LT"/>
              </w:rPr>
            </w:pPr>
            <w:r w:rsidRPr="00340982">
              <w:rPr>
                <w:bCs/>
                <w:sz w:val="20"/>
                <w:szCs w:val="20"/>
                <w:lang w:val="lt-LT" w:eastAsia="lt-LT"/>
              </w:rPr>
              <w:t>x</w:t>
            </w:r>
          </w:p>
        </w:tc>
        <w:tc>
          <w:tcPr>
            <w:tcW w:w="709" w:type="dxa"/>
            <w:shd w:val="clear" w:color="auto" w:fill="auto"/>
          </w:tcPr>
          <w:p w:rsidR="004F54F4" w:rsidRPr="00340982" w:rsidRDefault="00340982" w:rsidP="003146BE">
            <w:pPr>
              <w:pStyle w:val="BodyText"/>
              <w:tabs>
                <w:tab w:val="left" w:pos="0"/>
                <w:tab w:val="left" w:pos="851"/>
              </w:tabs>
              <w:jc w:val="center"/>
              <w:rPr>
                <w:bCs/>
                <w:sz w:val="20"/>
                <w:szCs w:val="20"/>
                <w:lang w:val="lt-LT" w:eastAsia="lt-LT"/>
              </w:rPr>
            </w:pPr>
            <w:r w:rsidRPr="00340982">
              <w:rPr>
                <w:bCs/>
                <w:sz w:val="20"/>
                <w:szCs w:val="20"/>
                <w:lang w:val="lt-LT" w:eastAsia="lt-LT"/>
              </w:rPr>
              <w:t>+</w:t>
            </w:r>
            <w:r w:rsidR="003146BE">
              <w:rPr>
                <w:bCs/>
                <w:sz w:val="20"/>
                <w:szCs w:val="20"/>
                <w:lang w:val="lt-LT" w:eastAsia="lt-LT"/>
              </w:rPr>
              <w:t>1,6</w:t>
            </w:r>
          </w:p>
        </w:tc>
        <w:tc>
          <w:tcPr>
            <w:tcW w:w="2410" w:type="dxa"/>
            <w:shd w:val="clear" w:color="auto" w:fill="auto"/>
          </w:tcPr>
          <w:p w:rsidR="004F54F4" w:rsidRPr="00DA51FE" w:rsidRDefault="003146BE" w:rsidP="003146BE">
            <w:pPr>
              <w:pStyle w:val="BodyText"/>
              <w:tabs>
                <w:tab w:val="left" w:pos="0"/>
                <w:tab w:val="left" w:pos="851"/>
              </w:tabs>
              <w:rPr>
                <w:bCs/>
                <w:sz w:val="20"/>
                <w:szCs w:val="20"/>
                <w:lang w:val="lt-LT" w:eastAsia="lt-LT"/>
              </w:rPr>
            </w:pPr>
            <w:r w:rsidRPr="00DA51FE">
              <w:rPr>
                <w:bCs/>
                <w:sz w:val="20"/>
                <w:szCs w:val="20"/>
                <w:lang w:val="lt-LT" w:eastAsia="lt-LT"/>
              </w:rPr>
              <w:t xml:space="preserve">Nuo </w:t>
            </w:r>
            <w:r w:rsidR="00340982" w:rsidRPr="00DA51FE">
              <w:rPr>
                <w:bCs/>
                <w:sz w:val="20"/>
                <w:szCs w:val="20"/>
                <w:lang w:val="lt-LT" w:eastAsia="lt-LT"/>
              </w:rPr>
              <w:t xml:space="preserve">2020 m. paslaugas grupinio gyvenimo namuose pradėjo teikti </w:t>
            </w:r>
            <w:r w:rsidRPr="00DA51FE">
              <w:rPr>
                <w:bCs/>
                <w:sz w:val="20"/>
                <w:szCs w:val="20"/>
                <w:lang w:val="lt-LT" w:eastAsia="lt-LT"/>
              </w:rPr>
              <w:t>du privatū</w:t>
            </w:r>
            <w:r w:rsidR="00340982" w:rsidRPr="00DA51FE">
              <w:rPr>
                <w:bCs/>
                <w:sz w:val="20"/>
                <w:szCs w:val="20"/>
                <w:lang w:val="lt-LT" w:eastAsia="lt-LT"/>
              </w:rPr>
              <w:t>s paslaugų teikėja</w:t>
            </w:r>
            <w:r w:rsidRPr="00DA51FE">
              <w:rPr>
                <w:bCs/>
                <w:sz w:val="20"/>
                <w:szCs w:val="20"/>
                <w:lang w:val="lt-LT" w:eastAsia="lt-LT"/>
              </w:rPr>
              <w:t>i, įsteigta 14 vietų</w:t>
            </w:r>
            <w:r w:rsidR="00340982" w:rsidRPr="00DA51FE">
              <w:rPr>
                <w:bCs/>
                <w:sz w:val="20"/>
                <w:szCs w:val="20"/>
                <w:lang w:val="lt-LT" w:eastAsia="lt-LT"/>
              </w:rPr>
              <w: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2.6.2.</w:t>
            </w:r>
          </w:p>
        </w:tc>
        <w:tc>
          <w:tcPr>
            <w:tcW w:w="2268"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socialinės globos namuose</w:t>
            </w:r>
          </w:p>
        </w:tc>
        <w:tc>
          <w:tcPr>
            <w:tcW w:w="992" w:type="dxa"/>
            <w:shd w:val="clear" w:color="auto" w:fill="auto"/>
          </w:tcPr>
          <w:p w:rsidR="004F54F4" w:rsidRPr="00340982" w:rsidRDefault="004F54F4" w:rsidP="000C4D83">
            <w:pPr>
              <w:pStyle w:val="BodyText"/>
              <w:tabs>
                <w:tab w:val="left" w:pos="0"/>
                <w:tab w:val="left" w:pos="851"/>
              </w:tabs>
              <w:jc w:val="center"/>
              <w:rPr>
                <w:bCs/>
                <w:sz w:val="20"/>
                <w:szCs w:val="20"/>
                <w:lang w:val="lt-LT" w:eastAsia="lt-LT"/>
              </w:rPr>
            </w:pPr>
            <w:r w:rsidRPr="00340982">
              <w:rPr>
                <w:bCs/>
                <w:sz w:val="20"/>
                <w:szCs w:val="20"/>
                <w:lang w:val="lt-LT" w:eastAsia="lt-LT"/>
              </w:rPr>
              <w:t>7</w:t>
            </w:r>
          </w:p>
        </w:tc>
        <w:tc>
          <w:tcPr>
            <w:tcW w:w="992" w:type="dxa"/>
            <w:shd w:val="clear" w:color="auto" w:fill="auto"/>
          </w:tcPr>
          <w:p w:rsidR="004F54F4" w:rsidRPr="00340982" w:rsidRDefault="004F54F4" w:rsidP="000C4D83">
            <w:pPr>
              <w:pStyle w:val="BodyText"/>
              <w:tabs>
                <w:tab w:val="left" w:pos="0"/>
                <w:tab w:val="left" w:pos="851"/>
              </w:tabs>
              <w:jc w:val="center"/>
              <w:rPr>
                <w:sz w:val="20"/>
                <w:szCs w:val="20"/>
                <w:lang w:val="lt-LT" w:eastAsia="lt-LT"/>
              </w:rPr>
            </w:pPr>
            <w:r w:rsidRPr="00340982">
              <w:rPr>
                <w:sz w:val="20"/>
                <w:szCs w:val="20"/>
                <w:lang w:val="lt-LT" w:eastAsia="lt-LT"/>
              </w:rPr>
              <w:t>x</w:t>
            </w:r>
          </w:p>
        </w:tc>
        <w:tc>
          <w:tcPr>
            <w:tcW w:w="992" w:type="dxa"/>
            <w:shd w:val="clear" w:color="auto" w:fill="auto"/>
          </w:tcPr>
          <w:p w:rsidR="004F54F4" w:rsidRPr="00340982" w:rsidRDefault="003146BE" w:rsidP="000C4D83">
            <w:pPr>
              <w:pStyle w:val="BodyText"/>
              <w:tabs>
                <w:tab w:val="left" w:pos="0"/>
                <w:tab w:val="left" w:pos="851"/>
              </w:tabs>
              <w:jc w:val="center"/>
              <w:rPr>
                <w:bCs/>
                <w:sz w:val="20"/>
                <w:szCs w:val="20"/>
                <w:lang w:val="lt-LT" w:eastAsia="lt-LT"/>
              </w:rPr>
            </w:pPr>
            <w:r>
              <w:rPr>
                <w:bCs/>
                <w:sz w:val="20"/>
                <w:szCs w:val="20"/>
                <w:lang w:val="lt-LT" w:eastAsia="lt-LT"/>
              </w:rPr>
              <w:t>8,9</w:t>
            </w:r>
          </w:p>
        </w:tc>
        <w:tc>
          <w:tcPr>
            <w:tcW w:w="850" w:type="dxa"/>
            <w:shd w:val="clear" w:color="auto" w:fill="auto"/>
          </w:tcPr>
          <w:p w:rsidR="004F54F4" w:rsidRPr="00340982" w:rsidRDefault="004F54F4" w:rsidP="000C4D83">
            <w:pPr>
              <w:pStyle w:val="BodyText"/>
              <w:tabs>
                <w:tab w:val="left" w:pos="0"/>
                <w:tab w:val="left" w:pos="851"/>
              </w:tabs>
              <w:jc w:val="center"/>
              <w:rPr>
                <w:bCs/>
                <w:sz w:val="20"/>
                <w:szCs w:val="20"/>
                <w:lang w:val="lt-LT" w:eastAsia="lt-LT"/>
              </w:rPr>
            </w:pPr>
            <w:r w:rsidRPr="00340982">
              <w:rPr>
                <w:bCs/>
                <w:sz w:val="20"/>
                <w:szCs w:val="20"/>
                <w:lang w:val="lt-LT" w:eastAsia="lt-LT"/>
              </w:rPr>
              <w:t>x</w:t>
            </w:r>
          </w:p>
        </w:tc>
        <w:tc>
          <w:tcPr>
            <w:tcW w:w="709" w:type="dxa"/>
            <w:shd w:val="clear" w:color="auto" w:fill="auto"/>
          </w:tcPr>
          <w:p w:rsidR="004F54F4" w:rsidRPr="00340982" w:rsidRDefault="00340982" w:rsidP="003146BE">
            <w:pPr>
              <w:pStyle w:val="BodyText"/>
              <w:tabs>
                <w:tab w:val="left" w:pos="0"/>
                <w:tab w:val="left" w:pos="851"/>
              </w:tabs>
              <w:jc w:val="center"/>
              <w:rPr>
                <w:bCs/>
                <w:sz w:val="20"/>
                <w:szCs w:val="20"/>
                <w:lang w:val="lt-LT" w:eastAsia="lt-LT"/>
              </w:rPr>
            </w:pPr>
            <w:r w:rsidRPr="00340982">
              <w:rPr>
                <w:bCs/>
                <w:sz w:val="20"/>
                <w:szCs w:val="20"/>
                <w:lang w:val="lt-LT" w:eastAsia="lt-LT"/>
              </w:rPr>
              <w:t>+</w:t>
            </w:r>
            <w:r w:rsidR="003146BE">
              <w:rPr>
                <w:bCs/>
                <w:sz w:val="20"/>
                <w:szCs w:val="20"/>
                <w:lang w:val="lt-LT" w:eastAsia="lt-LT"/>
              </w:rPr>
              <w:t>1,9</w:t>
            </w:r>
          </w:p>
        </w:tc>
        <w:tc>
          <w:tcPr>
            <w:tcW w:w="2410" w:type="dxa"/>
            <w:shd w:val="clear" w:color="auto" w:fill="auto"/>
          </w:tcPr>
          <w:p w:rsidR="004F54F4" w:rsidRPr="00DA51FE" w:rsidRDefault="004F54F4" w:rsidP="003146BE">
            <w:pPr>
              <w:pStyle w:val="BodyText"/>
              <w:tabs>
                <w:tab w:val="left" w:pos="0"/>
                <w:tab w:val="left" w:pos="851"/>
              </w:tabs>
              <w:rPr>
                <w:b/>
                <w:bCs/>
                <w:sz w:val="20"/>
                <w:szCs w:val="20"/>
                <w:lang w:val="lt-LT" w:eastAsia="lt-LT"/>
              </w:rPr>
            </w:pPr>
            <w:r w:rsidRPr="00DA51FE">
              <w:rPr>
                <w:bCs/>
                <w:sz w:val="20"/>
                <w:szCs w:val="20"/>
                <w:lang w:val="lt-LT" w:eastAsia="lt-LT"/>
              </w:rPr>
              <w:t xml:space="preserve">Vietų skaičius </w:t>
            </w:r>
            <w:r w:rsidR="003146BE" w:rsidRPr="00DA51FE">
              <w:rPr>
                <w:bCs/>
                <w:sz w:val="20"/>
                <w:szCs w:val="20"/>
                <w:lang w:val="lt-LT" w:eastAsia="lt-LT"/>
              </w:rPr>
              <w:t>sumažėjo</w:t>
            </w:r>
            <w:r w:rsidR="00340982" w:rsidRPr="00DA51FE">
              <w:rPr>
                <w:bCs/>
                <w:sz w:val="20"/>
                <w:szCs w:val="20"/>
                <w:lang w:val="lt-LT" w:eastAsia="lt-LT"/>
              </w:rPr>
              <w:t xml:space="preserve">, kadangi </w:t>
            </w:r>
            <w:r w:rsidR="003146BE" w:rsidRPr="00DA51FE">
              <w:rPr>
                <w:bCs/>
                <w:sz w:val="20"/>
                <w:szCs w:val="20"/>
                <w:lang w:val="lt-LT" w:eastAsia="lt-LT"/>
              </w:rPr>
              <w:t xml:space="preserve">paslaugas pradėjo teikti privatūs paslaugų teikėjai, tačiau rodiklis viršija normatyvus. </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w:t>
            </w:r>
          </w:p>
        </w:tc>
        <w:tc>
          <w:tcPr>
            <w:tcW w:w="9213" w:type="dxa"/>
            <w:gridSpan w:val="7"/>
            <w:shd w:val="clear" w:color="auto" w:fill="F2F2F2"/>
          </w:tcPr>
          <w:p w:rsidR="004F54F4" w:rsidRPr="00DA51FE" w:rsidRDefault="004F54F4" w:rsidP="000C4D83">
            <w:pPr>
              <w:pStyle w:val="BodyText"/>
              <w:tabs>
                <w:tab w:val="left" w:pos="0"/>
                <w:tab w:val="left" w:pos="851"/>
              </w:tabs>
              <w:rPr>
                <w:b/>
                <w:bCs/>
                <w:sz w:val="20"/>
                <w:szCs w:val="20"/>
                <w:lang w:val="lt-LT" w:eastAsia="lt-LT"/>
              </w:rPr>
            </w:pPr>
            <w:r w:rsidRPr="00DA51FE">
              <w:rPr>
                <w:b/>
                <w:bCs/>
                <w:sz w:val="20"/>
                <w:szCs w:val="20"/>
                <w:lang w:val="lt-LT" w:eastAsia="lt-LT"/>
              </w:rPr>
              <w:t>Šeimos ir vaikai</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3.1.</w:t>
            </w:r>
          </w:p>
        </w:tc>
        <w:tc>
          <w:tcPr>
            <w:tcW w:w="2268" w:type="dxa"/>
            <w:shd w:val="clear" w:color="auto" w:fill="F2F2F2"/>
          </w:tcPr>
          <w:p w:rsidR="004F54F4" w:rsidRPr="00A26224" w:rsidRDefault="004F54F4" w:rsidP="000C4D83">
            <w:pPr>
              <w:pStyle w:val="BodyText"/>
              <w:tabs>
                <w:tab w:val="left" w:pos="0"/>
                <w:tab w:val="left" w:pos="851"/>
              </w:tabs>
              <w:rPr>
                <w:b/>
                <w:bCs/>
                <w:sz w:val="20"/>
                <w:szCs w:val="20"/>
                <w:lang w:val="lt-LT" w:eastAsia="lt-LT"/>
              </w:rPr>
            </w:pPr>
            <w:r w:rsidRPr="00A26224">
              <w:rPr>
                <w:sz w:val="20"/>
                <w:szCs w:val="20"/>
                <w:lang w:val="lt-LT" w:eastAsia="lt-LT"/>
              </w:rPr>
              <w:t>Šeimos socialinių įgūdžių ugdymas ir palaikymas jos namuose</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43</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850" w:type="dxa"/>
            <w:shd w:val="clear" w:color="auto" w:fill="auto"/>
          </w:tcPr>
          <w:p w:rsidR="004F54F4" w:rsidRPr="00A26224" w:rsidRDefault="003146BE" w:rsidP="000C4D83">
            <w:pPr>
              <w:pStyle w:val="BodyText"/>
              <w:tabs>
                <w:tab w:val="left" w:pos="0"/>
                <w:tab w:val="left" w:pos="851"/>
              </w:tabs>
              <w:jc w:val="center"/>
              <w:rPr>
                <w:bCs/>
                <w:sz w:val="20"/>
                <w:szCs w:val="20"/>
                <w:lang w:val="lt-LT" w:eastAsia="lt-LT"/>
              </w:rPr>
            </w:pPr>
            <w:r>
              <w:rPr>
                <w:bCs/>
                <w:sz w:val="20"/>
                <w:szCs w:val="20"/>
                <w:lang w:val="lt-LT" w:eastAsia="lt-LT"/>
              </w:rPr>
              <w:t>61,8</w:t>
            </w:r>
          </w:p>
        </w:tc>
        <w:tc>
          <w:tcPr>
            <w:tcW w:w="709" w:type="dxa"/>
            <w:shd w:val="clear" w:color="auto" w:fill="auto"/>
          </w:tcPr>
          <w:p w:rsidR="004F54F4" w:rsidRPr="00A26224" w:rsidRDefault="00340982" w:rsidP="003146BE">
            <w:pPr>
              <w:pStyle w:val="BodyText"/>
              <w:tabs>
                <w:tab w:val="left" w:pos="0"/>
                <w:tab w:val="left" w:pos="851"/>
              </w:tabs>
              <w:jc w:val="center"/>
              <w:rPr>
                <w:bCs/>
                <w:sz w:val="20"/>
                <w:szCs w:val="20"/>
                <w:lang w:val="lt-LT" w:eastAsia="lt-LT"/>
              </w:rPr>
            </w:pPr>
            <w:r>
              <w:rPr>
                <w:bCs/>
                <w:sz w:val="20"/>
                <w:szCs w:val="20"/>
                <w:lang w:val="lt-LT" w:eastAsia="lt-LT"/>
              </w:rPr>
              <w:t>+1</w:t>
            </w:r>
            <w:r w:rsidR="003146BE">
              <w:rPr>
                <w:bCs/>
                <w:sz w:val="20"/>
                <w:szCs w:val="20"/>
                <w:lang w:val="lt-LT" w:eastAsia="lt-LT"/>
              </w:rPr>
              <w:t>8,8</w:t>
            </w:r>
          </w:p>
        </w:tc>
        <w:tc>
          <w:tcPr>
            <w:tcW w:w="2410" w:type="dxa"/>
            <w:shd w:val="clear" w:color="auto" w:fill="auto"/>
          </w:tcPr>
          <w:p w:rsidR="004F54F4" w:rsidRPr="00DA51FE" w:rsidRDefault="00340982" w:rsidP="00BD603B">
            <w:pPr>
              <w:pStyle w:val="BodyText"/>
              <w:tabs>
                <w:tab w:val="left" w:pos="0"/>
                <w:tab w:val="left" w:pos="851"/>
              </w:tabs>
              <w:rPr>
                <w:bCs/>
                <w:sz w:val="20"/>
                <w:szCs w:val="20"/>
                <w:lang w:val="lt-LT" w:eastAsia="lt-LT"/>
              </w:rPr>
            </w:pPr>
            <w:r w:rsidRPr="00DA51FE">
              <w:rPr>
                <w:bCs/>
                <w:sz w:val="20"/>
                <w:szCs w:val="20"/>
                <w:lang w:val="lt-LT" w:eastAsia="lt-LT"/>
              </w:rPr>
              <w:t>2018-2019</w:t>
            </w:r>
            <w:r w:rsidR="00F12FF6" w:rsidRPr="00DA51FE">
              <w:rPr>
                <w:bCs/>
                <w:sz w:val="20"/>
                <w:szCs w:val="20"/>
                <w:lang w:val="lt-LT" w:eastAsia="lt-LT"/>
              </w:rPr>
              <w:t xml:space="preserve"> m., </w:t>
            </w:r>
            <w:r w:rsidR="004F54F4" w:rsidRPr="00DA51FE">
              <w:rPr>
                <w:bCs/>
                <w:sz w:val="20"/>
                <w:szCs w:val="20"/>
                <w:lang w:val="lt-LT" w:eastAsia="lt-LT"/>
              </w:rPr>
              <w:t>keičiantis teisės aktams</w:t>
            </w:r>
            <w:r w:rsidR="00F12FF6" w:rsidRPr="00DA51FE">
              <w:rPr>
                <w:bCs/>
                <w:sz w:val="20"/>
                <w:szCs w:val="20"/>
                <w:lang w:val="lt-LT" w:eastAsia="lt-LT"/>
              </w:rPr>
              <w:t>,</w:t>
            </w:r>
            <w:r w:rsidR="004F54F4" w:rsidRPr="00DA51FE">
              <w:rPr>
                <w:bCs/>
                <w:sz w:val="20"/>
                <w:szCs w:val="20"/>
                <w:lang w:val="lt-LT" w:eastAsia="lt-LT"/>
              </w:rPr>
              <w:t xml:space="preserve"> šių paslaugų poreikis </w:t>
            </w:r>
            <w:r w:rsidR="00BD603B" w:rsidRPr="00DA51FE">
              <w:rPr>
                <w:bCs/>
                <w:sz w:val="20"/>
                <w:szCs w:val="20"/>
                <w:lang w:val="lt-LT" w:eastAsia="lt-LT"/>
              </w:rPr>
              <w:t>pastebimai didėjo</w:t>
            </w:r>
            <w:r w:rsidR="003146BE" w:rsidRPr="00DA51FE">
              <w:rPr>
                <w:bCs/>
                <w:sz w:val="20"/>
                <w:szCs w:val="20"/>
                <w:lang w:val="lt-LT" w:eastAsia="lt-LT"/>
              </w:rPr>
              <w:t xml:space="preserve"> ir 2020 m. taip pat nesumažėjo</w:t>
            </w:r>
            <w:r w:rsidR="00F12FF6" w:rsidRPr="00DA51FE">
              <w:rPr>
                <w:bCs/>
                <w:sz w:val="20"/>
                <w:szCs w:val="20"/>
                <w:lang w:val="lt-LT" w:eastAsia="lt-LT"/>
              </w:rPr>
              <w: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3.2.</w:t>
            </w:r>
          </w:p>
        </w:tc>
        <w:tc>
          <w:tcPr>
            <w:tcW w:w="9213" w:type="dxa"/>
            <w:gridSpan w:val="7"/>
            <w:shd w:val="clear" w:color="auto" w:fill="F2F2F2"/>
          </w:tcPr>
          <w:p w:rsidR="004F54F4" w:rsidRPr="00A26224" w:rsidRDefault="004F54F4" w:rsidP="000C4D83">
            <w:pPr>
              <w:pStyle w:val="BodyText"/>
              <w:tabs>
                <w:tab w:val="left" w:pos="0"/>
                <w:tab w:val="left" w:pos="851"/>
              </w:tabs>
              <w:rPr>
                <w:b/>
                <w:bCs/>
                <w:sz w:val="20"/>
                <w:szCs w:val="20"/>
                <w:lang w:val="lt-LT" w:eastAsia="lt-LT"/>
              </w:rPr>
            </w:pPr>
            <w:r w:rsidRPr="00A26224">
              <w:rPr>
                <w:sz w:val="20"/>
                <w:szCs w:val="20"/>
                <w:lang w:val="lt-LT" w:eastAsia="lt-LT"/>
              </w:rPr>
              <w:t>Socialinių įgūdžių ugdymas ir palaikymas socialinės priežiūros centre (dienos centre, socialinių paslaugų centre, vaikų dienos centre, paramos šeimai centre ir kt.):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3.2.1.</w:t>
            </w:r>
          </w:p>
        </w:tc>
        <w:tc>
          <w:tcPr>
            <w:tcW w:w="2268" w:type="dxa"/>
            <w:shd w:val="clear" w:color="auto" w:fill="F2F2F2"/>
          </w:tcPr>
          <w:p w:rsidR="004F54F4" w:rsidRPr="0020496F" w:rsidRDefault="004F54F4" w:rsidP="00242507">
            <w:pPr>
              <w:pStyle w:val="BodyText"/>
              <w:tabs>
                <w:tab w:val="left" w:pos="0"/>
                <w:tab w:val="left" w:pos="851"/>
              </w:tabs>
              <w:rPr>
                <w:sz w:val="20"/>
                <w:szCs w:val="20"/>
                <w:lang w:val="lt-LT" w:eastAsia="lt-LT"/>
              </w:rPr>
            </w:pPr>
            <w:r w:rsidRPr="0020496F">
              <w:rPr>
                <w:sz w:val="20"/>
                <w:szCs w:val="20"/>
                <w:lang w:val="lt-LT" w:eastAsia="lt-LT"/>
              </w:rPr>
              <w:t>vaikų</w:t>
            </w:r>
          </w:p>
        </w:tc>
        <w:tc>
          <w:tcPr>
            <w:tcW w:w="992" w:type="dxa"/>
            <w:shd w:val="clear" w:color="auto" w:fill="auto"/>
          </w:tcPr>
          <w:p w:rsidR="004F54F4" w:rsidRPr="0020496F" w:rsidRDefault="004F54F4" w:rsidP="000C4D83">
            <w:pPr>
              <w:pStyle w:val="BodyText"/>
              <w:tabs>
                <w:tab w:val="left" w:pos="0"/>
                <w:tab w:val="left" w:pos="851"/>
              </w:tabs>
              <w:jc w:val="center"/>
              <w:rPr>
                <w:bCs/>
                <w:sz w:val="20"/>
                <w:szCs w:val="20"/>
                <w:lang w:val="lt-LT" w:eastAsia="lt-LT"/>
              </w:rPr>
            </w:pPr>
            <w:r w:rsidRPr="0020496F">
              <w:rPr>
                <w:bCs/>
                <w:sz w:val="20"/>
                <w:szCs w:val="20"/>
                <w:lang w:val="lt-LT" w:eastAsia="lt-LT"/>
              </w:rPr>
              <w:t>x</w:t>
            </w:r>
          </w:p>
        </w:tc>
        <w:tc>
          <w:tcPr>
            <w:tcW w:w="992" w:type="dxa"/>
            <w:shd w:val="clear" w:color="auto" w:fill="auto"/>
          </w:tcPr>
          <w:p w:rsidR="004F54F4" w:rsidRPr="0020496F" w:rsidRDefault="004F54F4" w:rsidP="000C4D83">
            <w:pPr>
              <w:pStyle w:val="BodyText"/>
              <w:tabs>
                <w:tab w:val="left" w:pos="0"/>
                <w:tab w:val="left" w:pos="851"/>
              </w:tabs>
              <w:jc w:val="center"/>
              <w:rPr>
                <w:sz w:val="20"/>
                <w:szCs w:val="20"/>
                <w:lang w:val="lt-LT" w:eastAsia="lt-LT"/>
              </w:rPr>
            </w:pPr>
            <w:r w:rsidRPr="0020496F">
              <w:rPr>
                <w:sz w:val="20"/>
                <w:szCs w:val="20"/>
                <w:lang w:val="lt-LT" w:eastAsia="lt-LT"/>
              </w:rPr>
              <w:t>30</w:t>
            </w:r>
          </w:p>
        </w:tc>
        <w:tc>
          <w:tcPr>
            <w:tcW w:w="992" w:type="dxa"/>
            <w:shd w:val="clear" w:color="auto" w:fill="auto"/>
          </w:tcPr>
          <w:p w:rsidR="004F54F4" w:rsidRPr="0020496F" w:rsidRDefault="004F54F4" w:rsidP="000C4D83">
            <w:pPr>
              <w:pStyle w:val="BodyText"/>
              <w:tabs>
                <w:tab w:val="left" w:pos="0"/>
                <w:tab w:val="left" w:pos="851"/>
              </w:tabs>
              <w:jc w:val="center"/>
              <w:rPr>
                <w:bCs/>
                <w:sz w:val="20"/>
                <w:szCs w:val="20"/>
                <w:lang w:val="lt-LT" w:eastAsia="lt-LT"/>
              </w:rPr>
            </w:pPr>
            <w:r w:rsidRPr="0020496F">
              <w:rPr>
                <w:bCs/>
                <w:sz w:val="20"/>
                <w:szCs w:val="20"/>
                <w:lang w:val="lt-LT" w:eastAsia="lt-LT"/>
              </w:rPr>
              <w:t>x</w:t>
            </w:r>
          </w:p>
        </w:tc>
        <w:tc>
          <w:tcPr>
            <w:tcW w:w="850" w:type="dxa"/>
            <w:shd w:val="clear" w:color="auto" w:fill="auto"/>
          </w:tcPr>
          <w:p w:rsidR="004F54F4" w:rsidRPr="0020496F" w:rsidRDefault="003146BE" w:rsidP="000C4D83">
            <w:pPr>
              <w:pStyle w:val="BodyText"/>
              <w:tabs>
                <w:tab w:val="left" w:pos="0"/>
                <w:tab w:val="left" w:pos="851"/>
              </w:tabs>
              <w:jc w:val="center"/>
              <w:rPr>
                <w:bCs/>
                <w:sz w:val="20"/>
                <w:szCs w:val="20"/>
                <w:lang w:val="lt-LT" w:eastAsia="lt-LT"/>
              </w:rPr>
            </w:pPr>
            <w:r>
              <w:rPr>
                <w:bCs/>
                <w:sz w:val="20"/>
                <w:szCs w:val="20"/>
                <w:lang w:val="lt-LT" w:eastAsia="lt-LT"/>
              </w:rPr>
              <w:t>8,14</w:t>
            </w:r>
          </w:p>
        </w:tc>
        <w:tc>
          <w:tcPr>
            <w:tcW w:w="709" w:type="dxa"/>
            <w:shd w:val="clear" w:color="auto" w:fill="auto"/>
          </w:tcPr>
          <w:p w:rsidR="004F54F4" w:rsidRPr="0020496F" w:rsidRDefault="003146BE" w:rsidP="0020496F">
            <w:pPr>
              <w:pStyle w:val="BodyText"/>
              <w:tabs>
                <w:tab w:val="left" w:pos="0"/>
                <w:tab w:val="left" w:pos="851"/>
              </w:tabs>
              <w:jc w:val="center"/>
              <w:rPr>
                <w:bCs/>
                <w:sz w:val="20"/>
                <w:szCs w:val="20"/>
                <w:lang w:val="lt-LT" w:eastAsia="lt-LT"/>
              </w:rPr>
            </w:pPr>
            <w:r>
              <w:rPr>
                <w:bCs/>
                <w:sz w:val="20"/>
                <w:szCs w:val="20"/>
                <w:lang w:val="lt-LT" w:eastAsia="lt-LT"/>
              </w:rPr>
              <w:t>-21,9</w:t>
            </w:r>
          </w:p>
        </w:tc>
        <w:tc>
          <w:tcPr>
            <w:tcW w:w="2410" w:type="dxa"/>
            <w:shd w:val="clear" w:color="auto" w:fill="auto"/>
          </w:tcPr>
          <w:p w:rsidR="004F54F4" w:rsidRPr="00DA51FE" w:rsidRDefault="004F54F4" w:rsidP="003146BE">
            <w:pPr>
              <w:pStyle w:val="BodyText"/>
              <w:tabs>
                <w:tab w:val="left" w:pos="0"/>
                <w:tab w:val="left" w:pos="851"/>
              </w:tabs>
              <w:rPr>
                <w:bCs/>
                <w:sz w:val="20"/>
                <w:szCs w:val="20"/>
                <w:lang w:val="lt-LT" w:eastAsia="lt-LT"/>
              </w:rPr>
            </w:pPr>
            <w:r w:rsidRPr="00DA51FE">
              <w:rPr>
                <w:bCs/>
                <w:sz w:val="20"/>
                <w:szCs w:val="20"/>
                <w:lang w:val="lt-LT" w:eastAsia="lt-LT"/>
              </w:rPr>
              <w:t xml:space="preserve">Plėtojama vaikų dienos centrų infrastruktūra </w:t>
            </w:r>
            <w:r w:rsidR="003146BE" w:rsidRPr="00DA51FE">
              <w:rPr>
                <w:bCs/>
                <w:sz w:val="20"/>
                <w:szCs w:val="20"/>
                <w:lang w:val="lt-LT" w:eastAsia="lt-LT"/>
              </w:rPr>
              <w:t>iki 2021 m. nebuvo išgryninta dėl socialinę riziką patiriančių vaikų, todėl rodiklis žemesnis, tačiau reali situacija atitinka normatyvus.</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3.2.2.</w:t>
            </w:r>
          </w:p>
        </w:tc>
        <w:tc>
          <w:tcPr>
            <w:tcW w:w="2268" w:type="dxa"/>
            <w:shd w:val="clear" w:color="auto" w:fill="F2F2F2"/>
          </w:tcPr>
          <w:p w:rsidR="004F54F4" w:rsidRPr="00A26224" w:rsidRDefault="004F54F4" w:rsidP="00242507">
            <w:pPr>
              <w:pStyle w:val="BodyText"/>
              <w:tabs>
                <w:tab w:val="left" w:pos="0"/>
                <w:tab w:val="left" w:pos="851"/>
              </w:tabs>
              <w:rPr>
                <w:sz w:val="20"/>
                <w:szCs w:val="20"/>
                <w:lang w:val="lt-LT" w:eastAsia="lt-LT"/>
              </w:rPr>
            </w:pPr>
            <w:r w:rsidRPr="00A26224">
              <w:rPr>
                <w:sz w:val="20"/>
                <w:szCs w:val="20"/>
                <w:lang w:val="lt-LT" w:eastAsia="lt-LT"/>
              </w:rPr>
              <w:t>šeimų</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26</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850" w:type="dxa"/>
            <w:shd w:val="clear" w:color="auto" w:fill="auto"/>
          </w:tcPr>
          <w:p w:rsidR="004F54F4" w:rsidRPr="00A26224" w:rsidRDefault="003146BE" w:rsidP="000C4D83">
            <w:pPr>
              <w:pStyle w:val="BodyText"/>
              <w:tabs>
                <w:tab w:val="left" w:pos="0"/>
                <w:tab w:val="left" w:pos="851"/>
              </w:tabs>
              <w:jc w:val="center"/>
              <w:rPr>
                <w:bCs/>
                <w:sz w:val="20"/>
                <w:szCs w:val="20"/>
                <w:lang w:val="lt-LT" w:eastAsia="lt-LT"/>
              </w:rPr>
            </w:pPr>
            <w:r>
              <w:rPr>
                <w:bCs/>
                <w:sz w:val="20"/>
                <w:szCs w:val="20"/>
                <w:lang w:val="lt-LT" w:eastAsia="lt-LT"/>
              </w:rPr>
              <w:t>3,6</w:t>
            </w:r>
          </w:p>
        </w:tc>
        <w:tc>
          <w:tcPr>
            <w:tcW w:w="709" w:type="dxa"/>
            <w:shd w:val="clear" w:color="auto" w:fill="auto"/>
          </w:tcPr>
          <w:p w:rsidR="004F54F4" w:rsidRPr="0020496F" w:rsidRDefault="005D1373" w:rsidP="000C4D83">
            <w:pPr>
              <w:pStyle w:val="BodyText"/>
              <w:tabs>
                <w:tab w:val="left" w:pos="0"/>
                <w:tab w:val="left" w:pos="851"/>
              </w:tabs>
              <w:jc w:val="center"/>
              <w:rPr>
                <w:bCs/>
                <w:sz w:val="18"/>
                <w:szCs w:val="18"/>
                <w:lang w:val="lt-LT" w:eastAsia="lt-LT"/>
              </w:rPr>
            </w:pPr>
            <w:r>
              <w:rPr>
                <w:bCs/>
                <w:sz w:val="18"/>
                <w:szCs w:val="18"/>
                <w:lang w:val="lt-LT" w:eastAsia="lt-LT"/>
              </w:rPr>
              <w:t>-22</w:t>
            </w:r>
          </w:p>
        </w:tc>
        <w:tc>
          <w:tcPr>
            <w:tcW w:w="2410" w:type="dxa"/>
            <w:shd w:val="clear" w:color="auto" w:fill="auto"/>
          </w:tcPr>
          <w:p w:rsidR="004F54F4" w:rsidRPr="00DA51FE" w:rsidRDefault="0020496F" w:rsidP="005D1373">
            <w:pPr>
              <w:pStyle w:val="BodyText"/>
              <w:tabs>
                <w:tab w:val="left" w:pos="0"/>
                <w:tab w:val="left" w:pos="851"/>
              </w:tabs>
              <w:rPr>
                <w:bCs/>
                <w:sz w:val="20"/>
                <w:szCs w:val="20"/>
                <w:lang w:val="lt-LT" w:eastAsia="lt-LT"/>
              </w:rPr>
            </w:pPr>
            <w:r w:rsidRPr="00DA51FE">
              <w:rPr>
                <w:bCs/>
                <w:sz w:val="20"/>
                <w:szCs w:val="20"/>
                <w:lang w:val="lt-LT" w:eastAsia="lt-LT"/>
              </w:rPr>
              <w:t xml:space="preserve">Plėtojama vaikų dienos centrų infrastruktūra </w:t>
            </w:r>
            <w:r w:rsidR="005D1373" w:rsidRPr="00DA51FE">
              <w:rPr>
                <w:bCs/>
                <w:sz w:val="20"/>
                <w:szCs w:val="20"/>
                <w:lang w:val="lt-LT" w:eastAsia="lt-LT"/>
              </w:rPr>
              <w:t>neatskleidžia realių šių rodiklių.</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3.3.</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Šeimos apgyvendinimas laikino gyvenimo namuose (įstaigoje motinoms ir vaikams, krizių centre ir kt.), savarankiško gyvenimo namuose</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3,5</w:t>
            </w:r>
          </w:p>
          <w:p w:rsidR="004F54F4" w:rsidRPr="00A26224" w:rsidRDefault="004F54F4" w:rsidP="00BD603B">
            <w:pPr>
              <w:pStyle w:val="BodyText"/>
              <w:tabs>
                <w:tab w:val="left" w:pos="0"/>
                <w:tab w:val="left" w:pos="851"/>
              </w:tabs>
              <w:jc w:val="center"/>
              <w:rPr>
                <w:bCs/>
                <w:sz w:val="20"/>
                <w:szCs w:val="20"/>
                <w:lang w:val="lt-LT" w:eastAsia="lt-LT"/>
              </w:rPr>
            </w:pPr>
            <w:r w:rsidRPr="00A26224">
              <w:rPr>
                <w:sz w:val="20"/>
                <w:szCs w:val="20"/>
                <w:lang w:val="lt-LT" w:eastAsia="lt-LT"/>
              </w:rPr>
              <w:t>(kartu su 4.2 pap</w:t>
            </w:r>
            <w:r w:rsidR="00BD603B" w:rsidRPr="00A26224">
              <w:rPr>
                <w:sz w:val="20"/>
                <w:szCs w:val="20"/>
                <w:lang w:val="lt-LT" w:eastAsia="lt-LT"/>
              </w:rPr>
              <w:t>.</w:t>
            </w:r>
            <w:r w:rsidRPr="00A26224">
              <w:rPr>
                <w:sz w:val="20"/>
                <w:szCs w:val="20"/>
                <w:lang w:val="lt-LT" w:eastAsia="lt-LT"/>
              </w:rPr>
              <w:t xml:space="preserve"> nurodytais gavėjais)</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4F54F4" w:rsidRPr="00A26224" w:rsidRDefault="005D1373" w:rsidP="000C4D83">
            <w:pPr>
              <w:pStyle w:val="BodyText"/>
              <w:tabs>
                <w:tab w:val="left" w:pos="0"/>
                <w:tab w:val="left" w:pos="851"/>
              </w:tabs>
              <w:jc w:val="center"/>
              <w:rPr>
                <w:bCs/>
                <w:sz w:val="20"/>
                <w:szCs w:val="20"/>
                <w:lang w:val="lt-LT" w:eastAsia="lt-LT"/>
              </w:rPr>
            </w:pPr>
            <w:r>
              <w:rPr>
                <w:bCs/>
                <w:sz w:val="20"/>
                <w:szCs w:val="20"/>
                <w:lang w:val="lt-LT" w:eastAsia="lt-LT"/>
              </w:rPr>
              <w:t>5,1</w:t>
            </w:r>
          </w:p>
        </w:tc>
        <w:tc>
          <w:tcPr>
            <w:tcW w:w="850"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4F54F4" w:rsidRPr="00A26224" w:rsidRDefault="0020496F" w:rsidP="005D1373">
            <w:pPr>
              <w:pStyle w:val="BodyText"/>
              <w:tabs>
                <w:tab w:val="left" w:pos="0"/>
                <w:tab w:val="left" w:pos="851"/>
              </w:tabs>
              <w:jc w:val="center"/>
              <w:rPr>
                <w:bCs/>
                <w:sz w:val="20"/>
                <w:szCs w:val="20"/>
                <w:lang w:val="lt-LT" w:eastAsia="lt-LT"/>
              </w:rPr>
            </w:pPr>
            <w:r>
              <w:rPr>
                <w:bCs/>
                <w:sz w:val="20"/>
                <w:szCs w:val="20"/>
                <w:lang w:val="lt-LT" w:eastAsia="lt-LT"/>
              </w:rPr>
              <w:t>+</w:t>
            </w:r>
            <w:r w:rsidR="005D1373">
              <w:rPr>
                <w:bCs/>
                <w:sz w:val="20"/>
                <w:szCs w:val="20"/>
                <w:lang w:val="lt-LT" w:eastAsia="lt-LT"/>
              </w:rPr>
              <w:t>1,6</w:t>
            </w:r>
          </w:p>
        </w:tc>
        <w:tc>
          <w:tcPr>
            <w:tcW w:w="2410" w:type="dxa"/>
            <w:shd w:val="clear" w:color="auto" w:fill="auto"/>
          </w:tcPr>
          <w:p w:rsidR="004F54F4" w:rsidRPr="00DA51FE" w:rsidRDefault="005D1373" w:rsidP="00BD603B">
            <w:pPr>
              <w:pStyle w:val="BodyText"/>
              <w:tabs>
                <w:tab w:val="left" w:pos="0"/>
                <w:tab w:val="left" w:pos="851"/>
              </w:tabs>
              <w:rPr>
                <w:bCs/>
                <w:sz w:val="20"/>
                <w:szCs w:val="20"/>
                <w:lang w:val="lt-LT" w:eastAsia="lt-LT"/>
              </w:rPr>
            </w:pPr>
            <w:r w:rsidRPr="00DA51FE">
              <w:rPr>
                <w:bCs/>
                <w:sz w:val="20"/>
                <w:szCs w:val="20"/>
                <w:lang w:val="lt-LT" w:eastAsia="lt-LT"/>
              </w:rPr>
              <w:t>P</w:t>
            </w:r>
            <w:r w:rsidR="0020496F" w:rsidRPr="00DA51FE">
              <w:rPr>
                <w:bCs/>
                <w:sz w:val="20"/>
                <w:szCs w:val="20"/>
                <w:lang w:val="lt-LT" w:eastAsia="lt-LT"/>
              </w:rPr>
              <w:t>adidintas vietų skaičius pagal poreikį Laikino apgyvendinimo įstaigoje motinoms ir vaikams.</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3.4.</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Pagalba globėjui (rūpintojui), įvaikintojui</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4,5</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850" w:type="dxa"/>
            <w:shd w:val="clear" w:color="auto" w:fill="auto"/>
          </w:tcPr>
          <w:p w:rsidR="004F54F4" w:rsidRPr="00A26224" w:rsidRDefault="0020496F" w:rsidP="000C4D83">
            <w:pPr>
              <w:pStyle w:val="BodyText"/>
              <w:tabs>
                <w:tab w:val="left" w:pos="0"/>
                <w:tab w:val="left" w:pos="851"/>
              </w:tabs>
              <w:jc w:val="center"/>
              <w:rPr>
                <w:bCs/>
                <w:sz w:val="20"/>
                <w:szCs w:val="20"/>
                <w:lang w:val="lt-LT" w:eastAsia="lt-LT"/>
              </w:rPr>
            </w:pPr>
            <w:r>
              <w:rPr>
                <w:bCs/>
                <w:sz w:val="20"/>
                <w:szCs w:val="20"/>
                <w:lang w:val="lt-LT" w:eastAsia="lt-LT"/>
              </w:rPr>
              <w:t>19</w:t>
            </w:r>
            <w:r w:rsidR="005D1373">
              <w:rPr>
                <w:bCs/>
                <w:sz w:val="20"/>
                <w:szCs w:val="20"/>
                <w:lang w:val="lt-LT" w:eastAsia="lt-LT"/>
              </w:rPr>
              <w:t>,8</w:t>
            </w:r>
            <w:r>
              <w:rPr>
                <w:bCs/>
                <w:sz w:val="20"/>
                <w:szCs w:val="20"/>
                <w:lang w:val="lt-LT" w:eastAsia="lt-LT"/>
              </w:rPr>
              <w:t>4</w:t>
            </w:r>
          </w:p>
        </w:tc>
        <w:tc>
          <w:tcPr>
            <w:tcW w:w="709" w:type="dxa"/>
            <w:shd w:val="clear" w:color="auto" w:fill="auto"/>
          </w:tcPr>
          <w:p w:rsidR="004F54F4" w:rsidRPr="00A26224" w:rsidRDefault="0020496F" w:rsidP="005D1373">
            <w:pPr>
              <w:pStyle w:val="BodyText"/>
              <w:tabs>
                <w:tab w:val="left" w:pos="0"/>
                <w:tab w:val="left" w:pos="851"/>
              </w:tabs>
              <w:jc w:val="center"/>
              <w:rPr>
                <w:bCs/>
                <w:sz w:val="20"/>
                <w:szCs w:val="20"/>
                <w:lang w:val="lt-LT" w:eastAsia="lt-LT"/>
              </w:rPr>
            </w:pPr>
            <w:r>
              <w:rPr>
                <w:bCs/>
                <w:sz w:val="20"/>
                <w:szCs w:val="20"/>
                <w:lang w:val="lt-LT" w:eastAsia="lt-LT"/>
              </w:rPr>
              <w:t>+15,</w:t>
            </w:r>
            <w:r w:rsidR="005D1373">
              <w:rPr>
                <w:bCs/>
                <w:sz w:val="20"/>
                <w:szCs w:val="20"/>
                <w:lang w:val="lt-LT" w:eastAsia="lt-LT"/>
              </w:rPr>
              <w:t>3</w:t>
            </w:r>
          </w:p>
        </w:tc>
        <w:tc>
          <w:tcPr>
            <w:tcW w:w="2410" w:type="dxa"/>
            <w:shd w:val="clear" w:color="auto" w:fill="auto"/>
          </w:tcPr>
          <w:p w:rsidR="004F54F4" w:rsidRPr="00DA51FE" w:rsidRDefault="004F54F4" w:rsidP="00F12FF6">
            <w:pPr>
              <w:pStyle w:val="BodyText"/>
              <w:tabs>
                <w:tab w:val="left" w:pos="0"/>
                <w:tab w:val="left" w:pos="851"/>
              </w:tabs>
              <w:rPr>
                <w:bCs/>
                <w:sz w:val="20"/>
                <w:szCs w:val="20"/>
                <w:lang w:val="lt-LT" w:eastAsia="lt-LT"/>
              </w:rPr>
            </w:pPr>
            <w:r w:rsidRPr="00DA51FE">
              <w:rPr>
                <w:bCs/>
                <w:sz w:val="20"/>
                <w:szCs w:val="20"/>
                <w:lang w:val="lt-LT" w:eastAsia="lt-LT"/>
              </w:rPr>
              <w:t xml:space="preserve">Pasikeitė </w:t>
            </w:r>
            <w:r w:rsidR="00F12FF6" w:rsidRPr="00DA51FE">
              <w:rPr>
                <w:bCs/>
                <w:sz w:val="20"/>
                <w:szCs w:val="20"/>
                <w:lang w:val="lt-LT" w:eastAsia="lt-LT"/>
              </w:rPr>
              <w:t>teisinis reglamentavimas. Suteiktos konsultavimo paslaugos visiems globėjams.</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3.5.</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Dienos socialinė globa / integrali pagalba į namus ir pagalba į namus vaikui su negalia (jo šeimai)</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1</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850" w:type="dxa"/>
            <w:shd w:val="clear" w:color="auto" w:fill="auto"/>
          </w:tcPr>
          <w:p w:rsidR="004F54F4" w:rsidRPr="00A26224" w:rsidRDefault="0020496F" w:rsidP="000C4D83">
            <w:pPr>
              <w:pStyle w:val="BodyText"/>
              <w:tabs>
                <w:tab w:val="left" w:pos="0"/>
                <w:tab w:val="left" w:pos="851"/>
              </w:tabs>
              <w:jc w:val="center"/>
              <w:rPr>
                <w:bCs/>
                <w:sz w:val="20"/>
                <w:szCs w:val="20"/>
                <w:lang w:val="lt-LT" w:eastAsia="lt-LT"/>
              </w:rPr>
            </w:pPr>
            <w:r>
              <w:rPr>
                <w:bCs/>
                <w:sz w:val="20"/>
                <w:szCs w:val="20"/>
                <w:lang w:val="lt-LT" w:eastAsia="lt-LT"/>
              </w:rPr>
              <w:t>0,51</w:t>
            </w:r>
          </w:p>
        </w:tc>
        <w:tc>
          <w:tcPr>
            <w:tcW w:w="709" w:type="dxa"/>
            <w:shd w:val="clear" w:color="auto" w:fill="auto"/>
          </w:tcPr>
          <w:p w:rsidR="004F54F4" w:rsidRPr="00A26224" w:rsidRDefault="0020496F" w:rsidP="000C4D83">
            <w:pPr>
              <w:pStyle w:val="BodyText"/>
              <w:tabs>
                <w:tab w:val="left" w:pos="0"/>
                <w:tab w:val="left" w:pos="851"/>
              </w:tabs>
              <w:jc w:val="center"/>
              <w:rPr>
                <w:bCs/>
                <w:sz w:val="20"/>
                <w:szCs w:val="20"/>
                <w:lang w:val="lt-LT" w:eastAsia="lt-LT"/>
              </w:rPr>
            </w:pPr>
            <w:r>
              <w:rPr>
                <w:bCs/>
                <w:sz w:val="20"/>
                <w:szCs w:val="20"/>
                <w:lang w:val="lt-LT" w:eastAsia="lt-LT"/>
              </w:rPr>
              <w:t>-0,49</w:t>
            </w:r>
          </w:p>
        </w:tc>
        <w:tc>
          <w:tcPr>
            <w:tcW w:w="2410" w:type="dxa"/>
            <w:shd w:val="clear" w:color="auto" w:fill="auto"/>
          </w:tcPr>
          <w:p w:rsidR="004F54F4" w:rsidRPr="00DA51FE" w:rsidRDefault="004F54F4" w:rsidP="0020496F">
            <w:pPr>
              <w:pStyle w:val="BodyText"/>
              <w:tabs>
                <w:tab w:val="left" w:pos="0"/>
                <w:tab w:val="left" w:pos="851"/>
              </w:tabs>
              <w:rPr>
                <w:bCs/>
                <w:sz w:val="20"/>
                <w:szCs w:val="20"/>
                <w:lang w:val="lt-LT" w:eastAsia="lt-LT"/>
              </w:rPr>
            </w:pPr>
            <w:r w:rsidRPr="00DA51FE">
              <w:rPr>
                <w:bCs/>
                <w:sz w:val="20"/>
                <w:szCs w:val="20"/>
                <w:lang w:val="lt-LT" w:eastAsia="lt-LT"/>
              </w:rPr>
              <w:t>Pagal poreik</w:t>
            </w:r>
            <w:r w:rsidR="0020496F" w:rsidRPr="00DA51FE">
              <w:rPr>
                <w:bCs/>
                <w:sz w:val="20"/>
                <w:szCs w:val="20"/>
                <w:lang w:val="lt-LT" w:eastAsia="lt-LT"/>
              </w:rPr>
              <w:t>į šios paslaugos teikiamos tik 2</w:t>
            </w:r>
            <w:r w:rsidRPr="00DA51FE">
              <w:rPr>
                <w:bCs/>
                <w:sz w:val="20"/>
                <w:szCs w:val="20"/>
                <w:lang w:val="lt-LT" w:eastAsia="lt-LT"/>
              </w:rPr>
              <w:t xml:space="preserve"> </w:t>
            </w:r>
            <w:r w:rsidR="0058206E">
              <w:rPr>
                <w:bCs/>
                <w:sz w:val="20"/>
                <w:szCs w:val="20"/>
                <w:lang w:val="lt-LT" w:eastAsia="lt-LT"/>
              </w:rPr>
              <w:t xml:space="preserve">vaikams su negalia </w:t>
            </w:r>
            <w:r w:rsidRPr="00DA51FE">
              <w:rPr>
                <w:bCs/>
                <w:sz w:val="20"/>
                <w:szCs w:val="20"/>
                <w:lang w:val="lt-LT" w:eastAsia="lt-LT"/>
              </w:rPr>
              <w:t>Telšių rajone</w:t>
            </w:r>
          </w:p>
        </w:tc>
      </w:tr>
      <w:tr w:rsidR="00F12FF6" w:rsidRPr="00A26224" w:rsidTr="00E12D12">
        <w:tc>
          <w:tcPr>
            <w:tcW w:w="675" w:type="dxa"/>
            <w:shd w:val="clear" w:color="auto" w:fill="F2F2F2"/>
          </w:tcPr>
          <w:p w:rsidR="00F12FF6" w:rsidRPr="00A26224" w:rsidRDefault="00F12FF6" w:rsidP="000C4D83">
            <w:pPr>
              <w:pStyle w:val="BodyText"/>
              <w:tabs>
                <w:tab w:val="left" w:pos="0"/>
                <w:tab w:val="left" w:pos="851"/>
              </w:tabs>
              <w:rPr>
                <w:sz w:val="20"/>
                <w:szCs w:val="20"/>
                <w:lang w:val="lt-LT" w:eastAsia="lt-LT"/>
              </w:rPr>
            </w:pPr>
            <w:r w:rsidRPr="00A26224">
              <w:rPr>
                <w:sz w:val="20"/>
                <w:szCs w:val="20"/>
                <w:lang w:val="lt-LT" w:eastAsia="lt-LT"/>
              </w:rPr>
              <w:t>3.6.</w:t>
            </w:r>
          </w:p>
        </w:tc>
        <w:tc>
          <w:tcPr>
            <w:tcW w:w="2268" w:type="dxa"/>
            <w:shd w:val="clear" w:color="auto" w:fill="F2F2F2"/>
          </w:tcPr>
          <w:p w:rsidR="00F12FF6" w:rsidRPr="00A26224" w:rsidRDefault="00F12FF6" w:rsidP="00242507">
            <w:pPr>
              <w:pStyle w:val="BodyText"/>
              <w:tabs>
                <w:tab w:val="left" w:pos="0"/>
                <w:tab w:val="left" w:pos="851"/>
              </w:tabs>
              <w:jc w:val="left"/>
              <w:rPr>
                <w:sz w:val="20"/>
                <w:szCs w:val="20"/>
                <w:lang w:val="lt-LT" w:eastAsia="lt-LT"/>
              </w:rPr>
            </w:pPr>
            <w:r w:rsidRPr="00A26224">
              <w:rPr>
                <w:sz w:val="20"/>
                <w:szCs w:val="20"/>
                <w:lang w:val="lt-LT" w:eastAsia="lt-LT"/>
              </w:rPr>
              <w:t xml:space="preserve">Dienos socialinė globa ir socialinė priežiūra įstaigoje (socialinių paslaugų centre, dienos centre, šeimos paramos centre, paramos šeimai tarnyboje ir kt.) </w:t>
            </w:r>
            <w:r w:rsidR="009F462C">
              <w:rPr>
                <w:sz w:val="20"/>
                <w:szCs w:val="20"/>
                <w:lang w:val="lt-LT" w:eastAsia="lt-LT"/>
              </w:rPr>
              <w:t>vaikui su negali</w:t>
            </w:r>
          </w:p>
        </w:tc>
        <w:tc>
          <w:tcPr>
            <w:tcW w:w="992"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11</w:t>
            </w:r>
          </w:p>
        </w:tc>
        <w:tc>
          <w:tcPr>
            <w:tcW w:w="992" w:type="dxa"/>
            <w:shd w:val="clear" w:color="auto" w:fill="auto"/>
          </w:tcPr>
          <w:p w:rsidR="00F12FF6" w:rsidRPr="00A26224" w:rsidRDefault="00F12FF6"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F12FF6" w:rsidRPr="00A26224" w:rsidRDefault="009F462C" w:rsidP="000C4D83">
            <w:pPr>
              <w:pStyle w:val="BodyText"/>
              <w:tabs>
                <w:tab w:val="left" w:pos="0"/>
                <w:tab w:val="left" w:pos="851"/>
              </w:tabs>
              <w:jc w:val="center"/>
              <w:rPr>
                <w:bCs/>
                <w:sz w:val="20"/>
                <w:szCs w:val="20"/>
                <w:lang w:val="lt-LT" w:eastAsia="lt-LT"/>
              </w:rPr>
            </w:pPr>
            <w:r>
              <w:rPr>
                <w:bCs/>
                <w:sz w:val="20"/>
                <w:szCs w:val="20"/>
                <w:lang w:val="lt-LT" w:eastAsia="lt-LT"/>
              </w:rPr>
              <w:t>3,81</w:t>
            </w:r>
          </w:p>
        </w:tc>
        <w:tc>
          <w:tcPr>
            <w:tcW w:w="850"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F12FF6" w:rsidRPr="00A26224" w:rsidRDefault="009F462C" w:rsidP="000C4D83">
            <w:pPr>
              <w:pStyle w:val="BodyText"/>
              <w:tabs>
                <w:tab w:val="left" w:pos="0"/>
                <w:tab w:val="left" w:pos="851"/>
              </w:tabs>
              <w:jc w:val="center"/>
              <w:rPr>
                <w:bCs/>
                <w:sz w:val="20"/>
                <w:szCs w:val="20"/>
                <w:lang w:val="lt-LT" w:eastAsia="lt-LT"/>
              </w:rPr>
            </w:pPr>
            <w:r>
              <w:rPr>
                <w:bCs/>
                <w:sz w:val="20"/>
                <w:szCs w:val="20"/>
                <w:lang w:val="lt-LT" w:eastAsia="lt-LT"/>
              </w:rPr>
              <w:t>-7,2</w:t>
            </w:r>
          </w:p>
        </w:tc>
        <w:tc>
          <w:tcPr>
            <w:tcW w:w="2410" w:type="dxa"/>
            <w:vMerge w:val="restart"/>
            <w:shd w:val="clear" w:color="auto" w:fill="auto"/>
          </w:tcPr>
          <w:p w:rsidR="00F12FF6" w:rsidRPr="00DA51FE" w:rsidRDefault="00F12FF6" w:rsidP="009F462C">
            <w:pPr>
              <w:pStyle w:val="BodyText"/>
              <w:tabs>
                <w:tab w:val="left" w:pos="0"/>
                <w:tab w:val="left" w:pos="851"/>
              </w:tabs>
              <w:rPr>
                <w:bCs/>
                <w:sz w:val="20"/>
                <w:szCs w:val="20"/>
                <w:lang w:val="lt-LT" w:eastAsia="lt-LT"/>
              </w:rPr>
            </w:pPr>
            <w:r w:rsidRPr="00DA51FE">
              <w:rPr>
                <w:bCs/>
                <w:sz w:val="20"/>
                <w:szCs w:val="20"/>
                <w:lang w:val="lt-LT" w:eastAsia="lt-LT"/>
              </w:rPr>
              <w:t>Organizuojamos specialaus ugdymo paslaugos Telšių naujamiesčio mokykloje, integruojami vaikai su fizine negalia Telšių „Ateities“ progimnazijoje</w:t>
            </w:r>
            <w:r w:rsidR="009F462C" w:rsidRPr="00DA51FE">
              <w:rPr>
                <w:bCs/>
                <w:sz w:val="20"/>
                <w:szCs w:val="20"/>
                <w:lang w:val="lt-LT" w:eastAsia="lt-LT"/>
              </w:rPr>
              <w:t xml:space="preserve"> ir vaikų dienos centruose</w:t>
            </w:r>
            <w:r w:rsidRPr="00DA51FE">
              <w:rPr>
                <w:bCs/>
                <w:sz w:val="20"/>
                <w:szCs w:val="20"/>
                <w:lang w:val="lt-LT" w:eastAsia="lt-LT"/>
              </w:rPr>
              <w:t xml:space="preserve">. </w:t>
            </w:r>
          </w:p>
        </w:tc>
      </w:tr>
      <w:tr w:rsidR="00F12FF6" w:rsidRPr="00A26224" w:rsidTr="00E12D12">
        <w:tc>
          <w:tcPr>
            <w:tcW w:w="675" w:type="dxa"/>
            <w:shd w:val="clear" w:color="auto" w:fill="F2F2F2"/>
          </w:tcPr>
          <w:p w:rsidR="00F12FF6" w:rsidRPr="00A26224" w:rsidRDefault="00F12FF6" w:rsidP="000C4D83">
            <w:pPr>
              <w:pStyle w:val="BodyText"/>
              <w:tabs>
                <w:tab w:val="left" w:pos="0"/>
                <w:tab w:val="left" w:pos="851"/>
              </w:tabs>
              <w:rPr>
                <w:sz w:val="20"/>
                <w:szCs w:val="20"/>
                <w:lang w:val="lt-LT" w:eastAsia="lt-LT"/>
              </w:rPr>
            </w:pPr>
            <w:r w:rsidRPr="00A26224">
              <w:rPr>
                <w:sz w:val="20"/>
                <w:szCs w:val="20"/>
                <w:lang w:val="lt-LT" w:eastAsia="lt-LT"/>
              </w:rPr>
              <w:t>3.7.</w:t>
            </w:r>
          </w:p>
        </w:tc>
        <w:tc>
          <w:tcPr>
            <w:tcW w:w="2268" w:type="dxa"/>
            <w:shd w:val="clear" w:color="auto" w:fill="F2F2F2"/>
          </w:tcPr>
          <w:p w:rsidR="00F12FF6" w:rsidRPr="00A26224" w:rsidRDefault="00F12FF6" w:rsidP="00242507">
            <w:pPr>
              <w:pStyle w:val="BodyText"/>
              <w:tabs>
                <w:tab w:val="left" w:pos="0"/>
                <w:tab w:val="left" w:pos="851"/>
              </w:tabs>
              <w:jc w:val="left"/>
              <w:rPr>
                <w:sz w:val="20"/>
                <w:szCs w:val="20"/>
                <w:lang w:val="lt-LT" w:eastAsia="lt-LT"/>
              </w:rPr>
            </w:pPr>
            <w:r w:rsidRPr="00A26224">
              <w:rPr>
                <w:sz w:val="20"/>
                <w:szCs w:val="20"/>
                <w:lang w:val="lt-LT" w:eastAsia="lt-LT"/>
              </w:rPr>
              <w:t>Trumpalaikė socialinė globa vaikui su negalia</w:t>
            </w:r>
          </w:p>
        </w:tc>
        <w:tc>
          <w:tcPr>
            <w:tcW w:w="992"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2</w:t>
            </w:r>
          </w:p>
        </w:tc>
        <w:tc>
          <w:tcPr>
            <w:tcW w:w="992" w:type="dxa"/>
            <w:shd w:val="clear" w:color="auto" w:fill="auto"/>
          </w:tcPr>
          <w:p w:rsidR="00F12FF6" w:rsidRPr="00A26224" w:rsidRDefault="00F12FF6"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0</w:t>
            </w:r>
          </w:p>
        </w:tc>
        <w:tc>
          <w:tcPr>
            <w:tcW w:w="850"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-2</w:t>
            </w:r>
          </w:p>
        </w:tc>
        <w:tc>
          <w:tcPr>
            <w:tcW w:w="2410" w:type="dxa"/>
            <w:vMerge/>
            <w:shd w:val="clear" w:color="auto" w:fill="auto"/>
          </w:tcPr>
          <w:p w:rsidR="00F12FF6" w:rsidRPr="00A26224" w:rsidRDefault="00F12FF6" w:rsidP="000C4D83">
            <w:pPr>
              <w:pStyle w:val="BodyText"/>
              <w:tabs>
                <w:tab w:val="left" w:pos="0"/>
                <w:tab w:val="left" w:pos="851"/>
              </w:tabs>
              <w:rPr>
                <w:bCs/>
                <w:sz w:val="20"/>
                <w:szCs w:val="20"/>
                <w:lang w:val="lt-LT" w:eastAsia="lt-LT"/>
              </w:rPr>
            </w:pPr>
          </w:p>
        </w:tc>
      </w:tr>
      <w:tr w:rsidR="00F12FF6" w:rsidRPr="00A26224" w:rsidTr="00E12D12">
        <w:tc>
          <w:tcPr>
            <w:tcW w:w="675" w:type="dxa"/>
            <w:shd w:val="clear" w:color="auto" w:fill="F2F2F2"/>
          </w:tcPr>
          <w:p w:rsidR="00F12FF6" w:rsidRPr="00A26224" w:rsidRDefault="00F12FF6" w:rsidP="000C4D83">
            <w:pPr>
              <w:pStyle w:val="BodyText"/>
              <w:tabs>
                <w:tab w:val="left" w:pos="0"/>
                <w:tab w:val="left" w:pos="851"/>
              </w:tabs>
              <w:rPr>
                <w:sz w:val="20"/>
                <w:szCs w:val="20"/>
                <w:lang w:val="lt-LT" w:eastAsia="lt-LT"/>
              </w:rPr>
            </w:pPr>
            <w:r w:rsidRPr="00A26224">
              <w:rPr>
                <w:sz w:val="20"/>
                <w:szCs w:val="20"/>
                <w:lang w:val="lt-LT" w:eastAsia="lt-LT"/>
              </w:rPr>
              <w:t>3.8.</w:t>
            </w:r>
          </w:p>
        </w:tc>
        <w:tc>
          <w:tcPr>
            <w:tcW w:w="2268" w:type="dxa"/>
            <w:shd w:val="clear" w:color="auto" w:fill="F2F2F2"/>
          </w:tcPr>
          <w:p w:rsidR="00F12FF6" w:rsidRPr="00A26224" w:rsidRDefault="00F12FF6" w:rsidP="00242507">
            <w:pPr>
              <w:pStyle w:val="BodyText"/>
              <w:tabs>
                <w:tab w:val="left" w:pos="0"/>
                <w:tab w:val="left" w:pos="851"/>
              </w:tabs>
              <w:jc w:val="left"/>
              <w:rPr>
                <w:sz w:val="20"/>
                <w:szCs w:val="20"/>
                <w:lang w:val="lt-LT" w:eastAsia="lt-LT"/>
              </w:rPr>
            </w:pPr>
            <w:r w:rsidRPr="00A26224">
              <w:rPr>
                <w:sz w:val="20"/>
                <w:szCs w:val="20"/>
                <w:lang w:val="lt-LT" w:eastAsia="lt-LT"/>
              </w:rPr>
              <w:t>Ilgalaikė socialinė globa vaikui su negalia:</w:t>
            </w:r>
          </w:p>
        </w:tc>
        <w:tc>
          <w:tcPr>
            <w:tcW w:w="992"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p>
        </w:tc>
        <w:tc>
          <w:tcPr>
            <w:tcW w:w="992" w:type="dxa"/>
            <w:shd w:val="clear" w:color="auto" w:fill="auto"/>
          </w:tcPr>
          <w:p w:rsidR="00F12FF6" w:rsidRPr="00A26224" w:rsidRDefault="00F12FF6" w:rsidP="000C4D83">
            <w:pPr>
              <w:pStyle w:val="BodyText"/>
              <w:tabs>
                <w:tab w:val="left" w:pos="0"/>
                <w:tab w:val="left" w:pos="851"/>
              </w:tabs>
              <w:jc w:val="center"/>
              <w:rPr>
                <w:sz w:val="20"/>
                <w:szCs w:val="20"/>
                <w:lang w:val="lt-LT" w:eastAsia="lt-LT"/>
              </w:rPr>
            </w:pPr>
          </w:p>
        </w:tc>
        <w:tc>
          <w:tcPr>
            <w:tcW w:w="992"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p>
        </w:tc>
        <w:tc>
          <w:tcPr>
            <w:tcW w:w="850"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p>
        </w:tc>
        <w:tc>
          <w:tcPr>
            <w:tcW w:w="709" w:type="dxa"/>
            <w:shd w:val="clear" w:color="auto" w:fill="auto"/>
          </w:tcPr>
          <w:p w:rsidR="00F12FF6" w:rsidRPr="00A26224" w:rsidRDefault="00F12FF6" w:rsidP="000C4D83">
            <w:pPr>
              <w:pStyle w:val="BodyText"/>
              <w:tabs>
                <w:tab w:val="left" w:pos="0"/>
                <w:tab w:val="left" w:pos="851"/>
              </w:tabs>
              <w:rPr>
                <w:b/>
                <w:bCs/>
                <w:sz w:val="20"/>
                <w:szCs w:val="20"/>
                <w:lang w:val="lt-LT" w:eastAsia="lt-LT"/>
              </w:rPr>
            </w:pPr>
          </w:p>
        </w:tc>
        <w:tc>
          <w:tcPr>
            <w:tcW w:w="2410" w:type="dxa"/>
            <w:vMerge/>
            <w:shd w:val="clear" w:color="auto" w:fill="auto"/>
          </w:tcPr>
          <w:p w:rsidR="00F12FF6" w:rsidRPr="00A26224" w:rsidRDefault="00F12FF6" w:rsidP="000C4D83">
            <w:pPr>
              <w:pStyle w:val="BodyText"/>
              <w:tabs>
                <w:tab w:val="left" w:pos="0"/>
                <w:tab w:val="left" w:pos="851"/>
              </w:tabs>
              <w:rPr>
                <w:bCs/>
                <w:sz w:val="20"/>
                <w:szCs w:val="20"/>
                <w:lang w:val="lt-LT" w:eastAsia="lt-LT"/>
              </w:rPr>
            </w:pPr>
          </w:p>
        </w:tc>
      </w:tr>
      <w:tr w:rsidR="00F12FF6" w:rsidRPr="00A26224" w:rsidTr="00E12D12">
        <w:tc>
          <w:tcPr>
            <w:tcW w:w="675" w:type="dxa"/>
            <w:shd w:val="clear" w:color="auto" w:fill="F2F2F2"/>
          </w:tcPr>
          <w:p w:rsidR="00F12FF6" w:rsidRPr="00A26224" w:rsidRDefault="00F12FF6" w:rsidP="000C4D83">
            <w:pPr>
              <w:pStyle w:val="BodyText"/>
              <w:tabs>
                <w:tab w:val="left" w:pos="0"/>
                <w:tab w:val="left" w:pos="851"/>
              </w:tabs>
              <w:rPr>
                <w:sz w:val="20"/>
                <w:szCs w:val="20"/>
                <w:lang w:val="lt-LT" w:eastAsia="lt-LT"/>
              </w:rPr>
            </w:pPr>
            <w:r w:rsidRPr="00A26224">
              <w:rPr>
                <w:sz w:val="20"/>
                <w:szCs w:val="20"/>
                <w:lang w:val="lt-LT" w:eastAsia="lt-LT"/>
              </w:rPr>
              <w:t>3.8.1.</w:t>
            </w:r>
          </w:p>
        </w:tc>
        <w:tc>
          <w:tcPr>
            <w:tcW w:w="2268" w:type="dxa"/>
            <w:shd w:val="clear" w:color="auto" w:fill="F2F2F2"/>
          </w:tcPr>
          <w:p w:rsidR="00F12FF6" w:rsidRPr="00A26224" w:rsidRDefault="00F12FF6" w:rsidP="00242507">
            <w:pPr>
              <w:pStyle w:val="BodyText"/>
              <w:tabs>
                <w:tab w:val="left" w:pos="0"/>
                <w:tab w:val="left" w:pos="851"/>
              </w:tabs>
              <w:jc w:val="left"/>
              <w:rPr>
                <w:sz w:val="20"/>
                <w:szCs w:val="20"/>
                <w:lang w:val="lt-LT" w:eastAsia="lt-LT"/>
              </w:rPr>
            </w:pPr>
            <w:r w:rsidRPr="00A26224">
              <w:rPr>
                <w:sz w:val="20"/>
                <w:szCs w:val="20"/>
                <w:lang w:val="lt-LT" w:eastAsia="lt-LT"/>
              </w:rPr>
              <w:t>grupinio gyvenimo namuose</w:t>
            </w:r>
          </w:p>
        </w:tc>
        <w:tc>
          <w:tcPr>
            <w:tcW w:w="992"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0,3</w:t>
            </w:r>
          </w:p>
        </w:tc>
        <w:tc>
          <w:tcPr>
            <w:tcW w:w="992" w:type="dxa"/>
            <w:shd w:val="clear" w:color="auto" w:fill="auto"/>
          </w:tcPr>
          <w:p w:rsidR="00F12FF6" w:rsidRPr="00A26224" w:rsidRDefault="00F12FF6"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0</w:t>
            </w:r>
          </w:p>
        </w:tc>
        <w:tc>
          <w:tcPr>
            <w:tcW w:w="850"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F12FF6" w:rsidRPr="00A26224" w:rsidRDefault="00F12FF6" w:rsidP="000C4D83">
            <w:pPr>
              <w:pStyle w:val="BodyText"/>
              <w:tabs>
                <w:tab w:val="left" w:pos="0"/>
                <w:tab w:val="left" w:pos="851"/>
              </w:tabs>
              <w:jc w:val="center"/>
              <w:rPr>
                <w:bCs/>
                <w:sz w:val="20"/>
                <w:szCs w:val="20"/>
                <w:lang w:val="lt-LT" w:eastAsia="lt-LT"/>
              </w:rPr>
            </w:pPr>
            <w:r w:rsidRPr="00A26224">
              <w:rPr>
                <w:bCs/>
                <w:sz w:val="20"/>
                <w:szCs w:val="20"/>
                <w:lang w:val="lt-LT" w:eastAsia="lt-LT"/>
              </w:rPr>
              <w:t>-0,3</w:t>
            </w:r>
          </w:p>
        </w:tc>
        <w:tc>
          <w:tcPr>
            <w:tcW w:w="2410" w:type="dxa"/>
            <w:vMerge/>
            <w:shd w:val="clear" w:color="auto" w:fill="auto"/>
          </w:tcPr>
          <w:p w:rsidR="00F12FF6" w:rsidRPr="00A26224" w:rsidRDefault="00F12FF6" w:rsidP="000C4D83">
            <w:pPr>
              <w:pStyle w:val="BodyText"/>
              <w:tabs>
                <w:tab w:val="left" w:pos="0"/>
                <w:tab w:val="left" w:pos="851"/>
              </w:tabs>
              <w:rPr>
                <w:bCs/>
                <w:sz w:val="20"/>
                <w:szCs w:val="20"/>
                <w:lang w:val="lt-LT" w:eastAsia="lt-LT"/>
              </w:rPr>
            </w:pP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3.8.2.</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socialinės globos namuose</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0,2</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4F54F4" w:rsidRPr="00A26224" w:rsidRDefault="00AD072D" w:rsidP="000C4D83">
            <w:pPr>
              <w:pStyle w:val="BodyText"/>
              <w:tabs>
                <w:tab w:val="left" w:pos="0"/>
                <w:tab w:val="left" w:pos="851"/>
              </w:tabs>
              <w:jc w:val="center"/>
              <w:rPr>
                <w:bCs/>
                <w:sz w:val="20"/>
                <w:szCs w:val="20"/>
                <w:lang w:val="lt-LT" w:eastAsia="lt-LT"/>
              </w:rPr>
            </w:pPr>
            <w:r>
              <w:rPr>
                <w:bCs/>
                <w:sz w:val="20"/>
                <w:szCs w:val="20"/>
                <w:lang w:val="lt-LT" w:eastAsia="lt-LT"/>
              </w:rPr>
              <w:t>3,0</w:t>
            </w:r>
            <w:r w:rsidR="009F462C">
              <w:rPr>
                <w:bCs/>
                <w:sz w:val="20"/>
                <w:szCs w:val="20"/>
                <w:lang w:val="lt-LT" w:eastAsia="lt-LT"/>
              </w:rPr>
              <w:t>5</w:t>
            </w:r>
          </w:p>
        </w:tc>
        <w:tc>
          <w:tcPr>
            <w:tcW w:w="850"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4F54F4" w:rsidRPr="00A26224" w:rsidRDefault="004F54F4" w:rsidP="00AD072D">
            <w:pPr>
              <w:pStyle w:val="BodyText"/>
              <w:tabs>
                <w:tab w:val="left" w:pos="0"/>
                <w:tab w:val="left" w:pos="851"/>
              </w:tabs>
              <w:jc w:val="center"/>
              <w:rPr>
                <w:bCs/>
                <w:sz w:val="20"/>
                <w:szCs w:val="20"/>
                <w:lang w:val="lt-LT" w:eastAsia="lt-LT"/>
              </w:rPr>
            </w:pPr>
            <w:r w:rsidRPr="00A26224">
              <w:rPr>
                <w:bCs/>
                <w:sz w:val="20"/>
                <w:szCs w:val="20"/>
                <w:lang w:val="lt-LT" w:eastAsia="lt-LT"/>
              </w:rPr>
              <w:t>+</w:t>
            </w:r>
            <w:r w:rsidR="00AD072D">
              <w:rPr>
                <w:bCs/>
                <w:sz w:val="20"/>
                <w:szCs w:val="20"/>
                <w:lang w:val="lt-LT" w:eastAsia="lt-LT"/>
              </w:rPr>
              <w:t>2,</w:t>
            </w:r>
            <w:r w:rsidR="009F462C">
              <w:rPr>
                <w:bCs/>
                <w:sz w:val="20"/>
                <w:szCs w:val="20"/>
                <w:lang w:val="lt-LT" w:eastAsia="lt-LT"/>
              </w:rPr>
              <w:t>9</w:t>
            </w:r>
          </w:p>
        </w:tc>
        <w:tc>
          <w:tcPr>
            <w:tcW w:w="2410" w:type="dxa"/>
            <w:shd w:val="clear" w:color="auto" w:fill="auto"/>
          </w:tcPr>
          <w:p w:rsidR="004F54F4" w:rsidRPr="00DA51FE" w:rsidRDefault="004F54F4" w:rsidP="00AD072D">
            <w:pPr>
              <w:pStyle w:val="BodyText"/>
              <w:tabs>
                <w:tab w:val="left" w:pos="0"/>
                <w:tab w:val="left" w:pos="851"/>
              </w:tabs>
              <w:rPr>
                <w:bCs/>
                <w:sz w:val="20"/>
                <w:szCs w:val="20"/>
                <w:lang w:val="lt-LT" w:eastAsia="lt-LT"/>
              </w:rPr>
            </w:pPr>
            <w:r w:rsidRPr="00DA51FE">
              <w:rPr>
                <w:bCs/>
                <w:sz w:val="20"/>
                <w:szCs w:val="20"/>
                <w:lang w:val="lt-LT" w:eastAsia="lt-LT"/>
              </w:rPr>
              <w:t xml:space="preserve">Paslaugos teikiamos </w:t>
            </w:r>
            <w:r w:rsidR="00AD072D" w:rsidRPr="00DA51FE">
              <w:rPr>
                <w:bCs/>
                <w:sz w:val="20"/>
                <w:szCs w:val="20"/>
                <w:lang w:val="lt-LT" w:eastAsia="lt-LT"/>
              </w:rPr>
              <w:t>12</w:t>
            </w:r>
            <w:r w:rsidRPr="00DA51FE">
              <w:rPr>
                <w:bCs/>
                <w:sz w:val="20"/>
                <w:szCs w:val="20"/>
                <w:lang w:val="lt-LT" w:eastAsia="lt-LT"/>
              </w:rPr>
              <w:t xml:space="preserve"> Telšių rajono gyventojams,</w:t>
            </w:r>
            <w:r w:rsidR="00F12FF6" w:rsidRPr="00DA51FE">
              <w:rPr>
                <w:bCs/>
                <w:sz w:val="20"/>
                <w:szCs w:val="20"/>
                <w:lang w:val="lt-LT" w:eastAsia="lt-LT"/>
              </w:rPr>
              <w:t xml:space="preserve"> globojamas Telšių vaikų globos namuose</w:t>
            </w:r>
            <w:r w:rsidR="00AD072D" w:rsidRPr="00DA51FE">
              <w:rPr>
                <w:bCs/>
                <w:sz w:val="20"/>
                <w:szCs w:val="20"/>
                <w:lang w:val="lt-LT" w:eastAsia="lt-LT"/>
              </w:rPr>
              <w:t xml:space="preserve"> bei kituose valstybiniuose vaikų globos namuose.</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3.9.</w:t>
            </w:r>
          </w:p>
        </w:tc>
        <w:tc>
          <w:tcPr>
            <w:tcW w:w="9213" w:type="dxa"/>
            <w:gridSpan w:val="7"/>
            <w:shd w:val="clear" w:color="auto" w:fill="F2F2F2"/>
          </w:tcPr>
          <w:p w:rsidR="004F54F4" w:rsidRPr="00DA51FE" w:rsidRDefault="004F54F4" w:rsidP="000C4D83">
            <w:pPr>
              <w:pStyle w:val="BodyText"/>
              <w:tabs>
                <w:tab w:val="left" w:pos="0"/>
                <w:tab w:val="left" w:pos="851"/>
              </w:tabs>
              <w:rPr>
                <w:bCs/>
                <w:sz w:val="20"/>
                <w:szCs w:val="20"/>
                <w:lang w:val="lt-LT" w:eastAsia="lt-LT"/>
              </w:rPr>
            </w:pPr>
            <w:r w:rsidRPr="00DA51FE">
              <w:rPr>
                <w:sz w:val="20"/>
                <w:szCs w:val="20"/>
                <w:lang w:val="lt-LT" w:eastAsia="lt-LT"/>
              </w:rPr>
              <w:t>Ilgalaikė (trumpalaikė) socialinė globa likusiam be tėvų globos vaikui:</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3.9.1.</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šeimynoje</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2</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0</w:t>
            </w:r>
          </w:p>
        </w:tc>
        <w:tc>
          <w:tcPr>
            <w:tcW w:w="850"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-2</w:t>
            </w:r>
          </w:p>
        </w:tc>
        <w:tc>
          <w:tcPr>
            <w:tcW w:w="2410" w:type="dxa"/>
            <w:shd w:val="clear" w:color="auto" w:fill="auto"/>
          </w:tcPr>
          <w:p w:rsidR="004F54F4" w:rsidRPr="00DA51FE" w:rsidRDefault="004F54F4" w:rsidP="000C4D83">
            <w:pPr>
              <w:pStyle w:val="BodyText"/>
              <w:tabs>
                <w:tab w:val="left" w:pos="0"/>
                <w:tab w:val="left" w:pos="851"/>
              </w:tabs>
              <w:rPr>
                <w:bCs/>
                <w:sz w:val="20"/>
                <w:szCs w:val="20"/>
                <w:lang w:val="lt-LT" w:eastAsia="lt-LT"/>
              </w:rPr>
            </w:pPr>
            <w:r w:rsidRPr="00DA51FE">
              <w:rPr>
                <w:bCs/>
                <w:sz w:val="20"/>
                <w:szCs w:val="20"/>
                <w:lang w:val="lt-LT" w:eastAsia="lt-LT"/>
              </w:rPr>
              <w:t>Telšių rajone nėra šeimynų, iki šiol buvusios šeimynų skatinimo programos nebuvo efektyvios</w:t>
            </w:r>
            <w:r w:rsidR="00F12FF6" w:rsidRPr="00DA51FE">
              <w:rPr>
                <w:bCs/>
                <w:sz w:val="20"/>
                <w:szCs w:val="20"/>
                <w:lang w:val="lt-LT" w:eastAsia="lt-LT"/>
              </w:rPr>
              <w: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3.9.2.</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bendruomeniniuose vaikų globos namuose</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4</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4F54F4" w:rsidRPr="00A26224" w:rsidRDefault="00CE3863" w:rsidP="000C4D83">
            <w:pPr>
              <w:pStyle w:val="BodyText"/>
              <w:tabs>
                <w:tab w:val="left" w:pos="0"/>
                <w:tab w:val="left" w:pos="851"/>
              </w:tabs>
              <w:jc w:val="center"/>
              <w:rPr>
                <w:bCs/>
                <w:sz w:val="20"/>
                <w:szCs w:val="20"/>
                <w:lang w:val="lt-LT" w:eastAsia="lt-LT"/>
              </w:rPr>
            </w:pPr>
            <w:r>
              <w:rPr>
                <w:bCs/>
                <w:sz w:val="20"/>
                <w:szCs w:val="20"/>
                <w:lang w:val="lt-LT" w:eastAsia="lt-LT"/>
              </w:rPr>
              <w:t>4,0</w:t>
            </w:r>
            <w:r w:rsidR="009F462C">
              <w:rPr>
                <w:bCs/>
                <w:sz w:val="20"/>
                <w:szCs w:val="20"/>
                <w:lang w:val="lt-LT" w:eastAsia="lt-LT"/>
              </w:rPr>
              <w:t>7</w:t>
            </w:r>
          </w:p>
        </w:tc>
        <w:tc>
          <w:tcPr>
            <w:tcW w:w="850"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4F54F4" w:rsidRPr="00A26224" w:rsidRDefault="00CE3863" w:rsidP="000C4D83">
            <w:pPr>
              <w:pStyle w:val="BodyText"/>
              <w:tabs>
                <w:tab w:val="left" w:pos="0"/>
                <w:tab w:val="left" w:pos="851"/>
              </w:tabs>
              <w:jc w:val="center"/>
              <w:rPr>
                <w:bCs/>
                <w:sz w:val="20"/>
                <w:szCs w:val="20"/>
                <w:lang w:val="lt-LT" w:eastAsia="lt-LT"/>
              </w:rPr>
            </w:pPr>
            <w:r>
              <w:rPr>
                <w:bCs/>
                <w:sz w:val="20"/>
                <w:szCs w:val="20"/>
                <w:lang w:val="lt-LT" w:eastAsia="lt-LT"/>
              </w:rPr>
              <w:t>+0,0</w:t>
            </w:r>
            <w:r w:rsidR="009F462C">
              <w:rPr>
                <w:bCs/>
                <w:sz w:val="20"/>
                <w:szCs w:val="20"/>
                <w:lang w:val="lt-LT" w:eastAsia="lt-LT"/>
              </w:rPr>
              <w:t>7</w:t>
            </w:r>
          </w:p>
        </w:tc>
        <w:tc>
          <w:tcPr>
            <w:tcW w:w="2410" w:type="dxa"/>
            <w:shd w:val="clear" w:color="auto" w:fill="auto"/>
          </w:tcPr>
          <w:p w:rsidR="004F54F4" w:rsidRPr="00DA51FE" w:rsidRDefault="004F54F4" w:rsidP="000C4D83">
            <w:pPr>
              <w:pStyle w:val="BodyText"/>
              <w:tabs>
                <w:tab w:val="left" w:pos="0"/>
                <w:tab w:val="left" w:pos="851"/>
              </w:tabs>
              <w:rPr>
                <w:bCs/>
                <w:sz w:val="20"/>
                <w:szCs w:val="20"/>
                <w:lang w:val="lt-LT" w:eastAsia="lt-LT"/>
              </w:rPr>
            </w:pPr>
            <w:r w:rsidRPr="00DA51FE">
              <w:rPr>
                <w:bCs/>
                <w:sz w:val="20"/>
                <w:szCs w:val="20"/>
                <w:lang w:val="lt-LT" w:eastAsia="lt-LT"/>
              </w:rPr>
              <w:t xml:space="preserve">Paslaugos finansuojamos VšĮ „Kurkime vaikams rytojų“ </w:t>
            </w:r>
            <w:r w:rsidR="00F12FF6" w:rsidRPr="00DA51FE">
              <w:rPr>
                <w:bCs/>
                <w:sz w:val="20"/>
                <w:szCs w:val="20"/>
                <w:lang w:val="lt-LT" w:eastAsia="lt-LT"/>
              </w:rPr>
              <w: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3.9.3.</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vaikų socialinės globos namuose</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2</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4F54F4" w:rsidRPr="00A26224" w:rsidRDefault="00CE3863" w:rsidP="000C4D83">
            <w:pPr>
              <w:pStyle w:val="BodyText"/>
              <w:tabs>
                <w:tab w:val="left" w:pos="0"/>
                <w:tab w:val="left" w:pos="851"/>
              </w:tabs>
              <w:jc w:val="center"/>
              <w:rPr>
                <w:bCs/>
                <w:sz w:val="20"/>
                <w:szCs w:val="20"/>
                <w:lang w:val="lt-LT" w:eastAsia="lt-LT"/>
              </w:rPr>
            </w:pPr>
            <w:r>
              <w:rPr>
                <w:bCs/>
                <w:sz w:val="20"/>
                <w:szCs w:val="20"/>
                <w:lang w:val="lt-LT" w:eastAsia="lt-LT"/>
              </w:rPr>
              <w:t>4,0</w:t>
            </w:r>
            <w:r w:rsidR="009F462C">
              <w:rPr>
                <w:bCs/>
                <w:sz w:val="20"/>
                <w:szCs w:val="20"/>
                <w:lang w:val="lt-LT" w:eastAsia="lt-LT"/>
              </w:rPr>
              <w:t>7</w:t>
            </w:r>
          </w:p>
        </w:tc>
        <w:tc>
          <w:tcPr>
            <w:tcW w:w="850"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4F54F4" w:rsidRPr="00A26224" w:rsidRDefault="00CE3863" w:rsidP="000C4D83">
            <w:pPr>
              <w:pStyle w:val="BodyText"/>
              <w:tabs>
                <w:tab w:val="left" w:pos="0"/>
                <w:tab w:val="left" w:pos="851"/>
              </w:tabs>
              <w:jc w:val="center"/>
              <w:rPr>
                <w:bCs/>
                <w:sz w:val="20"/>
                <w:szCs w:val="20"/>
                <w:lang w:val="lt-LT" w:eastAsia="lt-LT"/>
              </w:rPr>
            </w:pPr>
            <w:r>
              <w:rPr>
                <w:bCs/>
                <w:sz w:val="20"/>
                <w:szCs w:val="20"/>
                <w:lang w:val="lt-LT" w:eastAsia="lt-LT"/>
              </w:rPr>
              <w:t>+2,0</w:t>
            </w:r>
            <w:r w:rsidR="009F462C">
              <w:rPr>
                <w:bCs/>
                <w:sz w:val="20"/>
                <w:szCs w:val="20"/>
                <w:lang w:val="lt-LT" w:eastAsia="lt-LT"/>
              </w:rPr>
              <w:t>7</w:t>
            </w:r>
          </w:p>
        </w:tc>
        <w:tc>
          <w:tcPr>
            <w:tcW w:w="2410" w:type="dxa"/>
            <w:shd w:val="clear" w:color="auto" w:fill="auto"/>
          </w:tcPr>
          <w:p w:rsidR="004F54F4" w:rsidRPr="00DA51FE" w:rsidRDefault="004F54F4" w:rsidP="009F462C">
            <w:pPr>
              <w:pStyle w:val="BodyText"/>
              <w:tabs>
                <w:tab w:val="left" w:pos="0"/>
                <w:tab w:val="left" w:pos="851"/>
              </w:tabs>
              <w:jc w:val="left"/>
              <w:rPr>
                <w:bCs/>
                <w:sz w:val="20"/>
                <w:szCs w:val="20"/>
                <w:lang w:val="lt-LT" w:eastAsia="lt-LT"/>
              </w:rPr>
            </w:pPr>
            <w:r w:rsidRPr="00DA51FE">
              <w:rPr>
                <w:bCs/>
                <w:sz w:val="20"/>
                <w:szCs w:val="20"/>
                <w:lang w:val="lt-LT" w:eastAsia="lt-LT"/>
              </w:rPr>
              <w:t xml:space="preserve">Telšių vaikų globos namų pertvarkos procesas pradėtas, </w:t>
            </w:r>
            <w:r w:rsidR="009F462C" w:rsidRPr="00DA51FE">
              <w:rPr>
                <w:bCs/>
                <w:sz w:val="20"/>
                <w:szCs w:val="20"/>
                <w:lang w:val="lt-LT" w:eastAsia="lt-LT"/>
              </w:rPr>
              <w:t xml:space="preserve">sumažintas </w:t>
            </w:r>
            <w:r w:rsidRPr="00DA51FE">
              <w:rPr>
                <w:bCs/>
                <w:sz w:val="20"/>
                <w:szCs w:val="20"/>
                <w:lang w:val="lt-LT" w:eastAsia="lt-LT"/>
              </w:rPr>
              <w:t xml:space="preserve">vietų skaičius, </w:t>
            </w:r>
            <w:r w:rsidR="009F462C" w:rsidRPr="00DA51FE">
              <w:rPr>
                <w:bCs/>
                <w:sz w:val="20"/>
                <w:szCs w:val="20"/>
                <w:lang w:val="lt-LT" w:eastAsia="lt-LT"/>
              </w:rPr>
              <w:t>tikimasi</w:t>
            </w:r>
            <w:r w:rsidRPr="00DA51FE">
              <w:rPr>
                <w:bCs/>
                <w:sz w:val="20"/>
                <w:szCs w:val="20"/>
                <w:lang w:val="lt-LT" w:eastAsia="lt-LT"/>
              </w:rPr>
              <w:t xml:space="preserve"> įstaigą pertvarkyti į bendruomeni-nius </w:t>
            </w:r>
            <w:r w:rsidR="00F12FF6" w:rsidRPr="00DA51FE">
              <w:rPr>
                <w:bCs/>
                <w:sz w:val="20"/>
                <w:szCs w:val="20"/>
                <w:lang w:val="lt-LT" w:eastAsia="lt-LT"/>
              </w:rPr>
              <w:t xml:space="preserve">vaikų </w:t>
            </w:r>
            <w:r w:rsidRPr="00DA51FE">
              <w:rPr>
                <w:bCs/>
                <w:sz w:val="20"/>
                <w:szCs w:val="20"/>
                <w:lang w:val="lt-LT" w:eastAsia="lt-LT"/>
              </w:rPr>
              <w:t>globos namus</w:t>
            </w:r>
            <w:r w:rsidR="009F462C" w:rsidRPr="00DA51FE">
              <w:rPr>
                <w:bCs/>
                <w:sz w:val="20"/>
                <w:szCs w:val="20"/>
                <w:lang w:val="lt-LT" w:eastAsia="lt-LT"/>
              </w:rPr>
              <w:t xml:space="preserve"> 2021 m</w:t>
            </w:r>
            <w:r w:rsidR="00F12FF6" w:rsidRPr="00DA51FE">
              <w:rPr>
                <w:bCs/>
                <w:sz w:val="20"/>
                <w:szCs w:val="20"/>
                <w:lang w:val="lt-LT" w:eastAsia="lt-LT"/>
              </w:rPr>
              <w: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3.10</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Apgyvendinimas savarankiško gyvenimo namuose be tėvų globos likusiems jaunuoliams, paliekantiems  institucinę globą</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0,2</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0</w:t>
            </w:r>
          </w:p>
        </w:tc>
        <w:tc>
          <w:tcPr>
            <w:tcW w:w="850"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-0,2</w:t>
            </w:r>
          </w:p>
        </w:tc>
        <w:tc>
          <w:tcPr>
            <w:tcW w:w="2410" w:type="dxa"/>
            <w:shd w:val="clear" w:color="auto" w:fill="auto"/>
          </w:tcPr>
          <w:p w:rsidR="004F54F4" w:rsidRPr="00DA51FE" w:rsidRDefault="00BD603B" w:rsidP="00BD603B">
            <w:pPr>
              <w:pStyle w:val="BodyText"/>
              <w:tabs>
                <w:tab w:val="left" w:pos="0"/>
                <w:tab w:val="left" w:pos="851"/>
              </w:tabs>
              <w:rPr>
                <w:bCs/>
                <w:sz w:val="20"/>
                <w:szCs w:val="20"/>
                <w:lang w:val="lt-LT" w:eastAsia="lt-LT"/>
              </w:rPr>
            </w:pPr>
            <w:r w:rsidRPr="00DA51FE">
              <w:rPr>
                <w:bCs/>
                <w:sz w:val="20"/>
                <w:szCs w:val="20"/>
                <w:lang w:val="lt-LT" w:eastAsia="lt-LT"/>
              </w:rPr>
              <w:t xml:space="preserve">Paslaugos planuojamos įgyvendinus </w:t>
            </w:r>
            <w:r w:rsidR="004F54F4" w:rsidRPr="00DA51FE">
              <w:rPr>
                <w:bCs/>
                <w:sz w:val="20"/>
                <w:szCs w:val="20"/>
                <w:lang w:val="lt-LT" w:eastAsia="lt-LT"/>
              </w:rPr>
              <w:t>vaikų globos nam</w:t>
            </w:r>
            <w:r w:rsidRPr="00DA51FE">
              <w:rPr>
                <w:bCs/>
                <w:sz w:val="20"/>
                <w:szCs w:val="20"/>
                <w:lang w:val="lt-LT" w:eastAsia="lt-LT"/>
              </w:rPr>
              <w:t>ų pertvarką</w:t>
            </w:r>
            <w:r w:rsidR="00F12FF6" w:rsidRPr="00DA51FE">
              <w:rPr>
                <w:bCs/>
                <w:sz w:val="20"/>
                <w:szCs w:val="20"/>
                <w:lang w:val="lt-LT" w:eastAsia="lt-LT"/>
              </w:rPr>
              <w:t>.</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4.</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b/>
                <w:bCs/>
                <w:sz w:val="20"/>
                <w:szCs w:val="20"/>
                <w:lang w:val="lt-LT" w:eastAsia="lt-LT"/>
              </w:rPr>
              <w:t>Socialinės rizikos suaugę asmenys</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p>
        </w:tc>
        <w:tc>
          <w:tcPr>
            <w:tcW w:w="850"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p>
        </w:tc>
        <w:tc>
          <w:tcPr>
            <w:tcW w:w="709"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p>
        </w:tc>
        <w:tc>
          <w:tcPr>
            <w:tcW w:w="2410" w:type="dxa"/>
            <w:shd w:val="clear" w:color="auto" w:fill="auto"/>
          </w:tcPr>
          <w:p w:rsidR="004F54F4" w:rsidRPr="00DA51FE" w:rsidRDefault="004F54F4" w:rsidP="000C4D83">
            <w:pPr>
              <w:pStyle w:val="BodyText"/>
              <w:tabs>
                <w:tab w:val="left" w:pos="0"/>
                <w:tab w:val="left" w:pos="851"/>
              </w:tabs>
              <w:rPr>
                <w:b/>
                <w:bCs/>
                <w:sz w:val="20"/>
                <w:szCs w:val="20"/>
                <w:lang w:val="lt-LT" w:eastAsia="lt-LT"/>
              </w:rPr>
            </w:pP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4.1.</w:t>
            </w:r>
          </w:p>
        </w:tc>
        <w:tc>
          <w:tcPr>
            <w:tcW w:w="2268" w:type="dxa"/>
            <w:shd w:val="clear" w:color="auto" w:fill="F2F2F2"/>
          </w:tcPr>
          <w:p w:rsidR="004F54F4" w:rsidRPr="00A26224" w:rsidRDefault="004F54F4" w:rsidP="00242507">
            <w:pPr>
              <w:pStyle w:val="BodyText"/>
              <w:tabs>
                <w:tab w:val="left" w:pos="0"/>
                <w:tab w:val="left" w:pos="851"/>
              </w:tabs>
              <w:jc w:val="left"/>
              <w:rPr>
                <w:b/>
                <w:bCs/>
                <w:sz w:val="20"/>
                <w:szCs w:val="20"/>
                <w:lang w:val="lt-LT" w:eastAsia="lt-LT"/>
              </w:rPr>
            </w:pPr>
            <w:r w:rsidRPr="00A26224">
              <w:rPr>
                <w:sz w:val="20"/>
                <w:szCs w:val="20"/>
                <w:lang w:val="lt-LT" w:eastAsia="lt-LT"/>
              </w:rPr>
              <w:t>Socialinių įgūdžių ugdymas ir palaikymas asmens namuose, socialinės priežiūros centruose (dienos centre, socialinių paslaugų centre, krizių centre, paramos šeimai centre ir kt.)</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35</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850" w:type="dxa"/>
            <w:shd w:val="clear" w:color="auto" w:fill="auto"/>
          </w:tcPr>
          <w:p w:rsidR="004F54F4" w:rsidRPr="00DA51FE" w:rsidRDefault="00757615" w:rsidP="000C4D83">
            <w:pPr>
              <w:pStyle w:val="BodyText"/>
              <w:tabs>
                <w:tab w:val="left" w:pos="0"/>
                <w:tab w:val="left" w:pos="851"/>
              </w:tabs>
              <w:jc w:val="center"/>
              <w:rPr>
                <w:bCs/>
                <w:sz w:val="20"/>
                <w:szCs w:val="20"/>
                <w:lang w:val="lt-LT" w:eastAsia="lt-LT"/>
              </w:rPr>
            </w:pPr>
            <w:r w:rsidRPr="00DA51FE">
              <w:rPr>
                <w:sz w:val="20"/>
                <w:szCs w:val="20"/>
                <w:lang w:val="lt-LT" w:eastAsia="lt-LT"/>
              </w:rPr>
              <w:t>0</w:t>
            </w:r>
          </w:p>
        </w:tc>
        <w:tc>
          <w:tcPr>
            <w:tcW w:w="709" w:type="dxa"/>
            <w:shd w:val="clear" w:color="auto" w:fill="auto"/>
          </w:tcPr>
          <w:p w:rsidR="004F54F4" w:rsidRPr="00DA51FE" w:rsidRDefault="004F54F4" w:rsidP="00757615">
            <w:pPr>
              <w:pStyle w:val="BodyText"/>
              <w:tabs>
                <w:tab w:val="left" w:pos="0"/>
                <w:tab w:val="left" w:pos="851"/>
              </w:tabs>
              <w:jc w:val="center"/>
              <w:rPr>
                <w:bCs/>
                <w:sz w:val="20"/>
                <w:szCs w:val="20"/>
                <w:lang w:val="lt-LT" w:eastAsia="lt-LT"/>
              </w:rPr>
            </w:pPr>
            <w:r w:rsidRPr="00DA51FE">
              <w:rPr>
                <w:bCs/>
                <w:sz w:val="20"/>
                <w:szCs w:val="20"/>
                <w:lang w:val="lt-LT" w:eastAsia="lt-LT"/>
              </w:rPr>
              <w:t>-</w:t>
            </w:r>
            <w:r w:rsidR="00757615" w:rsidRPr="00DA51FE">
              <w:rPr>
                <w:bCs/>
                <w:sz w:val="20"/>
                <w:szCs w:val="20"/>
                <w:lang w:val="lt-LT" w:eastAsia="lt-LT"/>
              </w:rPr>
              <w:t>35</w:t>
            </w:r>
          </w:p>
        </w:tc>
        <w:tc>
          <w:tcPr>
            <w:tcW w:w="2410" w:type="dxa"/>
            <w:shd w:val="clear" w:color="auto" w:fill="auto"/>
          </w:tcPr>
          <w:p w:rsidR="004F54F4" w:rsidRPr="00DA51FE" w:rsidRDefault="004F54F4" w:rsidP="007B2123">
            <w:pPr>
              <w:pStyle w:val="BodyText"/>
              <w:tabs>
                <w:tab w:val="left" w:pos="0"/>
                <w:tab w:val="left" w:pos="851"/>
              </w:tabs>
              <w:rPr>
                <w:bCs/>
                <w:sz w:val="20"/>
                <w:szCs w:val="20"/>
                <w:lang w:val="lt-LT" w:eastAsia="lt-LT"/>
              </w:rPr>
            </w:pPr>
            <w:r w:rsidRPr="00DA51FE">
              <w:rPr>
                <w:bCs/>
                <w:sz w:val="20"/>
                <w:szCs w:val="20"/>
                <w:lang w:val="lt-LT" w:eastAsia="lt-LT"/>
              </w:rPr>
              <w:t>Paslaugų poreikis aktualus, tačiau paslaugos teikiamos tik Telšių nakvynės namuose</w:t>
            </w:r>
            <w:r w:rsidR="00BD603B" w:rsidRPr="00DA51FE">
              <w:rPr>
                <w:bCs/>
                <w:sz w:val="20"/>
                <w:szCs w:val="20"/>
                <w:lang w:val="lt-LT" w:eastAsia="lt-LT"/>
              </w:rPr>
              <w:t>. N</w:t>
            </w:r>
            <w:r w:rsidR="007B2123" w:rsidRPr="00DA51FE">
              <w:rPr>
                <w:bCs/>
                <w:sz w:val="20"/>
                <w:szCs w:val="20"/>
                <w:lang w:val="lt-LT" w:eastAsia="lt-LT"/>
              </w:rPr>
              <w:t>e</w:t>
            </w:r>
            <w:r w:rsidR="00BD603B" w:rsidRPr="00DA51FE">
              <w:rPr>
                <w:bCs/>
                <w:sz w:val="20"/>
                <w:szCs w:val="20"/>
                <w:lang w:val="lt-LT" w:eastAsia="lt-LT"/>
              </w:rPr>
              <w:t>skiriamas</w:t>
            </w:r>
            <w:r w:rsidR="007B2123" w:rsidRPr="00DA51FE">
              <w:rPr>
                <w:bCs/>
                <w:sz w:val="20"/>
                <w:szCs w:val="20"/>
                <w:lang w:val="lt-LT" w:eastAsia="lt-LT"/>
              </w:rPr>
              <w:t xml:space="preserve"> finansavimas Tarybos sprendimu patvirtintai tvarkai įgyvendinti</w:t>
            </w:r>
            <w:r w:rsidR="00F12FF6" w:rsidRPr="00DA51FE">
              <w:rPr>
                <w:bCs/>
                <w:sz w:val="20"/>
                <w:szCs w:val="20"/>
                <w:lang w:val="lt-LT" w:eastAsia="lt-LT"/>
              </w:rPr>
              <w:t>.</w:t>
            </w:r>
          </w:p>
        </w:tc>
      </w:tr>
      <w:tr w:rsidR="009F462C" w:rsidRPr="00A26224" w:rsidTr="00E12D12">
        <w:tc>
          <w:tcPr>
            <w:tcW w:w="675" w:type="dxa"/>
            <w:shd w:val="clear" w:color="auto" w:fill="F2F2F2"/>
          </w:tcPr>
          <w:p w:rsidR="009F462C" w:rsidRPr="00A26224" w:rsidRDefault="009F462C" w:rsidP="00390C2A">
            <w:pPr>
              <w:pStyle w:val="BodyText"/>
              <w:tabs>
                <w:tab w:val="left" w:pos="0"/>
                <w:tab w:val="left" w:pos="851"/>
              </w:tabs>
              <w:rPr>
                <w:sz w:val="20"/>
                <w:szCs w:val="20"/>
                <w:lang w:val="lt-LT" w:eastAsia="lt-LT"/>
              </w:rPr>
            </w:pPr>
            <w:r w:rsidRPr="00A26224">
              <w:rPr>
                <w:sz w:val="20"/>
                <w:szCs w:val="20"/>
                <w:lang w:val="lt-LT" w:eastAsia="lt-LT"/>
              </w:rPr>
              <w:t>4.2.</w:t>
            </w:r>
          </w:p>
        </w:tc>
        <w:tc>
          <w:tcPr>
            <w:tcW w:w="2268" w:type="dxa"/>
            <w:shd w:val="clear" w:color="auto" w:fill="F2F2F2"/>
          </w:tcPr>
          <w:p w:rsidR="009F462C" w:rsidRPr="00A26224" w:rsidRDefault="009F462C" w:rsidP="00390C2A">
            <w:pPr>
              <w:pStyle w:val="BodyText"/>
              <w:tabs>
                <w:tab w:val="left" w:pos="0"/>
                <w:tab w:val="left" w:pos="851"/>
              </w:tabs>
              <w:jc w:val="left"/>
              <w:rPr>
                <w:sz w:val="20"/>
                <w:szCs w:val="20"/>
                <w:lang w:val="lt-LT" w:eastAsia="lt-LT"/>
              </w:rPr>
            </w:pPr>
            <w:r w:rsidRPr="00A26224">
              <w:rPr>
                <w:sz w:val="20"/>
                <w:szCs w:val="20"/>
                <w:lang w:val="lt-LT" w:eastAsia="lt-LT"/>
              </w:rPr>
              <w:t>Asmens apgyvendinimas laikino gyvenimo namuose (įstaigoje motinoms ir vaikams, krizių centre ir kt.), savarankiško gyvenimo namuose</w:t>
            </w:r>
          </w:p>
        </w:tc>
        <w:tc>
          <w:tcPr>
            <w:tcW w:w="992" w:type="dxa"/>
            <w:shd w:val="clear" w:color="auto" w:fill="auto"/>
          </w:tcPr>
          <w:p w:rsidR="009F462C" w:rsidRPr="00A26224" w:rsidRDefault="009F462C" w:rsidP="00390C2A">
            <w:pPr>
              <w:pStyle w:val="BodyText"/>
              <w:tabs>
                <w:tab w:val="left" w:pos="0"/>
                <w:tab w:val="left" w:pos="851"/>
              </w:tabs>
              <w:jc w:val="center"/>
              <w:rPr>
                <w:bCs/>
                <w:sz w:val="20"/>
                <w:szCs w:val="20"/>
                <w:lang w:val="lt-LT" w:eastAsia="lt-LT"/>
              </w:rPr>
            </w:pPr>
            <w:r w:rsidRPr="00A26224">
              <w:rPr>
                <w:bCs/>
                <w:sz w:val="20"/>
                <w:szCs w:val="20"/>
                <w:lang w:val="lt-LT" w:eastAsia="lt-LT"/>
              </w:rPr>
              <w:t>3,5</w:t>
            </w:r>
          </w:p>
          <w:p w:rsidR="009F462C" w:rsidRPr="00A26224" w:rsidRDefault="009F462C" w:rsidP="00390C2A">
            <w:pPr>
              <w:pStyle w:val="BodyText"/>
              <w:tabs>
                <w:tab w:val="left" w:pos="0"/>
                <w:tab w:val="left" w:pos="851"/>
              </w:tabs>
              <w:jc w:val="center"/>
              <w:rPr>
                <w:bCs/>
                <w:sz w:val="18"/>
                <w:szCs w:val="18"/>
                <w:lang w:val="lt-LT" w:eastAsia="lt-LT"/>
              </w:rPr>
            </w:pPr>
            <w:r w:rsidRPr="00A26224">
              <w:rPr>
                <w:sz w:val="18"/>
                <w:szCs w:val="18"/>
                <w:lang w:val="lt-LT" w:eastAsia="lt-LT"/>
              </w:rPr>
              <w:t>(kartu su 3.3 papunkt. nurody-tais gavėjais)</w:t>
            </w:r>
            <w:r w:rsidRPr="00A26224">
              <w:rPr>
                <w:bCs/>
                <w:sz w:val="18"/>
                <w:szCs w:val="18"/>
                <w:lang w:val="lt-LT" w:eastAsia="lt-LT"/>
              </w:rPr>
              <w:t xml:space="preserve"> </w:t>
            </w:r>
          </w:p>
        </w:tc>
        <w:tc>
          <w:tcPr>
            <w:tcW w:w="992" w:type="dxa"/>
            <w:shd w:val="clear" w:color="auto" w:fill="auto"/>
          </w:tcPr>
          <w:p w:rsidR="009F462C" w:rsidRPr="00A26224" w:rsidRDefault="009F462C" w:rsidP="00390C2A">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9F462C" w:rsidRPr="00A26224" w:rsidRDefault="009F462C" w:rsidP="00390C2A">
            <w:pPr>
              <w:pStyle w:val="BodyText"/>
              <w:tabs>
                <w:tab w:val="left" w:pos="0"/>
                <w:tab w:val="left" w:pos="851"/>
              </w:tabs>
              <w:jc w:val="center"/>
              <w:rPr>
                <w:bCs/>
                <w:sz w:val="20"/>
                <w:szCs w:val="20"/>
                <w:lang w:val="lt-LT" w:eastAsia="lt-LT"/>
              </w:rPr>
            </w:pPr>
            <w:r>
              <w:rPr>
                <w:bCs/>
                <w:sz w:val="20"/>
                <w:szCs w:val="20"/>
                <w:lang w:val="lt-LT" w:eastAsia="lt-LT"/>
              </w:rPr>
              <w:t>5,1</w:t>
            </w:r>
          </w:p>
        </w:tc>
        <w:tc>
          <w:tcPr>
            <w:tcW w:w="850" w:type="dxa"/>
            <w:shd w:val="clear" w:color="auto" w:fill="auto"/>
          </w:tcPr>
          <w:p w:rsidR="009F462C" w:rsidRPr="00A26224" w:rsidRDefault="009F462C" w:rsidP="00390C2A">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9F462C" w:rsidRPr="00A26224" w:rsidRDefault="009F462C" w:rsidP="00390C2A">
            <w:pPr>
              <w:pStyle w:val="BodyText"/>
              <w:tabs>
                <w:tab w:val="left" w:pos="0"/>
                <w:tab w:val="left" w:pos="851"/>
              </w:tabs>
              <w:jc w:val="center"/>
              <w:rPr>
                <w:bCs/>
                <w:sz w:val="20"/>
                <w:szCs w:val="20"/>
                <w:lang w:val="lt-LT" w:eastAsia="lt-LT"/>
              </w:rPr>
            </w:pPr>
            <w:r>
              <w:rPr>
                <w:bCs/>
                <w:sz w:val="20"/>
                <w:szCs w:val="20"/>
                <w:lang w:val="lt-LT" w:eastAsia="lt-LT"/>
              </w:rPr>
              <w:t>+1,6</w:t>
            </w:r>
          </w:p>
        </w:tc>
        <w:tc>
          <w:tcPr>
            <w:tcW w:w="2410" w:type="dxa"/>
            <w:shd w:val="clear" w:color="auto" w:fill="auto"/>
          </w:tcPr>
          <w:p w:rsidR="009F462C" w:rsidRPr="00DA51FE" w:rsidRDefault="009F462C" w:rsidP="00390C2A">
            <w:pPr>
              <w:pStyle w:val="BodyText"/>
              <w:tabs>
                <w:tab w:val="left" w:pos="0"/>
                <w:tab w:val="left" w:pos="851"/>
              </w:tabs>
              <w:rPr>
                <w:bCs/>
                <w:sz w:val="20"/>
                <w:szCs w:val="20"/>
                <w:lang w:val="lt-LT" w:eastAsia="lt-LT"/>
              </w:rPr>
            </w:pPr>
            <w:r w:rsidRPr="00DA51FE">
              <w:rPr>
                <w:bCs/>
                <w:sz w:val="20"/>
                <w:szCs w:val="20"/>
                <w:lang w:val="lt-LT" w:eastAsia="lt-LT"/>
              </w:rPr>
              <w:t>Padidintas vietų skaičius pagal poreikį Laikino apgyvendinimo įstaigoje motinoms ir vaikams.</w:t>
            </w:r>
          </w:p>
        </w:tc>
      </w:tr>
      <w:tr w:rsidR="009F462C" w:rsidRPr="00A26224" w:rsidTr="00E12D12">
        <w:tc>
          <w:tcPr>
            <w:tcW w:w="675" w:type="dxa"/>
            <w:shd w:val="clear" w:color="auto" w:fill="F2F2F2"/>
          </w:tcPr>
          <w:p w:rsidR="009F462C" w:rsidRPr="00A26224" w:rsidRDefault="009F462C" w:rsidP="00390C2A">
            <w:pPr>
              <w:pStyle w:val="BodyText"/>
              <w:tabs>
                <w:tab w:val="left" w:pos="0"/>
                <w:tab w:val="left" w:pos="851"/>
              </w:tabs>
              <w:rPr>
                <w:sz w:val="20"/>
                <w:szCs w:val="20"/>
                <w:lang w:val="lt-LT" w:eastAsia="lt-LT"/>
              </w:rPr>
            </w:pPr>
            <w:r w:rsidRPr="00A26224">
              <w:rPr>
                <w:sz w:val="20"/>
                <w:szCs w:val="20"/>
                <w:lang w:val="lt-LT" w:eastAsia="lt-LT"/>
              </w:rPr>
              <w:t xml:space="preserve">4.3. </w:t>
            </w:r>
          </w:p>
        </w:tc>
        <w:tc>
          <w:tcPr>
            <w:tcW w:w="2268" w:type="dxa"/>
            <w:shd w:val="clear" w:color="auto" w:fill="F2F2F2"/>
          </w:tcPr>
          <w:p w:rsidR="009F462C" w:rsidRPr="00A26224" w:rsidRDefault="009F462C" w:rsidP="00390C2A">
            <w:pPr>
              <w:pStyle w:val="BodyText"/>
              <w:tabs>
                <w:tab w:val="left" w:pos="0"/>
                <w:tab w:val="left" w:pos="851"/>
              </w:tabs>
              <w:jc w:val="left"/>
              <w:rPr>
                <w:sz w:val="20"/>
                <w:szCs w:val="20"/>
                <w:lang w:val="lt-LT" w:eastAsia="lt-LT"/>
              </w:rPr>
            </w:pPr>
            <w:r w:rsidRPr="00A26224">
              <w:rPr>
                <w:sz w:val="20"/>
                <w:szCs w:val="20"/>
                <w:lang w:val="lt-LT" w:eastAsia="lt-LT"/>
              </w:rPr>
              <w:t>Apgyvendinimas nakvynės namuose ir laikino apnakvindinimo vietose</w:t>
            </w:r>
          </w:p>
        </w:tc>
        <w:tc>
          <w:tcPr>
            <w:tcW w:w="992" w:type="dxa"/>
            <w:shd w:val="clear" w:color="auto" w:fill="auto"/>
          </w:tcPr>
          <w:p w:rsidR="009F462C" w:rsidRPr="00A26224" w:rsidRDefault="009F462C" w:rsidP="00390C2A">
            <w:pPr>
              <w:pStyle w:val="BodyText"/>
              <w:tabs>
                <w:tab w:val="left" w:pos="0"/>
                <w:tab w:val="left" w:pos="851"/>
              </w:tabs>
              <w:jc w:val="center"/>
              <w:rPr>
                <w:bCs/>
                <w:sz w:val="20"/>
                <w:szCs w:val="20"/>
                <w:lang w:val="lt-LT" w:eastAsia="lt-LT"/>
              </w:rPr>
            </w:pPr>
            <w:r w:rsidRPr="00A26224">
              <w:rPr>
                <w:bCs/>
                <w:sz w:val="20"/>
                <w:szCs w:val="20"/>
                <w:lang w:val="lt-LT" w:eastAsia="lt-LT"/>
              </w:rPr>
              <w:t>5,5</w:t>
            </w:r>
          </w:p>
        </w:tc>
        <w:tc>
          <w:tcPr>
            <w:tcW w:w="992" w:type="dxa"/>
            <w:shd w:val="clear" w:color="auto" w:fill="auto"/>
          </w:tcPr>
          <w:p w:rsidR="009F462C" w:rsidRPr="00A26224" w:rsidRDefault="009F462C" w:rsidP="00390C2A">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9F462C" w:rsidRPr="00A26224" w:rsidRDefault="009F462C" w:rsidP="00390C2A">
            <w:pPr>
              <w:pStyle w:val="BodyText"/>
              <w:tabs>
                <w:tab w:val="left" w:pos="0"/>
                <w:tab w:val="left" w:pos="851"/>
              </w:tabs>
              <w:jc w:val="center"/>
              <w:rPr>
                <w:bCs/>
                <w:sz w:val="20"/>
                <w:szCs w:val="20"/>
                <w:lang w:val="lt-LT" w:eastAsia="lt-LT"/>
              </w:rPr>
            </w:pPr>
            <w:r>
              <w:rPr>
                <w:bCs/>
                <w:sz w:val="20"/>
                <w:szCs w:val="20"/>
                <w:lang w:val="lt-LT" w:eastAsia="lt-LT"/>
              </w:rPr>
              <w:t>4,</w:t>
            </w:r>
            <w:r w:rsidR="00854B08">
              <w:rPr>
                <w:bCs/>
                <w:sz w:val="20"/>
                <w:szCs w:val="20"/>
                <w:lang w:val="lt-LT" w:eastAsia="lt-LT"/>
              </w:rPr>
              <w:t>58</w:t>
            </w:r>
          </w:p>
        </w:tc>
        <w:tc>
          <w:tcPr>
            <w:tcW w:w="850" w:type="dxa"/>
            <w:shd w:val="clear" w:color="auto" w:fill="auto"/>
          </w:tcPr>
          <w:p w:rsidR="009F462C" w:rsidRPr="00A26224" w:rsidRDefault="009F462C" w:rsidP="00390C2A">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9F462C" w:rsidRPr="00A26224" w:rsidRDefault="00854B08" w:rsidP="00390C2A">
            <w:pPr>
              <w:pStyle w:val="BodyText"/>
              <w:tabs>
                <w:tab w:val="left" w:pos="0"/>
                <w:tab w:val="left" w:pos="851"/>
              </w:tabs>
              <w:jc w:val="center"/>
              <w:rPr>
                <w:bCs/>
                <w:sz w:val="20"/>
                <w:szCs w:val="20"/>
                <w:lang w:val="lt-LT" w:eastAsia="lt-LT"/>
              </w:rPr>
            </w:pPr>
            <w:r>
              <w:rPr>
                <w:bCs/>
                <w:sz w:val="20"/>
                <w:szCs w:val="20"/>
                <w:lang w:val="lt-LT" w:eastAsia="lt-LT"/>
              </w:rPr>
              <w:t>+0,9</w:t>
            </w:r>
          </w:p>
        </w:tc>
        <w:tc>
          <w:tcPr>
            <w:tcW w:w="2410" w:type="dxa"/>
            <w:shd w:val="clear" w:color="auto" w:fill="auto"/>
          </w:tcPr>
          <w:p w:rsidR="009F462C" w:rsidRPr="00DA51FE" w:rsidRDefault="009F462C" w:rsidP="00390C2A">
            <w:pPr>
              <w:pStyle w:val="BodyText"/>
              <w:tabs>
                <w:tab w:val="left" w:pos="0"/>
                <w:tab w:val="left" w:pos="851"/>
              </w:tabs>
              <w:rPr>
                <w:bCs/>
                <w:sz w:val="20"/>
                <w:szCs w:val="20"/>
                <w:lang w:val="lt-LT" w:eastAsia="lt-LT"/>
              </w:rPr>
            </w:pPr>
            <w:r w:rsidRPr="00DA51FE">
              <w:rPr>
                <w:bCs/>
                <w:sz w:val="20"/>
                <w:szCs w:val="20"/>
                <w:lang w:val="lt-LT" w:eastAsia="lt-LT"/>
              </w:rPr>
              <w:t>Stokojama laikino apnakvindinimo vietų su atskiru higienos kambariu.</w:t>
            </w:r>
          </w:p>
        </w:tc>
      </w:tr>
      <w:tr w:rsidR="004F54F4" w:rsidRPr="00A26224" w:rsidTr="00E12D12">
        <w:tc>
          <w:tcPr>
            <w:tcW w:w="675" w:type="dxa"/>
            <w:shd w:val="clear" w:color="auto" w:fill="F2F2F2"/>
          </w:tcPr>
          <w:p w:rsidR="004F54F4" w:rsidRPr="00A26224" w:rsidRDefault="004F54F4" w:rsidP="000C4D83">
            <w:pPr>
              <w:pStyle w:val="BodyText"/>
              <w:tabs>
                <w:tab w:val="left" w:pos="0"/>
                <w:tab w:val="left" w:pos="851"/>
              </w:tabs>
              <w:rPr>
                <w:sz w:val="20"/>
                <w:szCs w:val="20"/>
                <w:lang w:val="lt-LT" w:eastAsia="lt-LT"/>
              </w:rPr>
            </w:pPr>
            <w:r w:rsidRPr="00A26224">
              <w:rPr>
                <w:sz w:val="20"/>
                <w:szCs w:val="20"/>
                <w:lang w:val="lt-LT" w:eastAsia="lt-LT"/>
              </w:rPr>
              <w:t>4.4.</w:t>
            </w:r>
          </w:p>
        </w:tc>
        <w:tc>
          <w:tcPr>
            <w:tcW w:w="2268" w:type="dxa"/>
            <w:shd w:val="clear" w:color="auto" w:fill="F2F2F2"/>
          </w:tcPr>
          <w:p w:rsidR="004F54F4" w:rsidRPr="00A26224" w:rsidRDefault="004F54F4" w:rsidP="00242507">
            <w:pPr>
              <w:pStyle w:val="BodyText"/>
              <w:tabs>
                <w:tab w:val="left" w:pos="0"/>
                <w:tab w:val="left" w:pos="851"/>
              </w:tabs>
              <w:jc w:val="left"/>
              <w:rPr>
                <w:sz w:val="20"/>
                <w:szCs w:val="20"/>
                <w:lang w:val="lt-LT" w:eastAsia="lt-LT"/>
              </w:rPr>
            </w:pPr>
            <w:r w:rsidRPr="00A26224">
              <w:rPr>
                <w:sz w:val="20"/>
                <w:szCs w:val="20"/>
                <w:lang w:val="lt-LT" w:eastAsia="lt-LT"/>
              </w:rPr>
              <w:t>Trumpalaikė socialinė globa psichologinės bei socialinės reabilitacijos įstaigoje</w:t>
            </w:r>
          </w:p>
        </w:tc>
        <w:tc>
          <w:tcPr>
            <w:tcW w:w="992"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4</w:t>
            </w:r>
          </w:p>
        </w:tc>
        <w:tc>
          <w:tcPr>
            <w:tcW w:w="992" w:type="dxa"/>
            <w:shd w:val="clear" w:color="auto" w:fill="auto"/>
          </w:tcPr>
          <w:p w:rsidR="004F54F4" w:rsidRPr="00A26224" w:rsidRDefault="004F54F4" w:rsidP="000C4D83">
            <w:pPr>
              <w:pStyle w:val="BodyText"/>
              <w:tabs>
                <w:tab w:val="left" w:pos="0"/>
                <w:tab w:val="left" w:pos="851"/>
              </w:tabs>
              <w:jc w:val="center"/>
              <w:rPr>
                <w:sz w:val="20"/>
                <w:szCs w:val="20"/>
                <w:lang w:val="lt-LT" w:eastAsia="lt-LT"/>
              </w:rPr>
            </w:pPr>
            <w:r w:rsidRPr="00A26224">
              <w:rPr>
                <w:sz w:val="20"/>
                <w:szCs w:val="20"/>
                <w:lang w:val="lt-LT" w:eastAsia="lt-LT"/>
              </w:rPr>
              <w:t>x</w:t>
            </w:r>
          </w:p>
        </w:tc>
        <w:tc>
          <w:tcPr>
            <w:tcW w:w="992" w:type="dxa"/>
            <w:shd w:val="clear" w:color="auto" w:fill="auto"/>
          </w:tcPr>
          <w:p w:rsidR="004F54F4" w:rsidRPr="00A26224" w:rsidRDefault="00854B08" w:rsidP="000C4D83">
            <w:pPr>
              <w:pStyle w:val="BodyText"/>
              <w:tabs>
                <w:tab w:val="left" w:pos="0"/>
                <w:tab w:val="left" w:pos="851"/>
              </w:tabs>
              <w:jc w:val="center"/>
              <w:rPr>
                <w:bCs/>
                <w:sz w:val="20"/>
                <w:szCs w:val="20"/>
                <w:lang w:val="lt-LT" w:eastAsia="lt-LT"/>
              </w:rPr>
            </w:pPr>
            <w:r>
              <w:rPr>
                <w:bCs/>
                <w:sz w:val="20"/>
                <w:szCs w:val="20"/>
                <w:lang w:val="lt-LT" w:eastAsia="lt-LT"/>
              </w:rPr>
              <w:t>0</w:t>
            </w:r>
          </w:p>
        </w:tc>
        <w:tc>
          <w:tcPr>
            <w:tcW w:w="850" w:type="dxa"/>
            <w:shd w:val="clear" w:color="auto" w:fill="auto"/>
          </w:tcPr>
          <w:p w:rsidR="004F54F4" w:rsidRPr="00A26224" w:rsidRDefault="004F54F4" w:rsidP="000C4D83">
            <w:pPr>
              <w:pStyle w:val="BodyText"/>
              <w:tabs>
                <w:tab w:val="left" w:pos="0"/>
                <w:tab w:val="left" w:pos="851"/>
              </w:tabs>
              <w:jc w:val="center"/>
              <w:rPr>
                <w:bCs/>
                <w:sz w:val="20"/>
                <w:szCs w:val="20"/>
                <w:lang w:val="lt-LT" w:eastAsia="lt-LT"/>
              </w:rPr>
            </w:pPr>
            <w:r w:rsidRPr="00A26224">
              <w:rPr>
                <w:bCs/>
                <w:sz w:val="20"/>
                <w:szCs w:val="20"/>
                <w:lang w:val="lt-LT" w:eastAsia="lt-LT"/>
              </w:rPr>
              <w:t>x</w:t>
            </w:r>
          </w:p>
        </w:tc>
        <w:tc>
          <w:tcPr>
            <w:tcW w:w="709" w:type="dxa"/>
            <w:shd w:val="clear" w:color="auto" w:fill="auto"/>
          </w:tcPr>
          <w:p w:rsidR="004F54F4" w:rsidRPr="00A26224" w:rsidRDefault="00854B08" w:rsidP="000C4D83">
            <w:pPr>
              <w:pStyle w:val="BodyText"/>
              <w:tabs>
                <w:tab w:val="left" w:pos="0"/>
                <w:tab w:val="left" w:pos="851"/>
              </w:tabs>
              <w:jc w:val="center"/>
              <w:rPr>
                <w:bCs/>
                <w:sz w:val="20"/>
                <w:szCs w:val="20"/>
                <w:lang w:val="lt-LT" w:eastAsia="lt-LT"/>
              </w:rPr>
            </w:pPr>
            <w:r>
              <w:rPr>
                <w:bCs/>
                <w:sz w:val="20"/>
                <w:szCs w:val="20"/>
                <w:lang w:val="lt-LT" w:eastAsia="lt-LT"/>
              </w:rPr>
              <w:t>-4</w:t>
            </w:r>
          </w:p>
        </w:tc>
        <w:tc>
          <w:tcPr>
            <w:tcW w:w="2410" w:type="dxa"/>
            <w:shd w:val="clear" w:color="auto" w:fill="auto"/>
          </w:tcPr>
          <w:p w:rsidR="004F54F4" w:rsidRPr="00DA51FE" w:rsidRDefault="004F54F4" w:rsidP="000C4D83">
            <w:pPr>
              <w:pStyle w:val="BodyText"/>
              <w:tabs>
                <w:tab w:val="left" w:pos="0"/>
                <w:tab w:val="left" w:pos="851"/>
              </w:tabs>
              <w:rPr>
                <w:bCs/>
                <w:sz w:val="20"/>
                <w:szCs w:val="20"/>
                <w:lang w:val="lt-LT" w:eastAsia="lt-LT"/>
              </w:rPr>
            </w:pPr>
            <w:r w:rsidRPr="00DA51FE">
              <w:rPr>
                <w:bCs/>
                <w:sz w:val="20"/>
                <w:szCs w:val="20"/>
                <w:lang w:val="lt-LT" w:eastAsia="lt-LT"/>
              </w:rPr>
              <w:t>Paslaugos Telšių rajone neteikiamos, paslaugų gavėjai siunčiami į kitus rajonus</w:t>
            </w:r>
            <w:r w:rsidR="00F12FF6" w:rsidRPr="00DA51FE">
              <w:rPr>
                <w:bCs/>
                <w:sz w:val="20"/>
                <w:szCs w:val="20"/>
                <w:lang w:val="lt-LT" w:eastAsia="lt-LT"/>
              </w:rPr>
              <w:t>.</w:t>
            </w:r>
          </w:p>
        </w:tc>
      </w:tr>
    </w:tbl>
    <w:p w:rsidR="004F54F4" w:rsidRDefault="004F54F4" w:rsidP="00372060">
      <w:pPr>
        <w:pStyle w:val="BodyText"/>
        <w:tabs>
          <w:tab w:val="left" w:pos="0"/>
          <w:tab w:val="left" w:pos="851"/>
        </w:tabs>
        <w:rPr>
          <w:b/>
          <w:color w:val="FF0000"/>
          <w:lang w:val="lt-LT"/>
        </w:rPr>
      </w:pPr>
    </w:p>
    <w:p w:rsidR="00396423" w:rsidRPr="00A26224" w:rsidRDefault="00396423" w:rsidP="00033447">
      <w:pPr>
        <w:ind w:firstLine="709"/>
        <w:jc w:val="both"/>
        <w:rPr>
          <w:i/>
          <w:iCs/>
        </w:rPr>
      </w:pPr>
      <w:r w:rsidRPr="00A26224">
        <w:rPr>
          <w:i/>
          <w:iCs/>
        </w:rPr>
        <w:t xml:space="preserve">Socialinių paslaugų </w:t>
      </w:r>
      <w:r w:rsidR="00033447" w:rsidRPr="00A26224">
        <w:rPr>
          <w:i/>
          <w:iCs/>
        </w:rPr>
        <w:t xml:space="preserve">išvystymo </w:t>
      </w:r>
      <w:r w:rsidRPr="00A26224">
        <w:rPr>
          <w:b/>
          <w:i/>
          <w:iCs/>
        </w:rPr>
        <w:t>apibendrinimas</w:t>
      </w:r>
      <w:r w:rsidRPr="00A26224">
        <w:rPr>
          <w:i/>
          <w:iCs/>
        </w:rPr>
        <w:t>:</w:t>
      </w:r>
    </w:p>
    <w:p w:rsidR="00033447" w:rsidRPr="00A26224" w:rsidRDefault="00396423" w:rsidP="00033447">
      <w:pPr>
        <w:pStyle w:val="ListParagraph"/>
        <w:jc w:val="both"/>
        <w:rPr>
          <w:rFonts w:ascii="Times New Roman" w:eastAsia="Times New Roman" w:hAnsi="Times New Roman"/>
          <w:i/>
          <w:iCs/>
          <w:sz w:val="24"/>
          <w:szCs w:val="24"/>
          <w:lang w:val="lt-LT"/>
        </w:rPr>
      </w:pPr>
      <w:r w:rsidRPr="00A26224">
        <w:rPr>
          <w:rFonts w:ascii="Times New Roman" w:eastAsia="Times New Roman" w:hAnsi="Times New Roman"/>
          <w:i/>
          <w:iCs/>
          <w:sz w:val="24"/>
          <w:szCs w:val="24"/>
          <w:u w:val="single"/>
          <w:lang w:val="lt-LT"/>
        </w:rPr>
        <w:t>senyvo amžiaus asmenų ir jų šeimos nariai:</w:t>
      </w:r>
    </w:p>
    <w:p w:rsidR="00DA51FE" w:rsidRDefault="00396423" w:rsidP="00DA51FE">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DA51FE">
        <w:rPr>
          <w:rFonts w:ascii="Times New Roman" w:eastAsia="Times New Roman" w:hAnsi="Times New Roman"/>
          <w:i/>
          <w:iCs/>
          <w:sz w:val="24"/>
          <w:szCs w:val="24"/>
          <w:lang w:val="lt-LT"/>
        </w:rPr>
        <w:t>poreikis socialinėms paslaugoms, teikiamoms asmenų namuose</w:t>
      </w:r>
      <w:r w:rsidR="00033447" w:rsidRPr="00DA51FE">
        <w:rPr>
          <w:rFonts w:ascii="Times New Roman" w:eastAsia="Times New Roman" w:hAnsi="Times New Roman"/>
          <w:i/>
          <w:iCs/>
          <w:sz w:val="24"/>
          <w:szCs w:val="24"/>
          <w:lang w:val="lt-LT"/>
        </w:rPr>
        <w:t>,</w:t>
      </w:r>
      <w:r w:rsidR="00DA51FE" w:rsidRPr="00DA51FE">
        <w:rPr>
          <w:rFonts w:ascii="Times New Roman" w:eastAsia="Times New Roman" w:hAnsi="Times New Roman"/>
          <w:i/>
          <w:iCs/>
          <w:sz w:val="24"/>
          <w:szCs w:val="24"/>
          <w:lang w:val="lt-LT"/>
        </w:rPr>
        <w:t xml:space="preserve"> </w:t>
      </w:r>
      <w:r w:rsidR="00B21A0F" w:rsidRPr="00DA51FE">
        <w:rPr>
          <w:rFonts w:ascii="Times New Roman" w:eastAsia="Times New Roman" w:hAnsi="Times New Roman"/>
          <w:i/>
          <w:iCs/>
          <w:sz w:val="24"/>
          <w:szCs w:val="24"/>
          <w:lang w:val="lt-LT"/>
        </w:rPr>
        <w:t>pilnai ne</w:t>
      </w:r>
      <w:r w:rsidRPr="00DA51FE">
        <w:rPr>
          <w:rFonts w:ascii="Times New Roman" w:eastAsia="Times New Roman" w:hAnsi="Times New Roman"/>
          <w:i/>
          <w:iCs/>
          <w:sz w:val="24"/>
          <w:szCs w:val="24"/>
          <w:lang w:val="lt-LT"/>
        </w:rPr>
        <w:t>patenkinamas</w:t>
      </w:r>
      <w:r w:rsidR="00DA51FE">
        <w:rPr>
          <w:rFonts w:ascii="Times New Roman" w:eastAsia="Times New Roman" w:hAnsi="Times New Roman"/>
          <w:i/>
          <w:iCs/>
          <w:sz w:val="24"/>
          <w:szCs w:val="24"/>
          <w:lang w:val="lt-LT"/>
        </w:rPr>
        <w:t xml:space="preserve"> </w:t>
      </w:r>
      <w:r w:rsidR="00033447" w:rsidRPr="00DA51FE">
        <w:rPr>
          <w:rFonts w:ascii="Times New Roman" w:eastAsia="Times New Roman" w:hAnsi="Times New Roman"/>
          <w:i/>
          <w:iCs/>
          <w:sz w:val="24"/>
          <w:szCs w:val="24"/>
          <w:lang w:val="lt-LT"/>
        </w:rPr>
        <w:t xml:space="preserve">dėl </w:t>
      </w:r>
      <w:r w:rsidR="00B21A0F" w:rsidRPr="00DA51FE">
        <w:rPr>
          <w:rFonts w:ascii="Times New Roman" w:eastAsia="Times New Roman" w:hAnsi="Times New Roman"/>
          <w:i/>
          <w:iCs/>
          <w:sz w:val="24"/>
          <w:szCs w:val="24"/>
          <w:lang w:val="lt-LT"/>
        </w:rPr>
        <w:t>žmogiškųjų resursų</w:t>
      </w:r>
      <w:r w:rsidR="00033447" w:rsidRPr="00DA51FE">
        <w:rPr>
          <w:rFonts w:ascii="Times New Roman" w:eastAsia="Times New Roman" w:hAnsi="Times New Roman"/>
          <w:i/>
          <w:iCs/>
          <w:sz w:val="24"/>
          <w:szCs w:val="24"/>
          <w:lang w:val="lt-LT"/>
        </w:rPr>
        <w:t xml:space="preserve"> trūkumo</w:t>
      </w:r>
      <w:r w:rsidR="00B21A0F" w:rsidRPr="00DA51FE">
        <w:rPr>
          <w:rFonts w:ascii="Times New Roman" w:eastAsia="Times New Roman" w:hAnsi="Times New Roman"/>
          <w:i/>
          <w:iCs/>
          <w:sz w:val="24"/>
          <w:szCs w:val="24"/>
          <w:lang w:val="lt-LT"/>
        </w:rPr>
        <w:t xml:space="preserve">, </w:t>
      </w:r>
      <w:r w:rsidR="0002691C" w:rsidRPr="00DA51FE">
        <w:rPr>
          <w:rFonts w:ascii="Times New Roman" w:eastAsia="Times New Roman" w:hAnsi="Times New Roman"/>
          <w:i/>
          <w:iCs/>
          <w:sz w:val="24"/>
          <w:szCs w:val="24"/>
          <w:lang w:val="lt-LT"/>
        </w:rPr>
        <w:t>alternatyvių paslaugų teikėj</w:t>
      </w:r>
      <w:r w:rsidR="00DA51FE" w:rsidRPr="00DA51FE">
        <w:rPr>
          <w:rFonts w:ascii="Times New Roman" w:eastAsia="Times New Roman" w:hAnsi="Times New Roman"/>
          <w:i/>
          <w:iCs/>
          <w:sz w:val="24"/>
          <w:szCs w:val="24"/>
          <w:lang w:val="lt-LT"/>
        </w:rPr>
        <w:t>ai tik pradeda teikti šias paslaugas. Esminių pokyčių tikimasi po socialinės priežiūros paslaugų akreditacijos</w:t>
      </w:r>
      <w:r w:rsidRPr="00DA51FE">
        <w:rPr>
          <w:rFonts w:ascii="Times New Roman" w:eastAsia="Times New Roman" w:hAnsi="Times New Roman"/>
          <w:i/>
          <w:iCs/>
          <w:sz w:val="24"/>
          <w:szCs w:val="24"/>
          <w:lang w:val="lt-LT"/>
        </w:rPr>
        <w:t>;</w:t>
      </w:r>
    </w:p>
    <w:p w:rsidR="005A232C" w:rsidRPr="00DA51FE" w:rsidRDefault="00DA51FE" w:rsidP="00DA51FE">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DA51FE">
        <w:rPr>
          <w:rFonts w:ascii="Times New Roman" w:eastAsia="Times New Roman" w:hAnsi="Times New Roman"/>
          <w:i/>
          <w:iCs/>
          <w:sz w:val="24"/>
          <w:szCs w:val="24"/>
          <w:lang w:val="lt-LT"/>
        </w:rPr>
        <w:t>neišnaudojama</w:t>
      </w:r>
      <w:r w:rsidR="00396423" w:rsidRPr="00DA51FE">
        <w:rPr>
          <w:rFonts w:ascii="Times New Roman" w:eastAsia="Times New Roman" w:hAnsi="Times New Roman"/>
          <w:i/>
          <w:iCs/>
          <w:sz w:val="24"/>
          <w:szCs w:val="24"/>
          <w:lang w:val="lt-LT"/>
        </w:rPr>
        <w:t xml:space="preserve"> sukurta dienos centrų paslaugų infrastruktūra</w:t>
      </w:r>
      <w:r w:rsidRPr="00DA51FE">
        <w:rPr>
          <w:rFonts w:ascii="Times New Roman" w:eastAsia="Times New Roman" w:hAnsi="Times New Roman"/>
          <w:i/>
          <w:iCs/>
          <w:sz w:val="24"/>
          <w:szCs w:val="24"/>
          <w:lang w:val="lt-LT"/>
        </w:rPr>
        <w:t>,</w:t>
      </w:r>
      <w:r>
        <w:rPr>
          <w:rFonts w:ascii="Times New Roman" w:eastAsia="Times New Roman" w:hAnsi="Times New Roman"/>
          <w:i/>
          <w:iCs/>
          <w:sz w:val="24"/>
          <w:szCs w:val="24"/>
          <w:lang w:val="lt-LT"/>
        </w:rPr>
        <w:t xml:space="preserve"> nefiksuojami konkretūs socialinės reabilitacijos paslaugų gavėjai</w:t>
      </w:r>
      <w:r w:rsidR="00033447" w:rsidRPr="00DA51FE">
        <w:rPr>
          <w:rFonts w:ascii="Times New Roman" w:eastAsia="Times New Roman" w:hAnsi="Times New Roman"/>
          <w:i/>
          <w:iCs/>
          <w:sz w:val="24"/>
          <w:szCs w:val="24"/>
          <w:lang w:val="lt-LT"/>
        </w:rPr>
        <w:t>;</w:t>
      </w:r>
    </w:p>
    <w:p w:rsidR="00033447" w:rsidRPr="005A232C" w:rsidRDefault="00033447" w:rsidP="00890761">
      <w:pPr>
        <w:pStyle w:val="ListParagraph"/>
        <w:numPr>
          <w:ilvl w:val="0"/>
          <w:numId w:val="27"/>
        </w:numPr>
        <w:tabs>
          <w:tab w:val="left" w:pos="993"/>
        </w:tabs>
        <w:ind w:left="0" w:firstLine="709"/>
        <w:jc w:val="both"/>
        <w:rPr>
          <w:rFonts w:ascii="Times New Roman" w:eastAsia="Times New Roman" w:hAnsi="Times New Roman"/>
          <w:i/>
          <w:iCs/>
          <w:strike/>
          <w:sz w:val="24"/>
          <w:szCs w:val="24"/>
          <w:lang w:val="lt-LT"/>
        </w:rPr>
      </w:pPr>
      <w:r w:rsidRPr="005A232C">
        <w:rPr>
          <w:rFonts w:ascii="Times New Roman" w:eastAsia="Times New Roman" w:hAnsi="Times New Roman"/>
          <w:i/>
          <w:iCs/>
          <w:sz w:val="24"/>
          <w:szCs w:val="24"/>
          <w:lang w:val="lt-LT"/>
        </w:rPr>
        <w:t xml:space="preserve">gyvenimo </w:t>
      </w:r>
      <w:r w:rsidR="00396423" w:rsidRPr="005A232C">
        <w:rPr>
          <w:rFonts w:ascii="Times New Roman" w:eastAsia="Times New Roman" w:hAnsi="Times New Roman"/>
          <w:i/>
          <w:iCs/>
          <w:sz w:val="24"/>
          <w:szCs w:val="24"/>
          <w:lang w:val="lt-LT"/>
        </w:rPr>
        <w:t>savarankiško gyvenimo namuose paslaugų infrastruktūr</w:t>
      </w:r>
      <w:r w:rsidRPr="005A232C">
        <w:rPr>
          <w:rFonts w:ascii="Times New Roman" w:eastAsia="Times New Roman" w:hAnsi="Times New Roman"/>
          <w:i/>
          <w:iCs/>
          <w:sz w:val="24"/>
          <w:szCs w:val="24"/>
          <w:lang w:val="lt-LT"/>
        </w:rPr>
        <w:t xml:space="preserve">a išvystyta, </w:t>
      </w:r>
      <w:r w:rsidR="00B2795B" w:rsidRPr="005A232C">
        <w:rPr>
          <w:rFonts w:ascii="Times New Roman" w:hAnsi="Times New Roman"/>
          <w:i/>
          <w:sz w:val="24"/>
          <w:szCs w:val="24"/>
          <w:lang w:val="lt-LT"/>
        </w:rPr>
        <w:t>paslaug</w:t>
      </w:r>
      <w:r w:rsidRPr="005A232C">
        <w:rPr>
          <w:rFonts w:ascii="Times New Roman" w:hAnsi="Times New Roman"/>
          <w:i/>
          <w:sz w:val="24"/>
          <w:szCs w:val="24"/>
          <w:lang w:val="lt-LT"/>
        </w:rPr>
        <w:t xml:space="preserve">os poreikis didėja dėl to, jog </w:t>
      </w:r>
      <w:r w:rsidR="00B2795B" w:rsidRPr="005A232C">
        <w:rPr>
          <w:rFonts w:ascii="Times New Roman" w:hAnsi="Times New Roman"/>
          <w:i/>
          <w:sz w:val="24"/>
          <w:szCs w:val="24"/>
          <w:lang w:val="lt-LT"/>
        </w:rPr>
        <w:t>pensinio amžiaus asmen</w:t>
      </w:r>
      <w:r w:rsidRPr="005A232C">
        <w:rPr>
          <w:rFonts w:ascii="Times New Roman" w:hAnsi="Times New Roman"/>
          <w:i/>
          <w:sz w:val="24"/>
          <w:szCs w:val="24"/>
          <w:lang w:val="lt-LT"/>
        </w:rPr>
        <w:t xml:space="preserve">ys dėl gebėjimų stokos ar kitų priežasčių </w:t>
      </w:r>
      <w:r w:rsidR="00B2795B" w:rsidRPr="005A232C">
        <w:rPr>
          <w:rFonts w:ascii="Times New Roman" w:hAnsi="Times New Roman"/>
          <w:i/>
          <w:sz w:val="24"/>
          <w:szCs w:val="24"/>
          <w:lang w:val="lt-LT"/>
        </w:rPr>
        <w:t xml:space="preserve"> yra praradę būstus arba jų neišgali nuomotis</w:t>
      </w:r>
      <w:r w:rsidR="00F12FF6" w:rsidRPr="005A232C">
        <w:rPr>
          <w:rFonts w:ascii="Times New Roman" w:hAnsi="Times New Roman"/>
          <w:i/>
          <w:sz w:val="24"/>
          <w:szCs w:val="24"/>
          <w:lang w:val="lt-LT"/>
        </w:rPr>
        <w:t>;</w:t>
      </w:r>
    </w:p>
    <w:p w:rsidR="00E12D12" w:rsidRPr="00A26224" w:rsidRDefault="00396423" w:rsidP="00890761">
      <w:pPr>
        <w:pStyle w:val="ListParagraph"/>
        <w:numPr>
          <w:ilvl w:val="0"/>
          <w:numId w:val="27"/>
        </w:numPr>
        <w:tabs>
          <w:tab w:val="left" w:pos="993"/>
        </w:tabs>
        <w:ind w:left="993" w:hanging="284"/>
        <w:jc w:val="both"/>
        <w:rPr>
          <w:rFonts w:ascii="Times New Roman" w:eastAsia="Times New Roman" w:hAnsi="Times New Roman"/>
          <w:i/>
          <w:iCs/>
          <w:strike/>
          <w:sz w:val="24"/>
          <w:szCs w:val="24"/>
          <w:lang w:val="lt-LT"/>
        </w:rPr>
      </w:pPr>
      <w:r w:rsidRPr="00A26224">
        <w:rPr>
          <w:rFonts w:ascii="Times New Roman" w:eastAsia="Times New Roman" w:hAnsi="Times New Roman"/>
          <w:i/>
          <w:iCs/>
          <w:sz w:val="24"/>
          <w:szCs w:val="24"/>
          <w:lang w:val="lt-LT"/>
        </w:rPr>
        <w:t xml:space="preserve">trumpalaikės bei ilgalaikės socialinės globos poreikis Telšių rajone didesnis nei numatyta </w:t>
      </w:r>
    </w:p>
    <w:p w:rsidR="00033447" w:rsidRPr="00A26224" w:rsidRDefault="00396423" w:rsidP="005A232C">
      <w:pPr>
        <w:pStyle w:val="ListParagraph"/>
        <w:tabs>
          <w:tab w:val="left" w:pos="993"/>
        </w:tabs>
        <w:ind w:left="0"/>
        <w:jc w:val="both"/>
        <w:rPr>
          <w:rFonts w:ascii="Times New Roman" w:eastAsia="Times New Roman" w:hAnsi="Times New Roman"/>
          <w:i/>
          <w:iCs/>
          <w:strike/>
          <w:sz w:val="24"/>
          <w:szCs w:val="24"/>
          <w:lang w:val="lt-LT"/>
        </w:rPr>
      </w:pPr>
      <w:r w:rsidRPr="00A26224">
        <w:rPr>
          <w:rFonts w:ascii="Times New Roman" w:eastAsia="Times New Roman" w:hAnsi="Times New Roman"/>
          <w:i/>
          <w:iCs/>
          <w:sz w:val="24"/>
          <w:szCs w:val="24"/>
          <w:lang w:val="lt-LT"/>
        </w:rPr>
        <w:t>normatyvuose, tai sąlygoja vis didėjantis demografinės senatvės koeficientas bei pensinio amžiaus asmenų skaičius</w:t>
      </w:r>
      <w:r w:rsidR="0002691C" w:rsidRPr="00A26224">
        <w:rPr>
          <w:rFonts w:ascii="Times New Roman" w:eastAsia="Times New Roman" w:hAnsi="Times New Roman"/>
          <w:i/>
          <w:iCs/>
          <w:sz w:val="24"/>
          <w:szCs w:val="24"/>
          <w:lang w:val="lt-LT"/>
        </w:rPr>
        <w:t>;</w:t>
      </w:r>
    </w:p>
    <w:p w:rsidR="00396423" w:rsidRPr="00A26224" w:rsidRDefault="00396423" w:rsidP="005A232C">
      <w:pPr>
        <w:pStyle w:val="ListParagraph"/>
        <w:jc w:val="both"/>
        <w:rPr>
          <w:rFonts w:ascii="Times New Roman" w:eastAsia="Times New Roman" w:hAnsi="Times New Roman"/>
          <w:i/>
          <w:iCs/>
          <w:sz w:val="24"/>
          <w:szCs w:val="24"/>
          <w:u w:val="single"/>
          <w:lang w:val="lt-LT"/>
        </w:rPr>
      </w:pPr>
      <w:r w:rsidRPr="00A26224">
        <w:rPr>
          <w:rFonts w:ascii="Times New Roman" w:eastAsia="Times New Roman" w:hAnsi="Times New Roman"/>
          <w:i/>
          <w:iCs/>
          <w:sz w:val="24"/>
          <w:szCs w:val="24"/>
          <w:u w:val="single"/>
          <w:lang w:val="lt-LT"/>
        </w:rPr>
        <w:t>suaugę asmenys su negalia ir jų šeimos:</w:t>
      </w:r>
      <w:r w:rsidR="00A05A5A" w:rsidRPr="00A26224">
        <w:rPr>
          <w:rFonts w:ascii="Times New Roman" w:eastAsia="Times New Roman" w:hAnsi="Times New Roman"/>
          <w:i/>
          <w:iCs/>
          <w:sz w:val="24"/>
          <w:szCs w:val="24"/>
          <w:u w:val="single"/>
          <w:lang w:val="lt-LT"/>
        </w:rPr>
        <w:t xml:space="preserve"> </w:t>
      </w:r>
    </w:p>
    <w:p w:rsidR="00C23636" w:rsidRPr="00DA51FE" w:rsidRDefault="00396423" w:rsidP="00DA51FE">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DA51FE">
        <w:rPr>
          <w:rFonts w:ascii="Times New Roman" w:eastAsia="Times New Roman" w:hAnsi="Times New Roman"/>
          <w:i/>
          <w:iCs/>
          <w:sz w:val="24"/>
          <w:szCs w:val="24"/>
          <w:lang w:val="lt-LT"/>
        </w:rPr>
        <w:t>poreikis socialinėms paslaugoms, teikiamoms asmenų namuose bei dienos centruose</w:t>
      </w:r>
      <w:r w:rsidR="0002691C" w:rsidRPr="00DA51FE">
        <w:rPr>
          <w:rFonts w:ascii="Times New Roman" w:eastAsia="Times New Roman" w:hAnsi="Times New Roman"/>
          <w:i/>
          <w:iCs/>
          <w:sz w:val="24"/>
          <w:szCs w:val="24"/>
          <w:lang w:val="lt-LT"/>
        </w:rPr>
        <w:t>,</w:t>
      </w:r>
      <w:r w:rsidRPr="00DA51FE">
        <w:rPr>
          <w:rFonts w:ascii="Times New Roman" w:eastAsia="Times New Roman" w:hAnsi="Times New Roman"/>
          <w:i/>
          <w:iCs/>
          <w:sz w:val="24"/>
          <w:szCs w:val="24"/>
          <w:lang w:val="lt-LT"/>
        </w:rPr>
        <w:t xml:space="preserve"> mažesnis nei numatyta normatyvuose, todėl </w:t>
      </w:r>
      <w:r w:rsidR="0002691C" w:rsidRPr="00DA51FE">
        <w:rPr>
          <w:rFonts w:ascii="Times New Roman" w:eastAsia="Times New Roman" w:hAnsi="Times New Roman"/>
          <w:i/>
          <w:iCs/>
          <w:sz w:val="24"/>
          <w:szCs w:val="24"/>
          <w:lang w:val="lt-LT"/>
        </w:rPr>
        <w:t xml:space="preserve">būtina skatinti asmenis naudotis sukurta paslaugų infrastruktūra; </w:t>
      </w:r>
    </w:p>
    <w:p w:rsidR="00E12D12" w:rsidRPr="00DA51FE" w:rsidRDefault="00396423" w:rsidP="00DA51FE">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DA51FE">
        <w:rPr>
          <w:rFonts w:ascii="Times New Roman" w:eastAsia="Times New Roman" w:hAnsi="Times New Roman"/>
          <w:i/>
          <w:iCs/>
          <w:sz w:val="24"/>
          <w:szCs w:val="24"/>
          <w:lang w:val="lt-LT"/>
        </w:rPr>
        <w:t xml:space="preserve">trumpalaikės bei ilgalaikės socialinės globos poreikis socialinės globos namuose </w:t>
      </w:r>
      <w:r w:rsidR="00C23636" w:rsidRPr="00DA51FE">
        <w:rPr>
          <w:rFonts w:ascii="Times New Roman" w:eastAsia="Times New Roman" w:hAnsi="Times New Roman"/>
          <w:i/>
          <w:iCs/>
          <w:sz w:val="24"/>
          <w:szCs w:val="24"/>
          <w:lang w:val="lt-LT"/>
        </w:rPr>
        <w:t>didesnis</w:t>
      </w:r>
      <w:r w:rsidRPr="00DA51FE">
        <w:rPr>
          <w:rFonts w:ascii="Times New Roman" w:eastAsia="Times New Roman" w:hAnsi="Times New Roman"/>
          <w:i/>
          <w:iCs/>
          <w:sz w:val="24"/>
          <w:szCs w:val="24"/>
          <w:lang w:val="lt-LT"/>
        </w:rPr>
        <w:t xml:space="preserve"> </w:t>
      </w:r>
    </w:p>
    <w:p w:rsidR="00DA51FE" w:rsidRPr="00DA51FE" w:rsidRDefault="00396423" w:rsidP="00DA51FE">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DA51FE">
        <w:rPr>
          <w:rFonts w:ascii="Times New Roman" w:eastAsia="Times New Roman" w:hAnsi="Times New Roman"/>
          <w:i/>
          <w:iCs/>
          <w:sz w:val="24"/>
          <w:szCs w:val="24"/>
          <w:lang w:val="lt-LT"/>
        </w:rPr>
        <w:t>ne</w:t>
      </w:r>
      <w:r w:rsidR="00C23636" w:rsidRPr="00DA51FE">
        <w:rPr>
          <w:rFonts w:ascii="Times New Roman" w:eastAsia="Times New Roman" w:hAnsi="Times New Roman"/>
          <w:i/>
          <w:iCs/>
          <w:sz w:val="24"/>
          <w:szCs w:val="24"/>
          <w:lang w:val="lt-LT"/>
        </w:rPr>
        <w:t xml:space="preserve">gu nustatytas </w:t>
      </w:r>
      <w:r w:rsidRPr="00DA51FE">
        <w:rPr>
          <w:rFonts w:ascii="Times New Roman" w:eastAsia="Times New Roman" w:hAnsi="Times New Roman"/>
          <w:i/>
          <w:iCs/>
          <w:sz w:val="24"/>
          <w:szCs w:val="24"/>
          <w:lang w:val="lt-LT"/>
        </w:rPr>
        <w:t>normatyvas</w:t>
      </w:r>
      <w:r w:rsidR="005A232C" w:rsidRPr="00DA51FE">
        <w:rPr>
          <w:rFonts w:ascii="Times New Roman" w:eastAsia="Times New Roman" w:hAnsi="Times New Roman"/>
          <w:i/>
          <w:iCs/>
          <w:sz w:val="24"/>
          <w:szCs w:val="24"/>
          <w:lang w:val="lt-LT"/>
        </w:rPr>
        <w:t>;</w:t>
      </w:r>
    </w:p>
    <w:p w:rsidR="00C23636" w:rsidRPr="00DA51FE" w:rsidRDefault="00396423" w:rsidP="00DA51FE">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DA51FE">
        <w:rPr>
          <w:rFonts w:ascii="Times New Roman" w:eastAsia="Times New Roman" w:hAnsi="Times New Roman"/>
          <w:i/>
          <w:iCs/>
          <w:sz w:val="24"/>
          <w:szCs w:val="24"/>
          <w:lang w:val="lt-LT"/>
        </w:rPr>
        <w:t>pasiektas rodiklis dėl ilgalaikės socialinės globos skyrimo grupinio gyvenimo namuose</w:t>
      </w:r>
      <w:r w:rsidR="005A232C" w:rsidRPr="00DA51FE">
        <w:rPr>
          <w:rFonts w:ascii="Times New Roman" w:eastAsia="Times New Roman" w:hAnsi="Times New Roman"/>
          <w:i/>
          <w:iCs/>
          <w:sz w:val="24"/>
          <w:szCs w:val="24"/>
          <w:lang w:val="lt-LT"/>
        </w:rPr>
        <w:t>, kadangi paslaugas pradėjo teikti VšĮ „Gyvenk kartu“</w:t>
      </w:r>
      <w:r w:rsidR="00DA51FE" w:rsidRPr="00DA51FE">
        <w:rPr>
          <w:rFonts w:ascii="Times New Roman" w:eastAsia="Times New Roman" w:hAnsi="Times New Roman"/>
          <w:i/>
          <w:iCs/>
          <w:sz w:val="24"/>
          <w:szCs w:val="24"/>
          <w:lang w:val="lt-LT"/>
        </w:rPr>
        <w:t xml:space="preserve">, VšĮ </w:t>
      </w:r>
      <w:r w:rsidR="00DA51FE" w:rsidRPr="00DA51FE">
        <w:rPr>
          <w:rFonts w:ascii="Times New Roman" w:eastAsia="Times New Roman" w:hAnsi="Times New Roman"/>
          <w:i/>
          <w:iCs/>
          <w:sz w:val="24"/>
          <w:szCs w:val="24"/>
          <w:lang w:val="lt-LT"/>
        </w:rPr>
        <w:br/>
        <w:t>„Vaikystės aitvarai“</w:t>
      </w:r>
      <w:r w:rsidRPr="00DA51FE">
        <w:rPr>
          <w:rFonts w:ascii="Times New Roman" w:eastAsia="Times New Roman" w:hAnsi="Times New Roman"/>
          <w:i/>
          <w:iCs/>
          <w:sz w:val="24"/>
          <w:szCs w:val="24"/>
          <w:lang w:val="lt-LT"/>
        </w:rPr>
        <w:t>;</w:t>
      </w:r>
    </w:p>
    <w:p w:rsidR="00E12D12" w:rsidRPr="00DA51FE" w:rsidRDefault="00396423" w:rsidP="00DA51FE">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DA51FE">
        <w:rPr>
          <w:rFonts w:ascii="Times New Roman" w:eastAsia="Times New Roman" w:hAnsi="Times New Roman"/>
          <w:i/>
          <w:iCs/>
          <w:sz w:val="24"/>
          <w:szCs w:val="24"/>
          <w:lang w:val="lt-LT"/>
        </w:rPr>
        <w:t xml:space="preserve">apgyvendinimas savarankiško gyvenimo namuose paslaugų poreikis šiai socialinei grupei </w:t>
      </w:r>
    </w:p>
    <w:p w:rsidR="00396423" w:rsidRPr="00DA51FE" w:rsidRDefault="00B2795B" w:rsidP="00DA51FE">
      <w:pPr>
        <w:pStyle w:val="ListParagraph"/>
        <w:tabs>
          <w:tab w:val="left" w:pos="709"/>
          <w:tab w:val="left" w:pos="993"/>
        </w:tabs>
        <w:ind w:left="0"/>
        <w:jc w:val="both"/>
        <w:rPr>
          <w:rFonts w:ascii="Times New Roman" w:eastAsia="Times New Roman" w:hAnsi="Times New Roman"/>
          <w:i/>
          <w:iCs/>
          <w:sz w:val="24"/>
          <w:szCs w:val="24"/>
          <w:lang w:val="lt-LT"/>
        </w:rPr>
      </w:pPr>
      <w:r w:rsidRPr="00DA51FE">
        <w:rPr>
          <w:rFonts w:ascii="Times New Roman" w:eastAsia="Times New Roman" w:hAnsi="Times New Roman"/>
          <w:i/>
          <w:iCs/>
          <w:sz w:val="24"/>
          <w:szCs w:val="24"/>
          <w:lang w:val="lt-LT"/>
        </w:rPr>
        <w:t>nepatenkinamas, kadangi ši paslauga tampa aktuali ir pensinio amžiaus asmenims, kurie yra praradę būstus arba jų neišgali nuomotis</w:t>
      </w:r>
      <w:r w:rsidR="00AF0C02" w:rsidRPr="00DA51FE">
        <w:rPr>
          <w:rFonts w:ascii="Times New Roman" w:eastAsia="Times New Roman" w:hAnsi="Times New Roman"/>
          <w:i/>
          <w:iCs/>
          <w:sz w:val="24"/>
          <w:szCs w:val="24"/>
          <w:lang w:val="lt-LT"/>
        </w:rPr>
        <w:t>;</w:t>
      </w:r>
    </w:p>
    <w:p w:rsidR="00AF0C02" w:rsidRPr="00DA51FE" w:rsidRDefault="00AF0C02" w:rsidP="00DA51FE">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DA51FE">
        <w:rPr>
          <w:rFonts w:ascii="Times New Roman" w:eastAsia="Times New Roman" w:hAnsi="Times New Roman"/>
          <w:i/>
          <w:iCs/>
          <w:sz w:val="24"/>
          <w:szCs w:val="24"/>
          <w:lang w:val="lt-LT"/>
        </w:rPr>
        <w:t xml:space="preserve">nevystoma socialinių paslaugų infrastruktūra  vaikams </w:t>
      </w:r>
      <w:r w:rsidR="00E12D12" w:rsidRPr="00DA51FE">
        <w:rPr>
          <w:rFonts w:ascii="Times New Roman" w:eastAsia="Times New Roman" w:hAnsi="Times New Roman"/>
          <w:i/>
          <w:iCs/>
          <w:sz w:val="24"/>
          <w:szCs w:val="24"/>
          <w:lang w:val="lt-LT"/>
        </w:rPr>
        <w:t xml:space="preserve">su proto </w:t>
      </w:r>
      <w:r w:rsidR="00DA51FE">
        <w:rPr>
          <w:rFonts w:ascii="Times New Roman" w:eastAsia="Times New Roman" w:hAnsi="Times New Roman"/>
          <w:i/>
          <w:iCs/>
          <w:sz w:val="24"/>
          <w:szCs w:val="24"/>
          <w:lang w:val="lt-LT"/>
        </w:rPr>
        <w:t>ir psichikos negalia;</w:t>
      </w:r>
    </w:p>
    <w:p w:rsidR="00396423" w:rsidRPr="00A26224" w:rsidRDefault="0002691C" w:rsidP="005A232C">
      <w:pPr>
        <w:pStyle w:val="ListParagraph"/>
        <w:ind w:firstLine="273"/>
        <w:jc w:val="both"/>
        <w:rPr>
          <w:rFonts w:ascii="Times New Roman" w:eastAsia="Times New Roman" w:hAnsi="Times New Roman"/>
          <w:i/>
          <w:iCs/>
          <w:sz w:val="24"/>
          <w:szCs w:val="24"/>
          <w:u w:val="single"/>
          <w:lang w:val="lt-LT"/>
        </w:rPr>
      </w:pPr>
      <w:r w:rsidRPr="00A26224">
        <w:rPr>
          <w:rFonts w:ascii="Times New Roman" w:eastAsia="Times New Roman" w:hAnsi="Times New Roman"/>
          <w:i/>
          <w:iCs/>
          <w:sz w:val="24"/>
          <w:szCs w:val="24"/>
          <w:u w:val="single"/>
          <w:lang w:val="lt-LT"/>
        </w:rPr>
        <w:t>š</w:t>
      </w:r>
      <w:r w:rsidR="00396423" w:rsidRPr="00A26224">
        <w:rPr>
          <w:rFonts w:ascii="Times New Roman" w:eastAsia="Times New Roman" w:hAnsi="Times New Roman"/>
          <w:i/>
          <w:iCs/>
          <w:sz w:val="24"/>
          <w:szCs w:val="24"/>
          <w:u w:val="single"/>
          <w:lang w:val="lt-LT"/>
        </w:rPr>
        <w:t>eimos ir vaikai:</w:t>
      </w:r>
      <w:r w:rsidR="00372060" w:rsidRPr="00A26224">
        <w:rPr>
          <w:rFonts w:ascii="Times New Roman" w:eastAsia="Times New Roman" w:hAnsi="Times New Roman"/>
          <w:i/>
          <w:iCs/>
          <w:sz w:val="24"/>
          <w:szCs w:val="24"/>
          <w:u w:val="single"/>
          <w:lang w:val="lt-LT"/>
        </w:rPr>
        <w:t xml:space="preserve"> </w:t>
      </w:r>
    </w:p>
    <w:p w:rsidR="00C23636" w:rsidRPr="001416D5" w:rsidRDefault="001416D5" w:rsidP="001416D5">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1416D5">
        <w:rPr>
          <w:rFonts w:ascii="Times New Roman" w:eastAsia="Times New Roman" w:hAnsi="Times New Roman"/>
          <w:i/>
          <w:iCs/>
          <w:sz w:val="24"/>
          <w:szCs w:val="24"/>
          <w:lang w:val="lt-LT"/>
        </w:rPr>
        <w:t>pradėjus taikyti atvejo vadybą</w:t>
      </w:r>
      <w:r w:rsidR="00D6180E" w:rsidRPr="001416D5">
        <w:rPr>
          <w:rFonts w:ascii="Times New Roman" w:eastAsia="Times New Roman" w:hAnsi="Times New Roman"/>
          <w:i/>
          <w:iCs/>
          <w:sz w:val="24"/>
          <w:szCs w:val="24"/>
          <w:lang w:val="lt-LT"/>
        </w:rPr>
        <w:t xml:space="preserve">, sprendžiant šeimų patiriančių socialinę riziką </w:t>
      </w:r>
      <w:r>
        <w:rPr>
          <w:rFonts w:ascii="Times New Roman" w:eastAsia="Times New Roman" w:hAnsi="Times New Roman"/>
          <w:i/>
          <w:iCs/>
          <w:sz w:val="24"/>
          <w:szCs w:val="24"/>
          <w:lang w:val="lt-LT"/>
        </w:rPr>
        <w:t>p</w:t>
      </w:r>
      <w:r w:rsidR="00D6180E" w:rsidRPr="001416D5">
        <w:rPr>
          <w:rFonts w:ascii="Times New Roman" w:eastAsia="Times New Roman" w:hAnsi="Times New Roman"/>
          <w:i/>
          <w:iCs/>
          <w:sz w:val="24"/>
          <w:szCs w:val="24"/>
          <w:lang w:val="lt-LT"/>
        </w:rPr>
        <w:t>roblemas</w:t>
      </w:r>
      <w:r w:rsidR="005A232C" w:rsidRPr="001416D5">
        <w:rPr>
          <w:rFonts w:ascii="Times New Roman" w:eastAsia="Times New Roman" w:hAnsi="Times New Roman"/>
          <w:i/>
          <w:iCs/>
          <w:sz w:val="24"/>
          <w:szCs w:val="24"/>
          <w:lang w:val="lt-LT"/>
        </w:rPr>
        <w:t>, todėl ir 2019 m. suteiktų paslaugų skaičius viršija normatyvus</w:t>
      </w:r>
      <w:r w:rsidR="00372060" w:rsidRPr="001416D5">
        <w:rPr>
          <w:rFonts w:ascii="Times New Roman" w:eastAsia="Times New Roman" w:hAnsi="Times New Roman"/>
          <w:i/>
          <w:iCs/>
          <w:sz w:val="24"/>
          <w:szCs w:val="24"/>
          <w:lang w:val="lt-LT"/>
        </w:rPr>
        <w:t xml:space="preserve">; </w:t>
      </w:r>
    </w:p>
    <w:p w:rsidR="00C23636" w:rsidRPr="001416D5" w:rsidRDefault="00396423" w:rsidP="001416D5">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1416D5">
        <w:rPr>
          <w:rFonts w:ascii="Times New Roman" w:eastAsia="Times New Roman" w:hAnsi="Times New Roman"/>
          <w:i/>
          <w:iCs/>
          <w:sz w:val="24"/>
          <w:szCs w:val="24"/>
          <w:lang w:val="lt-LT"/>
        </w:rPr>
        <w:t xml:space="preserve">dienos centrų infrastruktūra vaikams </w:t>
      </w:r>
      <w:r w:rsidR="001416D5" w:rsidRPr="001416D5">
        <w:rPr>
          <w:rFonts w:ascii="Times New Roman" w:eastAsia="Times New Roman" w:hAnsi="Times New Roman"/>
          <w:i/>
          <w:iCs/>
          <w:sz w:val="24"/>
          <w:szCs w:val="24"/>
          <w:lang w:val="lt-LT"/>
        </w:rPr>
        <w:t>išvystyta, tikimasi teigiamų pokyčių po vaikų dienos centrų akreditacijos</w:t>
      </w:r>
      <w:r w:rsidR="00CD42C5" w:rsidRPr="001416D5">
        <w:rPr>
          <w:rFonts w:ascii="Times New Roman" w:eastAsia="Times New Roman" w:hAnsi="Times New Roman"/>
          <w:i/>
          <w:iCs/>
          <w:sz w:val="24"/>
          <w:szCs w:val="24"/>
          <w:lang w:val="lt-LT"/>
        </w:rPr>
        <w:t>;</w:t>
      </w:r>
    </w:p>
    <w:p w:rsidR="00C23636" w:rsidRPr="001416D5" w:rsidRDefault="00396423" w:rsidP="001416D5">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1416D5">
        <w:rPr>
          <w:rFonts w:ascii="Times New Roman" w:eastAsia="Times New Roman" w:hAnsi="Times New Roman"/>
          <w:i/>
          <w:iCs/>
          <w:sz w:val="24"/>
          <w:szCs w:val="24"/>
          <w:lang w:val="lt-LT"/>
        </w:rPr>
        <w:t>pagalbos globėjui</w:t>
      </w:r>
      <w:r w:rsidR="00D6180E" w:rsidRPr="001416D5">
        <w:rPr>
          <w:rFonts w:ascii="Times New Roman" w:eastAsia="Times New Roman" w:hAnsi="Times New Roman"/>
          <w:i/>
          <w:iCs/>
          <w:sz w:val="24"/>
          <w:szCs w:val="24"/>
          <w:lang w:val="lt-LT"/>
        </w:rPr>
        <w:t xml:space="preserve"> (rūpintojui), įvaikintojui paslaugas pradėjo teikti Telšių socialinių paslaugų centro Globos centras, paslaugų </w:t>
      </w:r>
      <w:r w:rsidRPr="001416D5">
        <w:rPr>
          <w:rFonts w:ascii="Times New Roman" w:eastAsia="Times New Roman" w:hAnsi="Times New Roman"/>
          <w:i/>
          <w:iCs/>
          <w:sz w:val="24"/>
          <w:szCs w:val="24"/>
          <w:lang w:val="lt-LT"/>
        </w:rPr>
        <w:t>teikimas išvystytas</w:t>
      </w:r>
      <w:r w:rsidR="00C23636" w:rsidRPr="001416D5">
        <w:rPr>
          <w:rFonts w:ascii="Times New Roman" w:eastAsia="Times New Roman" w:hAnsi="Times New Roman"/>
          <w:i/>
          <w:iCs/>
          <w:sz w:val="24"/>
          <w:szCs w:val="24"/>
          <w:lang w:val="lt-LT"/>
        </w:rPr>
        <w:t xml:space="preserve"> pakankamai</w:t>
      </w:r>
      <w:r w:rsidRPr="001416D5">
        <w:rPr>
          <w:rFonts w:ascii="Times New Roman" w:eastAsia="Times New Roman" w:hAnsi="Times New Roman"/>
          <w:i/>
          <w:iCs/>
          <w:sz w:val="24"/>
          <w:szCs w:val="24"/>
          <w:lang w:val="lt-LT"/>
        </w:rPr>
        <w:t>;</w:t>
      </w:r>
    </w:p>
    <w:p w:rsidR="00C23636" w:rsidRPr="001416D5" w:rsidRDefault="00396423" w:rsidP="001416D5">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1416D5">
        <w:rPr>
          <w:rFonts w:ascii="Times New Roman" w:eastAsia="Times New Roman" w:hAnsi="Times New Roman"/>
          <w:i/>
          <w:iCs/>
          <w:sz w:val="24"/>
          <w:szCs w:val="24"/>
          <w:lang w:val="lt-LT"/>
        </w:rPr>
        <w:t>neteikiamos socialinės paslaugos (dienos, trumpalaikė socialinė globa) vaikams su negalia;</w:t>
      </w:r>
      <w:r w:rsidR="00A05A5A" w:rsidRPr="001416D5">
        <w:rPr>
          <w:rFonts w:ascii="Times New Roman" w:eastAsia="Times New Roman" w:hAnsi="Times New Roman"/>
          <w:i/>
          <w:iCs/>
          <w:sz w:val="24"/>
          <w:szCs w:val="24"/>
          <w:lang w:val="lt-LT"/>
        </w:rPr>
        <w:t xml:space="preserve"> </w:t>
      </w:r>
    </w:p>
    <w:p w:rsidR="00C23636" w:rsidRPr="001416D5" w:rsidRDefault="00396423" w:rsidP="001416D5">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1416D5">
        <w:rPr>
          <w:rFonts w:ascii="Times New Roman" w:eastAsia="Times New Roman" w:hAnsi="Times New Roman"/>
          <w:i/>
          <w:iCs/>
          <w:sz w:val="24"/>
          <w:szCs w:val="24"/>
          <w:lang w:val="lt-LT"/>
        </w:rPr>
        <w:t xml:space="preserve">ilgalaikės socialinės globos </w:t>
      </w:r>
      <w:r w:rsidR="008808FA" w:rsidRPr="001416D5">
        <w:rPr>
          <w:rFonts w:ascii="Times New Roman" w:eastAsia="Times New Roman" w:hAnsi="Times New Roman"/>
          <w:i/>
          <w:iCs/>
          <w:sz w:val="24"/>
          <w:szCs w:val="24"/>
          <w:lang w:val="lt-LT"/>
        </w:rPr>
        <w:t xml:space="preserve">paslaugos </w:t>
      </w:r>
      <w:r w:rsidRPr="001416D5">
        <w:rPr>
          <w:rFonts w:ascii="Times New Roman" w:eastAsia="Times New Roman" w:hAnsi="Times New Roman"/>
          <w:i/>
          <w:iCs/>
          <w:sz w:val="24"/>
          <w:szCs w:val="24"/>
          <w:lang w:val="lt-LT"/>
        </w:rPr>
        <w:t xml:space="preserve">skiriamos </w:t>
      </w:r>
      <w:r w:rsidR="008808FA" w:rsidRPr="001416D5">
        <w:rPr>
          <w:rFonts w:ascii="Times New Roman" w:eastAsia="Times New Roman" w:hAnsi="Times New Roman"/>
          <w:i/>
          <w:iCs/>
          <w:sz w:val="24"/>
          <w:szCs w:val="24"/>
          <w:lang w:val="lt-LT"/>
        </w:rPr>
        <w:t xml:space="preserve">ne tik </w:t>
      </w:r>
      <w:r w:rsidRPr="001416D5">
        <w:rPr>
          <w:rFonts w:ascii="Times New Roman" w:eastAsia="Times New Roman" w:hAnsi="Times New Roman"/>
          <w:i/>
          <w:iCs/>
          <w:sz w:val="24"/>
          <w:szCs w:val="24"/>
          <w:lang w:val="lt-LT"/>
        </w:rPr>
        <w:t>valstybiniuose globos namuose, vaikų globos namuose,</w:t>
      </w:r>
      <w:r w:rsidR="008808FA" w:rsidRPr="001416D5">
        <w:rPr>
          <w:rFonts w:ascii="Times New Roman" w:eastAsia="Times New Roman" w:hAnsi="Times New Roman"/>
          <w:i/>
          <w:iCs/>
          <w:sz w:val="24"/>
          <w:szCs w:val="24"/>
          <w:lang w:val="lt-LT"/>
        </w:rPr>
        <w:t xml:space="preserve"> bet ir bendruomenines socialines globos paslaugas teikiančioje VšĮ „Kurkime vaikams rytojų“</w:t>
      </w:r>
      <w:r w:rsidR="00C23636" w:rsidRPr="001416D5">
        <w:rPr>
          <w:rFonts w:ascii="Times New Roman" w:eastAsia="Times New Roman" w:hAnsi="Times New Roman"/>
          <w:i/>
          <w:iCs/>
          <w:sz w:val="24"/>
          <w:szCs w:val="24"/>
          <w:lang w:val="lt-LT"/>
        </w:rPr>
        <w:t>;</w:t>
      </w:r>
    </w:p>
    <w:p w:rsidR="00396423" w:rsidRPr="001416D5" w:rsidRDefault="00396423" w:rsidP="001416D5">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1416D5">
        <w:rPr>
          <w:rFonts w:ascii="Times New Roman" w:eastAsia="Times New Roman" w:hAnsi="Times New Roman"/>
          <w:i/>
          <w:iCs/>
          <w:sz w:val="24"/>
          <w:szCs w:val="24"/>
          <w:lang w:val="lt-LT"/>
        </w:rPr>
        <w:t>būtina pradėti teikti apgyvendinimo savarankiško gyvenimo namuose paslaugas be tėvų globos likusiems jaunuoliams, paliekantiems  institucinę globą</w:t>
      </w:r>
      <w:r w:rsidR="008808FA" w:rsidRPr="001416D5">
        <w:rPr>
          <w:rFonts w:ascii="Times New Roman" w:eastAsia="Times New Roman" w:hAnsi="Times New Roman"/>
          <w:i/>
          <w:iCs/>
          <w:sz w:val="24"/>
          <w:szCs w:val="24"/>
          <w:lang w:val="lt-LT"/>
        </w:rPr>
        <w:t xml:space="preserve"> – palydim</w:t>
      </w:r>
      <w:r w:rsidR="00C23636" w:rsidRPr="001416D5">
        <w:rPr>
          <w:rFonts w:ascii="Times New Roman" w:eastAsia="Times New Roman" w:hAnsi="Times New Roman"/>
          <w:i/>
          <w:iCs/>
          <w:sz w:val="24"/>
          <w:szCs w:val="24"/>
          <w:lang w:val="lt-LT"/>
        </w:rPr>
        <w:t>ąją</w:t>
      </w:r>
      <w:r w:rsidR="008808FA" w:rsidRPr="001416D5">
        <w:rPr>
          <w:rFonts w:ascii="Times New Roman" w:eastAsia="Times New Roman" w:hAnsi="Times New Roman"/>
          <w:i/>
          <w:iCs/>
          <w:sz w:val="24"/>
          <w:szCs w:val="24"/>
          <w:lang w:val="lt-LT"/>
        </w:rPr>
        <w:t xml:space="preserve"> glob</w:t>
      </w:r>
      <w:r w:rsidR="00C23636" w:rsidRPr="001416D5">
        <w:rPr>
          <w:rFonts w:ascii="Times New Roman" w:eastAsia="Times New Roman" w:hAnsi="Times New Roman"/>
          <w:i/>
          <w:iCs/>
          <w:sz w:val="24"/>
          <w:szCs w:val="24"/>
          <w:lang w:val="lt-LT"/>
        </w:rPr>
        <w:t>ą</w:t>
      </w:r>
      <w:r w:rsidRPr="001416D5">
        <w:rPr>
          <w:rFonts w:ascii="Times New Roman" w:eastAsia="Times New Roman" w:hAnsi="Times New Roman"/>
          <w:i/>
          <w:iCs/>
          <w:sz w:val="24"/>
          <w:szCs w:val="24"/>
          <w:lang w:val="lt-LT"/>
        </w:rPr>
        <w:t>.</w:t>
      </w:r>
    </w:p>
    <w:p w:rsidR="00396423" w:rsidRPr="00A26224" w:rsidRDefault="0002691C" w:rsidP="005A232C">
      <w:pPr>
        <w:pStyle w:val="ListParagraph"/>
        <w:jc w:val="both"/>
        <w:rPr>
          <w:rFonts w:ascii="Times New Roman" w:eastAsia="Times New Roman" w:hAnsi="Times New Roman"/>
          <w:i/>
          <w:iCs/>
          <w:sz w:val="24"/>
          <w:szCs w:val="24"/>
          <w:u w:val="single"/>
          <w:lang w:val="lt-LT"/>
        </w:rPr>
      </w:pPr>
      <w:r w:rsidRPr="00A26224">
        <w:rPr>
          <w:rFonts w:ascii="Times New Roman" w:eastAsia="Times New Roman" w:hAnsi="Times New Roman"/>
          <w:i/>
          <w:iCs/>
          <w:sz w:val="24"/>
          <w:szCs w:val="24"/>
          <w:u w:val="single"/>
          <w:lang w:val="lt-LT"/>
        </w:rPr>
        <w:t>s</w:t>
      </w:r>
      <w:r w:rsidR="00396423" w:rsidRPr="00A26224">
        <w:rPr>
          <w:rFonts w:ascii="Times New Roman" w:eastAsia="Times New Roman" w:hAnsi="Times New Roman"/>
          <w:i/>
          <w:iCs/>
          <w:sz w:val="24"/>
          <w:szCs w:val="24"/>
          <w:u w:val="single"/>
          <w:lang w:val="lt-LT"/>
        </w:rPr>
        <w:t>ocialinės rizikos suaugę asmenys:</w:t>
      </w:r>
      <w:r w:rsidR="00A05A5A" w:rsidRPr="00A26224">
        <w:rPr>
          <w:rFonts w:ascii="Times New Roman" w:eastAsia="Times New Roman" w:hAnsi="Times New Roman"/>
          <w:i/>
          <w:iCs/>
          <w:sz w:val="24"/>
          <w:szCs w:val="24"/>
          <w:u w:val="single"/>
          <w:lang w:val="lt-LT"/>
        </w:rPr>
        <w:t xml:space="preserve"> </w:t>
      </w:r>
    </w:p>
    <w:p w:rsidR="00C23636" w:rsidRPr="001416D5" w:rsidRDefault="00B8608B" w:rsidP="001416D5">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1416D5">
        <w:rPr>
          <w:rFonts w:ascii="Times New Roman" w:eastAsia="Times New Roman" w:hAnsi="Times New Roman"/>
          <w:i/>
          <w:iCs/>
          <w:sz w:val="24"/>
          <w:szCs w:val="24"/>
          <w:lang w:val="lt-LT"/>
        </w:rPr>
        <w:t>neteikiamas</w:t>
      </w:r>
      <w:r w:rsidR="009C6AA5" w:rsidRPr="001416D5">
        <w:rPr>
          <w:rFonts w:ascii="Times New Roman" w:eastAsia="Times New Roman" w:hAnsi="Times New Roman"/>
          <w:i/>
          <w:iCs/>
          <w:sz w:val="24"/>
          <w:szCs w:val="24"/>
          <w:lang w:val="lt-LT"/>
        </w:rPr>
        <w:t xml:space="preserve"> </w:t>
      </w:r>
      <w:r w:rsidR="00396423" w:rsidRPr="001416D5">
        <w:rPr>
          <w:rFonts w:ascii="Times New Roman" w:eastAsia="Times New Roman" w:hAnsi="Times New Roman"/>
          <w:i/>
          <w:iCs/>
          <w:sz w:val="24"/>
          <w:szCs w:val="24"/>
          <w:lang w:val="lt-LT"/>
        </w:rPr>
        <w:t>socialini</w:t>
      </w:r>
      <w:r w:rsidRPr="001416D5">
        <w:rPr>
          <w:rFonts w:ascii="Times New Roman" w:eastAsia="Times New Roman" w:hAnsi="Times New Roman"/>
          <w:i/>
          <w:iCs/>
          <w:sz w:val="24"/>
          <w:szCs w:val="24"/>
          <w:lang w:val="lt-LT"/>
        </w:rPr>
        <w:t xml:space="preserve">ų įgūdžių ugdymas ir palaikymas </w:t>
      </w:r>
      <w:r w:rsidR="00396423" w:rsidRPr="001416D5">
        <w:rPr>
          <w:rFonts w:ascii="Times New Roman" w:eastAsia="Times New Roman" w:hAnsi="Times New Roman"/>
          <w:i/>
          <w:iCs/>
          <w:sz w:val="24"/>
          <w:szCs w:val="24"/>
          <w:lang w:val="lt-LT"/>
        </w:rPr>
        <w:t xml:space="preserve">asmens namuose, </w:t>
      </w:r>
      <w:r w:rsidR="00E82F2D" w:rsidRPr="001416D5">
        <w:rPr>
          <w:rFonts w:ascii="Times New Roman" w:eastAsia="Times New Roman" w:hAnsi="Times New Roman"/>
          <w:i/>
          <w:iCs/>
          <w:sz w:val="24"/>
          <w:szCs w:val="24"/>
          <w:lang w:val="lt-LT"/>
        </w:rPr>
        <w:t>šios</w:t>
      </w:r>
      <w:r w:rsidR="00045B19" w:rsidRPr="001416D5">
        <w:rPr>
          <w:rFonts w:ascii="Times New Roman" w:eastAsia="Times New Roman" w:hAnsi="Times New Roman"/>
          <w:i/>
          <w:iCs/>
          <w:sz w:val="24"/>
          <w:szCs w:val="24"/>
          <w:lang w:val="lt-LT"/>
        </w:rPr>
        <w:t xml:space="preserve"> paslaugos organizuojamos Telšių socialinių paslaugų centro Nakvynės namuose</w:t>
      </w:r>
      <w:r w:rsidR="00396423" w:rsidRPr="001416D5">
        <w:rPr>
          <w:rFonts w:ascii="Times New Roman" w:eastAsia="Times New Roman" w:hAnsi="Times New Roman"/>
          <w:i/>
          <w:iCs/>
          <w:sz w:val="24"/>
          <w:szCs w:val="24"/>
          <w:lang w:val="lt-LT"/>
        </w:rPr>
        <w:t>;</w:t>
      </w:r>
    </w:p>
    <w:p w:rsidR="00C23636" w:rsidRPr="001416D5" w:rsidRDefault="00C13BD1" w:rsidP="001416D5">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1416D5">
        <w:rPr>
          <w:rFonts w:ascii="Times New Roman" w:eastAsia="Times New Roman" w:hAnsi="Times New Roman"/>
          <w:i/>
          <w:iCs/>
          <w:sz w:val="24"/>
          <w:szCs w:val="24"/>
          <w:lang w:val="lt-LT"/>
        </w:rPr>
        <w:t>neteikiama trumpalaikė socialinė globa psichologinės bei socialinės reabilitacijos įstaigoje</w:t>
      </w:r>
      <w:r w:rsidR="005A232C" w:rsidRPr="001416D5">
        <w:rPr>
          <w:rFonts w:ascii="Times New Roman" w:eastAsia="Times New Roman" w:hAnsi="Times New Roman"/>
          <w:i/>
          <w:iCs/>
          <w:sz w:val="24"/>
          <w:szCs w:val="24"/>
          <w:lang w:val="lt-LT"/>
        </w:rPr>
        <w:t xml:space="preserve"> Telšių rajone</w:t>
      </w:r>
      <w:r w:rsidRPr="001416D5">
        <w:rPr>
          <w:rFonts w:ascii="Times New Roman" w:eastAsia="Times New Roman" w:hAnsi="Times New Roman"/>
          <w:i/>
          <w:iCs/>
          <w:sz w:val="24"/>
          <w:szCs w:val="24"/>
          <w:lang w:val="lt-LT"/>
        </w:rPr>
        <w:t>;</w:t>
      </w:r>
    </w:p>
    <w:p w:rsidR="00447DC6" w:rsidRPr="001416D5" w:rsidRDefault="0002691C" w:rsidP="001416D5">
      <w:pPr>
        <w:pStyle w:val="ListParagraph"/>
        <w:numPr>
          <w:ilvl w:val="0"/>
          <w:numId w:val="8"/>
        </w:numPr>
        <w:tabs>
          <w:tab w:val="left" w:pos="709"/>
          <w:tab w:val="left" w:pos="993"/>
        </w:tabs>
        <w:ind w:left="0" w:firstLine="709"/>
        <w:jc w:val="both"/>
        <w:rPr>
          <w:rFonts w:ascii="Times New Roman" w:eastAsia="Times New Roman" w:hAnsi="Times New Roman"/>
          <w:i/>
          <w:iCs/>
          <w:sz w:val="24"/>
          <w:szCs w:val="24"/>
          <w:lang w:val="lt-LT"/>
        </w:rPr>
      </w:pPr>
      <w:r w:rsidRPr="001416D5">
        <w:rPr>
          <w:rFonts w:ascii="Times New Roman" w:eastAsia="Times New Roman" w:hAnsi="Times New Roman"/>
          <w:i/>
          <w:iCs/>
          <w:sz w:val="24"/>
          <w:szCs w:val="24"/>
          <w:lang w:val="lt-LT"/>
        </w:rPr>
        <w:t xml:space="preserve">neįgyvendinama </w:t>
      </w:r>
      <w:r w:rsidR="00447DC6" w:rsidRPr="001416D5">
        <w:rPr>
          <w:rFonts w:ascii="Times New Roman" w:eastAsia="Times New Roman" w:hAnsi="Times New Roman"/>
          <w:i/>
          <w:iCs/>
          <w:sz w:val="24"/>
          <w:szCs w:val="24"/>
          <w:lang w:val="lt-LT"/>
        </w:rPr>
        <w:t>Socialinės rizikos asmenų 2016-2021 metų integracijos ir socialinės</w:t>
      </w:r>
      <w:r w:rsidR="005A232C" w:rsidRPr="001416D5">
        <w:rPr>
          <w:rFonts w:ascii="Times New Roman" w:eastAsia="Times New Roman" w:hAnsi="Times New Roman"/>
          <w:i/>
          <w:iCs/>
          <w:sz w:val="24"/>
          <w:szCs w:val="24"/>
          <w:lang w:val="lt-LT"/>
        </w:rPr>
        <w:t xml:space="preserve"> </w:t>
      </w:r>
      <w:r w:rsidR="00C23636" w:rsidRPr="001416D5">
        <w:rPr>
          <w:rFonts w:ascii="Times New Roman" w:eastAsia="Times New Roman" w:hAnsi="Times New Roman"/>
          <w:i/>
          <w:iCs/>
          <w:sz w:val="24"/>
          <w:szCs w:val="24"/>
          <w:lang w:val="lt-LT"/>
        </w:rPr>
        <w:t xml:space="preserve">  </w:t>
      </w:r>
      <w:r w:rsidR="00447DC6" w:rsidRPr="001416D5">
        <w:rPr>
          <w:rFonts w:ascii="Times New Roman" w:eastAsia="Times New Roman" w:hAnsi="Times New Roman"/>
          <w:i/>
          <w:iCs/>
          <w:sz w:val="24"/>
          <w:szCs w:val="24"/>
          <w:lang w:val="lt-LT"/>
        </w:rPr>
        <w:t xml:space="preserve">pagalbos programa. </w:t>
      </w:r>
    </w:p>
    <w:p w:rsidR="0022205D" w:rsidRPr="001243B7" w:rsidRDefault="001243B7" w:rsidP="001243B7">
      <w:pPr>
        <w:tabs>
          <w:tab w:val="left" w:pos="709"/>
          <w:tab w:val="left" w:pos="9498"/>
        </w:tabs>
        <w:ind w:right="6"/>
        <w:jc w:val="both"/>
      </w:pPr>
      <w:r>
        <w:tab/>
      </w:r>
      <w:r w:rsidR="0022205D" w:rsidRPr="0022205D">
        <w:t>Vadovaujantis Telšių rajono savivaldybės mero 2020 m. lapkričio 18 d. potvarkiu Nr. M1-155 „Dėl darbo grupės sudarymo siūlymams dėl Telšių rajono socialinių paslaugų infrastruktūros parengti“  sudaryta darbo grupė</w:t>
      </w:r>
      <w:r w:rsidR="0022205D">
        <w:t xml:space="preserve"> parengė siūlymus dėl Telšių rajono socialinių paslaugų </w:t>
      </w:r>
      <w:r w:rsidR="0022205D" w:rsidRPr="001243B7">
        <w:t>infrastruktūros:</w:t>
      </w:r>
    </w:p>
    <w:p w:rsidR="001243B7" w:rsidRPr="004C04E1" w:rsidRDefault="001243B7" w:rsidP="001243B7">
      <w:pPr>
        <w:ind w:firstLine="720"/>
        <w:jc w:val="both"/>
        <w:rPr>
          <w:i/>
          <w:u w:val="single"/>
        </w:rPr>
      </w:pPr>
      <w:r w:rsidRPr="004C04E1">
        <w:rPr>
          <w:i/>
          <w:u w:val="single"/>
        </w:rPr>
        <w:t>Komisijos nariai siūlė įgyvendinant socialinių paslaugų pertvarką vykdyti šias priemones:</w:t>
      </w:r>
    </w:p>
    <w:p w:rsidR="001243B7" w:rsidRPr="00A52A6F" w:rsidRDefault="001243B7" w:rsidP="001243B7">
      <w:pPr>
        <w:pStyle w:val="ListParagraph"/>
        <w:ind w:left="0" w:firstLine="720"/>
        <w:jc w:val="both"/>
        <w:rPr>
          <w:rFonts w:ascii="Times New Roman" w:hAnsi="Times New Roman"/>
          <w:i/>
          <w:sz w:val="24"/>
          <w:szCs w:val="24"/>
          <w:lang w:val="lt-LT"/>
        </w:rPr>
      </w:pPr>
      <w:r w:rsidRPr="00A52A6F">
        <w:rPr>
          <w:rFonts w:ascii="Times New Roman" w:hAnsi="Times New Roman"/>
          <w:i/>
          <w:sz w:val="24"/>
          <w:szCs w:val="24"/>
          <w:lang w:val="lt-LT"/>
        </w:rPr>
        <w:t>1.</w:t>
      </w:r>
      <w:r w:rsidRPr="00A52A6F">
        <w:rPr>
          <w:rFonts w:ascii="Times New Roman" w:eastAsia="Times New Roman" w:hAnsi="Times New Roman"/>
          <w:bCs/>
          <w:i/>
          <w:color w:val="000000"/>
          <w:sz w:val="24"/>
          <w:szCs w:val="24"/>
          <w:lang w:val="lt-LT"/>
        </w:rPr>
        <w:t xml:space="preserve"> </w:t>
      </w:r>
      <w:r w:rsidRPr="00A52A6F">
        <w:rPr>
          <w:rFonts w:ascii="Times New Roman" w:hAnsi="Times New Roman"/>
          <w:i/>
          <w:sz w:val="24"/>
          <w:szCs w:val="24"/>
          <w:lang w:val="lt-LT"/>
        </w:rPr>
        <w:t>Organizuoti socialinės priežiūros paslaugas jaunuoliams nuo 16 iki 18 metų teisės aktams pasikeitus.</w:t>
      </w:r>
    </w:p>
    <w:p w:rsidR="001243B7" w:rsidRPr="00A52A6F" w:rsidRDefault="001243B7" w:rsidP="001243B7">
      <w:pPr>
        <w:pStyle w:val="ListParagraph"/>
        <w:jc w:val="both"/>
        <w:rPr>
          <w:rFonts w:ascii="Times New Roman" w:hAnsi="Times New Roman"/>
          <w:i/>
          <w:sz w:val="24"/>
          <w:szCs w:val="24"/>
          <w:lang w:val="lt-LT"/>
        </w:rPr>
      </w:pPr>
      <w:r w:rsidRPr="00A52A6F">
        <w:rPr>
          <w:rFonts w:ascii="Times New Roman" w:hAnsi="Times New Roman"/>
          <w:i/>
          <w:sz w:val="24"/>
          <w:szCs w:val="24"/>
          <w:lang w:val="lt-LT"/>
        </w:rPr>
        <w:t>2. Organizuoti palydimąją globą jaunuoliams nuo 18 iki 21 metų.</w:t>
      </w:r>
    </w:p>
    <w:p w:rsidR="001243B7" w:rsidRPr="00A52A6F" w:rsidRDefault="001243B7" w:rsidP="001243B7">
      <w:pPr>
        <w:pStyle w:val="ListParagraph"/>
        <w:ind w:left="0" w:firstLine="720"/>
        <w:jc w:val="both"/>
        <w:rPr>
          <w:rFonts w:ascii="Times New Roman" w:hAnsi="Times New Roman"/>
          <w:i/>
          <w:sz w:val="24"/>
          <w:szCs w:val="24"/>
          <w:lang w:val="lt-LT"/>
        </w:rPr>
      </w:pPr>
      <w:r w:rsidRPr="00A52A6F">
        <w:rPr>
          <w:rFonts w:ascii="Times New Roman" w:hAnsi="Times New Roman"/>
          <w:i/>
          <w:sz w:val="24"/>
          <w:szCs w:val="24"/>
          <w:lang w:val="lt-LT"/>
        </w:rPr>
        <w:t>3. Parengti kompleksinių paslaugų vaikams su negalia ir jų šeimos nariams  plėtros programą, įtraukiant  NVO sektorių, įgyvendinant socialinius projektus iš SB lėšų.</w:t>
      </w:r>
    </w:p>
    <w:p w:rsidR="001243B7" w:rsidRPr="00A52A6F" w:rsidRDefault="001243B7" w:rsidP="001243B7">
      <w:pPr>
        <w:pStyle w:val="ListParagraph"/>
        <w:ind w:left="0" w:firstLine="720"/>
        <w:jc w:val="both"/>
        <w:rPr>
          <w:rFonts w:ascii="Times New Roman" w:hAnsi="Times New Roman"/>
          <w:i/>
          <w:sz w:val="24"/>
          <w:szCs w:val="24"/>
          <w:lang w:val="lt-LT"/>
        </w:rPr>
      </w:pPr>
      <w:r w:rsidRPr="00A52A6F">
        <w:rPr>
          <w:rFonts w:ascii="Times New Roman" w:hAnsi="Times New Roman"/>
          <w:i/>
          <w:sz w:val="24"/>
          <w:szCs w:val="24"/>
          <w:lang w:val="lt-LT"/>
        </w:rPr>
        <w:t>4. Vykdyti socialinių paslaugų plėtrą asmens namuose. Įgyvendinant šią priemonę siūloma:</w:t>
      </w:r>
    </w:p>
    <w:p w:rsidR="001243B7" w:rsidRPr="00A52A6F" w:rsidRDefault="001243B7" w:rsidP="001243B7">
      <w:pPr>
        <w:pStyle w:val="ListParagraph"/>
        <w:jc w:val="both"/>
        <w:rPr>
          <w:rFonts w:ascii="Times New Roman" w:hAnsi="Times New Roman"/>
          <w:i/>
          <w:sz w:val="24"/>
          <w:szCs w:val="24"/>
          <w:lang w:val="lt-LT"/>
        </w:rPr>
      </w:pPr>
      <w:r w:rsidRPr="00A52A6F">
        <w:rPr>
          <w:rFonts w:ascii="Times New Roman" w:hAnsi="Times New Roman"/>
          <w:i/>
          <w:sz w:val="24"/>
          <w:szCs w:val="24"/>
          <w:lang w:val="lt-LT"/>
        </w:rPr>
        <w:t xml:space="preserve">4.1. finansuoti pilotinius projektus savivaldybės biudžeto lėšomis per Socialinių projektų dalinį finansavimą; </w:t>
      </w:r>
    </w:p>
    <w:p w:rsidR="001243B7" w:rsidRPr="00A52A6F" w:rsidRDefault="001243B7" w:rsidP="001243B7">
      <w:pPr>
        <w:pStyle w:val="ListParagraph"/>
        <w:jc w:val="both"/>
        <w:rPr>
          <w:rFonts w:ascii="Times New Roman" w:hAnsi="Times New Roman"/>
          <w:i/>
          <w:sz w:val="24"/>
          <w:szCs w:val="24"/>
          <w:lang w:val="lt-LT"/>
        </w:rPr>
      </w:pPr>
      <w:r w:rsidRPr="00A52A6F">
        <w:rPr>
          <w:rFonts w:ascii="Times New Roman" w:hAnsi="Times New Roman"/>
          <w:i/>
          <w:sz w:val="24"/>
          <w:szCs w:val="24"/>
          <w:lang w:val="lt-LT"/>
        </w:rPr>
        <w:t>4.2. skatinti akredituotis paslaugų pagalbos į namus veiklai nevyriausybines / bendruomenines organizacijas;</w:t>
      </w:r>
    </w:p>
    <w:p w:rsidR="001243B7" w:rsidRPr="00A52A6F" w:rsidRDefault="001243B7" w:rsidP="001243B7">
      <w:pPr>
        <w:pStyle w:val="ListParagraph"/>
        <w:jc w:val="both"/>
        <w:rPr>
          <w:rFonts w:ascii="Times New Roman" w:hAnsi="Times New Roman"/>
          <w:i/>
          <w:sz w:val="24"/>
          <w:szCs w:val="24"/>
          <w:lang w:val="lt-LT"/>
        </w:rPr>
      </w:pPr>
      <w:r w:rsidRPr="00A52A6F">
        <w:rPr>
          <w:rFonts w:ascii="Times New Roman" w:hAnsi="Times New Roman"/>
          <w:i/>
          <w:sz w:val="24"/>
          <w:szCs w:val="24"/>
          <w:lang w:val="lt-LT"/>
        </w:rPr>
        <w:t>4.3. pirkti dienos socialinės globos paslaugas asmens namuose viešųjų pirkimų būdu nuo 2022 metų.</w:t>
      </w:r>
    </w:p>
    <w:p w:rsidR="001243B7" w:rsidRPr="00A52A6F" w:rsidRDefault="001243B7" w:rsidP="001243B7">
      <w:pPr>
        <w:pStyle w:val="ListParagraph"/>
        <w:ind w:left="0" w:firstLine="720"/>
        <w:jc w:val="both"/>
        <w:rPr>
          <w:rFonts w:ascii="Times New Roman" w:hAnsi="Times New Roman"/>
          <w:i/>
          <w:sz w:val="24"/>
          <w:szCs w:val="24"/>
          <w:lang w:val="lt-LT"/>
        </w:rPr>
      </w:pPr>
      <w:r w:rsidRPr="00A52A6F">
        <w:rPr>
          <w:rFonts w:ascii="Times New Roman" w:hAnsi="Times New Roman"/>
          <w:i/>
          <w:sz w:val="24"/>
          <w:szCs w:val="24"/>
          <w:lang w:val="lt-LT"/>
        </w:rPr>
        <w:t>Atitinkamai pasirinkus įgyvendinti 4 punkte išvardintas priemones siūloma nebeskatinti papildomų darbo vietų steigimo Telšių socialinių paslaugų centre dėl pagalbos į namus paslaugų teikimo.</w:t>
      </w:r>
    </w:p>
    <w:p w:rsidR="001243B7" w:rsidRPr="00A52A6F" w:rsidRDefault="001243B7" w:rsidP="001243B7">
      <w:pPr>
        <w:pStyle w:val="ListParagraph"/>
        <w:ind w:left="0" w:firstLine="720"/>
        <w:jc w:val="both"/>
        <w:rPr>
          <w:rFonts w:ascii="Times New Roman" w:hAnsi="Times New Roman"/>
          <w:i/>
          <w:sz w:val="24"/>
          <w:szCs w:val="24"/>
          <w:lang w:val="lt-LT"/>
        </w:rPr>
      </w:pPr>
      <w:r w:rsidRPr="00A52A6F">
        <w:rPr>
          <w:rFonts w:ascii="Times New Roman" w:hAnsi="Times New Roman"/>
          <w:i/>
          <w:sz w:val="24"/>
          <w:szCs w:val="24"/>
          <w:lang w:val="lt-LT"/>
        </w:rPr>
        <w:t>5. Perkelti dienos centro veiklą iš Telšių rajono senelių globos namų struktūrinio padalinio Gedrimuose į Telšių rajono senelių globos namus nuo 2022 metų, įgyvendinus ES ir SB lėšomis finansuojamą infrastruktūrinį projektą.</w:t>
      </w:r>
    </w:p>
    <w:p w:rsidR="001243B7" w:rsidRPr="00A52A6F" w:rsidRDefault="001243B7" w:rsidP="001243B7">
      <w:pPr>
        <w:pStyle w:val="ListParagraph"/>
        <w:ind w:left="0" w:firstLine="720"/>
        <w:jc w:val="both"/>
        <w:rPr>
          <w:rFonts w:ascii="Times New Roman" w:hAnsi="Times New Roman"/>
          <w:i/>
          <w:sz w:val="24"/>
          <w:szCs w:val="24"/>
          <w:lang w:val="lt-LT"/>
        </w:rPr>
      </w:pPr>
      <w:r w:rsidRPr="00A52A6F">
        <w:rPr>
          <w:rFonts w:ascii="Times New Roman" w:hAnsi="Times New Roman"/>
          <w:i/>
          <w:sz w:val="24"/>
          <w:szCs w:val="24"/>
          <w:lang w:val="lt-LT"/>
        </w:rPr>
        <w:t>6. Siūloma atrankos būdu atrinkti viešąją / nevyriausybinę organizaciją, kurį sukurtų kompleksiškai teikiamų paslaugų tinklą socialinę riziką patiriantiems asmenims. Tai pat siūloma Telšių socialinių paslaugų centrui parengti išvadas kaip galėtų prisidėti prie tvarkos ir kompleksiškos sistemos kūrimo prisidėti ir Telšių socialinių paslaugų centras su savo struktūriniais padaliniais.</w:t>
      </w:r>
    </w:p>
    <w:p w:rsidR="001243B7" w:rsidRPr="00A52A6F" w:rsidRDefault="001243B7" w:rsidP="001243B7">
      <w:pPr>
        <w:ind w:firstLine="720"/>
        <w:jc w:val="both"/>
        <w:rPr>
          <w:i/>
          <w:u w:val="single"/>
        </w:rPr>
      </w:pPr>
      <w:r w:rsidRPr="00A52A6F">
        <w:rPr>
          <w:i/>
          <w:u w:val="single"/>
        </w:rPr>
        <w:t>Komisijos nariai siūlė dėl žemiau įvardintų priemonių įgyvendinimo kreiptis į Telšių rajono savivaldybės tarybą atskirais Telšių rajono savivaldybės tarybos sprendimo projektais, siekiant politikų apsisprendimų konkrečiais klausimais dėl:</w:t>
      </w:r>
    </w:p>
    <w:p w:rsidR="001243B7" w:rsidRPr="00A52A6F" w:rsidRDefault="001243B7" w:rsidP="001243B7">
      <w:pPr>
        <w:pStyle w:val="ListParagraph"/>
        <w:numPr>
          <w:ilvl w:val="0"/>
          <w:numId w:val="44"/>
        </w:numPr>
        <w:contextualSpacing/>
        <w:jc w:val="both"/>
        <w:rPr>
          <w:rFonts w:ascii="Times New Roman" w:hAnsi="Times New Roman"/>
          <w:i/>
          <w:sz w:val="24"/>
          <w:szCs w:val="24"/>
          <w:lang w:val="lt-LT"/>
        </w:rPr>
      </w:pPr>
      <w:r w:rsidRPr="00A52A6F">
        <w:rPr>
          <w:rFonts w:ascii="Times New Roman" w:hAnsi="Times New Roman"/>
          <w:i/>
          <w:sz w:val="24"/>
          <w:szCs w:val="24"/>
          <w:lang w:val="lt-LT"/>
        </w:rPr>
        <w:t>savivaldybės biudžetinių įstaigų vaikų dienos centrų veiklos perdavimo nevyriausybinėms organizacijoms / bendruomenėms;</w:t>
      </w:r>
    </w:p>
    <w:p w:rsidR="001243B7" w:rsidRPr="00A52A6F" w:rsidRDefault="001243B7" w:rsidP="001243B7">
      <w:pPr>
        <w:pStyle w:val="ListParagraph"/>
        <w:numPr>
          <w:ilvl w:val="0"/>
          <w:numId w:val="44"/>
        </w:numPr>
        <w:contextualSpacing/>
        <w:jc w:val="both"/>
        <w:rPr>
          <w:rFonts w:ascii="Times New Roman" w:hAnsi="Times New Roman"/>
          <w:i/>
          <w:sz w:val="24"/>
          <w:szCs w:val="24"/>
          <w:lang w:val="lt-LT"/>
        </w:rPr>
      </w:pPr>
      <w:r w:rsidRPr="00A52A6F">
        <w:rPr>
          <w:rFonts w:ascii="Times New Roman" w:hAnsi="Times New Roman"/>
          <w:i/>
          <w:sz w:val="24"/>
          <w:szCs w:val="24"/>
          <w:lang w:val="lt-LT"/>
        </w:rPr>
        <w:t>Globos centro perdavimo iš Telšių socialinių paslaugų centro į Telšių vaikų globos namų struktūrą;</w:t>
      </w:r>
    </w:p>
    <w:p w:rsidR="001243B7" w:rsidRPr="00A52A6F" w:rsidRDefault="001243B7" w:rsidP="001243B7">
      <w:pPr>
        <w:pStyle w:val="ListParagraph"/>
        <w:numPr>
          <w:ilvl w:val="0"/>
          <w:numId w:val="44"/>
        </w:numPr>
        <w:contextualSpacing/>
        <w:jc w:val="both"/>
        <w:rPr>
          <w:rFonts w:ascii="Times New Roman" w:hAnsi="Times New Roman"/>
          <w:i/>
          <w:sz w:val="24"/>
          <w:szCs w:val="24"/>
          <w:lang w:val="lt-LT"/>
        </w:rPr>
      </w:pPr>
      <w:r w:rsidRPr="00A52A6F">
        <w:rPr>
          <w:rFonts w:ascii="Times New Roman" w:hAnsi="Times New Roman"/>
          <w:i/>
          <w:sz w:val="24"/>
          <w:szCs w:val="24"/>
          <w:lang w:val="lt-LT"/>
        </w:rPr>
        <w:t>Telšių rajono senelių globos namų struktūrinio padalinio – Gedrimų savarankiško gyvenimo namų veiklos perdavimo nevyriausybinei organizacijai konkurso būdu;</w:t>
      </w:r>
    </w:p>
    <w:p w:rsidR="001243B7" w:rsidRPr="00A52A6F" w:rsidRDefault="001243B7" w:rsidP="001243B7">
      <w:pPr>
        <w:pStyle w:val="ListParagraph"/>
        <w:numPr>
          <w:ilvl w:val="0"/>
          <w:numId w:val="44"/>
        </w:numPr>
        <w:contextualSpacing/>
        <w:jc w:val="both"/>
        <w:rPr>
          <w:rFonts w:ascii="Times New Roman" w:hAnsi="Times New Roman"/>
          <w:i/>
          <w:sz w:val="24"/>
          <w:szCs w:val="24"/>
          <w:lang w:val="lt-LT"/>
        </w:rPr>
      </w:pPr>
      <w:r w:rsidRPr="00A52A6F">
        <w:rPr>
          <w:rFonts w:ascii="Times New Roman" w:hAnsi="Times New Roman"/>
          <w:i/>
          <w:sz w:val="24"/>
          <w:szCs w:val="24"/>
          <w:lang w:val="lt-LT"/>
        </w:rPr>
        <w:t>Telšių socialinių paslaugų centro struktūrinio padalinio Telšių nakvynės namų veiklos perdavimo nevyriausybinei organizacijai konkurso būdu.</w:t>
      </w:r>
    </w:p>
    <w:p w:rsidR="004E5440" w:rsidRPr="001243B7" w:rsidRDefault="0022205D" w:rsidP="009C366F">
      <w:pPr>
        <w:pStyle w:val="HTMLPreformatted2"/>
        <w:tabs>
          <w:tab w:val="clear" w:pos="916"/>
          <w:tab w:val="clear" w:pos="1832"/>
          <w:tab w:val="clear" w:pos="10076"/>
          <w:tab w:val="left" w:pos="0"/>
          <w:tab w:val="left" w:pos="993"/>
          <w:tab w:val="left" w:pos="9540"/>
        </w:tabs>
        <w:spacing w:line="280" w:lineRule="atLeast"/>
        <w:ind w:right="6"/>
        <w:rPr>
          <w:rFonts w:ascii="Times New Roman" w:hAnsi="Times New Roman" w:cs="Times New Roman"/>
          <w:sz w:val="24"/>
          <w:szCs w:val="24"/>
          <w:lang w:eastAsia="lt-LT"/>
        </w:rPr>
      </w:pPr>
      <w:r w:rsidRPr="001243B7">
        <w:rPr>
          <w:rFonts w:ascii="Times New Roman" w:hAnsi="Times New Roman" w:cs="Times New Roman"/>
          <w:sz w:val="24"/>
          <w:szCs w:val="24"/>
          <w:lang w:eastAsia="lt-LT"/>
        </w:rPr>
        <w:t xml:space="preserve">  </w:t>
      </w:r>
    </w:p>
    <w:p w:rsidR="0022205D" w:rsidRPr="0022205D" w:rsidRDefault="0022205D" w:rsidP="009C366F">
      <w:pPr>
        <w:pStyle w:val="HTMLPreformatted2"/>
        <w:tabs>
          <w:tab w:val="clear" w:pos="916"/>
          <w:tab w:val="clear" w:pos="1832"/>
          <w:tab w:val="clear" w:pos="10076"/>
          <w:tab w:val="left" w:pos="0"/>
          <w:tab w:val="left" w:pos="993"/>
          <w:tab w:val="left" w:pos="9540"/>
        </w:tabs>
        <w:spacing w:line="280" w:lineRule="atLeast"/>
        <w:ind w:right="6"/>
        <w:rPr>
          <w:rFonts w:ascii="Times New Roman" w:hAnsi="Times New Roman" w:cs="Times New Roman"/>
          <w:sz w:val="24"/>
          <w:szCs w:val="24"/>
          <w:lang w:eastAsia="lt-LT"/>
        </w:rPr>
        <w:sectPr w:rsidR="0022205D" w:rsidRPr="0022205D" w:rsidSect="00351BD3">
          <w:headerReference w:type="default" r:id="rId31"/>
          <w:pgSz w:w="11905" w:h="16837" w:code="9"/>
          <w:pgMar w:top="1440" w:right="706" w:bottom="1440" w:left="1440" w:header="567" w:footer="1134" w:gutter="113"/>
          <w:pgNumType w:start="1"/>
          <w:cols w:space="1296"/>
          <w:titlePg/>
          <w:docGrid w:linePitch="360"/>
        </w:sectPr>
      </w:pPr>
    </w:p>
    <w:p w:rsidR="00396423" w:rsidRPr="00A26224" w:rsidRDefault="00390C2A" w:rsidP="00DF6CE8">
      <w:pPr>
        <w:pStyle w:val="HTMLPreformatted2"/>
        <w:tabs>
          <w:tab w:val="clear" w:pos="916"/>
          <w:tab w:val="clear" w:pos="1832"/>
          <w:tab w:val="clear" w:pos="10076"/>
          <w:tab w:val="left" w:pos="0"/>
          <w:tab w:val="left" w:pos="993"/>
          <w:tab w:val="left" w:pos="9540"/>
        </w:tabs>
        <w:spacing w:line="280" w:lineRule="atLeast"/>
        <w:ind w:right="6"/>
        <w:jc w:val="right"/>
        <w:rPr>
          <w:rFonts w:ascii="Times New Roman" w:hAnsi="Times New Roman" w:cs="Times New Roman"/>
          <w:i/>
          <w:strike/>
          <w:sz w:val="24"/>
          <w:szCs w:val="24"/>
        </w:rPr>
      </w:pPr>
      <w:bookmarkStart w:id="8" w:name="_Hlk42784205"/>
      <w:r>
        <w:rPr>
          <w:rFonts w:ascii="Times New Roman" w:eastAsia="Calibri" w:hAnsi="Times New Roman" w:cs="Times New Roman"/>
        </w:rPr>
        <w:t>21</w:t>
      </w:r>
      <w:r w:rsidR="00DF6CE8" w:rsidRPr="00A26224">
        <w:rPr>
          <w:rFonts w:ascii="Times New Roman" w:eastAsia="Calibri" w:hAnsi="Times New Roman" w:cs="Times New Roman"/>
        </w:rPr>
        <w:t xml:space="preserve"> lentelė</w:t>
      </w:r>
    </w:p>
    <w:p w:rsidR="00396423" w:rsidRPr="002B2A66" w:rsidRDefault="00396423" w:rsidP="00890761">
      <w:pPr>
        <w:widowControl w:val="0"/>
        <w:numPr>
          <w:ilvl w:val="0"/>
          <w:numId w:val="2"/>
        </w:numPr>
        <w:tabs>
          <w:tab w:val="left" w:pos="284"/>
          <w:tab w:val="left" w:pos="720"/>
          <w:tab w:val="left" w:pos="1134"/>
        </w:tabs>
        <w:suppressAutoHyphens/>
        <w:jc w:val="center"/>
        <w:textAlignment w:val="baseline"/>
        <w:rPr>
          <w:b/>
          <w:iCs/>
        </w:rPr>
      </w:pPr>
      <w:r w:rsidRPr="00A26224">
        <w:rPr>
          <w:b/>
        </w:rPr>
        <w:t>Socialinių darbuotojų ir socialinių darbuotojų padėjėjų skaičius savivaldybėje</w:t>
      </w:r>
      <w:r w:rsidRPr="00A26224">
        <w:rPr>
          <w:vertAlign w:val="superscript"/>
        </w:rPr>
        <w:footnoteReference w:id="31"/>
      </w:r>
    </w:p>
    <w:p w:rsidR="002B2A66" w:rsidRDefault="002B2A66" w:rsidP="002B2A66">
      <w:pPr>
        <w:widowControl w:val="0"/>
        <w:tabs>
          <w:tab w:val="left" w:pos="284"/>
          <w:tab w:val="left" w:pos="720"/>
          <w:tab w:val="left" w:pos="1134"/>
        </w:tabs>
        <w:suppressAutoHyphens/>
        <w:ind w:left="360"/>
        <w:textAlignment w:val="baseline"/>
        <w:rPr>
          <w:b/>
        </w:rPr>
      </w:pPr>
    </w:p>
    <w:p w:rsidR="00160F3D" w:rsidRPr="00A26224" w:rsidRDefault="00160F3D" w:rsidP="00160F3D">
      <w:pPr>
        <w:ind w:left="360" w:right="3"/>
        <w:jc w:val="right"/>
        <w:rPr>
          <w:sz w:val="20"/>
          <w:szCs w:val="20"/>
        </w:rPr>
      </w:pPr>
    </w:p>
    <w:tbl>
      <w:tblPr>
        <w:tblW w:w="14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989"/>
        <w:gridCol w:w="956"/>
        <w:gridCol w:w="861"/>
        <w:gridCol w:w="931"/>
        <w:gridCol w:w="838"/>
        <w:gridCol w:w="822"/>
        <w:gridCol w:w="803"/>
        <w:gridCol w:w="807"/>
        <w:gridCol w:w="800"/>
        <w:gridCol w:w="807"/>
        <w:gridCol w:w="827"/>
        <w:gridCol w:w="847"/>
        <w:gridCol w:w="1010"/>
      </w:tblGrid>
      <w:tr w:rsidR="006062D4" w:rsidRPr="00963888" w:rsidTr="003F1464">
        <w:trPr>
          <w:trHeight w:val="364"/>
          <w:jc w:val="center"/>
        </w:trPr>
        <w:tc>
          <w:tcPr>
            <w:tcW w:w="702" w:type="dxa"/>
            <w:vMerge w:val="restart"/>
            <w:tcBorders>
              <w:top w:val="single" w:sz="12" w:space="0" w:color="auto"/>
              <w:left w:val="single" w:sz="12" w:space="0" w:color="auto"/>
              <w:bottom w:val="single" w:sz="6" w:space="0" w:color="auto"/>
              <w:right w:val="single" w:sz="12" w:space="0" w:color="auto"/>
            </w:tcBorders>
            <w:shd w:val="clear" w:color="auto" w:fill="F2F2F2"/>
            <w:vAlign w:val="center"/>
          </w:tcPr>
          <w:p w:rsidR="006062D4" w:rsidRPr="00963888" w:rsidRDefault="006062D4" w:rsidP="009C366F">
            <w:pPr>
              <w:ind w:left="-59" w:firstLine="59"/>
              <w:jc w:val="center"/>
              <w:rPr>
                <w:b/>
                <w:sz w:val="22"/>
                <w:szCs w:val="22"/>
              </w:rPr>
            </w:pPr>
            <w:r w:rsidRPr="00963888">
              <w:rPr>
                <w:b/>
                <w:sz w:val="22"/>
                <w:szCs w:val="22"/>
              </w:rPr>
              <w:t>Eil. Nr.</w:t>
            </w:r>
          </w:p>
        </w:tc>
        <w:tc>
          <w:tcPr>
            <w:tcW w:w="2989" w:type="dxa"/>
            <w:vMerge w:val="restart"/>
            <w:tcBorders>
              <w:top w:val="single" w:sz="12" w:space="0" w:color="auto"/>
              <w:left w:val="single" w:sz="12" w:space="0" w:color="auto"/>
              <w:bottom w:val="single" w:sz="6" w:space="0" w:color="auto"/>
              <w:right w:val="single" w:sz="12" w:space="0" w:color="auto"/>
            </w:tcBorders>
            <w:shd w:val="clear" w:color="auto" w:fill="F2F2F2"/>
            <w:vAlign w:val="center"/>
          </w:tcPr>
          <w:p w:rsidR="006062D4" w:rsidRPr="00963888" w:rsidRDefault="00D15D7D" w:rsidP="00160F3D">
            <w:pPr>
              <w:jc w:val="center"/>
              <w:rPr>
                <w:b/>
                <w:sz w:val="22"/>
                <w:szCs w:val="22"/>
              </w:rPr>
            </w:pPr>
            <w:r>
              <w:rPr>
                <w:b/>
                <w:sz w:val="22"/>
                <w:szCs w:val="22"/>
              </w:rPr>
              <w:t>Įstaig</w:t>
            </w:r>
            <w:r w:rsidR="00467931">
              <w:rPr>
                <w:b/>
                <w:sz w:val="22"/>
                <w:szCs w:val="22"/>
              </w:rPr>
              <w:t>os</w:t>
            </w:r>
          </w:p>
          <w:p w:rsidR="006062D4" w:rsidRPr="00963888" w:rsidRDefault="006062D4" w:rsidP="00160F3D">
            <w:pPr>
              <w:jc w:val="center"/>
              <w:rPr>
                <w:b/>
                <w:sz w:val="22"/>
                <w:szCs w:val="22"/>
              </w:rPr>
            </w:pPr>
          </w:p>
        </w:tc>
        <w:tc>
          <w:tcPr>
            <w:tcW w:w="10309" w:type="dxa"/>
            <w:gridSpan w:val="12"/>
            <w:tcBorders>
              <w:top w:val="single" w:sz="12" w:space="0" w:color="auto"/>
              <w:left w:val="single" w:sz="12" w:space="0" w:color="auto"/>
              <w:bottom w:val="single" w:sz="12" w:space="0" w:color="auto"/>
              <w:right w:val="single" w:sz="12" w:space="0" w:color="auto"/>
            </w:tcBorders>
            <w:shd w:val="clear" w:color="auto" w:fill="F2F2F2"/>
            <w:vAlign w:val="center"/>
          </w:tcPr>
          <w:p w:rsidR="006062D4" w:rsidRPr="00963888" w:rsidRDefault="006062D4" w:rsidP="004E5440">
            <w:pPr>
              <w:jc w:val="center"/>
              <w:rPr>
                <w:b/>
                <w:iCs/>
                <w:sz w:val="22"/>
                <w:szCs w:val="22"/>
              </w:rPr>
            </w:pPr>
            <w:r w:rsidRPr="00963888">
              <w:rPr>
                <w:b/>
                <w:iCs/>
                <w:sz w:val="22"/>
                <w:szCs w:val="22"/>
              </w:rPr>
              <w:t>Darbuotojų skaičius</w:t>
            </w:r>
          </w:p>
        </w:tc>
      </w:tr>
      <w:tr w:rsidR="006062D4" w:rsidRPr="00963888" w:rsidTr="003F1464">
        <w:trPr>
          <w:trHeight w:val="553"/>
          <w:jc w:val="center"/>
        </w:trPr>
        <w:tc>
          <w:tcPr>
            <w:tcW w:w="702" w:type="dxa"/>
            <w:vMerge/>
            <w:tcBorders>
              <w:top w:val="single" w:sz="6" w:space="0" w:color="auto"/>
              <w:left w:val="single" w:sz="12" w:space="0" w:color="auto"/>
              <w:bottom w:val="single" w:sz="6" w:space="0" w:color="auto"/>
              <w:right w:val="single" w:sz="12" w:space="0" w:color="auto"/>
            </w:tcBorders>
            <w:shd w:val="clear" w:color="auto" w:fill="F2F2F2"/>
            <w:vAlign w:val="center"/>
          </w:tcPr>
          <w:p w:rsidR="006062D4" w:rsidRPr="00963888" w:rsidRDefault="006062D4" w:rsidP="009C366F">
            <w:pPr>
              <w:jc w:val="center"/>
              <w:rPr>
                <w:b/>
                <w:sz w:val="22"/>
                <w:szCs w:val="22"/>
              </w:rPr>
            </w:pPr>
          </w:p>
        </w:tc>
        <w:tc>
          <w:tcPr>
            <w:tcW w:w="2989" w:type="dxa"/>
            <w:vMerge/>
            <w:tcBorders>
              <w:top w:val="single" w:sz="6" w:space="0" w:color="auto"/>
              <w:left w:val="single" w:sz="12" w:space="0" w:color="auto"/>
              <w:bottom w:val="single" w:sz="6" w:space="0" w:color="auto"/>
              <w:right w:val="single" w:sz="12" w:space="0" w:color="auto"/>
            </w:tcBorders>
            <w:shd w:val="clear" w:color="auto" w:fill="F2F2F2"/>
            <w:vAlign w:val="center"/>
          </w:tcPr>
          <w:p w:rsidR="006062D4" w:rsidRPr="00963888" w:rsidRDefault="006062D4" w:rsidP="00160F3D">
            <w:pPr>
              <w:jc w:val="center"/>
              <w:rPr>
                <w:b/>
                <w:sz w:val="22"/>
                <w:szCs w:val="22"/>
              </w:rPr>
            </w:pPr>
          </w:p>
        </w:tc>
        <w:tc>
          <w:tcPr>
            <w:tcW w:w="358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6062D4" w:rsidRPr="00963888" w:rsidRDefault="006062D4" w:rsidP="00160F3D">
            <w:pPr>
              <w:jc w:val="center"/>
              <w:rPr>
                <w:b/>
                <w:iCs/>
                <w:sz w:val="22"/>
                <w:szCs w:val="22"/>
              </w:rPr>
            </w:pPr>
            <w:r w:rsidRPr="00963888">
              <w:rPr>
                <w:b/>
                <w:iCs/>
                <w:sz w:val="22"/>
                <w:szCs w:val="22"/>
              </w:rPr>
              <w:t>Iš viso</w:t>
            </w:r>
          </w:p>
        </w:tc>
        <w:tc>
          <w:tcPr>
            <w:tcW w:w="3232"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6062D4" w:rsidRPr="00963888" w:rsidRDefault="006062D4" w:rsidP="004E5440">
            <w:pPr>
              <w:jc w:val="center"/>
              <w:rPr>
                <w:b/>
                <w:iCs/>
                <w:sz w:val="22"/>
                <w:szCs w:val="22"/>
              </w:rPr>
            </w:pPr>
            <w:r w:rsidRPr="00963888">
              <w:rPr>
                <w:b/>
                <w:iCs/>
                <w:sz w:val="22"/>
                <w:szCs w:val="22"/>
              </w:rPr>
              <w:t>Socialinių darbuotojų</w:t>
            </w:r>
            <w:r w:rsidR="00105138">
              <w:rPr>
                <w:b/>
                <w:iCs/>
                <w:sz w:val="22"/>
                <w:szCs w:val="22"/>
              </w:rPr>
              <w:t xml:space="preserve"> skaičius</w:t>
            </w:r>
            <w:r w:rsidRPr="00963888">
              <w:rPr>
                <w:b/>
                <w:iCs/>
                <w:sz w:val="22"/>
                <w:szCs w:val="22"/>
              </w:rPr>
              <w:t xml:space="preserve">, proc. </w:t>
            </w:r>
            <w:r w:rsidR="00105138">
              <w:rPr>
                <w:b/>
                <w:iCs/>
                <w:sz w:val="22"/>
                <w:szCs w:val="22"/>
              </w:rPr>
              <w:t>nuo visų darbuotojų</w:t>
            </w:r>
          </w:p>
        </w:tc>
        <w:tc>
          <w:tcPr>
            <w:tcW w:w="349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6062D4" w:rsidRPr="00963888" w:rsidRDefault="006062D4" w:rsidP="0035100A">
            <w:pPr>
              <w:jc w:val="center"/>
              <w:rPr>
                <w:b/>
                <w:iCs/>
                <w:sz w:val="22"/>
                <w:szCs w:val="22"/>
              </w:rPr>
            </w:pPr>
            <w:r w:rsidRPr="00963888">
              <w:rPr>
                <w:b/>
                <w:iCs/>
                <w:sz w:val="22"/>
                <w:szCs w:val="22"/>
              </w:rPr>
              <w:t>Socialinių darbuotojų padėjėjų</w:t>
            </w:r>
            <w:r w:rsidR="00105138">
              <w:rPr>
                <w:b/>
                <w:iCs/>
                <w:sz w:val="22"/>
                <w:szCs w:val="22"/>
              </w:rPr>
              <w:t xml:space="preserve"> skaičius, proc. nuo visų darbuotojų</w:t>
            </w:r>
          </w:p>
        </w:tc>
      </w:tr>
      <w:tr w:rsidR="00353E00" w:rsidRPr="00963888" w:rsidTr="003F1464">
        <w:trPr>
          <w:trHeight w:val="317"/>
          <w:jc w:val="center"/>
        </w:trPr>
        <w:tc>
          <w:tcPr>
            <w:tcW w:w="702" w:type="dxa"/>
            <w:vMerge/>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b/>
                <w:sz w:val="22"/>
                <w:szCs w:val="22"/>
              </w:rPr>
            </w:pPr>
          </w:p>
        </w:tc>
        <w:tc>
          <w:tcPr>
            <w:tcW w:w="2989" w:type="dxa"/>
            <w:vMerge/>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b/>
                <w:sz w:val="22"/>
                <w:szCs w:val="22"/>
              </w:rPr>
            </w:pPr>
          </w:p>
        </w:tc>
        <w:tc>
          <w:tcPr>
            <w:tcW w:w="956"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2018</w:t>
            </w:r>
          </w:p>
        </w:tc>
        <w:tc>
          <w:tcPr>
            <w:tcW w:w="861"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2019</w:t>
            </w:r>
          </w:p>
        </w:tc>
        <w:tc>
          <w:tcPr>
            <w:tcW w:w="931"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2020</w:t>
            </w:r>
          </w:p>
        </w:tc>
        <w:tc>
          <w:tcPr>
            <w:tcW w:w="838"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Pr>
                <w:b/>
                <w:iCs/>
                <w:sz w:val="22"/>
                <w:szCs w:val="22"/>
              </w:rPr>
              <w:t>2021</w:t>
            </w:r>
          </w:p>
        </w:tc>
        <w:tc>
          <w:tcPr>
            <w:tcW w:w="822"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2018</w:t>
            </w:r>
          </w:p>
        </w:tc>
        <w:tc>
          <w:tcPr>
            <w:tcW w:w="803"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2019</w:t>
            </w:r>
          </w:p>
        </w:tc>
        <w:tc>
          <w:tcPr>
            <w:tcW w:w="807"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2020</w:t>
            </w:r>
          </w:p>
        </w:tc>
        <w:tc>
          <w:tcPr>
            <w:tcW w:w="800"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202</w:t>
            </w:r>
            <w:r>
              <w:rPr>
                <w:b/>
                <w:iCs/>
                <w:sz w:val="22"/>
                <w:szCs w:val="22"/>
              </w:rPr>
              <w:t>1</w:t>
            </w:r>
          </w:p>
        </w:tc>
        <w:tc>
          <w:tcPr>
            <w:tcW w:w="807"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2018</w:t>
            </w:r>
          </w:p>
        </w:tc>
        <w:tc>
          <w:tcPr>
            <w:tcW w:w="827"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2019</w:t>
            </w:r>
          </w:p>
        </w:tc>
        <w:tc>
          <w:tcPr>
            <w:tcW w:w="847"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Pr>
                <w:b/>
                <w:iCs/>
                <w:sz w:val="22"/>
                <w:szCs w:val="22"/>
              </w:rPr>
              <w:t>2020</w:t>
            </w:r>
          </w:p>
        </w:tc>
        <w:tc>
          <w:tcPr>
            <w:tcW w:w="1010" w:type="dxa"/>
            <w:tcBorders>
              <w:top w:val="single" w:sz="12"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b/>
                <w:iCs/>
                <w:sz w:val="22"/>
                <w:szCs w:val="22"/>
              </w:rPr>
            </w:pPr>
            <w:r w:rsidRPr="00963888">
              <w:rPr>
                <w:b/>
                <w:iCs/>
                <w:sz w:val="22"/>
                <w:szCs w:val="22"/>
              </w:rPr>
              <w:t>202</w:t>
            </w:r>
            <w:r>
              <w:rPr>
                <w:b/>
                <w:iCs/>
                <w:sz w:val="22"/>
                <w:szCs w:val="22"/>
              </w:rPr>
              <w:t>1</w:t>
            </w:r>
          </w:p>
        </w:tc>
      </w:tr>
      <w:tr w:rsidR="00353E00" w:rsidRPr="00963888" w:rsidTr="003F1464">
        <w:trPr>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sz w:val="22"/>
                <w:szCs w:val="22"/>
              </w:rPr>
            </w:pPr>
            <w:r w:rsidRPr="00963888">
              <w:rPr>
                <w:sz w:val="22"/>
                <w:szCs w:val="22"/>
              </w:rPr>
              <w:t>1.</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rPr>
                <w:sz w:val="22"/>
                <w:szCs w:val="22"/>
              </w:rPr>
            </w:pPr>
            <w:r w:rsidRPr="00963888">
              <w:rPr>
                <w:iCs/>
                <w:sz w:val="22"/>
                <w:szCs w:val="22"/>
              </w:rPr>
              <w:t>Savivaldybės biudžetinėse socialinių paslaugų įstaigose, iš jų:</w:t>
            </w:r>
          </w:p>
        </w:tc>
        <w:tc>
          <w:tcPr>
            <w:tcW w:w="956" w:type="dxa"/>
            <w:tcBorders>
              <w:top w:val="single" w:sz="12"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229,27</w:t>
            </w:r>
          </w:p>
        </w:tc>
        <w:tc>
          <w:tcPr>
            <w:tcW w:w="861" w:type="dxa"/>
            <w:tcBorders>
              <w:top w:val="single" w:sz="12"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225,75</w:t>
            </w:r>
          </w:p>
        </w:tc>
        <w:tc>
          <w:tcPr>
            <w:tcW w:w="931" w:type="dxa"/>
            <w:tcBorders>
              <w:top w:val="single" w:sz="12"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244</w:t>
            </w:r>
            <w:r>
              <w:rPr>
                <w:sz w:val="22"/>
                <w:szCs w:val="22"/>
              </w:rPr>
              <w:t>,0</w:t>
            </w:r>
          </w:p>
        </w:tc>
        <w:tc>
          <w:tcPr>
            <w:tcW w:w="838" w:type="dxa"/>
            <w:tcBorders>
              <w:top w:val="single" w:sz="12" w:space="0" w:color="auto"/>
              <w:left w:val="single" w:sz="6" w:space="0" w:color="auto"/>
              <w:bottom w:val="single" w:sz="6" w:space="0" w:color="auto"/>
              <w:right w:val="single" w:sz="12" w:space="0" w:color="auto"/>
            </w:tcBorders>
            <w:vAlign w:val="center"/>
          </w:tcPr>
          <w:p w:rsidR="00353E00" w:rsidRPr="00353E00" w:rsidRDefault="00353E00" w:rsidP="00353E00">
            <w:pPr>
              <w:jc w:val="center"/>
              <w:rPr>
                <w:sz w:val="22"/>
                <w:szCs w:val="22"/>
              </w:rPr>
            </w:pPr>
            <w:r w:rsidRPr="00353E00">
              <w:rPr>
                <w:sz w:val="22"/>
                <w:szCs w:val="22"/>
              </w:rPr>
              <w:t>225,75</w:t>
            </w:r>
          </w:p>
        </w:tc>
        <w:tc>
          <w:tcPr>
            <w:tcW w:w="822" w:type="dxa"/>
            <w:tcBorders>
              <w:top w:val="single" w:sz="12"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30,4</w:t>
            </w:r>
          </w:p>
        </w:tc>
        <w:tc>
          <w:tcPr>
            <w:tcW w:w="803" w:type="dxa"/>
            <w:tcBorders>
              <w:top w:val="single" w:sz="12"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29,35</w:t>
            </w:r>
          </w:p>
        </w:tc>
        <w:tc>
          <w:tcPr>
            <w:tcW w:w="807" w:type="dxa"/>
            <w:tcBorders>
              <w:top w:val="single" w:sz="12"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21,6</w:t>
            </w:r>
          </w:p>
        </w:tc>
        <w:tc>
          <w:tcPr>
            <w:tcW w:w="800" w:type="dxa"/>
            <w:tcBorders>
              <w:top w:val="single" w:sz="12"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21,5</w:t>
            </w:r>
          </w:p>
        </w:tc>
        <w:tc>
          <w:tcPr>
            <w:tcW w:w="807" w:type="dxa"/>
            <w:tcBorders>
              <w:top w:val="single" w:sz="12"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37,2</w:t>
            </w:r>
          </w:p>
        </w:tc>
        <w:tc>
          <w:tcPr>
            <w:tcW w:w="827" w:type="dxa"/>
            <w:tcBorders>
              <w:top w:val="single" w:sz="12"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35,5</w:t>
            </w:r>
          </w:p>
        </w:tc>
        <w:tc>
          <w:tcPr>
            <w:tcW w:w="847" w:type="dxa"/>
            <w:tcBorders>
              <w:top w:val="single" w:sz="12"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44,0</w:t>
            </w:r>
          </w:p>
        </w:tc>
        <w:tc>
          <w:tcPr>
            <w:tcW w:w="1010" w:type="dxa"/>
            <w:tcBorders>
              <w:top w:val="single" w:sz="12"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43,7</w:t>
            </w:r>
          </w:p>
        </w:tc>
      </w:tr>
      <w:tr w:rsidR="00353E00" w:rsidRPr="00963888" w:rsidTr="003F1464">
        <w:trPr>
          <w:trHeight w:val="427"/>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sz w:val="22"/>
                <w:szCs w:val="22"/>
              </w:rPr>
            </w:pPr>
            <w:r w:rsidRPr="00963888">
              <w:rPr>
                <w:sz w:val="22"/>
                <w:szCs w:val="22"/>
              </w:rPr>
              <w:t>1.1.</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rPr>
                <w:iCs/>
                <w:sz w:val="22"/>
                <w:szCs w:val="22"/>
              </w:rPr>
            </w:pPr>
            <w:r w:rsidRPr="00963888">
              <w:rPr>
                <w:iCs/>
                <w:sz w:val="22"/>
                <w:szCs w:val="22"/>
              </w:rPr>
              <w:t>Telšių socialinių paslaugų centras</w:t>
            </w:r>
          </w:p>
        </w:tc>
        <w:tc>
          <w:tcPr>
            <w:tcW w:w="956"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93,27</w:t>
            </w:r>
          </w:p>
        </w:tc>
        <w:tc>
          <w:tcPr>
            <w:tcW w:w="86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96,5</w:t>
            </w:r>
          </w:p>
        </w:tc>
        <w:tc>
          <w:tcPr>
            <w:tcW w:w="93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100,5</w:t>
            </w:r>
          </w:p>
        </w:tc>
        <w:tc>
          <w:tcPr>
            <w:tcW w:w="838" w:type="dxa"/>
            <w:tcBorders>
              <w:top w:val="single" w:sz="6" w:space="0" w:color="auto"/>
              <w:left w:val="single" w:sz="6" w:space="0" w:color="auto"/>
              <w:bottom w:val="single" w:sz="6" w:space="0" w:color="auto"/>
              <w:right w:val="single" w:sz="12" w:space="0" w:color="auto"/>
            </w:tcBorders>
            <w:vAlign w:val="center"/>
          </w:tcPr>
          <w:p w:rsidR="00353E00" w:rsidRPr="00353E00" w:rsidRDefault="00353E00" w:rsidP="00353E00">
            <w:pPr>
              <w:jc w:val="center"/>
              <w:rPr>
                <w:sz w:val="22"/>
                <w:szCs w:val="22"/>
              </w:rPr>
            </w:pPr>
            <w:r w:rsidRPr="00353E00">
              <w:rPr>
                <w:sz w:val="22"/>
                <w:szCs w:val="22"/>
              </w:rPr>
              <w:t>101,5</w:t>
            </w:r>
          </w:p>
        </w:tc>
        <w:tc>
          <w:tcPr>
            <w:tcW w:w="822"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42,0</w:t>
            </w:r>
          </w:p>
        </w:tc>
        <w:tc>
          <w:tcPr>
            <w:tcW w:w="803"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44,4</w:t>
            </w:r>
          </w:p>
        </w:tc>
        <w:tc>
          <w:tcPr>
            <w:tcW w:w="80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35,8</w:t>
            </w:r>
          </w:p>
        </w:tc>
        <w:tc>
          <w:tcPr>
            <w:tcW w:w="80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35,5</w:t>
            </w:r>
          </w:p>
        </w:tc>
        <w:tc>
          <w:tcPr>
            <w:tcW w:w="807"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38,7</w:t>
            </w:r>
          </w:p>
        </w:tc>
        <w:tc>
          <w:tcPr>
            <w:tcW w:w="82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40,4</w:t>
            </w:r>
          </w:p>
        </w:tc>
        <w:tc>
          <w:tcPr>
            <w:tcW w:w="84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45,8</w:t>
            </w:r>
          </w:p>
        </w:tc>
        <w:tc>
          <w:tcPr>
            <w:tcW w:w="101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45,3</w:t>
            </w:r>
          </w:p>
        </w:tc>
      </w:tr>
      <w:tr w:rsidR="00353E00" w:rsidRPr="00963888" w:rsidTr="003F1464">
        <w:trPr>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sz w:val="22"/>
                <w:szCs w:val="22"/>
              </w:rPr>
            </w:pPr>
            <w:r w:rsidRPr="00963888">
              <w:rPr>
                <w:sz w:val="22"/>
                <w:szCs w:val="22"/>
              </w:rPr>
              <w:t>1.2.</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rPr>
                <w:iCs/>
                <w:sz w:val="22"/>
                <w:szCs w:val="22"/>
              </w:rPr>
            </w:pPr>
            <w:r w:rsidRPr="00963888">
              <w:rPr>
                <w:iCs/>
                <w:sz w:val="22"/>
                <w:szCs w:val="22"/>
              </w:rPr>
              <w:t>Telšių rajono senelių globos namai</w:t>
            </w:r>
          </w:p>
        </w:tc>
        <w:tc>
          <w:tcPr>
            <w:tcW w:w="956"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47,5</w:t>
            </w:r>
          </w:p>
        </w:tc>
        <w:tc>
          <w:tcPr>
            <w:tcW w:w="86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47,5</w:t>
            </w:r>
          </w:p>
        </w:tc>
        <w:tc>
          <w:tcPr>
            <w:tcW w:w="93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47,5</w:t>
            </w:r>
          </w:p>
        </w:tc>
        <w:tc>
          <w:tcPr>
            <w:tcW w:w="838" w:type="dxa"/>
            <w:tcBorders>
              <w:top w:val="single" w:sz="6" w:space="0" w:color="auto"/>
              <w:left w:val="single" w:sz="6" w:space="0" w:color="auto"/>
              <w:bottom w:val="single" w:sz="6" w:space="0" w:color="auto"/>
              <w:right w:val="single" w:sz="12" w:space="0" w:color="auto"/>
            </w:tcBorders>
            <w:vAlign w:val="center"/>
          </w:tcPr>
          <w:p w:rsidR="00353E00" w:rsidRPr="00353E00" w:rsidRDefault="00353E00" w:rsidP="00353E00">
            <w:pPr>
              <w:jc w:val="center"/>
              <w:rPr>
                <w:sz w:val="22"/>
                <w:szCs w:val="22"/>
              </w:rPr>
            </w:pPr>
            <w:r w:rsidRPr="00353E00">
              <w:rPr>
                <w:sz w:val="22"/>
                <w:szCs w:val="22"/>
              </w:rPr>
              <w:t>49,5</w:t>
            </w:r>
          </w:p>
        </w:tc>
        <w:tc>
          <w:tcPr>
            <w:tcW w:w="822"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744156">
              <w:rPr>
                <w:sz w:val="22"/>
                <w:szCs w:val="22"/>
              </w:rPr>
              <w:t>10,5</w:t>
            </w:r>
          </w:p>
        </w:tc>
        <w:tc>
          <w:tcPr>
            <w:tcW w:w="803" w:type="dxa"/>
            <w:tcBorders>
              <w:top w:val="single" w:sz="6" w:space="0" w:color="auto"/>
              <w:left w:val="single" w:sz="6" w:space="0" w:color="auto"/>
              <w:bottom w:val="single" w:sz="6" w:space="0" w:color="auto"/>
              <w:right w:val="single" w:sz="6" w:space="0" w:color="auto"/>
            </w:tcBorders>
            <w:vAlign w:val="center"/>
          </w:tcPr>
          <w:p w:rsidR="00353E00" w:rsidRDefault="00353E00" w:rsidP="00353E00">
            <w:r>
              <w:rPr>
                <w:sz w:val="22"/>
                <w:szCs w:val="22"/>
              </w:rPr>
              <w:t>12,6</w:t>
            </w:r>
          </w:p>
        </w:tc>
        <w:tc>
          <w:tcPr>
            <w:tcW w:w="807" w:type="dxa"/>
            <w:tcBorders>
              <w:top w:val="single" w:sz="6" w:space="0" w:color="auto"/>
              <w:left w:val="single" w:sz="6" w:space="0" w:color="auto"/>
              <w:bottom w:val="single" w:sz="6" w:space="0" w:color="auto"/>
              <w:right w:val="single" w:sz="6" w:space="0" w:color="auto"/>
            </w:tcBorders>
            <w:vAlign w:val="center"/>
          </w:tcPr>
          <w:p w:rsidR="00353E00" w:rsidRDefault="00353E00" w:rsidP="00353E00">
            <w:pPr>
              <w:jc w:val="center"/>
            </w:pPr>
            <w:r>
              <w:t>14,7</w:t>
            </w:r>
          </w:p>
        </w:tc>
        <w:tc>
          <w:tcPr>
            <w:tcW w:w="80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14,1</w:t>
            </w:r>
          </w:p>
        </w:tc>
        <w:tc>
          <w:tcPr>
            <w:tcW w:w="807"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F12FFD">
              <w:rPr>
                <w:sz w:val="22"/>
                <w:szCs w:val="22"/>
              </w:rPr>
              <w:t>33,7</w:t>
            </w:r>
          </w:p>
        </w:tc>
        <w:tc>
          <w:tcPr>
            <w:tcW w:w="827" w:type="dxa"/>
            <w:tcBorders>
              <w:top w:val="single" w:sz="6" w:space="0" w:color="auto"/>
              <w:left w:val="single" w:sz="6" w:space="0" w:color="auto"/>
              <w:bottom w:val="single" w:sz="6" w:space="0" w:color="auto"/>
              <w:right w:val="single" w:sz="6" w:space="0" w:color="auto"/>
            </w:tcBorders>
            <w:vAlign w:val="center"/>
          </w:tcPr>
          <w:p w:rsidR="00353E00" w:rsidRDefault="00353E00" w:rsidP="00353E00">
            <w:pPr>
              <w:jc w:val="center"/>
            </w:pPr>
            <w:r>
              <w:rPr>
                <w:sz w:val="22"/>
                <w:szCs w:val="22"/>
              </w:rPr>
              <w:t>35,8</w:t>
            </w:r>
          </w:p>
        </w:tc>
        <w:tc>
          <w:tcPr>
            <w:tcW w:w="847" w:type="dxa"/>
            <w:tcBorders>
              <w:top w:val="single" w:sz="6" w:space="0" w:color="auto"/>
              <w:left w:val="single" w:sz="6" w:space="0" w:color="auto"/>
              <w:bottom w:val="single" w:sz="6" w:space="0" w:color="auto"/>
              <w:right w:val="single" w:sz="6" w:space="0" w:color="auto"/>
            </w:tcBorders>
            <w:vAlign w:val="center"/>
          </w:tcPr>
          <w:p w:rsidR="00353E00" w:rsidRDefault="00353E00" w:rsidP="00353E00">
            <w:pPr>
              <w:jc w:val="center"/>
            </w:pPr>
            <w:r>
              <w:t>48,4</w:t>
            </w:r>
          </w:p>
        </w:tc>
        <w:tc>
          <w:tcPr>
            <w:tcW w:w="101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46,4</w:t>
            </w:r>
          </w:p>
        </w:tc>
      </w:tr>
      <w:tr w:rsidR="00353E00" w:rsidRPr="00963888" w:rsidTr="003F1464">
        <w:trPr>
          <w:trHeight w:val="413"/>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sz w:val="22"/>
                <w:szCs w:val="22"/>
              </w:rPr>
            </w:pPr>
            <w:r w:rsidRPr="00963888">
              <w:rPr>
                <w:sz w:val="22"/>
                <w:szCs w:val="22"/>
              </w:rPr>
              <w:t>1.3.</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rPr>
                <w:iCs/>
                <w:sz w:val="22"/>
                <w:szCs w:val="22"/>
              </w:rPr>
            </w:pPr>
            <w:r w:rsidRPr="00963888">
              <w:rPr>
                <w:iCs/>
                <w:sz w:val="22"/>
                <w:szCs w:val="22"/>
              </w:rPr>
              <w:t>Telšių centras „Viltis“</w:t>
            </w:r>
          </w:p>
        </w:tc>
        <w:tc>
          <w:tcPr>
            <w:tcW w:w="956"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44,5</w:t>
            </w:r>
          </w:p>
        </w:tc>
        <w:tc>
          <w:tcPr>
            <w:tcW w:w="86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44,5</w:t>
            </w:r>
          </w:p>
        </w:tc>
        <w:tc>
          <w:tcPr>
            <w:tcW w:w="93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44,5</w:t>
            </w:r>
          </w:p>
        </w:tc>
        <w:tc>
          <w:tcPr>
            <w:tcW w:w="838" w:type="dxa"/>
            <w:tcBorders>
              <w:top w:val="single" w:sz="6" w:space="0" w:color="auto"/>
              <w:left w:val="single" w:sz="6" w:space="0" w:color="auto"/>
              <w:bottom w:val="single" w:sz="6" w:space="0" w:color="auto"/>
              <w:right w:val="single" w:sz="12" w:space="0" w:color="auto"/>
            </w:tcBorders>
            <w:vAlign w:val="center"/>
          </w:tcPr>
          <w:p w:rsidR="00353E00" w:rsidRPr="00353E00" w:rsidRDefault="00353E00" w:rsidP="00353E00">
            <w:pPr>
              <w:jc w:val="center"/>
              <w:rPr>
                <w:sz w:val="22"/>
                <w:szCs w:val="22"/>
              </w:rPr>
            </w:pPr>
            <w:r w:rsidRPr="00353E00">
              <w:rPr>
                <w:sz w:val="22"/>
                <w:szCs w:val="22"/>
              </w:rPr>
              <w:t>44,5</w:t>
            </w:r>
          </w:p>
        </w:tc>
        <w:tc>
          <w:tcPr>
            <w:tcW w:w="822"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15,7</w:t>
            </w:r>
          </w:p>
        </w:tc>
        <w:tc>
          <w:tcPr>
            <w:tcW w:w="803"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15,7</w:t>
            </w:r>
          </w:p>
        </w:tc>
        <w:tc>
          <w:tcPr>
            <w:tcW w:w="80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15,7</w:t>
            </w:r>
          </w:p>
        </w:tc>
        <w:tc>
          <w:tcPr>
            <w:tcW w:w="80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15,7</w:t>
            </w:r>
          </w:p>
        </w:tc>
        <w:tc>
          <w:tcPr>
            <w:tcW w:w="807"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48,0</w:t>
            </w:r>
          </w:p>
        </w:tc>
        <w:tc>
          <w:tcPr>
            <w:tcW w:w="82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51,7</w:t>
            </w:r>
          </w:p>
        </w:tc>
        <w:tc>
          <w:tcPr>
            <w:tcW w:w="84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51,7</w:t>
            </w:r>
          </w:p>
        </w:tc>
        <w:tc>
          <w:tcPr>
            <w:tcW w:w="101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51,7</w:t>
            </w:r>
          </w:p>
        </w:tc>
      </w:tr>
      <w:tr w:rsidR="00353E00" w:rsidRPr="00963888" w:rsidTr="003F1464">
        <w:trPr>
          <w:trHeight w:val="560"/>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sz w:val="22"/>
                <w:szCs w:val="22"/>
              </w:rPr>
            </w:pPr>
            <w:r w:rsidRPr="00963888">
              <w:rPr>
                <w:sz w:val="22"/>
                <w:szCs w:val="22"/>
              </w:rPr>
              <w:t>1.4.</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rPr>
                <w:iCs/>
                <w:sz w:val="22"/>
                <w:szCs w:val="22"/>
              </w:rPr>
            </w:pPr>
            <w:r w:rsidRPr="00963888">
              <w:rPr>
                <w:iCs/>
                <w:sz w:val="22"/>
                <w:szCs w:val="22"/>
              </w:rPr>
              <w:t>Telšių vaikų globos namai</w:t>
            </w:r>
          </w:p>
        </w:tc>
        <w:tc>
          <w:tcPr>
            <w:tcW w:w="956"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34,5</w:t>
            </w:r>
          </w:p>
        </w:tc>
        <w:tc>
          <w:tcPr>
            <w:tcW w:w="86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27,75</w:t>
            </w:r>
          </w:p>
        </w:tc>
        <w:tc>
          <w:tcPr>
            <w:tcW w:w="93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20</w:t>
            </w:r>
            <w:r>
              <w:rPr>
                <w:sz w:val="22"/>
                <w:szCs w:val="22"/>
              </w:rPr>
              <w:t>,0</w:t>
            </w:r>
          </w:p>
        </w:tc>
        <w:tc>
          <w:tcPr>
            <w:tcW w:w="838" w:type="dxa"/>
            <w:tcBorders>
              <w:top w:val="single" w:sz="6" w:space="0" w:color="auto"/>
              <w:left w:val="single" w:sz="6" w:space="0" w:color="auto"/>
              <w:bottom w:val="single" w:sz="6" w:space="0" w:color="auto"/>
              <w:right w:val="single" w:sz="12" w:space="0" w:color="auto"/>
            </w:tcBorders>
            <w:vAlign w:val="center"/>
          </w:tcPr>
          <w:p w:rsidR="00353E00" w:rsidRPr="00353E00" w:rsidRDefault="00353E00" w:rsidP="00353E00">
            <w:pPr>
              <w:jc w:val="center"/>
              <w:rPr>
                <w:sz w:val="22"/>
                <w:szCs w:val="22"/>
              </w:rPr>
            </w:pPr>
            <w:r w:rsidRPr="00353E00">
              <w:rPr>
                <w:sz w:val="22"/>
                <w:szCs w:val="22"/>
              </w:rPr>
              <w:t>19,25</w:t>
            </w:r>
          </w:p>
        </w:tc>
        <w:tc>
          <w:tcPr>
            <w:tcW w:w="822"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21,6</w:t>
            </w:r>
          </w:p>
        </w:tc>
        <w:tc>
          <w:tcPr>
            <w:tcW w:w="803"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25,0</w:t>
            </w:r>
          </w:p>
        </w:tc>
        <w:tc>
          <w:tcPr>
            <w:tcW w:w="80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20</w:t>
            </w:r>
          </w:p>
        </w:tc>
        <w:tc>
          <w:tcPr>
            <w:tcW w:w="80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20,8</w:t>
            </w:r>
          </w:p>
        </w:tc>
        <w:tc>
          <w:tcPr>
            <w:tcW w:w="807"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32,4</w:t>
            </w:r>
          </w:p>
        </w:tc>
        <w:tc>
          <w:tcPr>
            <w:tcW w:w="82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30,0</w:t>
            </w:r>
          </w:p>
        </w:tc>
        <w:tc>
          <w:tcPr>
            <w:tcW w:w="84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30,0</w:t>
            </w:r>
          </w:p>
        </w:tc>
        <w:tc>
          <w:tcPr>
            <w:tcW w:w="101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31,2</w:t>
            </w:r>
          </w:p>
        </w:tc>
      </w:tr>
      <w:tr w:rsidR="00353E00" w:rsidRPr="00963888" w:rsidTr="00353E00">
        <w:trPr>
          <w:trHeight w:val="710"/>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sz w:val="22"/>
                <w:szCs w:val="22"/>
              </w:rPr>
            </w:pPr>
            <w:r w:rsidRPr="00963888">
              <w:rPr>
                <w:sz w:val="22"/>
                <w:szCs w:val="22"/>
              </w:rPr>
              <w:t>2.</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rPr>
                <w:sz w:val="22"/>
                <w:szCs w:val="22"/>
              </w:rPr>
            </w:pPr>
            <w:r w:rsidRPr="00963888">
              <w:rPr>
                <w:sz w:val="22"/>
                <w:szCs w:val="22"/>
              </w:rPr>
              <w:t>Savivaldybės administracijoje (seniūnijose)</w:t>
            </w:r>
          </w:p>
        </w:tc>
        <w:tc>
          <w:tcPr>
            <w:tcW w:w="956"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9,5</w:t>
            </w:r>
          </w:p>
        </w:tc>
        <w:tc>
          <w:tcPr>
            <w:tcW w:w="86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9,5</w:t>
            </w:r>
          </w:p>
        </w:tc>
        <w:tc>
          <w:tcPr>
            <w:tcW w:w="93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9</w:t>
            </w:r>
            <w:r>
              <w:rPr>
                <w:sz w:val="22"/>
                <w:szCs w:val="22"/>
              </w:rPr>
              <w:t>,0</w:t>
            </w:r>
          </w:p>
        </w:tc>
        <w:tc>
          <w:tcPr>
            <w:tcW w:w="838" w:type="dxa"/>
            <w:tcBorders>
              <w:top w:val="single" w:sz="6" w:space="0" w:color="auto"/>
              <w:left w:val="single" w:sz="6" w:space="0" w:color="auto"/>
              <w:bottom w:val="single" w:sz="6" w:space="0" w:color="auto"/>
              <w:right w:val="single" w:sz="12" w:space="0" w:color="auto"/>
            </w:tcBorders>
            <w:vAlign w:val="center"/>
          </w:tcPr>
          <w:p w:rsidR="00353E00" w:rsidRPr="00353E00" w:rsidRDefault="00353E00" w:rsidP="00353E00">
            <w:pPr>
              <w:jc w:val="center"/>
              <w:rPr>
                <w:sz w:val="22"/>
                <w:szCs w:val="22"/>
              </w:rPr>
            </w:pPr>
            <w:r w:rsidRPr="00353E00">
              <w:rPr>
                <w:sz w:val="22"/>
                <w:szCs w:val="22"/>
              </w:rPr>
              <w:t>11</w:t>
            </w:r>
          </w:p>
        </w:tc>
        <w:tc>
          <w:tcPr>
            <w:tcW w:w="822"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03"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0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F13E70">
              <w:rPr>
                <w:sz w:val="22"/>
                <w:szCs w:val="22"/>
              </w:rPr>
              <w:t>x</w:t>
            </w:r>
          </w:p>
        </w:tc>
        <w:tc>
          <w:tcPr>
            <w:tcW w:w="80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sidRPr="00F13E70">
              <w:rPr>
                <w:sz w:val="22"/>
                <w:szCs w:val="22"/>
              </w:rPr>
              <w:t>x</w:t>
            </w:r>
          </w:p>
        </w:tc>
        <w:tc>
          <w:tcPr>
            <w:tcW w:w="807"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2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4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101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sidRPr="00963888">
              <w:rPr>
                <w:sz w:val="22"/>
                <w:szCs w:val="22"/>
              </w:rPr>
              <w:t>x</w:t>
            </w:r>
          </w:p>
        </w:tc>
      </w:tr>
      <w:tr w:rsidR="00353E00" w:rsidRPr="00963888" w:rsidTr="003F1464">
        <w:trPr>
          <w:trHeight w:val="551"/>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sz w:val="22"/>
                <w:szCs w:val="22"/>
              </w:rPr>
            </w:pPr>
            <w:r w:rsidRPr="00963888">
              <w:rPr>
                <w:sz w:val="22"/>
                <w:szCs w:val="22"/>
              </w:rPr>
              <w:t>3.</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rPr>
                <w:sz w:val="22"/>
                <w:szCs w:val="22"/>
              </w:rPr>
            </w:pPr>
            <w:r w:rsidRPr="00963888">
              <w:rPr>
                <w:sz w:val="22"/>
                <w:szCs w:val="22"/>
              </w:rPr>
              <w:t>Viešosiose įstaigose</w:t>
            </w:r>
          </w:p>
        </w:tc>
        <w:tc>
          <w:tcPr>
            <w:tcW w:w="956"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14</w:t>
            </w:r>
          </w:p>
        </w:tc>
        <w:tc>
          <w:tcPr>
            <w:tcW w:w="86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14</w:t>
            </w:r>
          </w:p>
        </w:tc>
        <w:tc>
          <w:tcPr>
            <w:tcW w:w="93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16</w:t>
            </w:r>
            <w:r>
              <w:rPr>
                <w:sz w:val="22"/>
                <w:szCs w:val="22"/>
              </w:rPr>
              <w:t>,0</w:t>
            </w:r>
          </w:p>
        </w:tc>
        <w:tc>
          <w:tcPr>
            <w:tcW w:w="838" w:type="dxa"/>
            <w:tcBorders>
              <w:top w:val="single" w:sz="6" w:space="0" w:color="auto"/>
              <w:left w:val="single" w:sz="6" w:space="0" w:color="auto"/>
              <w:bottom w:val="single" w:sz="6" w:space="0" w:color="auto"/>
              <w:right w:val="single" w:sz="12" w:space="0" w:color="auto"/>
            </w:tcBorders>
            <w:vAlign w:val="center"/>
          </w:tcPr>
          <w:p w:rsidR="00353E00" w:rsidRPr="00353E00" w:rsidRDefault="00353E00" w:rsidP="00353E00">
            <w:pPr>
              <w:jc w:val="center"/>
              <w:rPr>
                <w:sz w:val="22"/>
                <w:szCs w:val="22"/>
              </w:rPr>
            </w:pPr>
            <w:r w:rsidRPr="00353E00">
              <w:rPr>
                <w:sz w:val="22"/>
                <w:szCs w:val="22"/>
              </w:rPr>
              <w:t>34</w:t>
            </w:r>
          </w:p>
        </w:tc>
        <w:tc>
          <w:tcPr>
            <w:tcW w:w="822"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57,2</w:t>
            </w:r>
          </w:p>
        </w:tc>
        <w:tc>
          <w:tcPr>
            <w:tcW w:w="803"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56,3</w:t>
            </w:r>
          </w:p>
        </w:tc>
        <w:tc>
          <w:tcPr>
            <w:tcW w:w="80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25,0</w:t>
            </w:r>
          </w:p>
        </w:tc>
        <w:tc>
          <w:tcPr>
            <w:tcW w:w="80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11,8</w:t>
            </w:r>
          </w:p>
        </w:tc>
        <w:tc>
          <w:tcPr>
            <w:tcW w:w="807"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42,9</w:t>
            </w:r>
          </w:p>
        </w:tc>
        <w:tc>
          <w:tcPr>
            <w:tcW w:w="82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43,8</w:t>
            </w:r>
          </w:p>
        </w:tc>
        <w:tc>
          <w:tcPr>
            <w:tcW w:w="84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Pr>
                <w:sz w:val="22"/>
                <w:szCs w:val="22"/>
              </w:rPr>
              <w:t>53,0</w:t>
            </w:r>
          </w:p>
        </w:tc>
        <w:tc>
          <w:tcPr>
            <w:tcW w:w="101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Pr>
                <w:sz w:val="22"/>
                <w:szCs w:val="22"/>
              </w:rPr>
              <w:t>53,0</w:t>
            </w:r>
          </w:p>
        </w:tc>
      </w:tr>
      <w:tr w:rsidR="00353E00" w:rsidRPr="00963888" w:rsidTr="00555A6D">
        <w:trPr>
          <w:jc w:val="center"/>
        </w:trPr>
        <w:tc>
          <w:tcPr>
            <w:tcW w:w="702"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jc w:val="center"/>
              <w:rPr>
                <w:sz w:val="22"/>
                <w:szCs w:val="22"/>
              </w:rPr>
            </w:pPr>
            <w:r w:rsidRPr="00963888">
              <w:rPr>
                <w:sz w:val="22"/>
                <w:szCs w:val="22"/>
              </w:rPr>
              <w:t>4.</w:t>
            </w:r>
          </w:p>
        </w:tc>
        <w:tc>
          <w:tcPr>
            <w:tcW w:w="2989" w:type="dxa"/>
            <w:tcBorders>
              <w:top w:val="single" w:sz="6" w:space="0" w:color="auto"/>
              <w:left w:val="single" w:sz="12" w:space="0" w:color="auto"/>
              <w:bottom w:val="single" w:sz="6" w:space="0" w:color="auto"/>
              <w:right w:val="single" w:sz="12" w:space="0" w:color="auto"/>
            </w:tcBorders>
            <w:shd w:val="clear" w:color="auto" w:fill="F2F2F2"/>
            <w:vAlign w:val="center"/>
          </w:tcPr>
          <w:p w:rsidR="00353E00" w:rsidRPr="00963888" w:rsidRDefault="00353E00" w:rsidP="00353E00">
            <w:pPr>
              <w:rPr>
                <w:sz w:val="22"/>
                <w:szCs w:val="22"/>
              </w:rPr>
            </w:pPr>
            <w:r w:rsidRPr="00963888">
              <w:rPr>
                <w:sz w:val="22"/>
                <w:szCs w:val="22"/>
              </w:rPr>
              <w:t>Sveikatos ir gydymosi įstaigose</w:t>
            </w:r>
          </w:p>
        </w:tc>
        <w:tc>
          <w:tcPr>
            <w:tcW w:w="956"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6</w:t>
            </w:r>
            <w:r>
              <w:rPr>
                <w:sz w:val="22"/>
                <w:szCs w:val="22"/>
              </w:rPr>
              <w:t>,0</w:t>
            </w:r>
          </w:p>
        </w:tc>
        <w:tc>
          <w:tcPr>
            <w:tcW w:w="86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6</w:t>
            </w:r>
            <w:r>
              <w:rPr>
                <w:sz w:val="22"/>
                <w:szCs w:val="22"/>
              </w:rPr>
              <w:t>,0</w:t>
            </w:r>
          </w:p>
        </w:tc>
        <w:tc>
          <w:tcPr>
            <w:tcW w:w="931"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6</w:t>
            </w:r>
            <w:r>
              <w:rPr>
                <w:sz w:val="22"/>
                <w:szCs w:val="22"/>
              </w:rPr>
              <w:t>,0</w:t>
            </w:r>
          </w:p>
        </w:tc>
        <w:tc>
          <w:tcPr>
            <w:tcW w:w="838" w:type="dxa"/>
            <w:tcBorders>
              <w:top w:val="single" w:sz="6" w:space="0" w:color="auto"/>
              <w:left w:val="single" w:sz="6" w:space="0" w:color="auto"/>
              <w:bottom w:val="single" w:sz="6" w:space="0" w:color="auto"/>
              <w:right w:val="single" w:sz="12" w:space="0" w:color="auto"/>
            </w:tcBorders>
            <w:vAlign w:val="center"/>
          </w:tcPr>
          <w:p w:rsidR="00353E00" w:rsidRPr="00353E00" w:rsidRDefault="00353E00" w:rsidP="00353E00">
            <w:pPr>
              <w:jc w:val="center"/>
              <w:rPr>
                <w:sz w:val="22"/>
                <w:szCs w:val="22"/>
              </w:rPr>
            </w:pPr>
            <w:r w:rsidRPr="00353E00">
              <w:rPr>
                <w:sz w:val="22"/>
                <w:szCs w:val="22"/>
              </w:rPr>
              <w:t>6</w:t>
            </w:r>
          </w:p>
        </w:tc>
        <w:tc>
          <w:tcPr>
            <w:tcW w:w="822"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03" w:type="dxa"/>
            <w:tcBorders>
              <w:top w:val="single" w:sz="6" w:space="0" w:color="auto"/>
              <w:left w:val="single" w:sz="6" w:space="0" w:color="auto"/>
              <w:bottom w:val="single" w:sz="6" w:space="0" w:color="auto"/>
              <w:right w:val="single" w:sz="6" w:space="0" w:color="auto"/>
            </w:tcBorders>
          </w:tcPr>
          <w:p w:rsidR="00353E00" w:rsidRPr="00963888" w:rsidRDefault="00353E00" w:rsidP="00353E00">
            <w:pPr>
              <w:jc w:val="center"/>
              <w:rPr>
                <w:sz w:val="22"/>
                <w:szCs w:val="22"/>
              </w:rPr>
            </w:pPr>
            <w:r w:rsidRPr="00AE53FB">
              <w:rPr>
                <w:sz w:val="22"/>
                <w:szCs w:val="22"/>
              </w:rPr>
              <w:t>x</w:t>
            </w:r>
          </w:p>
        </w:tc>
        <w:tc>
          <w:tcPr>
            <w:tcW w:w="807" w:type="dxa"/>
            <w:tcBorders>
              <w:top w:val="single" w:sz="6" w:space="0" w:color="auto"/>
              <w:left w:val="single" w:sz="6" w:space="0" w:color="auto"/>
              <w:bottom w:val="single" w:sz="6" w:space="0" w:color="auto"/>
              <w:right w:val="single" w:sz="6" w:space="0" w:color="auto"/>
            </w:tcBorders>
          </w:tcPr>
          <w:p w:rsidR="00353E00" w:rsidRPr="00963888" w:rsidRDefault="00353E00" w:rsidP="00353E00">
            <w:pPr>
              <w:jc w:val="center"/>
              <w:rPr>
                <w:sz w:val="22"/>
                <w:szCs w:val="22"/>
              </w:rPr>
            </w:pPr>
            <w:r w:rsidRPr="00AE53FB">
              <w:rPr>
                <w:sz w:val="22"/>
                <w:szCs w:val="22"/>
              </w:rPr>
              <w:t>x</w:t>
            </w:r>
          </w:p>
        </w:tc>
        <w:tc>
          <w:tcPr>
            <w:tcW w:w="800" w:type="dxa"/>
            <w:tcBorders>
              <w:top w:val="single" w:sz="6" w:space="0" w:color="auto"/>
              <w:left w:val="single" w:sz="6" w:space="0" w:color="auto"/>
              <w:bottom w:val="single" w:sz="6" w:space="0" w:color="auto"/>
              <w:right w:val="single" w:sz="12" w:space="0" w:color="auto"/>
            </w:tcBorders>
          </w:tcPr>
          <w:p w:rsidR="00353E00" w:rsidRPr="00963888" w:rsidRDefault="00353E00" w:rsidP="00353E00">
            <w:pPr>
              <w:jc w:val="center"/>
              <w:rPr>
                <w:sz w:val="22"/>
                <w:szCs w:val="22"/>
              </w:rPr>
            </w:pPr>
            <w:r w:rsidRPr="00AE53FB">
              <w:rPr>
                <w:sz w:val="22"/>
                <w:szCs w:val="22"/>
              </w:rPr>
              <w:t>x</w:t>
            </w:r>
          </w:p>
        </w:tc>
        <w:tc>
          <w:tcPr>
            <w:tcW w:w="807" w:type="dxa"/>
            <w:tcBorders>
              <w:top w:val="single" w:sz="6" w:space="0" w:color="auto"/>
              <w:left w:val="single" w:sz="12"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2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47" w:type="dxa"/>
            <w:tcBorders>
              <w:top w:val="single" w:sz="6" w:space="0" w:color="auto"/>
              <w:left w:val="single" w:sz="6" w:space="0" w:color="auto"/>
              <w:bottom w:val="single" w:sz="6"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1010" w:type="dxa"/>
            <w:tcBorders>
              <w:top w:val="single" w:sz="6" w:space="0" w:color="auto"/>
              <w:left w:val="single" w:sz="6" w:space="0" w:color="auto"/>
              <w:bottom w:val="single" w:sz="6" w:space="0" w:color="auto"/>
              <w:right w:val="single" w:sz="12" w:space="0" w:color="auto"/>
            </w:tcBorders>
            <w:vAlign w:val="center"/>
          </w:tcPr>
          <w:p w:rsidR="00353E00" w:rsidRPr="00963888" w:rsidRDefault="00353E00" w:rsidP="00353E00">
            <w:pPr>
              <w:jc w:val="center"/>
              <w:rPr>
                <w:sz w:val="22"/>
                <w:szCs w:val="22"/>
              </w:rPr>
            </w:pPr>
            <w:r w:rsidRPr="00963888">
              <w:rPr>
                <w:sz w:val="22"/>
                <w:szCs w:val="22"/>
              </w:rPr>
              <w:t>x</w:t>
            </w:r>
          </w:p>
        </w:tc>
      </w:tr>
      <w:tr w:rsidR="00353E00" w:rsidRPr="00963888" w:rsidTr="00555A6D">
        <w:trPr>
          <w:trHeight w:val="367"/>
          <w:jc w:val="center"/>
        </w:trPr>
        <w:tc>
          <w:tcPr>
            <w:tcW w:w="702" w:type="dxa"/>
            <w:tcBorders>
              <w:top w:val="single" w:sz="6"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center"/>
              <w:rPr>
                <w:sz w:val="22"/>
                <w:szCs w:val="22"/>
              </w:rPr>
            </w:pPr>
            <w:r w:rsidRPr="00963888">
              <w:rPr>
                <w:sz w:val="22"/>
                <w:szCs w:val="22"/>
              </w:rPr>
              <w:t>5.</w:t>
            </w:r>
          </w:p>
        </w:tc>
        <w:tc>
          <w:tcPr>
            <w:tcW w:w="2989" w:type="dxa"/>
            <w:tcBorders>
              <w:top w:val="single" w:sz="6" w:space="0" w:color="auto"/>
              <w:left w:val="single" w:sz="12" w:space="0" w:color="auto"/>
              <w:bottom w:val="single" w:sz="12" w:space="0" w:color="auto"/>
              <w:right w:val="single" w:sz="12" w:space="0" w:color="auto"/>
            </w:tcBorders>
            <w:shd w:val="clear" w:color="auto" w:fill="F2F2F2"/>
            <w:vAlign w:val="center"/>
          </w:tcPr>
          <w:p w:rsidR="00353E00" w:rsidRPr="00963888" w:rsidRDefault="00353E00" w:rsidP="00353E00">
            <w:pPr>
              <w:jc w:val="right"/>
              <w:rPr>
                <w:b/>
                <w:sz w:val="22"/>
                <w:szCs w:val="22"/>
              </w:rPr>
            </w:pPr>
            <w:r w:rsidRPr="00963888">
              <w:rPr>
                <w:b/>
                <w:sz w:val="22"/>
                <w:szCs w:val="22"/>
              </w:rPr>
              <w:t>Iš viso:</w:t>
            </w:r>
          </w:p>
        </w:tc>
        <w:tc>
          <w:tcPr>
            <w:tcW w:w="956" w:type="dxa"/>
            <w:tcBorders>
              <w:top w:val="single" w:sz="6" w:space="0" w:color="auto"/>
              <w:left w:val="single" w:sz="12" w:space="0" w:color="auto"/>
              <w:bottom w:val="single" w:sz="12" w:space="0" w:color="auto"/>
              <w:right w:val="single" w:sz="6" w:space="0" w:color="auto"/>
            </w:tcBorders>
            <w:vAlign w:val="center"/>
          </w:tcPr>
          <w:p w:rsidR="00353E00" w:rsidRPr="00963888" w:rsidRDefault="00353E00" w:rsidP="00353E00">
            <w:pPr>
              <w:jc w:val="center"/>
              <w:rPr>
                <w:b/>
                <w:bCs/>
                <w:sz w:val="22"/>
                <w:szCs w:val="22"/>
              </w:rPr>
            </w:pPr>
            <w:r w:rsidRPr="00963888">
              <w:rPr>
                <w:b/>
                <w:bCs/>
                <w:sz w:val="22"/>
                <w:szCs w:val="22"/>
              </w:rPr>
              <w:t>249,27</w:t>
            </w:r>
          </w:p>
        </w:tc>
        <w:tc>
          <w:tcPr>
            <w:tcW w:w="861" w:type="dxa"/>
            <w:tcBorders>
              <w:top w:val="single" w:sz="6" w:space="0" w:color="auto"/>
              <w:left w:val="single" w:sz="6" w:space="0" w:color="auto"/>
              <w:bottom w:val="single" w:sz="12" w:space="0" w:color="auto"/>
              <w:right w:val="single" w:sz="6" w:space="0" w:color="auto"/>
            </w:tcBorders>
            <w:vAlign w:val="center"/>
          </w:tcPr>
          <w:p w:rsidR="00353E00" w:rsidRPr="00963888" w:rsidRDefault="00353E00" w:rsidP="00353E00">
            <w:pPr>
              <w:jc w:val="center"/>
              <w:rPr>
                <w:b/>
                <w:bCs/>
                <w:sz w:val="22"/>
                <w:szCs w:val="22"/>
              </w:rPr>
            </w:pPr>
            <w:r w:rsidRPr="00963888">
              <w:rPr>
                <w:b/>
                <w:bCs/>
                <w:sz w:val="22"/>
                <w:szCs w:val="22"/>
              </w:rPr>
              <w:t>245,75</w:t>
            </w:r>
          </w:p>
        </w:tc>
        <w:tc>
          <w:tcPr>
            <w:tcW w:w="931" w:type="dxa"/>
            <w:tcBorders>
              <w:top w:val="single" w:sz="6" w:space="0" w:color="auto"/>
              <w:left w:val="single" w:sz="6" w:space="0" w:color="auto"/>
              <w:bottom w:val="single" w:sz="12" w:space="0" w:color="auto"/>
              <w:right w:val="single" w:sz="6" w:space="0" w:color="auto"/>
            </w:tcBorders>
            <w:vAlign w:val="center"/>
          </w:tcPr>
          <w:p w:rsidR="00353E00" w:rsidRPr="00963888" w:rsidRDefault="00353E00" w:rsidP="00353E00">
            <w:pPr>
              <w:jc w:val="center"/>
              <w:rPr>
                <w:b/>
                <w:bCs/>
                <w:sz w:val="22"/>
                <w:szCs w:val="22"/>
              </w:rPr>
            </w:pPr>
            <w:r w:rsidRPr="00963888">
              <w:rPr>
                <w:b/>
                <w:bCs/>
                <w:sz w:val="22"/>
                <w:szCs w:val="22"/>
              </w:rPr>
              <w:t>250,25</w:t>
            </w:r>
          </w:p>
        </w:tc>
        <w:tc>
          <w:tcPr>
            <w:tcW w:w="838" w:type="dxa"/>
            <w:tcBorders>
              <w:top w:val="single" w:sz="6" w:space="0" w:color="auto"/>
              <w:left w:val="single" w:sz="6" w:space="0" w:color="auto"/>
              <w:bottom w:val="single" w:sz="12" w:space="0" w:color="auto"/>
              <w:right w:val="single" w:sz="12" w:space="0" w:color="auto"/>
            </w:tcBorders>
            <w:vAlign w:val="center"/>
          </w:tcPr>
          <w:p w:rsidR="00353E00" w:rsidRPr="00963888" w:rsidRDefault="00353E00" w:rsidP="00353E00">
            <w:pPr>
              <w:jc w:val="center"/>
              <w:rPr>
                <w:b/>
                <w:bCs/>
                <w:sz w:val="22"/>
                <w:szCs w:val="22"/>
              </w:rPr>
            </w:pPr>
            <w:r>
              <w:rPr>
                <w:b/>
                <w:bCs/>
                <w:sz w:val="22"/>
                <w:szCs w:val="22"/>
              </w:rPr>
              <w:t>390,95</w:t>
            </w:r>
          </w:p>
        </w:tc>
        <w:tc>
          <w:tcPr>
            <w:tcW w:w="822" w:type="dxa"/>
            <w:tcBorders>
              <w:top w:val="single" w:sz="6" w:space="0" w:color="auto"/>
              <w:left w:val="single" w:sz="12" w:space="0" w:color="auto"/>
              <w:bottom w:val="single" w:sz="12"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03" w:type="dxa"/>
            <w:tcBorders>
              <w:top w:val="single" w:sz="6" w:space="0" w:color="auto"/>
              <w:left w:val="single" w:sz="6" w:space="0" w:color="auto"/>
              <w:bottom w:val="single" w:sz="12"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07" w:type="dxa"/>
            <w:tcBorders>
              <w:top w:val="single" w:sz="6" w:space="0" w:color="auto"/>
              <w:left w:val="single" w:sz="6" w:space="0" w:color="auto"/>
              <w:bottom w:val="single" w:sz="12" w:space="0" w:color="auto"/>
              <w:right w:val="single" w:sz="6" w:space="0" w:color="auto"/>
            </w:tcBorders>
          </w:tcPr>
          <w:p w:rsidR="00353E00" w:rsidRPr="00963888" w:rsidRDefault="00353E00" w:rsidP="00353E00">
            <w:pPr>
              <w:jc w:val="center"/>
              <w:rPr>
                <w:sz w:val="22"/>
                <w:szCs w:val="22"/>
              </w:rPr>
            </w:pPr>
            <w:r w:rsidRPr="00773595">
              <w:rPr>
                <w:sz w:val="22"/>
                <w:szCs w:val="22"/>
              </w:rPr>
              <w:t>x</w:t>
            </w:r>
          </w:p>
        </w:tc>
        <w:tc>
          <w:tcPr>
            <w:tcW w:w="800" w:type="dxa"/>
            <w:tcBorders>
              <w:top w:val="single" w:sz="6" w:space="0" w:color="auto"/>
              <w:left w:val="single" w:sz="6" w:space="0" w:color="auto"/>
              <w:bottom w:val="single" w:sz="12" w:space="0" w:color="auto"/>
              <w:right w:val="single" w:sz="12" w:space="0" w:color="auto"/>
            </w:tcBorders>
          </w:tcPr>
          <w:p w:rsidR="00353E00" w:rsidRPr="00963888" w:rsidRDefault="00353E00" w:rsidP="00353E00">
            <w:pPr>
              <w:jc w:val="center"/>
              <w:rPr>
                <w:sz w:val="22"/>
                <w:szCs w:val="22"/>
              </w:rPr>
            </w:pPr>
            <w:r w:rsidRPr="00773595">
              <w:rPr>
                <w:sz w:val="22"/>
                <w:szCs w:val="22"/>
              </w:rPr>
              <w:t>x</w:t>
            </w:r>
          </w:p>
        </w:tc>
        <w:tc>
          <w:tcPr>
            <w:tcW w:w="807" w:type="dxa"/>
            <w:tcBorders>
              <w:top w:val="single" w:sz="6" w:space="0" w:color="auto"/>
              <w:left w:val="single" w:sz="12" w:space="0" w:color="auto"/>
              <w:bottom w:val="single" w:sz="12"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27" w:type="dxa"/>
            <w:tcBorders>
              <w:top w:val="single" w:sz="6" w:space="0" w:color="auto"/>
              <w:left w:val="single" w:sz="6" w:space="0" w:color="auto"/>
              <w:bottom w:val="single" w:sz="12"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847" w:type="dxa"/>
            <w:tcBorders>
              <w:top w:val="single" w:sz="6" w:space="0" w:color="auto"/>
              <w:left w:val="single" w:sz="6" w:space="0" w:color="auto"/>
              <w:bottom w:val="single" w:sz="12" w:space="0" w:color="auto"/>
              <w:right w:val="single" w:sz="6" w:space="0" w:color="auto"/>
            </w:tcBorders>
            <w:vAlign w:val="center"/>
          </w:tcPr>
          <w:p w:rsidR="00353E00" w:rsidRPr="00963888" w:rsidRDefault="00353E00" w:rsidP="00353E00">
            <w:pPr>
              <w:jc w:val="center"/>
              <w:rPr>
                <w:sz w:val="22"/>
                <w:szCs w:val="22"/>
              </w:rPr>
            </w:pPr>
            <w:r w:rsidRPr="00963888">
              <w:rPr>
                <w:sz w:val="22"/>
                <w:szCs w:val="22"/>
              </w:rPr>
              <w:t>x</w:t>
            </w:r>
          </w:p>
        </w:tc>
        <w:tc>
          <w:tcPr>
            <w:tcW w:w="1010" w:type="dxa"/>
            <w:tcBorders>
              <w:top w:val="single" w:sz="6" w:space="0" w:color="auto"/>
              <w:left w:val="single" w:sz="6" w:space="0" w:color="auto"/>
              <w:bottom w:val="single" w:sz="12" w:space="0" w:color="auto"/>
              <w:right w:val="single" w:sz="12" w:space="0" w:color="auto"/>
            </w:tcBorders>
            <w:vAlign w:val="center"/>
          </w:tcPr>
          <w:p w:rsidR="00353E00" w:rsidRPr="00963888" w:rsidRDefault="00353E00" w:rsidP="00353E00">
            <w:pPr>
              <w:jc w:val="center"/>
              <w:rPr>
                <w:sz w:val="22"/>
                <w:szCs w:val="22"/>
              </w:rPr>
            </w:pPr>
            <w:r w:rsidRPr="00963888">
              <w:rPr>
                <w:sz w:val="22"/>
                <w:szCs w:val="22"/>
              </w:rPr>
              <w:t>x</w:t>
            </w:r>
          </w:p>
        </w:tc>
      </w:tr>
    </w:tbl>
    <w:p w:rsidR="00AA1538" w:rsidRDefault="00AA1538" w:rsidP="00AA1538">
      <w:pPr>
        <w:pStyle w:val="HTMLPreformatted2"/>
        <w:tabs>
          <w:tab w:val="clear" w:pos="916"/>
          <w:tab w:val="clear" w:pos="1832"/>
          <w:tab w:val="clear" w:pos="10076"/>
          <w:tab w:val="left" w:pos="0"/>
          <w:tab w:val="left" w:pos="993"/>
          <w:tab w:val="left" w:pos="9540"/>
        </w:tabs>
        <w:spacing w:line="280" w:lineRule="atLeast"/>
        <w:ind w:right="6"/>
        <w:jc w:val="right"/>
        <w:rPr>
          <w:rFonts w:ascii="Times New Roman" w:eastAsia="Calibri" w:hAnsi="Times New Roman" w:cs="Times New Roman"/>
        </w:rPr>
      </w:pPr>
    </w:p>
    <w:p w:rsidR="00963888" w:rsidRDefault="00963888" w:rsidP="00AA1538">
      <w:pPr>
        <w:pStyle w:val="HTMLPreformatted2"/>
        <w:tabs>
          <w:tab w:val="clear" w:pos="916"/>
          <w:tab w:val="clear" w:pos="1832"/>
          <w:tab w:val="clear" w:pos="10076"/>
          <w:tab w:val="left" w:pos="0"/>
          <w:tab w:val="left" w:pos="993"/>
          <w:tab w:val="left" w:pos="9540"/>
        </w:tabs>
        <w:spacing w:line="280" w:lineRule="atLeast"/>
        <w:ind w:right="6"/>
        <w:jc w:val="right"/>
        <w:rPr>
          <w:rFonts w:ascii="Times New Roman" w:eastAsia="Calibri" w:hAnsi="Times New Roman" w:cs="Times New Roman"/>
        </w:rPr>
      </w:pPr>
    </w:p>
    <w:p w:rsidR="00DA7E9B" w:rsidRDefault="00DA7E9B" w:rsidP="00AA1538">
      <w:pPr>
        <w:pStyle w:val="HTMLPreformatted2"/>
        <w:tabs>
          <w:tab w:val="clear" w:pos="916"/>
          <w:tab w:val="clear" w:pos="1832"/>
          <w:tab w:val="clear" w:pos="10076"/>
          <w:tab w:val="left" w:pos="0"/>
          <w:tab w:val="left" w:pos="993"/>
          <w:tab w:val="left" w:pos="9540"/>
        </w:tabs>
        <w:spacing w:line="280" w:lineRule="atLeast"/>
        <w:ind w:right="6"/>
        <w:jc w:val="right"/>
        <w:rPr>
          <w:rFonts w:ascii="Times New Roman" w:eastAsia="Calibri" w:hAnsi="Times New Roman" w:cs="Times New Roman"/>
        </w:rPr>
      </w:pPr>
    </w:p>
    <w:p w:rsidR="00DA7E9B" w:rsidRDefault="00DA7E9B" w:rsidP="00AA1538">
      <w:pPr>
        <w:pStyle w:val="HTMLPreformatted2"/>
        <w:tabs>
          <w:tab w:val="clear" w:pos="916"/>
          <w:tab w:val="clear" w:pos="1832"/>
          <w:tab w:val="clear" w:pos="10076"/>
          <w:tab w:val="left" w:pos="0"/>
          <w:tab w:val="left" w:pos="993"/>
          <w:tab w:val="left" w:pos="9540"/>
        </w:tabs>
        <w:spacing w:line="280" w:lineRule="atLeast"/>
        <w:ind w:right="6"/>
        <w:jc w:val="right"/>
        <w:rPr>
          <w:rFonts w:ascii="Times New Roman" w:eastAsia="Calibri" w:hAnsi="Times New Roman" w:cs="Times New Roman"/>
        </w:rPr>
      </w:pPr>
    </w:p>
    <w:p w:rsidR="001F40AF" w:rsidRDefault="001F40AF" w:rsidP="00AA1538">
      <w:pPr>
        <w:tabs>
          <w:tab w:val="left" w:pos="993"/>
        </w:tabs>
        <w:ind w:right="-569" w:firstLine="851"/>
        <w:jc w:val="center"/>
        <w:rPr>
          <w:b/>
          <w:sz w:val="20"/>
          <w:szCs w:val="20"/>
        </w:rPr>
      </w:pPr>
    </w:p>
    <w:bookmarkEnd w:id="8"/>
    <w:p w:rsidR="00AA1538" w:rsidRPr="00A26224" w:rsidRDefault="00AA1538" w:rsidP="00AA1538">
      <w:pPr>
        <w:tabs>
          <w:tab w:val="left" w:pos="993"/>
        </w:tabs>
        <w:ind w:right="-569" w:firstLine="851"/>
        <w:sectPr w:rsidR="00AA1538" w:rsidRPr="00A26224" w:rsidSect="002A4EE4">
          <w:pgSz w:w="16837" w:h="11905" w:orient="landscape" w:code="9"/>
          <w:pgMar w:top="1440" w:right="1440" w:bottom="709" w:left="1440" w:header="567" w:footer="1134" w:gutter="0"/>
          <w:pgNumType w:start="1"/>
          <w:cols w:space="1296"/>
          <w:docGrid w:linePitch="360"/>
        </w:sectPr>
      </w:pPr>
    </w:p>
    <w:p w:rsidR="00396423" w:rsidRPr="00A26224" w:rsidRDefault="00396423" w:rsidP="00890761">
      <w:pPr>
        <w:pStyle w:val="Default"/>
        <w:numPr>
          <w:ilvl w:val="0"/>
          <w:numId w:val="2"/>
        </w:numPr>
        <w:tabs>
          <w:tab w:val="left" w:pos="709"/>
        </w:tabs>
        <w:ind w:firstLine="27"/>
        <w:jc w:val="center"/>
      </w:pPr>
      <w:r w:rsidRPr="00A26224">
        <w:rPr>
          <w:b/>
          <w:bCs/>
        </w:rPr>
        <w:t>Ankstesnių metų socialinių paslaugų plano įgyvendinimo rezultatų trumpa apžvalga</w:t>
      </w:r>
    </w:p>
    <w:p w:rsidR="00396423" w:rsidRDefault="00396423" w:rsidP="00AA1538">
      <w:pPr>
        <w:pStyle w:val="Default"/>
        <w:tabs>
          <w:tab w:val="left" w:pos="567"/>
        </w:tabs>
        <w:jc w:val="both"/>
        <w:rPr>
          <w:b/>
          <w:i/>
          <w:iCs/>
          <w:color w:val="548DD4"/>
          <w:sz w:val="20"/>
          <w:szCs w:val="20"/>
        </w:rPr>
      </w:pPr>
      <w:r w:rsidRPr="00A26224">
        <w:rPr>
          <w:b/>
          <w:i/>
          <w:iCs/>
          <w:color w:val="548DD4"/>
          <w:sz w:val="20"/>
          <w:szCs w:val="20"/>
        </w:rPr>
        <w:tab/>
      </w:r>
    </w:p>
    <w:p w:rsidR="00396423" w:rsidRPr="00A26224" w:rsidRDefault="00C614AF" w:rsidP="00AA1538">
      <w:pPr>
        <w:ind w:right="6" w:firstLine="567"/>
        <w:jc w:val="both"/>
      </w:pPr>
      <w:r>
        <w:t>Socialinių paslaugų 2020</w:t>
      </w:r>
      <w:r w:rsidR="00396423" w:rsidRPr="00A26224">
        <w:rPr>
          <w:b/>
        </w:rPr>
        <w:t xml:space="preserve"> </w:t>
      </w:r>
      <w:r w:rsidR="00396423" w:rsidRPr="00A26224">
        <w:t xml:space="preserve">m. plano projekto priemonių plane buvo iškelti </w:t>
      </w:r>
      <w:r w:rsidR="00DD4346">
        <w:t>5</w:t>
      </w:r>
      <w:r w:rsidR="00396423" w:rsidRPr="00A26224">
        <w:t xml:space="preserve"> tikslai. </w:t>
      </w:r>
    </w:p>
    <w:p w:rsidR="00624CFF" w:rsidRPr="00C614AF" w:rsidRDefault="00396423" w:rsidP="00AA1538">
      <w:pPr>
        <w:ind w:right="6" w:firstLine="567"/>
        <w:jc w:val="both"/>
      </w:pPr>
      <w:r w:rsidRPr="00A26224">
        <w:t xml:space="preserve">Nustatytas pirmas tikslas </w:t>
      </w:r>
      <w:r w:rsidRPr="00624CFF">
        <w:t xml:space="preserve">– </w:t>
      </w:r>
      <w:r w:rsidR="00624CFF" w:rsidRPr="00624CFF">
        <w:rPr>
          <w:color w:val="000000"/>
        </w:rPr>
        <w:t>plėtoti kompleksiškai teikiamų paslaugų teikimą šeimai ir vaikams</w:t>
      </w:r>
      <w:r w:rsidR="00C614AF">
        <w:t>. Tikslui pasiekti 3</w:t>
      </w:r>
      <w:r w:rsidRPr="00624CFF">
        <w:t xml:space="preserve"> uždaviniai, </w:t>
      </w:r>
      <w:r w:rsidR="00C614AF">
        <w:t>kuriems įgyvendinti nustatyta 10</w:t>
      </w:r>
      <w:r w:rsidRPr="00624CFF">
        <w:t xml:space="preserve"> priemonių</w:t>
      </w:r>
      <w:r w:rsidR="005E2C56" w:rsidRPr="00624CFF">
        <w:t xml:space="preserve">, </w:t>
      </w:r>
      <w:r w:rsidR="00624CFF" w:rsidRPr="00624CFF">
        <w:t>visos jos</w:t>
      </w:r>
      <w:r w:rsidR="005E2C56" w:rsidRPr="00624CFF">
        <w:t xml:space="preserve"> įgyvendintos</w:t>
      </w:r>
      <w:r w:rsidR="00BF1F90">
        <w:t>, viena jų – iš dalies. Nebuvo parengta ir patvirtinta Šeimų finansavimo</w:t>
      </w:r>
      <w:r w:rsidR="00C614AF">
        <w:t xml:space="preserve"> tvarka.</w:t>
      </w:r>
      <w:r w:rsidR="00BF1F90">
        <w:t xml:space="preserve"> </w:t>
      </w:r>
      <w:r w:rsidR="00C614AF">
        <w:t>P</w:t>
      </w:r>
      <w:r w:rsidR="00BF1F90">
        <w:t>alydimosios globos teikimo ir apmok</w:t>
      </w:r>
      <w:r w:rsidR="00C614AF">
        <w:t>ėjimo tvarko</w:t>
      </w:r>
      <w:r w:rsidR="00BF1F90">
        <w:t>s</w:t>
      </w:r>
      <w:r w:rsidR="00C614AF">
        <w:t xml:space="preserve"> aprašas parengtas, tačiau nepatvirtintas</w:t>
      </w:r>
      <w:r w:rsidR="00BF1F90">
        <w:t xml:space="preserve">. Nenupirkti namai ir nepradėti remonto darbai įgyvendinant projektą „Institucinės globos pertvarka Telšių rajone“. </w:t>
      </w:r>
      <w:r w:rsidR="00624CFF">
        <w:t xml:space="preserve">Kompleksines paslaugas šeimai gavo </w:t>
      </w:r>
      <w:r w:rsidR="00C614AF">
        <w:t>daugiau kaip 1000 paslaugų gavėjų, finansavimas skirtas 12</w:t>
      </w:r>
      <w:r w:rsidR="00624CFF">
        <w:t xml:space="preserve"> vaikų dienos centrų (</w:t>
      </w:r>
      <w:r w:rsidR="00C614AF">
        <w:t>planuota – 10</w:t>
      </w:r>
      <w:r w:rsidR="00624CFF">
        <w:t xml:space="preserve">), priimtas darbuotojas vaiko teisių apsaugos perduotoms funkcijoms įgyvendinti, parengtas atvejo vadybos aprašas, viršytas socialinių įgūdžių ir palaikymo paslaugų gavėjų bei kitų suplanuotų socialinių </w:t>
      </w:r>
      <w:r w:rsidR="00624CFF" w:rsidRPr="00C614AF">
        <w:t xml:space="preserve">paslaugų skaičius. </w:t>
      </w:r>
      <w:r w:rsidR="00C614AF" w:rsidRPr="00C614AF">
        <w:t>Pasiteisino bandomosios palydimosios globos organizavimas finansuojant būsto nuomą 4 jaunuoliams po institucinės socialinės globos Telšių vaikų globos namuose.</w:t>
      </w:r>
    </w:p>
    <w:p w:rsidR="008204B1" w:rsidRDefault="00DD4346" w:rsidP="00DD4346">
      <w:pPr>
        <w:tabs>
          <w:tab w:val="left" w:pos="248"/>
        </w:tabs>
        <w:jc w:val="both"/>
        <w:rPr>
          <w:color w:val="000000"/>
        </w:rPr>
      </w:pPr>
      <w:r>
        <w:tab/>
      </w:r>
      <w:r w:rsidR="00C614AF">
        <w:tab/>
      </w:r>
      <w:r w:rsidRPr="00DD4346">
        <w:t xml:space="preserve">Antrame tiksle – </w:t>
      </w:r>
      <w:r w:rsidRPr="00DD4346">
        <w:rPr>
          <w:color w:val="000000"/>
        </w:rPr>
        <w:t xml:space="preserve">užtikrinti socialinių paslaugų teikimą asmenims su proto ir psichikos negalia bei jų šeimos nariams – iškeltas 1 uždavinys (plėtoti socialines paslaugas asmenims su proto ir psichikos negalia bei jų šeimos nariams) </w:t>
      </w:r>
      <w:r>
        <w:rPr>
          <w:color w:val="000000"/>
        </w:rPr>
        <w:t>ir numatytos 4</w:t>
      </w:r>
      <w:r w:rsidRPr="00DD4346">
        <w:rPr>
          <w:color w:val="000000"/>
        </w:rPr>
        <w:t xml:space="preserve"> priemon</w:t>
      </w:r>
      <w:r>
        <w:rPr>
          <w:color w:val="000000"/>
        </w:rPr>
        <w:t>ės</w:t>
      </w:r>
      <w:r w:rsidR="008204B1">
        <w:rPr>
          <w:color w:val="000000"/>
        </w:rPr>
        <w:t xml:space="preserve">: </w:t>
      </w:r>
    </w:p>
    <w:p w:rsidR="008204B1" w:rsidRPr="008204B1" w:rsidRDefault="008204B1" w:rsidP="007B5418">
      <w:pPr>
        <w:numPr>
          <w:ilvl w:val="0"/>
          <w:numId w:val="45"/>
        </w:numPr>
        <w:jc w:val="both"/>
      </w:pPr>
      <w:r w:rsidRPr="008204B1">
        <w:t xml:space="preserve">Organizuoti socialines paslaugas mokyklinio amžiaus vaikams su negalia jų mokymosi atostogų  laike – įgyvendinta visiškai. Paslaugas organizavo Telšių Naujamiesčio mokykla per projektinį finansavimą. </w:t>
      </w:r>
    </w:p>
    <w:p w:rsidR="008204B1" w:rsidRPr="008204B1" w:rsidRDefault="008204B1" w:rsidP="007B5418">
      <w:pPr>
        <w:numPr>
          <w:ilvl w:val="0"/>
          <w:numId w:val="45"/>
        </w:numPr>
        <w:jc w:val="both"/>
      </w:pPr>
      <w:r w:rsidRPr="008204B1">
        <w:t xml:space="preserve">Organizuoti socialinę globą institucijoje, prioritetą skiriant bendruomenėms socialinėms paslaugoms – pilnai įgyvendinta. Teikiama trumpalaikė socialinė globa institucijoje iki 5 parų per savaitę iki 20 asmenų planuojama suteikti Telšių centre „Viltis“. Dienos socialinė globa institucijoje teikiama iki 40 asmenų. </w:t>
      </w:r>
    </w:p>
    <w:p w:rsidR="007B5418" w:rsidRPr="007B5418" w:rsidRDefault="008204B1" w:rsidP="007B5418">
      <w:pPr>
        <w:numPr>
          <w:ilvl w:val="0"/>
          <w:numId w:val="45"/>
        </w:numPr>
        <w:jc w:val="both"/>
        <w:rPr>
          <w:color w:val="FF0000"/>
        </w:rPr>
      </w:pPr>
      <w:r w:rsidRPr="008204B1">
        <w:rPr>
          <w:color w:val="000000"/>
        </w:rPr>
        <w:t xml:space="preserve">Plėtoti socialinių paslaugų asmenims su proto psichikos negalia teikėjų infrastruktūrą bei paslaugų įvairovę </w:t>
      </w:r>
      <w:r w:rsidRPr="008204B1">
        <w:t>–</w:t>
      </w:r>
      <w:r w:rsidR="007B5418">
        <w:t xml:space="preserve"> </w:t>
      </w:r>
      <w:r w:rsidRPr="008204B1">
        <w:t>įgyvendinta pilna apimtimi</w:t>
      </w:r>
      <w:r w:rsidRPr="008204B1">
        <w:rPr>
          <w:color w:val="000000"/>
        </w:rPr>
        <w:t xml:space="preserve">. </w:t>
      </w:r>
      <w:r w:rsidRPr="008204B1">
        <w:t>VšĮ „Gyvenk kartu“ socialinės globos paslaugos  suteiktos 6 asmenims.</w:t>
      </w:r>
      <w:r w:rsidR="007B5418" w:rsidRPr="007B5418">
        <w:t xml:space="preserve"> </w:t>
      </w:r>
      <w:r w:rsidR="007B5418">
        <w:t>Pradėtas į</w:t>
      </w:r>
      <w:r w:rsidR="007B5418" w:rsidRPr="008204B1">
        <w:t>gyvendinti Dūseikių socialinės</w:t>
      </w:r>
      <w:r w:rsidR="007B5418">
        <w:t xml:space="preserve"> globos namų pertvarkos projektas. Pasirašyta projekto finansavimo sutartis. </w:t>
      </w:r>
      <w:r w:rsidR="007B5418" w:rsidRPr="008204B1">
        <w:t>Įgyvendinant Neįgaliųjų reikalų departamento prie Socialinės apsaugos ir darbo ministerijos 2019 m. projektą „Nuo globos link galimybių: bendruomeninių paslaugų plėtra“ testuojamos  apsaugoto būsto paslaugos, įdarbinimo su pagalba paslauga, pagalba priimant sprendimus bei socialinių dirbtuvių veikla Telšių rajone.</w:t>
      </w:r>
      <w:r w:rsidR="007B5418">
        <w:t xml:space="preserve"> Veiklų įgyvendinime dalyvauja dvi organizacijos Telšių sutrikusios </w:t>
      </w:r>
      <w:r w:rsidR="007B5418" w:rsidRPr="007B5418">
        <w:t>psichikos žmonių globos bendrija ir Žemaitijos psichikos negalią turinčių žmonių klubas „Telšių atjauta“</w:t>
      </w:r>
      <w:r w:rsidR="007B5418">
        <w:t>.</w:t>
      </w:r>
    </w:p>
    <w:p w:rsidR="007B5418" w:rsidRPr="008204B1" w:rsidRDefault="008204B1" w:rsidP="007B5418">
      <w:pPr>
        <w:numPr>
          <w:ilvl w:val="0"/>
          <w:numId w:val="45"/>
        </w:numPr>
        <w:jc w:val="both"/>
      </w:pPr>
      <w:r w:rsidRPr="007B5418">
        <w:rPr>
          <w:color w:val="000000"/>
        </w:rPr>
        <w:t xml:space="preserve">Užtikrinti </w:t>
      </w:r>
      <w:r w:rsidRPr="008204B1">
        <w:t>neveiksnių asmenų psichinės sveikatos stebėseną bei vykdyti jų globėjų ir rūpintojų veiklos kontrolę</w:t>
      </w:r>
      <w:r w:rsidR="000C580E">
        <w:t xml:space="preserve"> - įgyvendinta iš dalies</w:t>
      </w:r>
      <w:r w:rsidRPr="008204B1">
        <w:t>.</w:t>
      </w:r>
      <w:r w:rsidR="007B5418">
        <w:t xml:space="preserve"> </w:t>
      </w:r>
      <w:r w:rsidR="007B5418" w:rsidRPr="008204B1">
        <w:t xml:space="preserve">Peržiūrėti </w:t>
      </w:r>
      <w:r w:rsidR="000C580E">
        <w:t xml:space="preserve">51 </w:t>
      </w:r>
      <w:r w:rsidR="007B5418" w:rsidRPr="008204B1">
        <w:t>teismo sprendimu tam tikrose srityse pripažintų neveiksnių asmenų psichinės sveikatos būklės pokyčiai per 1 metus</w:t>
      </w:r>
      <w:r w:rsidR="000C580E">
        <w:t xml:space="preserve"> (planuota 180). Suplanuotas rodiklis nepasiektas dėl 2020 m. buvusio karantino. P</w:t>
      </w:r>
      <w:r w:rsidR="007B5418">
        <w:t xml:space="preserve">arengtas naujas </w:t>
      </w:r>
      <w:r w:rsidR="000C580E">
        <w:t xml:space="preserve"> Suaugusių asmenų globėjų ir rūpintojų veiklos </w:t>
      </w:r>
      <w:r w:rsidR="007B5418">
        <w:t>kontrolės</w:t>
      </w:r>
      <w:r w:rsidR="000C580E">
        <w:t xml:space="preserve"> tvarkos</w:t>
      </w:r>
      <w:r w:rsidR="007B5418">
        <w:t xml:space="preserve"> aprašas.</w:t>
      </w:r>
      <w:r w:rsidR="000C580E">
        <w:t xml:space="preserve"> Atlikta 12 globėjų ir rūpintojų veiklos patikrinimų.</w:t>
      </w:r>
    </w:p>
    <w:p w:rsidR="00396423" w:rsidRPr="00A26224" w:rsidRDefault="00396423" w:rsidP="00AA1538">
      <w:pPr>
        <w:ind w:right="6" w:firstLine="567"/>
        <w:jc w:val="both"/>
      </w:pPr>
      <w:r w:rsidRPr="00A26224">
        <w:t xml:space="preserve">Trečiame tiksle – </w:t>
      </w:r>
      <w:r w:rsidRPr="00A26224">
        <w:rPr>
          <w:color w:val="000000"/>
        </w:rPr>
        <w:t>stiprin</w:t>
      </w:r>
      <w:r w:rsidR="00DD4346">
        <w:rPr>
          <w:color w:val="000000"/>
        </w:rPr>
        <w:t>ti socialinį darbą su socialinę atskirtį patiriančiais asmenimis</w:t>
      </w:r>
      <w:r w:rsidR="0034253E" w:rsidRPr="00A26224">
        <w:rPr>
          <w:color w:val="000000"/>
        </w:rPr>
        <w:t xml:space="preserve"> – iškelt</w:t>
      </w:r>
      <w:r w:rsidR="00DD4346">
        <w:rPr>
          <w:color w:val="000000"/>
        </w:rPr>
        <w:t>i</w:t>
      </w:r>
      <w:r w:rsidR="0034253E" w:rsidRPr="00A26224">
        <w:rPr>
          <w:color w:val="000000"/>
        </w:rPr>
        <w:t xml:space="preserve"> </w:t>
      </w:r>
      <w:r w:rsidR="007B5418">
        <w:rPr>
          <w:color w:val="000000"/>
        </w:rPr>
        <w:t>3</w:t>
      </w:r>
      <w:r w:rsidRPr="00A26224">
        <w:rPr>
          <w:color w:val="000000"/>
        </w:rPr>
        <w:t xml:space="preserve"> uždavin</w:t>
      </w:r>
      <w:r w:rsidR="00DD4346">
        <w:rPr>
          <w:color w:val="000000"/>
        </w:rPr>
        <w:t>i</w:t>
      </w:r>
      <w:r w:rsidR="007B5418">
        <w:rPr>
          <w:color w:val="000000"/>
        </w:rPr>
        <w:t>ai, kuriems pasiekti numatytos 7</w:t>
      </w:r>
      <w:r w:rsidR="00DD4346">
        <w:rPr>
          <w:color w:val="000000"/>
        </w:rPr>
        <w:t xml:space="preserve"> priemonės. </w:t>
      </w:r>
      <w:r w:rsidR="007B5418">
        <w:rPr>
          <w:color w:val="000000"/>
        </w:rPr>
        <w:t>Visos</w:t>
      </w:r>
      <w:r w:rsidR="00DD4346">
        <w:rPr>
          <w:color w:val="000000"/>
        </w:rPr>
        <w:t xml:space="preserve"> p</w:t>
      </w:r>
      <w:r w:rsidR="0034253E" w:rsidRPr="00A26224">
        <w:rPr>
          <w:color w:val="000000"/>
        </w:rPr>
        <w:t>riemonės neįgyvendintos dėl to, jog neskirta asignavimų Savivaldybės biudžete ir dėl žmogiškųjų resursų stokos</w:t>
      </w:r>
      <w:r w:rsidR="00DD4346">
        <w:rPr>
          <w:color w:val="000000"/>
        </w:rPr>
        <w:t>, tačiau poreikis atlikti kapitalinį remontą Telšių nakvynės namuose išlieka, taip pat siektinas tikslas – paslaugų pirkimas iš bendruomenės. Projektas „Savarankiško gyvenimo namų steigimas Telšių mieste“ pakeistas kitu, orientuojant paslaugas kitoms socialinėms grupėms.</w:t>
      </w:r>
      <w:r w:rsidR="007B5418">
        <w:rPr>
          <w:color w:val="000000"/>
        </w:rPr>
        <w:t xml:space="preserve"> Dėl 2020 m. vyravusio karantino neplėtotos socialinės paslaugos. </w:t>
      </w:r>
    </w:p>
    <w:p w:rsidR="00AC71AA" w:rsidRPr="00AC71AA" w:rsidRDefault="00396423" w:rsidP="00AC71AA">
      <w:pPr>
        <w:ind w:right="6" w:firstLine="567"/>
        <w:jc w:val="both"/>
        <w:rPr>
          <w:color w:val="000000"/>
        </w:rPr>
      </w:pPr>
      <w:r w:rsidRPr="00A26224">
        <w:t xml:space="preserve">Ketvirtame tiksle – </w:t>
      </w:r>
      <w:r w:rsidR="00DD4346" w:rsidRPr="000150A8">
        <w:rPr>
          <w:color w:val="000000"/>
        </w:rPr>
        <w:t xml:space="preserve">užtikrinti socialinių paslaugų teikimą senyvo amžiaus asmenims, vaikams ir </w:t>
      </w:r>
      <w:r w:rsidR="00DD4346" w:rsidRPr="00AC71AA">
        <w:rPr>
          <w:color w:val="000000"/>
        </w:rPr>
        <w:t>suaugusiems asmenims su fizine negalia</w:t>
      </w:r>
      <w:r w:rsidR="00DD4346" w:rsidRPr="00AC71AA">
        <w:t xml:space="preserve"> </w:t>
      </w:r>
      <w:r w:rsidRPr="00AC71AA">
        <w:rPr>
          <w:color w:val="000000"/>
        </w:rPr>
        <w:t>– iškelt</w:t>
      </w:r>
      <w:r w:rsidR="00DD4346" w:rsidRPr="00AC71AA">
        <w:rPr>
          <w:color w:val="000000"/>
        </w:rPr>
        <w:t>i</w:t>
      </w:r>
      <w:r w:rsidRPr="00AC71AA">
        <w:rPr>
          <w:color w:val="000000"/>
        </w:rPr>
        <w:t xml:space="preserve"> </w:t>
      </w:r>
      <w:r w:rsidR="00AC71AA" w:rsidRPr="00AC71AA">
        <w:rPr>
          <w:color w:val="000000"/>
        </w:rPr>
        <w:t>3</w:t>
      </w:r>
      <w:r w:rsidRPr="00AC71AA">
        <w:rPr>
          <w:color w:val="000000"/>
        </w:rPr>
        <w:t xml:space="preserve"> uždavin</w:t>
      </w:r>
      <w:r w:rsidR="00DD4346" w:rsidRPr="00AC71AA">
        <w:rPr>
          <w:color w:val="000000"/>
        </w:rPr>
        <w:t>iai</w:t>
      </w:r>
      <w:r w:rsidR="00AC71AA" w:rsidRPr="00AC71AA">
        <w:rPr>
          <w:color w:val="000000"/>
        </w:rPr>
        <w:t xml:space="preserve"> ir 9</w:t>
      </w:r>
      <w:r w:rsidR="0034253E" w:rsidRPr="00AC71AA">
        <w:rPr>
          <w:color w:val="000000"/>
        </w:rPr>
        <w:t xml:space="preserve"> </w:t>
      </w:r>
      <w:r w:rsidRPr="00AC71AA">
        <w:rPr>
          <w:color w:val="000000"/>
        </w:rPr>
        <w:t>priemon</w:t>
      </w:r>
      <w:r w:rsidR="00AC71AA" w:rsidRPr="00AC71AA">
        <w:rPr>
          <w:color w:val="000000"/>
        </w:rPr>
        <w:t>ės</w:t>
      </w:r>
      <w:r w:rsidRPr="00AC71AA">
        <w:rPr>
          <w:color w:val="000000"/>
        </w:rPr>
        <w:t xml:space="preserve">. </w:t>
      </w:r>
      <w:r w:rsidR="000150A8" w:rsidRPr="00AC71AA">
        <w:rPr>
          <w:color w:val="000000"/>
        </w:rPr>
        <w:t>Visos priemonės į</w:t>
      </w:r>
      <w:r w:rsidRPr="00AC71AA">
        <w:rPr>
          <w:color w:val="000000"/>
        </w:rPr>
        <w:t>gyvendintos</w:t>
      </w:r>
      <w:r w:rsidR="000150A8" w:rsidRPr="00AC71AA">
        <w:rPr>
          <w:color w:val="000000"/>
        </w:rPr>
        <w:t>, viena dalinai</w:t>
      </w:r>
      <w:r w:rsidR="00AC71AA">
        <w:rPr>
          <w:color w:val="000000"/>
        </w:rPr>
        <w:t>, viena - neįgyvendinta</w:t>
      </w:r>
      <w:r w:rsidR="00AC71AA" w:rsidRPr="00AC71AA">
        <w:rPr>
          <w:color w:val="000000"/>
        </w:rPr>
        <w:t>: nep</w:t>
      </w:r>
      <w:r w:rsidR="00AC71AA" w:rsidRPr="00AC71AA">
        <w:t xml:space="preserve">arengtas transporto organizavimo paslaugų pirkimo tvarkos aprašas, tačiau pradėtos teikti neįgaliųjų pavėžėjimo paslaugos per projektinį finansavimą; parengta ir patvirtinta pagalbos pinigų mokėjimo tvarka; suteiktos asmeninio asistento paslaugos 9 neįgaliesiems; nepadidintas vietų skaičius iki 35 Telšių rajono senelių globos namų struktūriniame padalinyje Gedrimų savarankiško gyvenimo namuose, atsisakant dienos socialinės globos paslaugų. Suteiktos suplanuotos socialinės paslaugos. </w:t>
      </w:r>
      <w:r w:rsidR="00AC71AA" w:rsidRPr="00AC71AA">
        <w:rPr>
          <w:color w:val="000000"/>
        </w:rPr>
        <w:t xml:space="preserve">Įgyvendinant projektą „Telšių dienos centro pritaikymas neįgaliųjų ir senyvo amžiaus asmenų poreikiams“ nepradėtas kapitalinis remontas Telšių dienos centro patalpose. </w:t>
      </w:r>
    </w:p>
    <w:p w:rsidR="000150A8" w:rsidRPr="000150A8" w:rsidRDefault="000150A8" w:rsidP="000150A8">
      <w:pPr>
        <w:ind w:right="6" w:firstLine="567"/>
        <w:jc w:val="both"/>
        <w:rPr>
          <w:color w:val="000000"/>
        </w:rPr>
      </w:pPr>
      <w:r w:rsidRPr="000150A8">
        <w:rPr>
          <w:color w:val="000000"/>
        </w:rPr>
        <w:t xml:space="preserve">Penktame tiksle – didinti socialinių paslaugų prieinamumą ir socialinių </w:t>
      </w:r>
      <w:r w:rsidRPr="000150A8">
        <w:t>darbuotojų profesinius</w:t>
      </w:r>
      <w:r w:rsidRPr="000150A8">
        <w:rPr>
          <w:color w:val="000000"/>
        </w:rPr>
        <w:t xml:space="preserve"> gebėjimus </w:t>
      </w:r>
      <w:r w:rsidR="00AC71AA">
        <w:rPr>
          <w:color w:val="000000"/>
        </w:rPr>
        <w:t>–</w:t>
      </w:r>
      <w:r w:rsidRPr="000150A8">
        <w:rPr>
          <w:color w:val="000000"/>
        </w:rPr>
        <w:t xml:space="preserve"> iškelti 2 uždaviniai ir 2 priemonės.</w:t>
      </w:r>
      <w:r>
        <w:rPr>
          <w:color w:val="000000"/>
        </w:rPr>
        <w:t xml:space="preserve"> </w:t>
      </w:r>
      <w:r w:rsidR="00AC71AA">
        <w:rPr>
          <w:color w:val="000000"/>
        </w:rPr>
        <w:t>Abi</w:t>
      </w:r>
      <w:r>
        <w:rPr>
          <w:color w:val="000000"/>
        </w:rPr>
        <w:t xml:space="preserve"> priemonė</w:t>
      </w:r>
      <w:r w:rsidR="00AC71AA">
        <w:rPr>
          <w:color w:val="000000"/>
        </w:rPr>
        <w:t>s įgyvendintos</w:t>
      </w:r>
      <w:r>
        <w:rPr>
          <w:color w:val="000000"/>
        </w:rPr>
        <w:t xml:space="preserve"> pilna apimtimi</w:t>
      </w:r>
      <w:r w:rsidR="00AC71AA">
        <w:rPr>
          <w:color w:val="000000"/>
        </w:rPr>
        <w:t>.</w:t>
      </w:r>
      <w:r>
        <w:rPr>
          <w:color w:val="000000"/>
        </w:rPr>
        <w:t xml:space="preserve"> Kva</w:t>
      </w:r>
      <w:r w:rsidR="00AC71AA">
        <w:rPr>
          <w:color w:val="000000"/>
        </w:rPr>
        <w:t>lifikacijos mokymuose dalyvavo 20 darbuotojų</w:t>
      </w:r>
      <w:r>
        <w:rPr>
          <w:color w:val="000000"/>
        </w:rPr>
        <w:t xml:space="preserve">. </w:t>
      </w:r>
    </w:p>
    <w:p w:rsidR="00396423" w:rsidRPr="00A26224" w:rsidRDefault="00396423" w:rsidP="00AA1538">
      <w:pPr>
        <w:pStyle w:val="5"/>
        <w:ind w:firstLine="720"/>
        <w:jc w:val="center"/>
        <w:outlineLvl w:val="2"/>
        <w:rPr>
          <w:b/>
          <w:bCs/>
          <w:iCs/>
          <w:lang w:eastAsia="en-US"/>
        </w:rPr>
      </w:pPr>
      <w:r w:rsidRPr="00A26224">
        <w:rPr>
          <w:b/>
          <w:bCs/>
          <w:iCs/>
          <w:lang w:eastAsia="en-US"/>
        </w:rPr>
        <w:t>III. UŽDAVINIAI IR PRIEMONIŲ PLANAS</w:t>
      </w:r>
    </w:p>
    <w:p w:rsidR="002B2A66" w:rsidRDefault="002B2A66" w:rsidP="00AA1538">
      <w:pPr>
        <w:pStyle w:val="Default"/>
        <w:tabs>
          <w:tab w:val="left" w:pos="567"/>
        </w:tabs>
        <w:ind w:left="851" w:right="3550"/>
        <w:jc w:val="both"/>
        <w:outlineLvl w:val="1"/>
        <w:rPr>
          <w:b/>
          <w:bCs/>
        </w:rPr>
      </w:pPr>
    </w:p>
    <w:p w:rsidR="00396423" w:rsidRDefault="00396423" w:rsidP="00AA1538">
      <w:pPr>
        <w:pStyle w:val="Default"/>
        <w:tabs>
          <w:tab w:val="left" w:pos="567"/>
        </w:tabs>
        <w:ind w:left="851" w:right="3550"/>
        <w:jc w:val="both"/>
        <w:outlineLvl w:val="1"/>
        <w:rPr>
          <w:b/>
          <w:bCs/>
        </w:rPr>
      </w:pPr>
      <w:r w:rsidRPr="00A26224">
        <w:rPr>
          <w:b/>
          <w:bCs/>
        </w:rPr>
        <w:t xml:space="preserve">9. Prioritetinės socialinių paslaugų plėtros kryptys </w:t>
      </w:r>
    </w:p>
    <w:p w:rsidR="002B2A66" w:rsidRPr="00A26224" w:rsidRDefault="002B2A66" w:rsidP="00AA1538">
      <w:pPr>
        <w:pStyle w:val="Default"/>
        <w:tabs>
          <w:tab w:val="left" w:pos="567"/>
        </w:tabs>
        <w:ind w:left="851" w:right="3550"/>
        <w:jc w:val="both"/>
        <w:outlineLvl w:val="1"/>
        <w:rPr>
          <w:b/>
          <w:bCs/>
        </w:rPr>
      </w:pPr>
    </w:p>
    <w:p w:rsidR="00396423" w:rsidRPr="00A26224" w:rsidRDefault="00396423" w:rsidP="00FA29CC">
      <w:pPr>
        <w:pStyle w:val="HTMLPreformatted"/>
        <w:tabs>
          <w:tab w:val="clear" w:pos="916"/>
          <w:tab w:val="left" w:pos="851"/>
        </w:tabs>
        <w:spacing w:line="280" w:lineRule="atLeast"/>
        <w:rPr>
          <w:rFonts w:ascii="Times New Roman" w:hAnsi="Times New Roman"/>
          <w:sz w:val="24"/>
          <w:szCs w:val="24"/>
          <w:lang w:val="lt-LT"/>
        </w:rPr>
      </w:pPr>
      <w:r w:rsidRPr="00A26224">
        <w:rPr>
          <w:rFonts w:ascii="Times New Roman" w:hAnsi="Times New Roman"/>
          <w:b/>
          <w:i/>
          <w:iCs/>
          <w:color w:val="FF0000"/>
          <w:sz w:val="24"/>
          <w:szCs w:val="24"/>
          <w:lang w:val="lt-LT"/>
        </w:rPr>
        <w:tab/>
      </w:r>
      <w:r w:rsidRPr="00A26224">
        <w:rPr>
          <w:rFonts w:ascii="Times New Roman" w:hAnsi="Times New Roman"/>
          <w:sz w:val="24"/>
          <w:szCs w:val="24"/>
          <w:u w:val="single"/>
          <w:lang w:val="lt-LT"/>
        </w:rPr>
        <w:t>Prioritetinės žmonių socialinės grupės</w:t>
      </w:r>
      <w:r w:rsidRPr="00A26224">
        <w:rPr>
          <w:rFonts w:ascii="Times New Roman" w:hAnsi="Times New Roman"/>
          <w:sz w:val="24"/>
          <w:szCs w:val="24"/>
          <w:lang w:val="lt-LT"/>
        </w:rPr>
        <w:t>:</w:t>
      </w:r>
    </w:p>
    <w:p w:rsidR="00396423" w:rsidRPr="00A26224" w:rsidRDefault="00396423" w:rsidP="00890761">
      <w:pPr>
        <w:numPr>
          <w:ilvl w:val="0"/>
          <w:numId w:val="4"/>
        </w:numPr>
        <w:ind w:left="1134" w:right="-569" w:hanging="283"/>
        <w:jc w:val="both"/>
      </w:pPr>
      <w:r w:rsidRPr="00A26224">
        <w:t>šeimos ir vaikai;</w:t>
      </w:r>
    </w:p>
    <w:p w:rsidR="00124CF9" w:rsidRPr="00A26224" w:rsidRDefault="00124CF9" w:rsidP="00890761">
      <w:pPr>
        <w:numPr>
          <w:ilvl w:val="0"/>
          <w:numId w:val="4"/>
        </w:numPr>
        <w:ind w:left="1134" w:right="-569" w:hanging="283"/>
        <w:jc w:val="both"/>
      </w:pPr>
      <w:r w:rsidRPr="00A26224">
        <w:t>globėjai (rūpintojai);</w:t>
      </w:r>
    </w:p>
    <w:p w:rsidR="00396423" w:rsidRPr="00A26224" w:rsidRDefault="00396423" w:rsidP="00890761">
      <w:pPr>
        <w:numPr>
          <w:ilvl w:val="0"/>
          <w:numId w:val="4"/>
        </w:numPr>
        <w:ind w:left="1134" w:right="-569" w:hanging="283"/>
        <w:jc w:val="both"/>
      </w:pPr>
      <w:r w:rsidRPr="00A26224">
        <w:t>asmenys su proto ir psichikos negalia;</w:t>
      </w:r>
    </w:p>
    <w:p w:rsidR="00396423" w:rsidRPr="00A26224" w:rsidRDefault="00396423" w:rsidP="00890761">
      <w:pPr>
        <w:numPr>
          <w:ilvl w:val="0"/>
          <w:numId w:val="4"/>
        </w:numPr>
        <w:ind w:left="1134" w:right="-569" w:hanging="283"/>
        <w:jc w:val="both"/>
      </w:pPr>
      <w:r w:rsidRPr="00A26224">
        <w:t>socialinės rizikos asmenys;</w:t>
      </w:r>
    </w:p>
    <w:p w:rsidR="00396423" w:rsidRPr="00A26224" w:rsidRDefault="00396423" w:rsidP="00890761">
      <w:pPr>
        <w:numPr>
          <w:ilvl w:val="0"/>
          <w:numId w:val="4"/>
        </w:numPr>
        <w:ind w:left="1134" w:right="-569" w:hanging="283"/>
        <w:jc w:val="both"/>
      </w:pPr>
      <w:r w:rsidRPr="00A26224">
        <w:t>asmenys su fizine negalia.</w:t>
      </w:r>
    </w:p>
    <w:p w:rsidR="00396423" w:rsidRPr="00A26224" w:rsidRDefault="00B2795B" w:rsidP="00890761">
      <w:pPr>
        <w:numPr>
          <w:ilvl w:val="0"/>
          <w:numId w:val="4"/>
        </w:numPr>
        <w:ind w:left="1134" w:right="-569" w:hanging="283"/>
        <w:jc w:val="both"/>
      </w:pPr>
      <w:r w:rsidRPr="00A26224">
        <w:t>senyvo amžiaus asmenys</w:t>
      </w:r>
      <w:r w:rsidR="00FA29CC" w:rsidRPr="00A26224">
        <w:t>.</w:t>
      </w:r>
    </w:p>
    <w:p w:rsidR="00396423" w:rsidRPr="00A26224" w:rsidRDefault="00396423" w:rsidP="00AA1538">
      <w:pPr>
        <w:ind w:left="720"/>
        <w:jc w:val="both"/>
        <w:outlineLvl w:val="1"/>
      </w:pPr>
      <w:r w:rsidRPr="00A26224">
        <w:rPr>
          <w:u w:val="single"/>
        </w:rPr>
        <w:t>Prioritetinės paslaugų rūšys</w:t>
      </w:r>
      <w:r w:rsidRPr="00A26224">
        <w:t>:</w:t>
      </w:r>
    </w:p>
    <w:p w:rsidR="00FA29CC" w:rsidRPr="00A26224" w:rsidRDefault="00FA29CC" w:rsidP="00890761">
      <w:pPr>
        <w:numPr>
          <w:ilvl w:val="0"/>
          <w:numId w:val="5"/>
        </w:numPr>
        <w:tabs>
          <w:tab w:val="left" w:pos="1134"/>
        </w:tabs>
        <w:ind w:hanging="949"/>
        <w:jc w:val="both"/>
        <w:outlineLvl w:val="1"/>
      </w:pPr>
      <w:r w:rsidRPr="00A26224">
        <w:t>atokvėpio paslaugų organizavimas;</w:t>
      </w:r>
    </w:p>
    <w:p w:rsidR="009D6FC9" w:rsidRPr="00A26224" w:rsidRDefault="009D6FC9" w:rsidP="00890761">
      <w:pPr>
        <w:numPr>
          <w:ilvl w:val="0"/>
          <w:numId w:val="5"/>
        </w:numPr>
        <w:tabs>
          <w:tab w:val="left" w:pos="1134"/>
        </w:tabs>
        <w:ind w:hanging="949"/>
        <w:jc w:val="both"/>
        <w:outlineLvl w:val="1"/>
      </w:pPr>
      <w:r w:rsidRPr="00A26224">
        <w:t>dienos socialinės globos paslaugų plėtra</w:t>
      </w:r>
      <w:r w:rsidR="00FA29CC" w:rsidRPr="00A26224">
        <w:t>;</w:t>
      </w:r>
    </w:p>
    <w:p w:rsidR="009D6FC9" w:rsidRPr="00A26224" w:rsidRDefault="00FA29CC" w:rsidP="00890761">
      <w:pPr>
        <w:numPr>
          <w:ilvl w:val="0"/>
          <w:numId w:val="5"/>
        </w:numPr>
        <w:tabs>
          <w:tab w:val="left" w:pos="993"/>
        </w:tabs>
        <w:ind w:hanging="949"/>
        <w:jc w:val="both"/>
        <w:outlineLvl w:val="1"/>
      </w:pPr>
      <w:r w:rsidRPr="00A26224">
        <w:t xml:space="preserve">  </w:t>
      </w:r>
      <w:r w:rsidR="009D6FC9" w:rsidRPr="00A26224">
        <w:t>trumpalaikės socialinės globos plėtra</w:t>
      </w:r>
      <w:r w:rsidRPr="00A26224">
        <w:t>;</w:t>
      </w:r>
    </w:p>
    <w:p w:rsidR="00396423" w:rsidRPr="00A26224" w:rsidRDefault="00396423" w:rsidP="00890761">
      <w:pPr>
        <w:numPr>
          <w:ilvl w:val="0"/>
          <w:numId w:val="5"/>
        </w:numPr>
        <w:ind w:left="1134" w:hanging="283"/>
        <w:jc w:val="both"/>
        <w:outlineLvl w:val="1"/>
      </w:pPr>
      <w:r w:rsidRPr="00A26224">
        <w:t>bendrųjų socialinių paslaugų plėtra;</w:t>
      </w:r>
    </w:p>
    <w:p w:rsidR="00396423" w:rsidRPr="00A26224" w:rsidRDefault="00396423" w:rsidP="00890761">
      <w:pPr>
        <w:numPr>
          <w:ilvl w:val="0"/>
          <w:numId w:val="5"/>
        </w:numPr>
        <w:tabs>
          <w:tab w:val="left" w:pos="1134"/>
        </w:tabs>
        <w:ind w:hanging="949"/>
        <w:jc w:val="both"/>
        <w:outlineLvl w:val="1"/>
      </w:pPr>
      <w:r w:rsidRPr="00A26224">
        <w:t>socialinių įgūdžių ugdymo ir palaikymo stiprinimas;</w:t>
      </w:r>
    </w:p>
    <w:p w:rsidR="00124CF9" w:rsidRPr="00A26224" w:rsidRDefault="00B27689" w:rsidP="00890761">
      <w:pPr>
        <w:numPr>
          <w:ilvl w:val="0"/>
          <w:numId w:val="5"/>
        </w:numPr>
        <w:tabs>
          <w:tab w:val="left" w:pos="1134"/>
        </w:tabs>
        <w:ind w:hanging="949"/>
        <w:jc w:val="both"/>
        <w:outlineLvl w:val="1"/>
      </w:pPr>
      <w:r w:rsidRPr="00A26224">
        <w:t>pagalbos paslaugų globėjams (rūpintojams) ir įvaikintojams stiprinimas;</w:t>
      </w:r>
    </w:p>
    <w:p w:rsidR="00396423" w:rsidRPr="00A26224" w:rsidRDefault="00FA29CC" w:rsidP="00FA29CC">
      <w:pPr>
        <w:tabs>
          <w:tab w:val="left" w:pos="1134"/>
        </w:tabs>
        <w:jc w:val="both"/>
        <w:outlineLvl w:val="1"/>
      </w:pPr>
      <w:r w:rsidRPr="00A26224">
        <w:tab/>
      </w:r>
      <w:r w:rsidR="00396423" w:rsidRPr="00A26224">
        <w:rPr>
          <w:u w:val="single"/>
        </w:rPr>
        <w:t>Prioritetinės paslaugų teikimo vietos</w:t>
      </w:r>
      <w:r w:rsidR="00396423" w:rsidRPr="00A26224">
        <w:t>:</w:t>
      </w:r>
    </w:p>
    <w:p w:rsidR="00396423" w:rsidRPr="00A26224" w:rsidRDefault="00396423" w:rsidP="00890761">
      <w:pPr>
        <w:numPr>
          <w:ilvl w:val="0"/>
          <w:numId w:val="5"/>
        </w:numPr>
        <w:tabs>
          <w:tab w:val="left" w:pos="1134"/>
        </w:tabs>
        <w:ind w:hanging="949"/>
        <w:jc w:val="both"/>
        <w:outlineLvl w:val="1"/>
      </w:pPr>
      <w:r w:rsidRPr="00A26224">
        <w:t>šeimoje;</w:t>
      </w:r>
    </w:p>
    <w:p w:rsidR="00396423" w:rsidRPr="00A26224" w:rsidRDefault="00396423" w:rsidP="00890761">
      <w:pPr>
        <w:numPr>
          <w:ilvl w:val="0"/>
          <w:numId w:val="5"/>
        </w:numPr>
        <w:tabs>
          <w:tab w:val="left" w:pos="993"/>
        </w:tabs>
        <w:ind w:hanging="949"/>
        <w:jc w:val="both"/>
        <w:outlineLvl w:val="1"/>
      </w:pPr>
      <w:r w:rsidRPr="00A26224">
        <w:t xml:space="preserve">  bendruomenėje;</w:t>
      </w:r>
    </w:p>
    <w:p w:rsidR="00396423" w:rsidRPr="00A26224" w:rsidRDefault="00396423" w:rsidP="00890761">
      <w:pPr>
        <w:numPr>
          <w:ilvl w:val="0"/>
          <w:numId w:val="5"/>
        </w:numPr>
        <w:ind w:left="1134" w:hanging="283"/>
        <w:jc w:val="both"/>
        <w:outlineLvl w:val="1"/>
      </w:pPr>
      <w:r w:rsidRPr="00A26224">
        <w:t>nestacionarių paslaugų įstaigoje (dienos centruose);</w:t>
      </w:r>
    </w:p>
    <w:p w:rsidR="00447DC6" w:rsidRPr="00A26224" w:rsidRDefault="00447DC6" w:rsidP="00890761">
      <w:pPr>
        <w:numPr>
          <w:ilvl w:val="0"/>
          <w:numId w:val="5"/>
        </w:numPr>
        <w:ind w:left="1134" w:hanging="283"/>
        <w:jc w:val="both"/>
        <w:outlineLvl w:val="1"/>
      </w:pPr>
      <w:r w:rsidRPr="00A26224">
        <w:t>bendruomeniniuose namuose;</w:t>
      </w:r>
    </w:p>
    <w:p w:rsidR="00FA29CC" w:rsidRPr="00A26224" w:rsidRDefault="00396423" w:rsidP="00890761">
      <w:pPr>
        <w:numPr>
          <w:ilvl w:val="0"/>
          <w:numId w:val="5"/>
        </w:numPr>
        <w:ind w:left="1134" w:hanging="283"/>
        <w:jc w:val="both"/>
        <w:outlineLvl w:val="1"/>
      </w:pPr>
      <w:r w:rsidRPr="00A26224">
        <w:t>stacionarių paslaugų įstaigose (esamose struktūrose).</w:t>
      </w:r>
    </w:p>
    <w:p w:rsidR="00FA29CC" w:rsidRDefault="00FA29CC" w:rsidP="00FA29CC">
      <w:pPr>
        <w:ind w:left="1134"/>
        <w:jc w:val="both"/>
        <w:outlineLvl w:val="1"/>
      </w:pPr>
    </w:p>
    <w:p w:rsidR="002B2A66" w:rsidRDefault="002B2A66" w:rsidP="00FA29CC">
      <w:pPr>
        <w:ind w:left="1134"/>
        <w:jc w:val="both"/>
        <w:outlineLvl w:val="1"/>
      </w:pPr>
    </w:p>
    <w:p w:rsidR="002B2A66" w:rsidRPr="00A26224" w:rsidRDefault="002B2A66" w:rsidP="00FA29CC">
      <w:pPr>
        <w:ind w:left="1134"/>
        <w:jc w:val="both"/>
        <w:outlineLvl w:val="1"/>
        <w:sectPr w:rsidR="002B2A66" w:rsidRPr="00A26224" w:rsidSect="002A4EE4">
          <w:pgSz w:w="11905" w:h="16837" w:code="9"/>
          <w:pgMar w:top="1440" w:right="709" w:bottom="1440" w:left="1440" w:header="567" w:footer="1134" w:gutter="0"/>
          <w:pgNumType w:start="1"/>
          <w:cols w:space="1296"/>
          <w:docGrid w:linePitch="360"/>
        </w:sectPr>
      </w:pPr>
    </w:p>
    <w:p w:rsidR="00AF673E" w:rsidRPr="00A26224" w:rsidRDefault="00B73D75" w:rsidP="00B73D75">
      <w:pPr>
        <w:pStyle w:val="HTMLPreformatted2"/>
        <w:tabs>
          <w:tab w:val="clear" w:pos="916"/>
          <w:tab w:val="clear" w:pos="1832"/>
          <w:tab w:val="clear" w:pos="10076"/>
          <w:tab w:val="left" w:pos="851"/>
          <w:tab w:val="left" w:pos="993"/>
          <w:tab w:val="left" w:pos="9540"/>
        </w:tabs>
        <w:spacing w:line="280" w:lineRule="atLeast"/>
        <w:ind w:right="6"/>
        <w:rPr>
          <w:rFonts w:ascii="Times New Roman" w:hAnsi="Times New Roman" w:cs="Times New Roman"/>
          <w:i/>
          <w:strike/>
          <w:sz w:val="24"/>
          <w:szCs w:val="24"/>
        </w:rPr>
      </w:pPr>
      <w:r w:rsidRPr="00A26224">
        <w:rPr>
          <w:rFonts w:ascii="Times New Roman" w:hAnsi="Times New Roman" w:cs="Times New Roman"/>
          <w:b/>
          <w:bCs/>
          <w:sz w:val="24"/>
          <w:szCs w:val="24"/>
        </w:rPr>
        <w:tab/>
      </w:r>
      <w:r w:rsidR="00FA29CC" w:rsidRPr="00A26224">
        <w:rPr>
          <w:rFonts w:ascii="Times New Roman" w:hAnsi="Times New Roman" w:cs="Times New Roman"/>
          <w:b/>
          <w:bCs/>
          <w:sz w:val="24"/>
          <w:szCs w:val="24"/>
        </w:rPr>
        <w:t>10. Prie</w:t>
      </w:r>
      <w:r w:rsidR="00553E12" w:rsidRPr="00A26224">
        <w:rPr>
          <w:rFonts w:ascii="Times New Roman" w:hAnsi="Times New Roman" w:cs="Times New Roman"/>
          <w:b/>
          <w:bCs/>
          <w:sz w:val="24"/>
          <w:szCs w:val="24"/>
        </w:rPr>
        <w:t xml:space="preserve">monių </w:t>
      </w:r>
      <w:r w:rsidR="00390C2A">
        <w:rPr>
          <w:rFonts w:ascii="Times New Roman" w:hAnsi="Times New Roman" w:cs="Times New Roman"/>
          <w:b/>
          <w:bCs/>
          <w:sz w:val="24"/>
          <w:szCs w:val="24"/>
        </w:rPr>
        <w:t>planas 2021</w:t>
      </w:r>
      <w:r w:rsidR="00FA29CC" w:rsidRPr="006873DB">
        <w:rPr>
          <w:rFonts w:ascii="Times New Roman" w:hAnsi="Times New Roman" w:cs="Times New Roman"/>
          <w:b/>
          <w:bCs/>
          <w:sz w:val="24"/>
          <w:szCs w:val="24"/>
        </w:rPr>
        <w:t xml:space="preserve"> metams</w:t>
      </w:r>
      <w:r w:rsidR="00FA29CC" w:rsidRPr="006873DB">
        <w:rPr>
          <w:rFonts w:ascii="Times New Roman" w:hAnsi="Times New Roman" w:cs="Times New Roman"/>
          <w:b/>
          <w:bCs/>
          <w:sz w:val="24"/>
          <w:szCs w:val="24"/>
        </w:rPr>
        <w:tab/>
      </w:r>
      <w:r w:rsidR="00FA29CC" w:rsidRPr="00A26224">
        <w:rPr>
          <w:rFonts w:ascii="Times New Roman" w:hAnsi="Times New Roman" w:cs="Times New Roman"/>
          <w:b/>
          <w:bCs/>
          <w:sz w:val="24"/>
          <w:szCs w:val="24"/>
        </w:rPr>
        <w:tab/>
      </w:r>
      <w:r w:rsidRPr="00A26224">
        <w:rPr>
          <w:rFonts w:ascii="Times New Roman" w:hAnsi="Times New Roman" w:cs="Times New Roman"/>
          <w:b/>
          <w:bCs/>
          <w:sz w:val="24"/>
          <w:szCs w:val="24"/>
        </w:rPr>
        <w:t xml:space="preserve">                                                   </w:t>
      </w:r>
      <w:r w:rsidRPr="00A26224">
        <w:rPr>
          <w:rFonts w:ascii="Times New Roman" w:hAnsi="Times New Roman" w:cs="Times New Roman"/>
          <w:b/>
          <w:bCs/>
          <w:sz w:val="24"/>
          <w:szCs w:val="24"/>
        </w:rPr>
        <w:tab/>
      </w:r>
      <w:r w:rsidRPr="00A26224">
        <w:rPr>
          <w:rFonts w:ascii="Times New Roman" w:hAnsi="Times New Roman" w:cs="Times New Roman"/>
          <w:b/>
          <w:bCs/>
          <w:sz w:val="24"/>
          <w:szCs w:val="24"/>
        </w:rPr>
        <w:tab/>
      </w:r>
      <w:r w:rsidRPr="00A26224">
        <w:rPr>
          <w:rFonts w:ascii="Times New Roman" w:hAnsi="Times New Roman" w:cs="Times New Roman"/>
          <w:b/>
          <w:bCs/>
          <w:sz w:val="24"/>
          <w:szCs w:val="24"/>
        </w:rPr>
        <w:tab/>
      </w:r>
      <w:r w:rsidRPr="00A26224">
        <w:rPr>
          <w:rFonts w:ascii="Times New Roman" w:hAnsi="Times New Roman" w:cs="Times New Roman"/>
          <w:b/>
          <w:bCs/>
          <w:sz w:val="24"/>
          <w:szCs w:val="24"/>
        </w:rPr>
        <w:tab/>
      </w:r>
      <w:r w:rsidRPr="00A26224">
        <w:rPr>
          <w:rFonts w:ascii="Times New Roman" w:hAnsi="Times New Roman" w:cs="Times New Roman"/>
          <w:b/>
          <w:bCs/>
          <w:sz w:val="24"/>
          <w:szCs w:val="24"/>
        </w:rPr>
        <w:tab/>
      </w:r>
    </w:p>
    <w:p w:rsidR="00FA29CC" w:rsidRDefault="00FA29CC" w:rsidP="00FA29CC">
      <w:pPr>
        <w:tabs>
          <w:tab w:val="left" w:pos="1276"/>
          <w:tab w:val="left" w:pos="1985"/>
        </w:tabs>
        <w:autoSpaceDE w:val="0"/>
        <w:autoSpaceDN w:val="0"/>
        <w:adjustRightInd w:val="0"/>
        <w:ind w:left="709"/>
        <w:outlineLvl w:val="1"/>
        <w:rPr>
          <w:bCs/>
          <w:color w:val="000000"/>
        </w:rPr>
      </w:pPr>
      <w:r w:rsidRPr="00A26224">
        <w:rPr>
          <w:bCs/>
          <w:color w:val="000000"/>
        </w:rPr>
        <w:t xml:space="preserve">Priemonių planas parengtas pagal prioritetines žmonių socialines grupes. </w:t>
      </w:r>
      <w:r w:rsidRPr="00A26224">
        <w:rPr>
          <w:bCs/>
          <w:color w:val="000000"/>
        </w:rPr>
        <w:tab/>
      </w:r>
    </w:p>
    <w:p w:rsidR="0044410F" w:rsidRDefault="0044410F" w:rsidP="00FA29CC">
      <w:pPr>
        <w:tabs>
          <w:tab w:val="left" w:pos="1276"/>
          <w:tab w:val="left" w:pos="1985"/>
        </w:tabs>
        <w:autoSpaceDE w:val="0"/>
        <w:autoSpaceDN w:val="0"/>
        <w:adjustRightInd w:val="0"/>
        <w:ind w:left="709"/>
        <w:outlineLvl w:val="1"/>
        <w:rPr>
          <w:bCs/>
          <w:color w:val="000000"/>
        </w:rPr>
      </w:pP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t xml:space="preserve">    </w:t>
      </w:r>
      <w:r w:rsidRPr="00390C2A">
        <w:rPr>
          <w:rFonts w:eastAsia="Calibri"/>
          <w:sz w:val="20"/>
          <w:szCs w:val="20"/>
        </w:rPr>
        <w:t>24 lentelė</w:t>
      </w:r>
    </w:p>
    <w:tbl>
      <w:tblPr>
        <w:tblpPr w:leftFromText="180" w:rightFromText="180" w:vertAnchor="text" w:horzAnchor="margin" w:tblpY="9"/>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66"/>
        <w:gridCol w:w="76"/>
        <w:gridCol w:w="3257"/>
        <w:gridCol w:w="1982"/>
        <w:gridCol w:w="2843"/>
        <w:gridCol w:w="3997"/>
      </w:tblGrid>
      <w:tr w:rsidR="0044410F" w:rsidTr="00D92638">
        <w:trPr>
          <w:trHeight w:val="208"/>
        </w:trPr>
        <w:tc>
          <w:tcPr>
            <w:tcW w:w="251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44410F" w:rsidRDefault="0044410F" w:rsidP="0044410F">
            <w:pPr>
              <w:ind w:left="205" w:hanging="205"/>
              <w:jc w:val="center"/>
              <w:rPr>
                <w:b/>
                <w:color w:val="000000"/>
                <w:sz w:val="20"/>
                <w:szCs w:val="20"/>
              </w:rPr>
            </w:pPr>
          </w:p>
          <w:p w:rsidR="0044410F" w:rsidRDefault="0044410F" w:rsidP="0044410F">
            <w:pPr>
              <w:ind w:left="205" w:hanging="205"/>
              <w:jc w:val="center"/>
              <w:rPr>
                <w:b/>
                <w:color w:val="000000"/>
                <w:sz w:val="20"/>
                <w:szCs w:val="20"/>
              </w:rPr>
            </w:pPr>
            <w:r>
              <w:rPr>
                <w:b/>
                <w:color w:val="000000"/>
                <w:sz w:val="20"/>
                <w:szCs w:val="20"/>
              </w:rPr>
              <w:t>Uždaviniai</w:t>
            </w:r>
          </w:p>
          <w:p w:rsidR="0044410F" w:rsidRDefault="0044410F" w:rsidP="0044410F">
            <w:pPr>
              <w:ind w:left="205" w:hanging="205"/>
              <w:jc w:val="center"/>
              <w:rPr>
                <w:b/>
                <w:color w:val="000000"/>
                <w:sz w:val="20"/>
                <w:szCs w:val="20"/>
              </w:rPr>
            </w:pPr>
          </w:p>
        </w:tc>
        <w:tc>
          <w:tcPr>
            <w:tcW w:w="325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410F" w:rsidRDefault="0044410F" w:rsidP="0044410F">
            <w:pPr>
              <w:jc w:val="center"/>
              <w:rPr>
                <w:b/>
                <w:color w:val="000000"/>
                <w:sz w:val="20"/>
                <w:szCs w:val="20"/>
              </w:rPr>
            </w:pPr>
            <w:r>
              <w:rPr>
                <w:b/>
                <w:color w:val="000000"/>
                <w:sz w:val="20"/>
                <w:szCs w:val="20"/>
              </w:rPr>
              <w:t>Priemonės</w:t>
            </w:r>
          </w:p>
        </w:tc>
        <w:tc>
          <w:tcPr>
            <w:tcW w:w="19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410F" w:rsidRDefault="0044410F" w:rsidP="0044410F">
            <w:pPr>
              <w:ind w:left="-113"/>
              <w:jc w:val="center"/>
              <w:rPr>
                <w:b/>
                <w:color w:val="000000"/>
                <w:sz w:val="20"/>
                <w:szCs w:val="20"/>
              </w:rPr>
            </w:pPr>
            <w:r>
              <w:rPr>
                <w:b/>
                <w:color w:val="000000"/>
                <w:sz w:val="20"/>
                <w:szCs w:val="20"/>
              </w:rPr>
              <w:t>Lėšos,</w:t>
            </w:r>
          </w:p>
          <w:p w:rsidR="0044410F" w:rsidRDefault="0044410F" w:rsidP="0044410F">
            <w:pPr>
              <w:ind w:left="-113"/>
              <w:jc w:val="center"/>
              <w:rPr>
                <w:b/>
                <w:color w:val="000000"/>
                <w:sz w:val="20"/>
                <w:szCs w:val="20"/>
              </w:rPr>
            </w:pPr>
            <w:r>
              <w:rPr>
                <w:b/>
                <w:color w:val="000000"/>
                <w:sz w:val="20"/>
                <w:szCs w:val="20"/>
              </w:rPr>
              <w:t>finansavimo šaltiniai, tūkst. Eur</w:t>
            </w:r>
          </w:p>
        </w:tc>
        <w:tc>
          <w:tcPr>
            <w:tcW w:w="2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410F" w:rsidRDefault="0044410F" w:rsidP="0044410F">
            <w:pPr>
              <w:jc w:val="center"/>
              <w:rPr>
                <w:b/>
                <w:color w:val="000000"/>
                <w:sz w:val="20"/>
                <w:szCs w:val="20"/>
              </w:rPr>
            </w:pPr>
            <w:r>
              <w:rPr>
                <w:b/>
                <w:color w:val="000000"/>
                <w:sz w:val="20"/>
                <w:szCs w:val="20"/>
              </w:rPr>
              <w:t>Atsakingi vykdytojai</w:t>
            </w:r>
          </w:p>
        </w:tc>
        <w:tc>
          <w:tcPr>
            <w:tcW w:w="39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4410F" w:rsidRDefault="0044410F" w:rsidP="0044410F">
            <w:pPr>
              <w:jc w:val="center"/>
              <w:rPr>
                <w:b/>
                <w:color w:val="000000"/>
                <w:sz w:val="20"/>
                <w:szCs w:val="20"/>
              </w:rPr>
            </w:pPr>
            <w:r>
              <w:rPr>
                <w:b/>
                <w:color w:val="000000"/>
                <w:sz w:val="20"/>
                <w:szCs w:val="20"/>
              </w:rPr>
              <w:t>Laukiamas rezultatas</w:t>
            </w:r>
          </w:p>
        </w:tc>
      </w:tr>
      <w:tr w:rsidR="0044410F" w:rsidTr="0044410F">
        <w:trPr>
          <w:trHeight w:val="208"/>
        </w:trPr>
        <w:tc>
          <w:tcPr>
            <w:tcW w:w="1459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44410F" w:rsidRDefault="0044410F" w:rsidP="0044410F">
            <w:pPr>
              <w:rPr>
                <w:b/>
                <w:color w:val="000000"/>
                <w:sz w:val="20"/>
                <w:szCs w:val="20"/>
              </w:rPr>
            </w:pPr>
            <w:r>
              <w:rPr>
                <w:b/>
                <w:color w:val="000000"/>
                <w:sz w:val="20"/>
                <w:szCs w:val="20"/>
              </w:rPr>
              <w:t>1. tikslas. Plėtoti kompleksiškai teikiamų paslaugų teikimą šeimai ir vaikams</w:t>
            </w:r>
          </w:p>
        </w:tc>
      </w:tr>
      <w:tr w:rsidR="0044410F" w:rsidTr="00D92638">
        <w:trPr>
          <w:trHeight w:val="2894"/>
        </w:trPr>
        <w:tc>
          <w:tcPr>
            <w:tcW w:w="2516" w:type="dxa"/>
            <w:gridSpan w:val="3"/>
            <w:vMerge w:val="restart"/>
            <w:tcBorders>
              <w:top w:val="single" w:sz="4" w:space="0" w:color="auto"/>
              <w:left w:val="single" w:sz="4" w:space="0" w:color="auto"/>
              <w:bottom w:val="single" w:sz="4" w:space="0" w:color="auto"/>
              <w:right w:val="single" w:sz="4" w:space="0" w:color="auto"/>
            </w:tcBorders>
            <w:hideMark/>
          </w:tcPr>
          <w:p w:rsidR="0044410F" w:rsidRDefault="0044410F" w:rsidP="0044410F">
            <w:pPr>
              <w:tabs>
                <w:tab w:val="left" w:pos="248"/>
              </w:tabs>
              <w:rPr>
                <w:b/>
                <w:color w:val="000000"/>
                <w:sz w:val="20"/>
                <w:szCs w:val="20"/>
              </w:rPr>
            </w:pPr>
            <w:r>
              <w:rPr>
                <w:b/>
                <w:color w:val="000000"/>
                <w:sz w:val="20"/>
                <w:szCs w:val="20"/>
              </w:rPr>
              <w:t xml:space="preserve">Vykdyti socialinių paslaugų infrastruktūros plėtrą bei užtikrinti pagalbos organizavimą šeimai ir vaikams </w:t>
            </w:r>
          </w:p>
        </w:tc>
        <w:tc>
          <w:tcPr>
            <w:tcW w:w="3257" w:type="dxa"/>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Pr>
                <w:sz w:val="20"/>
                <w:szCs w:val="20"/>
              </w:rPr>
              <w:t>Organizuoti kompleksinės pagalbos teikimą šeimai ir vaikams.</w:t>
            </w:r>
          </w:p>
          <w:p w:rsidR="0044410F" w:rsidRDefault="0044410F" w:rsidP="0044410F">
            <w:pPr>
              <w:rPr>
                <w:color w:val="FF0000"/>
                <w:sz w:val="20"/>
                <w:szCs w:val="20"/>
              </w:rPr>
            </w:pPr>
          </w:p>
        </w:tc>
        <w:tc>
          <w:tcPr>
            <w:tcW w:w="1982" w:type="dxa"/>
            <w:tcBorders>
              <w:top w:val="single" w:sz="4" w:space="0" w:color="auto"/>
              <w:left w:val="single" w:sz="4" w:space="0" w:color="auto"/>
              <w:bottom w:val="single" w:sz="4" w:space="0" w:color="auto"/>
              <w:right w:val="single" w:sz="4" w:space="0" w:color="auto"/>
            </w:tcBorders>
          </w:tcPr>
          <w:p w:rsidR="0044410F" w:rsidRDefault="0044410F" w:rsidP="0044410F">
            <w:pPr>
              <w:jc w:val="center"/>
              <w:rPr>
                <w:sz w:val="20"/>
                <w:szCs w:val="20"/>
              </w:rPr>
            </w:pPr>
            <w:r>
              <w:rPr>
                <w:sz w:val="20"/>
                <w:szCs w:val="20"/>
              </w:rPr>
              <w:t>401,5</w:t>
            </w:r>
          </w:p>
          <w:p w:rsidR="0044410F" w:rsidRDefault="0044410F" w:rsidP="0044410F">
            <w:pPr>
              <w:jc w:val="center"/>
              <w:rPr>
                <w:sz w:val="20"/>
                <w:szCs w:val="20"/>
              </w:rPr>
            </w:pPr>
            <w:r>
              <w:rPr>
                <w:sz w:val="20"/>
                <w:szCs w:val="20"/>
              </w:rPr>
              <w:t xml:space="preserve"> (ES 2018-2021 m.)</w:t>
            </w:r>
          </w:p>
          <w:p w:rsidR="0044410F" w:rsidRPr="004E3806" w:rsidRDefault="0044410F" w:rsidP="0044410F">
            <w:pPr>
              <w:jc w:val="center"/>
              <w:rPr>
                <w:color w:val="7030A0"/>
                <w:sz w:val="20"/>
                <w:szCs w:val="20"/>
              </w:rPr>
            </w:pP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Socialinės paramos ir rūpybos skyrius, Telšių socialinių paslaugų centras,  Telšių mamyčių klubas, Telšių moterų bendrija „Akvalina“, Maltos ordino pagalbos tarnyba</w:t>
            </w:r>
          </w:p>
        </w:tc>
        <w:tc>
          <w:tcPr>
            <w:tcW w:w="399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Bus suteiktos šios paslaugos:</w:t>
            </w:r>
          </w:p>
          <w:p w:rsidR="0044410F" w:rsidRPr="0044410F" w:rsidRDefault="0044410F" w:rsidP="0044410F">
            <w:pPr>
              <w:rPr>
                <w:spacing w:val="2"/>
                <w:sz w:val="20"/>
                <w:szCs w:val="20"/>
                <w:shd w:val="clear" w:color="auto" w:fill="FFFFFF"/>
              </w:rPr>
            </w:pPr>
            <w:r>
              <w:rPr>
                <w:spacing w:val="2"/>
                <w:sz w:val="20"/>
                <w:szCs w:val="20"/>
                <w:shd w:val="clear" w:color="auto" w:fill="FFFFFF"/>
              </w:rPr>
              <w:t xml:space="preserve">1. </w:t>
            </w:r>
            <w:r w:rsidRPr="0044410F">
              <w:rPr>
                <w:spacing w:val="2"/>
                <w:sz w:val="20"/>
                <w:szCs w:val="20"/>
                <w:shd w:val="clear" w:color="auto" w:fill="FFFFFF"/>
              </w:rPr>
              <w:t xml:space="preserve">paslaugų teikimo koordinavimas užtikrinant „vieno langelio“ principą </w:t>
            </w:r>
            <w:r w:rsidRPr="0044410F">
              <w:rPr>
                <w:sz w:val="20"/>
                <w:szCs w:val="20"/>
              </w:rPr>
              <w:t>Bendruomeniniuose šeimos namuose Telšių socialinių paslaugų centro Telšių dienos centre;</w:t>
            </w:r>
          </w:p>
          <w:p w:rsidR="0044410F" w:rsidRDefault="0044410F" w:rsidP="0044410F">
            <w:pPr>
              <w:rPr>
                <w:spacing w:val="2"/>
                <w:sz w:val="20"/>
                <w:szCs w:val="20"/>
                <w:shd w:val="clear" w:color="auto" w:fill="FFFFFF"/>
              </w:rPr>
            </w:pPr>
            <w:r w:rsidRPr="0044410F">
              <w:rPr>
                <w:spacing w:val="2"/>
                <w:sz w:val="20"/>
                <w:szCs w:val="20"/>
                <w:shd w:val="clear" w:color="auto" w:fill="FFFFFF"/>
              </w:rPr>
              <w:t>2. pozityvios</w:t>
            </w:r>
            <w:r>
              <w:rPr>
                <w:spacing w:val="2"/>
                <w:sz w:val="20"/>
                <w:szCs w:val="20"/>
                <w:shd w:val="clear" w:color="auto" w:fill="FFFFFF"/>
              </w:rPr>
              <w:t xml:space="preserve"> tėvystės mokymai;</w:t>
            </w:r>
          </w:p>
          <w:p w:rsidR="0044410F" w:rsidRDefault="0044410F" w:rsidP="0044410F">
            <w:pPr>
              <w:rPr>
                <w:spacing w:val="2"/>
                <w:sz w:val="20"/>
                <w:szCs w:val="20"/>
                <w:shd w:val="clear" w:color="auto" w:fill="FFFFFF"/>
              </w:rPr>
            </w:pPr>
            <w:r>
              <w:rPr>
                <w:spacing w:val="2"/>
                <w:sz w:val="20"/>
                <w:szCs w:val="20"/>
                <w:shd w:val="clear" w:color="auto" w:fill="FFFFFF"/>
              </w:rPr>
              <w:t>3. psichosocialinė pagalba;</w:t>
            </w:r>
          </w:p>
          <w:p w:rsidR="0044410F" w:rsidRDefault="0044410F" w:rsidP="0044410F">
            <w:pPr>
              <w:rPr>
                <w:spacing w:val="2"/>
                <w:sz w:val="20"/>
                <w:szCs w:val="20"/>
                <w:shd w:val="clear" w:color="auto" w:fill="FFFFFF"/>
              </w:rPr>
            </w:pPr>
            <w:r>
              <w:rPr>
                <w:spacing w:val="2"/>
                <w:sz w:val="20"/>
                <w:szCs w:val="20"/>
                <w:shd w:val="clear" w:color="auto" w:fill="FFFFFF"/>
              </w:rPr>
              <w:t>4. šeimos įgūdžių ugdymas;</w:t>
            </w:r>
          </w:p>
          <w:p w:rsidR="0044410F" w:rsidRDefault="0044410F" w:rsidP="0044410F">
            <w:pPr>
              <w:rPr>
                <w:spacing w:val="2"/>
                <w:sz w:val="20"/>
                <w:szCs w:val="20"/>
                <w:shd w:val="clear" w:color="auto" w:fill="FFFFFF"/>
              </w:rPr>
            </w:pPr>
            <w:r>
              <w:rPr>
                <w:spacing w:val="2"/>
                <w:sz w:val="20"/>
                <w:szCs w:val="20"/>
                <w:shd w:val="clear" w:color="auto" w:fill="FFFFFF"/>
              </w:rPr>
              <w:t>5. vaikų priežiūros paslaugos.</w:t>
            </w:r>
          </w:p>
          <w:p w:rsidR="0044410F" w:rsidRDefault="0044410F" w:rsidP="0044410F">
            <w:pPr>
              <w:rPr>
                <w:sz w:val="20"/>
                <w:szCs w:val="20"/>
              </w:rPr>
            </w:pPr>
            <w:r>
              <w:rPr>
                <w:sz w:val="20"/>
                <w:szCs w:val="20"/>
              </w:rPr>
              <w:t>2018-2021 m. kompleksines paslaugas šeimai gaus 1100 asmenų.</w:t>
            </w:r>
          </w:p>
        </w:tc>
      </w:tr>
      <w:tr w:rsidR="0044410F" w:rsidTr="00D92638">
        <w:trPr>
          <w:trHeight w:val="208"/>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color w:val="000000"/>
                <w:sz w:val="20"/>
                <w:szCs w:val="20"/>
              </w:rPr>
            </w:pPr>
          </w:p>
        </w:tc>
        <w:tc>
          <w:tcPr>
            <w:tcW w:w="3257"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rPr>
                <w:sz w:val="20"/>
                <w:szCs w:val="20"/>
              </w:rPr>
            </w:pPr>
            <w:r w:rsidRPr="001C753F">
              <w:rPr>
                <w:sz w:val="20"/>
                <w:szCs w:val="20"/>
              </w:rPr>
              <w:t>Organizuoti vaikų dienos centrų veiklą ir užtikrinti priežiūros paslaugų teikimą juose</w:t>
            </w:r>
          </w:p>
          <w:p w:rsidR="0044410F" w:rsidRPr="001C753F" w:rsidRDefault="0044410F" w:rsidP="0044410F">
            <w:pPr>
              <w:rPr>
                <w:strike/>
                <w:sz w:val="20"/>
                <w:szCs w:val="20"/>
              </w:rPr>
            </w:pPr>
          </w:p>
        </w:tc>
        <w:tc>
          <w:tcPr>
            <w:tcW w:w="1982"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jc w:val="center"/>
              <w:rPr>
                <w:sz w:val="20"/>
                <w:szCs w:val="20"/>
              </w:rPr>
            </w:pPr>
            <w:r w:rsidRPr="001C753F">
              <w:rPr>
                <w:sz w:val="20"/>
                <w:szCs w:val="20"/>
              </w:rPr>
              <w:t>46,0 (SB); (119,5)</w:t>
            </w:r>
          </w:p>
          <w:p w:rsidR="0044410F" w:rsidRPr="001C753F" w:rsidRDefault="0044410F" w:rsidP="0044410F">
            <w:pPr>
              <w:jc w:val="center"/>
              <w:rPr>
                <w:sz w:val="20"/>
                <w:szCs w:val="20"/>
              </w:rPr>
            </w:pPr>
            <w:r w:rsidRPr="001C753F">
              <w:rPr>
                <w:sz w:val="20"/>
                <w:szCs w:val="20"/>
              </w:rPr>
              <w:t>159,0 (VB); (230,4)</w:t>
            </w:r>
          </w:p>
        </w:tc>
        <w:tc>
          <w:tcPr>
            <w:tcW w:w="2843"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rPr>
                <w:sz w:val="20"/>
                <w:szCs w:val="20"/>
              </w:rPr>
            </w:pPr>
            <w:r w:rsidRPr="001C753F">
              <w:rPr>
                <w:sz w:val="20"/>
                <w:szCs w:val="20"/>
              </w:rPr>
              <w:t>Socialinės paramos ir rūpybos skyrius, Telšių socialinių paslaugų centras, NVO, bendruomenės</w:t>
            </w:r>
          </w:p>
        </w:tc>
        <w:tc>
          <w:tcPr>
            <w:tcW w:w="3997"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rPr>
                <w:sz w:val="20"/>
                <w:szCs w:val="20"/>
              </w:rPr>
            </w:pPr>
            <w:r w:rsidRPr="001C753F">
              <w:rPr>
                <w:sz w:val="20"/>
                <w:szCs w:val="20"/>
              </w:rPr>
              <w:t>Akredituotos vaikų dienos socialinės priežiūros paslaugos. Skiriama SB lėšų 12 bendruomeninių / NVO vaikų dienos centrų. Veikiančiuose dienos centruose suteikta paslaugų iki 350 vaikų ir jų šeimos narių.   Paslaugų centro 4 dienos centruose suteikta paslaugų 90 vaikų.</w:t>
            </w:r>
          </w:p>
        </w:tc>
      </w:tr>
      <w:tr w:rsidR="0044410F" w:rsidTr="00D92638">
        <w:trPr>
          <w:trHeight w:val="1339"/>
        </w:trPr>
        <w:tc>
          <w:tcPr>
            <w:tcW w:w="2516" w:type="dxa"/>
            <w:gridSpan w:val="3"/>
            <w:vMerge w:val="restart"/>
            <w:tcBorders>
              <w:top w:val="single" w:sz="4" w:space="0" w:color="auto"/>
              <w:left w:val="single" w:sz="4" w:space="0" w:color="auto"/>
              <w:bottom w:val="single" w:sz="4" w:space="0" w:color="auto"/>
              <w:right w:val="single" w:sz="4" w:space="0" w:color="auto"/>
            </w:tcBorders>
          </w:tcPr>
          <w:p w:rsidR="0044410F" w:rsidRDefault="0044410F" w:rsidP="0044410F">
            <w:pPr>
              <w:ind w:left="-75"/>
              <w:rPr>
                <w:b/>
                <w:sz w:val="20"/>
                <w:szCs w:val="20"/>
              </w:rPr>
            </w:pPr>
            <w:r>
              <w:rPr>
                <w:b/>
                <w:sz w:val="20"/>
                <w:szCs w:val="20"/>
              </w:rPr>
              <w:t>Stiprinti darbą su socialinių problemų turinčiomis šeimomis</w:t>
            </w:r>
          </w:p>
          <w:p w:rsidR="0044410F" w:rsidRDefault="0044410F" w:rsidP="0044410F">
            <w:pPr>
              <w:ind w:left="-75"/>
              <w:rPr>
                <w:b/>
                <w:sz w:val="20"/>
                <w:szCs w:val="20"/>
              </w:rPr>
            </w:pPr>
          </w:p>
          <w:p w:rsidR="0044410F" w:rsidRDefault="0044410F" w:rsidP="0044410F">
            <w:pPr>
              <w:ind w:left="-75"/>
              <w:rPr>
                <w:b/>
                <w:sz w:val="20"/>
                <w:szCs w:val="20"/>
              </w:rPr>
            </w:pPr>
          </w:p>
        </w:tc>
        <w:tc>
          <w:tcPr>
            <w:tcW w:w="3257" w:type="dxa"/>
            <w:tcBorders>
              <w:top w:val="single" w:sz="4" w:space="0" w:color="auto"/>
              <w:left w:val="single" w:sz="4" w:space="0" w:color="auto"/>
              <w:bottom w:val="single" w:sz="4" w:space="0" w:color="auto"/>
              <w:right w:val="single" w:sz="4" w:space="0" w:color="auto"/>
            </w:tcBorders>
          </w:tcPr>
          <w:p w:rsidR="0044410F" w:rsidRDefault="0044410F" w:rsidP="004441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trike/>
                <w:sz w:val="20"/>
                <w:szCs w:val="20"/>
              </w:rPr>
            </w:pPr>
            <w:r>
              <w:rPr>
                <w:sz w:val="20"/>
                <w:szCs w:val="20"/>
              </w:rPr>
              <w:t xml:space="preserve">Užtikrinti socialinių paslaugų teikimą ir atvejo vadybos taikymą šeimose, auginančiose vaikus </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 xml:space="preserve"> 369,0 (SB(VB))</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 xml:space="preserve">Socialinės paramos ir rūpybos skyrius, Telšių socialinių paslaugų centras </w:t>
            </w:r>
          </w:p>
        </w:tc>
        <w:tc>
          <w:tcPr>
            <w:tcW w:w="3997" w:type="dxa"/>
            <w:tcBorders>
              <w:top w:val="single" w:sz="4" w:space="0" w:color="auto"/>
              <w:left w:val="single" w:sz="4" w:space="0" w:color="auto"/>
              <w:bottom w:val="single" w:sz="4" w:space="0" w:color="auto"/>
              <w:right w:val="single" w:sz="4" w:space="0" w:color="auto"/>
            </w:tcBorders>
            <w:hideMark/>
          </w:tcPr>
          <w:p w:rsidR="0044410F" w:rsidRDefault="0044410F" w:rsidP="00F01B3F">
            <w:pPr>
              <w:widowControl w:val="0"/>
              <w:tabs>
                <w:tab w:val="left" w:pos="916"/>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szCs w:val="20"/>
              </w:rPr>
            </w:pPr>
            <w:r>
              <w:rPr>
                <w:sz w:val="20"/>
                <w:szCs w:val="20"/>
              </w:rPr>
              <w:t xml:space="preserve">Suteiktos socialinių įgūdžių ugdymo ir palaikymo paslaugos  šeimoms jų namuose, dienos centruose. Numatomas paslaugų gavėjų – 450, šeimų skaičius – </w:t>
            </w:r>
            <w:r w:rsidR="00F01B3F">
              <w:rPr>
                <w:sz w:val="20"/>
                <w:szCs w:val="20"/>
              </w:rPr>
              <w:t>20</w:t>
            </w:r>
            <w:r>
              <w:rPr>
                <w:sz w:val="20"/>
                <w:szCs w:val="20"/>
              </w:rPr>
              <w:t xml:space="preserve">0 . Suorganizuota atvejo vadybos posėdžiai </w:t>
            </w:r>
            <w:r w:rsidR="00F01B3F">
              <w:rPr>
                <w:sz w:val="20"/>
                <w:szCs w:val="20"/>
              </w:rPr>
              <w:t>20</w:t>
            </w:r>
            <w:r>
              <w:rPr>
                <w:sz w:val="20"/>
                <w:szCs w:val="20"/>
              </w:rPr>
              <w:t xml:space="preserve">0 šeimų. </w:t>
            </w:r>
          </w:p>
        </w:tc>
      </w:tr>
      <w:tr w:rsidR="0044410F" w:rsidTr="00D92638">
        <w:trPr>
          <w:trHeight w:val="934"/>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sz w:val="20"/>
                <w:szCs w:val="20"/>
              </w:rPr>
            </w:pPr>
          </w:p>
        </w:tc>
        <w:tc>
          <w:tcPr>
            <w:tcW w:w="325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lang w:eastAsia="ar-SA"/>
              </w:rPr>
              <w:t xml:space="preserve">Organizuoti ir teikti apgyvendinimo paslaugas šeimoms, turinčioms socialinių problemų, Laikinuose šeimos namuose. </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SB</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 xml:space="preserve">Socialinės paramos ir rūpybos skyrius, Telšių socialinių paslaugų centras </w:t>
            </w:r>
          </w:p>
        </w:tc>
        <w:tc>
          <w:tcPr>
            <w:tcW w:w="3997" w:type="dxa"/>
            <w:tcBorders>
              <w:top w:val="single" w:sz="4" w:space="0" w:color="auto"/>
              <w:left w:val="single" w:sz="4" w:space="0" w:color="auto"/>
              <w:bottom w:val="single" w:sz="4" w:space="0" w:color="auto"/>
              <w:right w:val="single" w:sz="4" w:space="0" w:color="auto"/>
            </w:tcBorders>
            <w:vAlign w:val="center"/>
            <w:hideMark/>
          </w:tcPr>
          <w:p w:rsidR="0044410F" w:rsidRPr="001C753F" w:rsidRDefault="0044410F" w:rsidP="0044410F">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szCs w:val="20"/>
              </w:rPr>
            </w:pPr>
            <w:r w:rsidRPr="001C753F">
              <w:rPr>
                <w:sz w:val="20"/>
                <w:szCs w:val="20"/>
              </w:rPr>
              <w:t>Apgyvendinta 15 šeimų, patiriančių krizę, kuriose auga 28 vaikai Laikinuose šeimos namuose.</w:t>
            </w:r>
          </w:p>
        </w:tc>
      </w:tr>
      <w:tr w:rsidR="0044410F" w:rsidTr="00D92638">
        <w:trPr>
          <w:trHeight w:val="416"/>
        </w:trPr>
        <w:tc>
          <w:tcPr>
            <w:tcW w:w="2516" w:type="dxa"/>
            <w:gridSpan w:val="3"/>
            <w:vMerge w:val="restart"/>
            <w:tcBorders>
              <w:top w:val="single" w:sz="4" w:space="0" w:color="auto"/>
              <w:left w:val="single" w:sz="4" w:space="0" w:color="auto"/>
              <w:bottom w:val="single" w:sz="4" w:space="0" w:color="auto"/>
              <w:right w:val="single" w:sz="4" w:space="0" w:color="auto"/>
            </w:tcBorders>
          </w:tcPr>
          <w:p w:rsidR="0044410F" w:rsidRDefault="0044410F" w:rsidP="0044410F">
            <w:pPr>
              <w:tabs>
                <w:tab w:val="left" w:pos="248"/>
              </w:tabs>
              <w:ind w:left="106"/>
              <w:rPr>
                <w:b/>
                <w:color w:val="000000"/>
                <w:sz w:val="20"/>
                <w:szCs w:val="20"/>
              </w:rPr>
            </w:pPr>
            <w:r>
              <w:rPr>
                <w:b/>
                <w:color w:val="000000"/>
                <w:sz w:val="20"/>
                <w:szCs w:val="20"/>
              </w:rPr>
              <w:t>Įgyvendinti tėvų globos netekusių vaikų socialinės globos bendruomenėje priemones</w:t>
            </w:r>
          </w:p>
          <w:p w:rsidR="0044410F" w:rsidRDefault="0044410F" w:rsidP="0044410F">
            <w:pPr>
              <w:tabs>
                <w:tab w:val="left" w:pos="248"/>
              </w:tabs>
              <w:ind w:left="106"/>
              <w:rPr>
                <w:b/>
                <w:color w:val="FF0000"/>
                <w:sz w:val="20"/>
                <w:szCs w:val="20"/>
              </w:rPr>
            </w:pPr>
          </w:p>
        </w:tc>
        <w:tc>
          <w:tcPr>
            <w:tcW w:w="3257" w:type="dxa"/>
            <w:vMerge w:val="restart"/>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Užtikrinti Globos centro veiklos vykdymą.</w:t>
            </w:r>
          </w:p>
          <w:p w:rsidR="0044410F" w:rsidRDefault="0044410F" w:rsidP="0044410F">
            <w:pPr>
              <w:rPr>
                <w:sz w:val="20"/>
                <w:szCs w:val="20"/>
              </w:rPr>
            </w:pPr>
          </w:p>
          <w:p w:rsidR="0044410F" w:rsidRDefault="0044410F" w:rsidP="0044410F">
            <w:pPr>
              <w:rPr>
                <w:sz w:val="20"/>
                <w:szCs w:val="20"/>
              </w:rPr>
            </w:pPr>
          </w:p>
        </w:tc>
        <w:tc>
          <w:tcPr>
            <w:tcW w:w="1982" w:type="dxa"/>
            <w:tcBorders>
              <w:top w:val="single" w:sz="4" w:space="0" w:color="auto"/>
              <w:left w:val="single" w:sz="4" w:space="0" w:color="auto"/>
              <w:bottom w:val="single" w:sz="4" w:space="0" w:color="auto"/>
              <w:right w:val="single" w:sz="4" w:space="0" w:color="auto"/>
            </w:tcBorders>
          </w:tcPr>
          <w:p w:rsidR="0044410F" w:rsidRPr="0044410F" w:rsidRDefault="0044410F" w:rsidP="0044410F">
            <w:pPr>
              <w:jc w:val="center"/>
              <w:rPr>
                <w:sz w:val="20"/>
                <w:szCs w:val="20"/>
              </w:rPr>
            </w:pPr>
            <w:r w:rsidRPr="0044410F">
              <w:rPr>
                <w:sz w:val="20"/>
                <w:szCs w:val="20"/>
              </w:rPr>
              <w:t>55,6</w:t>
            </w:r>
          </w:p>
          <w:p w:rsidR="0044410F" w:rsidRPr="0044410F" w:rsidRDefault="0044410F" w:rsidP="0044410F">
            <w:pPr>
              <w:jc w:val="center"/>
              <w:rPr>
                <w:sz w:val="20"/>
                <w:szCs w:val="20"/>
              </w:rPr>
            </w:pPr>
            <w:r w:rsidRPr="0044410F">
              <w:rPr>
                <w:sz w:val="20"/>
                <w:szCs w:val="20"/>
              </w:rPr>
              <w:t xml:space="preserve">(ES, 2021 m.); </w:t>
            </w:r>
          </w:p>
          <w:p w:rsidR="0044410F" w:rsidRPr="0044410F" w:rsidRDefault="0044410F" w:rsidP="0044410F">
            <w:pPr>
              <w:jc w:val="center"/>
              <w:rPr>
                <w:sz w:val="20"/>
                <w:szCs w:val="20"/>
              </w:rPr>
            </w:pPr>
          </w:p>
          <w:p w:rsidR="0044410F" w:rsidRPr="0044410F" w:rsidRDefault="0044410F" w:rsidP="0044410F">
            <w:pPr>
              <w:jc w:val="center"/>
              <w:rPr>
                <w:sz w:val="20"/>
                <w:szCs w:val="20"/>
              </w:rPr>
            </w:pPr>
          </w:p>
          <w:p w:rsidR="0044410F" w:rsidRPr="0044410F" w:rsidRDefault="0044410F" w:rsidP="0044410F">
            <w:pPr>
              <w:jc w:val="center"/>
              <w:rPr>
                <w:sz w:val="20"/>
                <w:szCs w:val="20"/>
              </w:rPr>
            </w:pPr>
          </w:p>
        </w:tc>
        <w:tc>
          <w:tcPr>
            <w:tcW w:w="2843" w:type="dxa"/>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rPr>
                <w:strike/>
                <w:sz w:val="20"/>
                <w:szCs w:val="20"/>
              </w:rPr>
            </w:pPr>
            <w:r w:rsidRPr="0044410F">
              <w:rPr>
                <w:sz w:val="20"/>
                <w:szCs w:val="20"/>
              </w:rPr>
              <w:t>Socialinės paramos ir rūpybos skyrius, Telšių socialinių paslaugų centro Globos centras</w:t>
            </w:r>
          </w:p>
        </w:tc>
        <w:tc>
          <w:tcPr>
            <w:tcW w:w="3997" w:type="dxa"/>
            <w:tcBorders>
              <w:top w:val="single" w:sz="4" w:space="0" w:color="auto"/>
              <w:left w:val="single" w:sz="4" w:space="0" w:color="auto"/>
              <w:bottom w:val="single" w:sz="4" w:space="0" w:color="auto"/>
              <w:right w:val="single" w:sz="4" w:space="0" w:color="auto"/>
            </w:tcBorders>
            <w:vAlign w:val="center"/>
            <w:hideMark/>
          </w:tcPr>
          <w:p w:rsidR="0044410F" w:rsidRPr="0044410F" w:rsidRDefault="0044410F" w:rsidP="0044410F">
            <w:pPr>
              <w:rPr>
                <w:sz w:val="20"/>
                <w:szCs w:val="20"/>
              </w:rPr>
            </w:pPr>
            <w:r w:rsidRPr="0044410F">
              <w:rPr>
                <w:sz w:val="20"/>
                <w:szCs w:val="20"/>
              </w:rPr>
              <w:t>Įgyvendinamas Globos centro veiklos finansavimo projektas. Skiriamos socialinės priežiūros  paslaugos  globėjams (rūpintojams), budintiems globotojams, įvaikintojams ir šeimynų dalyviams 70 globėjų šeimų.</w:t>
            </w:r>
          </w:p>
        </w:tc>
      </w:tr>
      <w:tr w:rsidR="0044410F" w:rsidTr="00D92638">
        <w:trPr>
          <w:trHeight w:val="208"/>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color w:val="FF0000"/>
                <w:sz w:val="20"/>
                <w:szCs w:val="20"/>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p>
        </w:tc>
        <w:tc>
          <w:tcPr>
            <w:tcW w:w="1982" w:type="dxa"/>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jc w:val="center"/>
              <w:rPr>
                <w:sz w:val="20"/>
                <w:szCs w:val="20"/>
              </w:rPr>
            </w:pPr>
            <w:r w:rsidRPr="0044410F">
              <w:rPr>
                <w:sz w:val="20"/>
                <w:szCs w:val="20"/>
              </w:rPr>
              <w:t>19,0 (VB);</w:t>
            </w:r>
          </w:p>
        </w:tc>
        <w:tc>
          <w:tcPr>
            <w:tcW w:w="2843" w:type="dxa"/>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rPr>
                <w:sz w:val="20"/>
                <w:szCs w:val="20"/>
              </w:rPr>
            </w:pPr>
            <w:r w:rsidRPr="0044410F">
              <w:rPr>
                <w:sz w:val="20"/>
                <w:szCs w:val="20"/>
              </w:rPr>
              <w:t>Telšių socialinių paslaugų centro Globos centras</w:t>
            </w:r>
          </w:p>
        </w:tc>
        <w:tc>
          <w:tcPr>
            <w:tcW w:w="3997" w:type="dxa"/>
            <w:tcBorders>
              <w:top w:val="single" w:sz="4" w:space="0" w:color="auto"/>
              <w:left w:val="single" w:sz="4" w:space="0" w:color="auto"/>
              <w:bottom w:val="single" w:sz="4" w:space="0" w:color="auto"/>
              <w:right w:val="single" w:sz="4" w:space="0" w:color="auto"/>
            </w:tcBorders>
            <w:vAlign w:val="center"/>
            <w:hideMark/>
          </w:tcPr>
          <w:p w:rsidR="0044410F" w:rsidRPr="0044410F" w:rsidRDefault="0044410F" w:rsidP="0044410F">
            <w:pPr>
              <w:rPr>
                <w:sz w:val="20"/>
                <w:szCs w:val="20"/>
              </w:rPr>
            </w:pPr>
            <w:r w:rsidRPr="0044410F">
              <w:rPr>
                <w:sz w:val="20"/>
                <w:szCs w:val="20"/>
              </w:rPr>
              <w:t>Fizinių asmenų, norinčių tapti globėjais (rūpintojais), budinčiais globotojais, įtėviais (įvaikintojais), globėjais giminaičiais, šeimynų steigėjais, paieška, mokymų organizavimas ir viešinimas. Parengta 4 globėjų (rūpintojų) šeimos (iš jų 1 budinčio globotojo šeima.</w:t>
            </w:r>
          </w:p>
        </w:tc>
      </w:tr>
      <w:tr w:rsidR="0044410F" w:rsidTr="00D92638">
        <w:trPr>
          <w:trHeight w:val="208"/>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color w:val="FF0000"/>
                <w:sz w:val="20"/>
                <w:szCs w:val="20"/>
              </w:rPr>
            </w:pPr>
          </w:p>
        </w:tc>
        <w:tc>
          <w:tcPr>
            <w:tcW w:w="3257" w:type="dxa"/>
            <w:vMerge w:val="restart"/>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Pr>
                <w:sz w:val="20"/>
                <w:szCs w:val="20"/>
              </w:rPr>
              <w:t xml:space="preserve">Organizuoti vaikų laikinojo apgyvendinimo ar laikinąją globą (rūpybą) tėvų globos netekusiems vaikams budinčių globotojų ir globėjų šeimose. </w:t>
            </w:r>
          </w:p>
          <w:p w:rsidR="0044410F" w:rsidRDefault="0044410F" w:rsidP="0044410F">
            <w:pPr>
              <w:rPr>
                <w:sz w:val="20"/>
                <w:szCs w:val="20"/>
                <w:u w:val="single"/>
              </w:rPr>
            </w:pPr>
          </w:p>
          <w:p w:rsidR="0044410F" w:rsidRDefault="0044410F" w:rsidP="0044410F">
            <w:pPr>
              <w:rPr>
                <w:sz w:val="20"/>
                <w:szCs w:val="20"/>
              </w:rPr>
            </w:pP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70,00 (SB)</w:t>
            </w:r>
          </w:p>
        </w:tc>
        <w:tc>
          <w:tcPr>
            <w:tcW w:w="2843" w:type="dxa"/>
            <w:vMerge w:val="restart"/>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 xml:space="preserve">Socialinės paramos ir rūpybos skyrius, Telšių socialinių paslaugų centro Globos centras </w:t>
            </w:r>
          </w:p>
        </w:tc>
        <w:tc>
          <w:tcPr>
            <w:tcW w:w="399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 xml:space="preserve">Organizuojamas tėvų globos netekusių vaikų apgyvendinimas 3 budinčių globotojų šeimose. Sudaryta galimybė vienu metu budinčių globotojų šeimose apgyvendinti iki </w:t>
            </w:r>
            <w:r w:rsidRPr="001C753F">
              <w:rPr>
                <w:sz w:val="20"/>
                <w:szCs w:val="20"/>
              </w:rPr>
              <w:t>12 tėvų globos netekusių vaikų, išskyrus atvejus, kai paimama daugiau vaikų iš vienos šeimos. Trys budintys globotojai atliekantys  budinčio globotojo funkcijas galintys apgyvendinti 6 tėvų globos netekusius vaikus.</w:t>
            </w:r>
          </w:p>
        </w:tc>
      </w:tr>
      <w:tr w:rsidR="0044410F" w:rsidTr="00D92638">
        <w:trPr>
          <w:trHeight w:val="760"/>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color w:val="FF0000"/>
                <w:sz w:val="20"/>
                <w:szCs w:val="20"/>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p>
        </w:tc>
        <w:tc>
          <w:tcPr>
            <w:tcW w:w="1982" w:type="dxa"/>
            <w:tcBorders>
              <w:top w:val="single" w:sz="4" w:space="0" w:color="auto"/>
              <w:left w:val="single" w:sz="4" w:space="0" w:color="auto"/>
              <w:bottom w:val="single" w:sz="4" w:space="0" w:color="auto"/>
              <w:right w:val="single" w:sz="4" w:space="0" w:color="auto"/>
            </w:tcBorders>
          </w:tcPr>
          <w:p w:rsidR="0044410F" w:rsidRDefault="0044410F" w:rsidP="0044410F">
            <w:pPr>
              <w:jc w:val="center"/>
              <w:rPr>
                <w:sz w:val="20"/>
                <w:szCs w:val="20"/>
              </w:rPr>
            </w:pPr>
            <w:r>
              <w:rPr>
                <w:sz w:val="20"/>
                <w:szCs w:val="20"/>
              </w:rPr>
              <w:t>51,00 (SB)</w:t>
            </w:r>
          </w:p>
          <w:p w:rsidR="0044410F" w:rsidRDefault="0044410F" w:rsidP="0044410F">
            <w:pPr>
              <w:jc w:val="center"/>
              <w:rPr>
                <w:sz w:val="20"/>
                <w:szCs w:val="20"/>
              </w:rPr>
            </w:pPr>
          </w:p>
        </w:tc>
        <w:tc>
          <w:tcPr>
            <w:tcW w:w="2843"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p>
        </w:tc>
        <w:tc>
          <w:tcPr>
            <w:tcW w:w="399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Tėvų globos netekusių vaikų  (iki 20) globos organizavimas budinčių globotojų šeimoje.</w:t>
            </w:r>
          </w:p>
        </w:tc>
      </w:tr>
      <w:tr w:rsidR="0044410F" w:rsidTr="00D92638">
        <w:trPr>
          <w:trHeight w:val="488"/>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color w:val="FF0000"/>
                <w:sz w:val="20"/>
                <w:szCs w:val="20"/>
              </w:rPr>
            </w:pPr>
          </w:p>
        </w:tc>
        <w:tc>
          <w:tcPr>
            <w:tcW w:w="3257" w:type="dxa"/>
            <w:vMerge w:val="restart"/>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Pr>
                <w:sz w:val="20"/>
                <w:szCs w:val="20"/>
              </w:rPr>
              <w:t>Organizuoti ir stiprinti globą (rūpybą) be tėvų globos (rūpybos)  likusiems vaikams globėjų šeimose.</w:t>
            </w:r>
          </w:p>
          <w:p w:rsidR="0044410F" w:rsidRDefault="0044410F" w:rsidP="0044410F">
            <w:pPr>
              <w:rPr>
                <w:sz w:val="20"/>
                <w:szCs w:val="20"/>
              </w:rPr>
            </w:pPr>
          </w:p>
          <w:p w:rsidR="0044410F" w:rsidRDefault="0044410F" w:rsidP="0044410F">
            <w:pPr>
              <w:rPr>
                <w:sz w:val="20"/>
                <w:szCs w:val="20"/>
              </w:rPr>
            </w:pPr>
          </w:p>
        </w:tc>
        <w:tc>
          <w:tcPr>
            <w:tcW w:w="1982"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jc w:val="center"/>
              <w:rPr>
                <w:sz w:val="20"/>
                <w:szCs w:val="20"/>
              </w:rPr>
            </w:pPr>
            <w:r w:rsidRPr="001C753F">
              <w:rPr>
                <w:sz w:val="20"/>
                <w:szCs w:val="20"/>
              </w:rPr>
              <w:t>151,39 (VB)</w:t>
            </w:r>
          </w:p>
          <w:p w:rsidR="0044410F" w:rsidRPr="001C753F" w:rsidRDefault="0044410F" w:rsidP="0044410F">
            <w:pPr>
              <w:jc w:val="center"/>
              <w:rPr>
                <w:sz w:val="20"/>
                <w:szCs w:val="20"/>
              </w:rPr>
            </w:pPr>
            <w:r w:rsidRPr="001C753F">
              <w:rPr>
                <w:sz w:val="20"/>
                <w:szCs w:val="20"/>
              </w:rPr>
              <w:t>173,00 (SB) (3 vaikų globai)</w:t>
            </w:r>
          </w:p>
        </w:tc>
        <w:tc>
          <w:tcPr>
            <w:tcW w:w="2843" w:type="dxa"/>
            <w:vMerge w:val="restart"/>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rPr>
                <w:strike/>
                <w:sz w:val="20"/>
                <w:szCs w:val="20"/>
              </w:rPr>
            </w:pPr>
            <w:r w:rsidRPr="001C753F">
              <w:rPr>
                <w:sz w:val="20"/>
                <w:szCs w:val="20"/>
              </w:rPr>
              <w:t>Socialinės paramos ir rūpybos skyrius, Telšių socialinių paslaugų centro Globos centras, Bendruomeniniai vaikų globos namai</w:t>
            </w:r>
          </w:p>
        </w:tc>
        <w:tc>
          <w:tcPr>
            <w:tcW w:w="3997" w:type="dxa"/>
            <w:tcBorders>
              <w:top w:val="single" w:sz="4" w:space="0" w:color="auto"/>
              <w:left w:val="single" w:sz="4" w:space="0" w:color="auto"/>
              <w:bottom w:val="single" w:sz="4" w:space="0" w:color="auto"/>
              <w:right w:val="single" w:sz="4" w:space="0" w:color="auto"/>
            </w:tcBorders>
            <w:hideMark/>
          </w:tcPr>
          <w:p w:rsidR="0044410F" w:rsidRPr="001C753F" w:rsidRDefault="0044410F" w:rsidP="00953BF9">
            <w:pPr>
              <w:rPr>
                <w:sz w:val="20"/>
                <w:szCs w:val="20"/>
                <w:lang w:eastAsia="ar-SA"/>
              </w:rPr>
            </w:pPr>
            <w:r w:rsidRPr="001C753F">
              <w:rPr>
                <w:sz w:val="20"/>
                <w:szCs w:val="20"/>
                <w:lang w:eastAsia="ar-SA"/>
              </w:rPr>
              <w:t>Organizuojama 3 ir daugiau vaikų globa 8 šeimose, kuriose globojami iki 30 vaikų.</w:t>
            </w:r>
          </w:p>
        </w:tc>
      </w:tr>
      <w:tr w:rsidR="0044410F" w:rsidTr="00D92638">
        <w:trPr>
          <w:trHeight w:val="1131"/>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color w:val="FF0000"/>
                <w:sz w:val="20"/>
                <w:szCs w:val="20"/>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p>
        </w:tc>
        <w:tc>
          <w:tcPr>
            <w:tcW w:w="1982" w:type="dxa"/>
            <w:tcBorders>
              <w:top w:val="single" w:sz="4" w:space="0" w:color="auto"/>
              <w:left w:val="single" w:sz="4" w:space="0" w:color="auto"/>
              <w:right w:val="single" w:sz="4" w:space="0" w:color="auto"/>
            </w:tcBorders>
            <w:hideMark/>
          </w:tcPr>
          <w:p w:rsidR="0044410F" w:rsidRPr="001C753F" w:rsidRDefault="0044410F" w:rsidP="0044410F">
            <w:pPr>
              <w:jc w:val="center"/>
              <w:rPr>
                <w:sz w:val="20"/>
                <w:szCs w:val="20"/>
              </w:rPr>
            </w:pPr>
            <w:r w:rsidRPr="001C753F">
              <w:rPr>
                <w:sz w:val="20"/>
                <w:szCs w:val="20"/>
              </w:rPr>
              <w:t>93,00 (SB) (pagalbos pinigai)</w:t>
            </w:r>
          </w:p>
        </w:tc>
        <w:tc>
          <w:tcPr>
            <w:tcW w:w="2843" w:type="dxa"/>
            <w:vMerge/>
            <w:tcBorders>
              <w:top w:val="single" w:sz="4" w:space="0" w:color="auto"/>
              <w:left w:val="single" w:sz="4" w:space="0" w:color="auto"/>
              <w:bottom w:val="single" w:sz="4" w:space="0" w:color="auto"/>
              <w:right w:val="single" w:sz="4" w:space="0" w:color="auto"/>
            </w:tcBorders>
            <w:vAlign w:val="center"/>
            <w:hideMark/>
          </w:tcPr>
          <w:p w:rsidR="0044410F" w:rsidRPr="001C753F" w:rsidRDefault="0044410F" w:rsidP="0044410F">
            <w:pPr>
              <w:rPr>
                <w:strike/>
                <w:sz w:val="20"/>
                <w:szCs w:val="20"/>
              </w:rPr>
            </w:pPr>
          </w:p>
        </w:tc>
        <w:tc>
          <w:tcPr>
            <w:tcW w:w="3997" w:type="dxa"/>
            <w:tcBorders>
              <w:top w:val="single" w:sz="4" w:space="0" w:color="auto"/>
              <w:left w:val="single" w:sz="4" w:space="0" w:color="auto"/>
              <w:right w:val="single" w:sz="4" w:space="0" w:color="auto"/>
            </w:tcBorders>
            <w:vAlign w:val="center"/>
            <w:hideMark/>
          </w:tcPr>
          <w:p w:rsidR="0044410F" w:rsidRPr="001C753F" w:rsidRDefault="0044410F" w:rsidP="0044410F">
            <w:pPr>
              <w:rPr>
                <w:sz w:val="20"/>
                <w:szCs w:val="20"/>
              </w:rPr>
            </w:pPr>
            <w:r w:rsidRPr="001C753F">
              <w:rPr>
                <w:sz w:val="20"/>
                <w:szCs w:val="20"/>
              </w:rPr>
              <w:t xml:space="preserve">Mokami pagalbos  pinigai visiems globėjams globojantiems 97 tėvų globos netekusius vaikus. Pagalbos pinigai mokami iki kol globotinis  mokosi, bet ne ilgiau negu iki 21 metų. </w:t>
            </w:r>
          </w:p>
        </w:tc>
      </w:tr>
      <w:tr w:rsidR="0044410F" w:rsidTr="00D92638">
        <w:trPr>
          <w:trHeight w:val="537"/>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color w:val="FF0000"/>
                <w:sz w:val="20"/>
                <w:szCs w:val="20"/>
              </w:rPr>
            </w:pPr>
          </w:p>
        </w:tc>
        <w:tc>
          <w:tcPr>
            <w:tcW w:w="3257" w:type="dxa"/>
            <w:tcBorders>
              <w:top w:val="single" w:sz="4" w:space="0" w:color="auto"/>
              <w:left w:val="single" w:sz="4" w:space="0" w:color="auto"/>
              <w:bottom w:val="single" w:sz="4" w:space="0" w:color="auto"/>
              <w:right w:val="single" w:sz="4" w:space="0" w:color="auto"/>
            </w:tcBorders>
            <w:vAlign w:val="center"/>
          </w:tcPr>
          <w:p w:rsidR="0044410F" w:rsidRPr="001C753F" w:rsidRDefault="0044410F" w:rsidP="0044410F">
            <w:pPr>
              <w:rPr>
                <w:sz w:val="20"/>
                <w:szCs w:val="20"/>
                <w:lang w:eastAsia="ar-SA"/>
              </w:rPr>
            </w:pPr>
            <w:r w:rsidRPr="001C753F">
              <w:rPr>
                <w:sz w:val="20"/>
                <w:szCs w:val="20"/>
                <w:lang w:eastAsia="ar-SA"/>
              </w:rPr>
              <w:t xml:space="preserve">Įgyvendinti socialinės priežiūros paslaugų sudarančių, palydimosios globos paslaugas, organizavimą jaunuoliams nuo 16 m. iki 21 m. </w:t>
            </w:r>
          </w:p>
        </w:tc>
        <w:tc>
          <w:tcPr>
            <w:tcW w:w="1982"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jc w:val="center"/>
              <w:rPr>
                <w:sz w:val="20"/>
                <w:szCs w:val="20"/>
                <w:lang w:eastAsia="ar-SA"/>
              </w:rPr>
            </w:pPr>
            <w:r w:rsidRPr="001C753F">
              <w:rPr>
                <w:sz w:val="20"/>
                <w:szCs w:val="20"/>
                <w:lang w:eastAsia="ar-SA"/>
              </w:rPr>
              <w:t>4,0 (ES)</w:t>
            </w:r>
          </w:p>
        </w:tc>
        <w:tc>
          <w:tcPr>
            <w:tcW w:w="2843"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lang w:eastAsia="ar-SA"/>
              </w:rPr>
            </w:pPr>
            <w:r w:rsidRPr="001C753F">
              <w:rPr>
                <w:sz w:val="20"/>
                <w:szCs w:val="20"/>
                <w:lang w:eastAsia="ar-SA"/>
              </w:rPr>
              <w:t>Socialinės paramos ir rūpybos skyrius, Telšių vaikų globos namai</w:t>
            </w:r>
          </w:p>
          <w:p w:rsidR="0044410F" w:rsidRPr="001C753F" w:rsidRDefault="0044410F" w:rsidP="0044410F">
            <w:pPr>
              <w:rPr>
                <w:sz w:val="20"/>
                <w:szCs w:val="20"/>
                <w:lang w:eastAsia="ar-SA"/>
              </w:rPr>
            </w:pPr>
          </w:p>
          <w:p w:rsidR="0044410F" w:rsidRPr="001C753F" w:rsidRDefault="0044410F" w:rsidP="0044410F">
            <w:pPr>
              <w:rPr>
                <w:sz w:val="20"/>
                <w:szCs w:val="20"/>
                <w:lang w:eastAsia="ar-SA"/>
              </w:rPr>
            </w:pPr>
          </w:p>
        </w:tc>
        <w:tc>
          <w:tcPr>
            <w:tcW w:w="3997" w:type="dxa"/>
            <w:tcBorders>
              <w:top w:val="single" w:sz="4" w:space="0" w:color="auto"/>
              <w:left w:val="single" w:sz="4" w:space="0" w:color="auto"/>
              <w:bottom w:val="single" w:sz="4" w:space="0" w:color="auto"/>
              <w:right w:val="single" w:sz="4" w:space="0" w:color="auto"/>
            </w:tcBorders>
            <w:shd w:val="clear" w:color="auto" w:fill="FFFFFF"/>
            <w:hideMark/>
          </w:tcPr>
          <w:p w:rsidR="0044410F" w:rsidRPr="001C753F" w:rsidRDefault="0044410F" w:rsidP="0044410F">
            <w:pPr>
              <w:rPr>
                <w:sz w:val="20"/>
                <w:szCs w:val="20"/>
                <w:lang w:eastAsia="ar-SA"/>
              </w:rPr>
            </w:pPr>
            <w:r w:rsidRPr="001C753F">
              <w:rPr>
                <w:sz w:val="20"/>
                <w:szCs w:val="20"/>
                <w:lang w:eastAsia="ar-SA"/>
              </w:rPr>
              <w:t>Organizuota socialinės priežiūros paslauga jaunuoliams nuo 16 m. iki 21 m. Numatomas paslaugų gavėjų skaičius 3 jaunuoliai.</w:t>
            </w:r>
          </w:p>
        </w:tc>
      </w:tr>
      <w:tr w:rsidR="0044410F" w:rsidTr="00D92638">
        <w:trPr>
          <w:trHeight w:val="537"/>
        </w:trPr>
        <w:tc>
          <w:tcPr>
            <w:tcW w:w="2516" w:type="dxa"/>
            <w:gridSpan w:val="3"/>
            <w:vMerge/>
            <w:tcBorders>
              <w:top w:val="single" w:sz="4" w:space="0" w:color="auto"/>
              <w:left w:val="single" w:sz="4" w:space="0" w:color="auto"/>
              <w:bottom w:val="single" w:sz="4" w:space="0" w:color="auto"/>
              <w:right w:val="single" w:sz="4" w:space="0" w:color="auto"/>
            </w:tcBorders>
            <w:vAlign w:val="center"/>
          </w:tcPr>
          <w:p w:rsidR="0044410F" w:rsidRDefault="0044410F" w:rsidP="0044410F">
            <w:pPr>
              <w:rPr>
                <w:b/>
                <w:color w:val="FF0000"/>
                <w:sz w:val="20"/>
                <w:szCs w:val="20"/>
              </w:rPr>
            </w:pPr>
          </w:p>
        </w:tc>
        <w:tc>
          <w:tcPr>
            <w:tcW w:w="3257" w:type="dxa"/>
            <w:tcBorders>
              <w:top w:val="single" w:sz="4" w:space="0" w:color="auto"/>
              <w:left w:val="single" w:sz="4" w:space="0" w:color="auto"/>
              <w:bottom w:val="single" w:sz="4" w:space="0" w:color="auto"/>
              <w:right w:val="single" w:sz="4" w:space="0" w:color="auto"/>
            </w:tcBorders>
            <w:vAlign w:val="center"/>
          </w:tcPr>
          <w:p w:rsidR="0044410F" w:rsidRPr="001C753F" w:rsidRDefault="0044410F" w:rsidP="0044410F">
            <w:pPr>
              <w:rPr>
                <w:sz w:val="20"/>
                <w:szCs w:val="20"/>
                <w:lang w:eastAsia="ar-SA"/>
              </w:rPr>
            </w:pPr>
            <w:r w:rsidRPr="001C753F">
              <w:rPr>
                <w:sz w:val="20"/>
                <w:szCs w:val="20"/>
                <w:lang w:eastAsia="ar-SA"/>
              </w:rPr>
              <w:t>Organizuoti palydimąją globą jaunuoliams nuo 18 m. iki 24 m.</w:t>
            </w:r>
          </w:p>
        </w:tc>
        <w:tc>
          <w:tcPr>
            <w:tcW w:w="1982"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jc w:val="center"/>
              <w:rPr>
                <w:sz w:val="20"/>
                <w:szCs w:val="20"/>
                <w:lang w:eastAsia="ar-SA"/>
              </w:rPr>
            </w:pPr>
            <w:r w:rsidRPr="001C753F">
              <w:rPr>
                <w:sz w:val="20"/>
                <w:szCs w:val="20"/>
                <w:lang w:eastAsia="ar-SA"/>
              </w:rPr>
              <w:t>4,0 (SB)</w:t>
            </w:r>
          </w:p>
        </w:tc>
        <w:tc>
          <w:tcPr>
            <w:tcW w:w="2843"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lang w:eastAsia="ar-SA"/>
              </w:rPr>
            </w:pPr>
            <w:r w:rsidRPr="001C753F">
              <w:rPr>
                <w:sz w:val="20"/>
                <w:szCs w:val="20"/>
                <w:lang w:eastAsia="ar-SA"/>
              </w:rPr>
              <w:t>Socialinės paramos ir rūpybos skyrius, Telšių vaikų globos namai</w:t>
            </w:r>
          </w:p>
          <w:p w:rsidR="0044410F" w:rsidRPr="001C753F" w:rsidRDefault="0044410F" w:rsidP="0044410F">
            <w:pPr>
              <w:rPr>
                <w:sz w:val="20"/>
                <w:szCs w:val="20"/>
                <w:lang w:eastAsia="ar-SA"/>
              </w:rPr>
            </w:pPr>
          </w:p>
          <w:p w:rsidR="0044410F" w:rsidRPr="001C753F" w:rsidRDefault="0044410F" w:rsidP="0044410F">
            <w:pPr>
              <w:rPr>
                <w:sz w:val="20"/>
                <w:szCs w:val="20"/>
                <w:lang w:eastAsia="ar-SA"/>
              </w:rPr>
            </w:pPr>
          </w:p>
        </w:tc>
        <w:tc>
          <w:tcPr>
            <w:tcW w:w="3997" w:type="dxa"/>
            <w:tcBorders>
              <w:top w:val="single" w:sz="4" w:space="0" w:color="auto"/>
              <w:left w:val="single" w:sz="4" w:space="0" w:color="auto"/>
              <w:bottom w:val="single" w:sz="4" w:space="0" w:color="auto"/>
              <w:right w:val="single" w:sz="4" w:space="0" w:color="auto"/>
            </w:tcBorders>
            <w:shd w:val="clear" w:color="auto" w:fill="FFFFFF"/>
            <w:vAlign w:val="center"/>
          </w:tcPr>
          <w:p w:rsidR="0044410F" w:rsidRPr="001C753F" w:rsidRDefault="0044410F" w:rsidP="0044410F">
            <w:pPr>
              <w:rPr>
                <w:sz w:val="20"/>
                <w:szCs w:val="20"/>
                <w:lang w:eastAsia="ar-SA"/>
              </w:rPr>
            </w:pPr>
            <w:r w:rsidRPr="001C753F">
              <w:rPr>
                <w:sz w:val="20"/>
                <w:szCs w:val="20"/>
                <w:lang w:eastAsia="ar-SA"/>
              </w:rPr>
              <w:t>Organizuota palydimoji globa jaunuoliams nuo 18 m. iki 24 m. Numatomas paslaugų gavėjų skaičius 3 jaunuoliai.</w:t>
            </w:r>
          </w:p>
        </w:tc>
      </w:tr>
      <w:tr w:rsidR="0044410F" w:rsidTr="00D92638">
        <w:trPr>
          <w:trHeight w:val="208"/>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color w:val="FF0000"/>
                <w:sz w:val="20"/>
                <w:szCs w:val="20"/>
              </w:rPr>
            </w:pPr>
          </w:p>
        </w:tc>
        <w:tc>
          <w:tcPr>
            <w:tcW w:w="325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Skatinti socialinę globą bendruomeniniuose globos namuose</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180,00 (SB);</w:t>
            </w:r>
          </w:p>
          <w:p w:rsidR="0044410F" w:rsidRDefault="0044410F" w:rsidP="0044410F">
            <w:pPr>
              <w:jc w:val="center"/>
              <w:rPr>
                <w:sz w:val="20"/>
                <w:szCs w:val="20"/>
              </w:rPr>
            </w:pPr>
            <w:r>
              <w:rPr>
                <w:sz w:val="20"/>
                <w:szCs w:val="20"/>
              </w:rPr>
              <w:t>28,00 (VB)</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Socialinės paramos ir rūpybos skyrius</w:t>
            </w:r>
          </w:p>
        </w:tc>
        <w:tc>
          <w:tcPr>
            <w:tcW w:w="3997" w:type="dxa"/>
            <w:tcBorders>
              <w:top w:val="single" w:sz="4" w:space="0" w:color="auto"/>
              <w:left w:val="single" w:sz="4" w:space="0" w:color="auto"/>
              <w:bottom w:val="single" w:sz="4" w:space="0" w:color="auto"/>
              <w:right w:val="single" w:sz="4" w:space="0" w:color="auto"/>
            </w:tcBorders>
            <w:vAlign w:val="center"/>
            <w:hideMark/>
          </w:tcPr>
          <w:p w:rsidR="0044410F" w:rsidRPr="001C753F" w:rsidRDefault="0044410F" w:rsidP="0044410F">
            <w:pPr>
              <w:jc w:val="both"/>
              <w:rPr>
                <w:strike/>
                <w:sz w:val="20"/>
                <w:szCs w:val="20"/>
              </w:rPr>
            </w:pPr>
            <w:r w:rsidRPr="001C753F">
              <w:rPr>
                <w:sz w:val="20"/>
                <w:szCs w:val="20"/>
              </w:rPr>
              <w:t>Finansuojama socialinė globa privačiuose bendruomeniniuose namuose. Globojama 12 tėvų globos netekusių vaikų, kuriems nustatyta nuolatinė globa ir 4 tėvų globos netekę vaikai, kuriems nustatyta laikinoji globa.</w:t>
            </w:r>
          </w:p>
        </w:tc>
      </w:tr>
      <w:tr w:rsidR="0044410F" w:rsidTr="00D92638">
        <w:trPr>
          <w:trHeight w:val="1583"/>
        </w:trPr>
        <w:tc>
          <w:tcPr>
            <w:tcW w:w="2516" w:type="dxa"/>
            <w:gridSpan w:val="3"/>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b/>
                <w:color w:val="FF0000"/>
                <w:sz w:val="20"/>
                <w:szCs w:val="20"/>
              </w:rPr>
            </w:pPr>
          </w:p>
        </w:tc>
        <w:tc>
          <w:tcPr>
            <w:tcW w:w="325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 xml:space="preserve">Organizuoti tėvų globos netekusių vaikų socialinę globą bendruomeniniuose globos namuose </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263,30</w:t>
            </w:r>
          </w:p>
          <w:p w:rsidR="0044410F" w:rsidRDefault="0044410F" w:rsidP="0044410F">
            <w:pPr>
              <w:jc w:val="center"/>
              <w:rPr>
                <w:sz w:val="20"/>
                <w:szCs w:val="20"/>
              </w:rPr>
            </w:pPr>
            <w:r>
              <w:rPr>
                <w:sz w:val="20"/>
                <w:szCs w:val="20"/>
              </w:rPr>
              <w:t>(ES, 2018-2020 m.);</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Socialinės paramos ir rūpybos skyrius, Telšių vaikų globos namai</w:t>
            </w:r>
          </w:p>
        </w:tc>
        <w:tc>
          <w:tcPr>
            <w:tcW w:w="3997" w:type="dxa"/>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r>
              <w:rPr>
                <w:sz w:val="20"/>
                <w:szCs w:val="20"/>
              </w:rPr>
              <w:t>Įgyvendinti ES projektą „Institucinės globos pertvarka Telšių rajone“; nupirkti 2 namai, kuriuose planuojama apgyvendinti iki 16 vaikų. Pradėtas kapitalinis remontas Varnių</w:t>
            </w:r>
            <w:r>
              <w:rPr>
                <w:b/>
                <w:i/>
                <w:sz w:val="20"/>
                <w:szCs w:val="20"/>
              </w:rPr>
              <w:t xml:space="preserve"> </w:t>
            </w:r>
            <w:r>
              <w:rPr>
                <w:sz w:val="20"/>
                <w:szCs w:val="20"/>
              </w:rPr>
              <w:t xml:space="preserve">Šv. Apaštalų Petro ir Pauliaus parapijos vaikų dienos centre „Valančiaus pastogė“. </w:t>
            </w:r>
          </w:p>
        </w:tc>
      </w:tr>
      <w:tr w:rsidR="0044410F" w:rsidTr="0044410F">
        <w:trPr>
          <w:trHeight w:val="321"/>
        </w:trPr>
        <w:tc>
          <w:tcPr>
            <w:tcW w:w="14595" w:type="dxa"/>
            <w:gridSpan w:val="7"/>
            <w:tcBorders>
              <w:top w:val="single" w:sz="4" w:space="0" w:color="auto"/>
              <w:left w:val="single" w:sz="4" w:space="0" w:color="auto"/>
              <w:bottom w:val="single" w:sz="4" w:space="0" w:color="auto"/>
              <w:right w:val="single" w:sz="4" w:space="0" w:color="auto"/>
            </w:tcBorders>
            <w:shd w:val="clear" w:color="auto" w:fill="F2F2F2"/>
            <w:hideMark/>
          </w:tcPr>
          <w:p w:rsidR="0044410F" w:rsidRDefault="0044410F" w:rsidP="0044410F">
            <w:pPr>
              <w:rPr>
                <w:b/>
                <w:color w:val="000000"/>
                <w:sz w:val="20"/>
                <w:szCs w:val="20"/>
              </w:rPr>
            </w:pPr>
            <w:r>
              <w:rPr>
                <w:b/>
                <w:color w:val="000000"/>
                <w:sz w:val="20"/>
                <w:szCs w:val="20"/>
              </w:rPr>
              <w:t>2. tikslas. Užtikrinti socialinių paslaugų teikimą asmenims su proto ir psichikos negalia bei jų šeimos nariams</w:t>
            </w:r>
          </w:p>
        </w:tc>
      </w:tr>
      <w:tr w:rsidR="0044410F" w:rsidTr="00D92638">
        <w:trPr>
          <w:trHeight w:val="208"/>
        </w:trPr>
        <w:tc>
          <w:tcPr>
            <w:tcW w:w="2516" w:type="dxa"/>
            <w:gridSpan w:val="3"/>
            <w:vMerge w:val="restart"/>
            <w:tcBorders>
              <w:top w:val="single" w:sz="4" w:space="0" w:color="auto"/>
              <w:left w:val="single" w:sz="4" w:space="0" w:color="auto"/>
              <w:right w:val="single" w:sz="4" w:space="0" w:color="auto"/>
            </w:tcBorders>
          </w:tcPr>
          <w:p w:rsidR="0044410F" w:rsidRDefault="0044410F" w:rsidP="0044410F">
            <w:pPr>
              <w:tabs>
                <w:tab w:val="left" w:pos="248"/>
              </w:tabs>
              <w:rPr>
                <w:b/>
                <w:color w:val="000000"/>
                <w:sz w:val="20"/>
                <w:szCs w:val="20"/>
              </w:rPr>
            </w:pPr>
            <w:r>
              <w:rPr>
                <w:b/>
                <w:color w:val="000000"/>
                <w:sz w:val="20"/>
                <w:szCs w:val="20"/>
              </w:rPr>
              <w:t>Plėtoti socialines paslaugas asmenims su proto ir psichikos negalia bei jų šeimos nariams</w:t>
            </w:r>
          </w:p>
          <w:p w:rsidR="0044410F" w:rsidRDefault="0044410F" w:rsidP="0044410F">
            <w:pPr>
              <w:ind w:left="205" w:hanging="205"/>
              <w:rPr>
                <w:b/>
                <w:color w:val="000000"/>
                <w:sz w:val="20"/>
                <w:szCs w:val="20"/>
              </w:rPr>
            </w:pPr>
          </w:p>
        </w:tc>
        <w:tc>
          <w:tcPr>
            <w:tcW w:w="325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Organizuoti socialines paslaugas mokyklinio amžiaus vaikams su negalia jų mokymosi atostogų  laike</w:t>
            </w:r>
          </w:p>
        </w:tc>
        <w:tc>
          <w:tcPr>
            <w:tcW w:w="1982" w:type="dxa"/>
            <w:vMerge w:val="restart"/>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 xml:space="preserve">200,1 (SB), </w:t>
            </w:r>
          </w:p>
          <w:p w:rsidR="0044410F" w:rsidRDefault="0044410F" w:rsidP="0044410F">
            <w:pPr>
              <w:jc w:val="center"/>
              <w:rPr>
                <w:sz w:val="20"/>
                <w:szCs w:val="20"/>
              </w:rPr>
            </w:pPr>
            <w:r>
              <w:rPr>
                <w:sz w:val="20"/>
                <w:szCs w:val="20"/>
              </w:rPr>
              <w:t>(VB),</w:t>
            </w:r>
          </w:p>
          <w:p w:rsidR="0044410F" w:rsidRDefault="0044410F" w:rsidP="0044410F">
            <w:pPr>
              <w:jc w:val="center"/>
              <w:rPr>
                <w:strike/>
                <w:sz w:val="20"/>
                <w:szCs w:val="20"/>
              </w:rPr>
            </w:pPr>
            <w:r>
              <w:rPr>
                <w:sz w:val="20"/>
                <w:szCs w:val="20"/>
              </w:rPr>
              <w:t>asmens lėšos</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Socialinės paramos ir rūpybos skyrius, Telšių Naujamiesčio mokykla</w:t>
            </w:r>
          </w:p>
        </w:tc>
        <w:tc>
          <w:tcPr>
            <w:tcW w:w="3997" w:type="dxa"/>
            <w:tcBorders>
              <w:top w:val="single" w:sz="4" w:space="0" w:color="auto"/>
              <w:left w:val="single" w:sz="4" w:space="0" w:color="auto"/>
              <w:bottom w:val="single" w:sz="4" w:space="0" w:color="auto"/>
              <w:right w:val="single" w:sz="4" w:space="0" w:color="auto"/>
            </w:tcBorders>
          </w:tcPr>
          <w:p w:rsidR="0044410F" w:rsidRDefault="0044410F" w:rsidP="0044410F">
            <w:pPr>
              <w:widowControl w:val="0"/>
              <w:tabs>
                <w:tab w:val="left" w:pos="916"/>
                <w:tab w:val="left" w:pos="1832"/>
                <w:tab w:val="left" w:pos="1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textAlignment w:val="baseline"/>
              <w:rPr>
                <w:sz w:val="20"/>
                <w:szCs w:val="20"/>
                <w:lang w:eastAsia="ar-SA"/>
              </w:rPr>
            </w:pPr>
            <w:r>
              <w:rPr>
                <w:sz w:val="20"/>
                <w:szCs w:val="20"/>
                <w:lang w:eastAsia="ar-SA"/>
              </w:rPr>
              <w:t xml:space="preserve">Numatomas paslaugų gavėjų skaičius 10 vaikų su negalia. </w:t>
            </w:r>
          </w:p>
          <w:p w:rsidR="0044410F" w:rsidRDefault="0044410F" w:rsidP="0044410F">
            <w:pPr>
              <w:rPr>
                <w:sz w:val="20"/>
                <w:szCs w:val="20"/>
              </w:rPr>
            </w:pPr>
          </w:p>
        </w:tc>
      </w:tr>
      <w:tr w:rsidR="0044410F" w:rsidTr="00D92638">
        <w:trPr>
          <w:trHeight w:val="1233"/>
        </w:trPr>
        <w:tc>
          <w:tcPr>
            <w:tcW w:w="2516" w:type="dxa"/>
            <w:gridSpan w:val="3"/>
            <w:vMerge/>
            <w:tcBorders>
              <w:left w:val="single" w:sz="4" w:space="0" w:color="auto"/>
              <w:right w:val="single" w:sz="4" w:space="0" w:color="auto"/>
            </w:tcBorders>
            <w:vAlign w:val="center"/>
            <w:hideMark/>
          </w:tcPr>
          <w:p w:rsidR="0044410F" w:rsidRDefault="0044410F" w:rsidP="0044410F">
            <w:pPr>
              <w:rPr>
                <w:b/>
                <w:color w:val="000000"/>
                <w:sz w:val="20"/>
                <w:szCs w:val="20"/>
              </w:rPr>
            </w:pPr>
          </w:p>
        </w:tc>
        <w:tc>
          <w:tcPr>
            <w:tcW w:w="3257" w:type="dxa"/>
            <w:vMerge w:val="restart"/>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Pr>
                <w:sz w:val="20"/>
                <w:szCs w:val="20"/>
              </w:rPr>
              <w:t xml:space="preserve">Organizuoti socialinę globą institucijoje, prioritetą skiriant bendruomenėms socialinėms paslaugoms  </w:t>
            </w:r>
          </w:p>
          <w:p w:rsidR="0044410F" w:rsidRDefault="0044410F" w:rsidP="0044410F">
            <w:pPr>
              <w:rPr>
                <w:sz w:val="20"/>
                <w:szCs w:val="20"/>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trike/>
                <w:sz w:val="20"/>
                <w:szCs w:val="20"/>
              </w:rPr>
            </w:pP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ind w:hanging="176"/>
              <w:rPr>
                <w:sz w:val="20"/>
                <w:szCs w:val="20"/>
              </w:rPr>
            </w:pPr>
            <w:r>
              <w:rPr>
                <w:sz w:val="20"/>
                <w:szCs w:val="20"/>
              </w:rPr>
              <w:t xml:space="preserve">  Socialinės paramos ir rūpybos skyrius, Telšių centras „Viltis“, </w:t>
            </w:r>
          </w:p>
        </w:tc>
        <w:tc>
          <w:tcPr>
            <w:tcW w:w="399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 xml:space="preserve">Teikiama trumpalaikė socialinė globa institucijoje iki 5 parų per savaitę iki 20 asmenų planuojama suteikti Telšių centre „Viltis“. Dienos socialinė globa institucijoje teikiama iki 40 asmenų. </w:t>
            </w:r>
          </w:p>
        </w:tc>
      </w:tr>
      <w:tr w:rsidR="0044410F" w:rsidTr="00D92638">
        <w:trPr>
          <w:trHeight w:val="1172"/>
        </w:trPr>
        <w:tc>
          <w:tcPr>
            <w:tcW w:w="2516" w:type="dxa"/>
            <w:gridSpan w:val="3"/>
            <w:vMerge/>
            <w:tcBorders>
              <w:left w:val="single" w:sz="4" w:space="0" w:color="auto"/>
              <w:right w:val="single" w:sz="4" w:space="0" w:color="auto"/>
            </w:tcBorders>
            <w:vAlign w:val="center"/>
            <w:hideMark/>
          </w:tcPr>
          <w:p w:rsidR="0044410F" w:rsidRDefault="0044410F" w:rsidP="0044410F">
            <w:pPr>
              <w:rPr>
                <w:b/>
                <w:color w:val="000000"/>
                <w:sz w:val="20"/>
                <w:szCs w:val="20"/>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trike/>
                <w:sz w:val="20"/>
                <w:szCs w:val="20"/>
              </w:rPr>
            </w:pP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ind w:hanging="176"/>
              <w:rPr>
                <w:sz w:val="20"/>
                <w:szCs w:val="20"/>
              </w:rPr>
            </w:pPr>
            <w:r>
              <w:rPr>
                <w:sz w:val="20"/>
                <w:szCs w:val="20"/>
              </w:rPr>
              <w:t xml:space="preserve">   Socialinės paramos ir rūpybos skyrius, NVO</w:t>
            </w:r>
          </w:p>
        </w:tc>
        <w:tc>
          <w:tcPr>
            <w:tcW w:w="399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VšĮ „Gyvenk kartu“ trumpalaikės socialinės globos paslaugas planuojama suteikti iki 4 asmenų, „atokvėpio paslaugas“ – 1 asmeniui ir 2 asmenims ilgalaikės socialinės globos paslaugas.</w:t>
            </w:r>
          </w:p>
        </w:tc>
      </w:tr>
      <w:tr w:rsidR="0044410F" w:rsidTr="00D92638">
        <w:trPr>
          <w:trHeight w:val="516"/>
        </w:trPr>
        <w:tc>
          <w:tcPr>
            <w:tcW w:w="2516" w:type="dxa"/>
            <w:gridSpan w:val="3"/>
            <w:vMerge/>
            <w:tcBorders>
              <w:left w:val="single" w:sz="4" w:space="0" w:color="auto"/>
              <w:right w:val="single" w:sz="4" w:space="0" w:color="auto"/>
            </w:tcBorders>
            <w:vAlign w:val="center"/>
            <w:hideMark/>
          </w:tcPr>
          <w:p w:rsidR="0044410F" w:rsidRDefault="0044410F" w:rsidP="0044410F">
            <w:pPr>
              <w:rPr>
                <w:b/>
                <w:color w:val="000000"/>
                <w:sz w:val="20"/>
                <w:szCs w:val="20"/>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trike/>
                <w:sz w:val="20"/>
                <w:szCs w:val="20"/>
              </w:rPr>
            </w:pP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 xml:space="preserve">Valstybiniai socialinės globos namai </w:t>
            </w:r>
          </w:p>
        </w:tc>
        <w:tc>
          <w:tcPr>
            <w:tcW w:w="399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Paslaugos finansuojamos 70 paslaugų gavėjų valstybiniuose globos namuose.</w:t>
            </w:r>
          </w:p>
        </w:tc>
      </w:tr>
      <w:tr w:rsidR="0044410F" w:rsidTr="00D92638">
        <w:trPr>
          <w:trHeight w:val="208"/>
        </w:trPr>
        <w:tc>
          <w:tcPr>
            <w:tcW w:w="2516" w:type="dxa"/>
            <w:gridSpan w:val="3"/>
            <w:vMerge/>
            <w:tcBorders>
              <w:left w:val="single" w:sz="4" w:space="0" w:color="auto"/>
              <w:right w:val="single" w:sz="4" w:space="0" w:color="auto"/>
            </w:tcBorders>
            <w:vAlign w:val="center"/>
            <w:hideMark/>
          </w:tcPr>
          <w:p w:rsidR="0044410F" w:rsidRDefault="0044410F" w:rsidP="0044410F">
            <w:pPr>
              <w:rPr>
                <w:b/>
                <w:color w:val="000000"/>
                <w:sz w:val="20"/>
                <w:szCs w:val="20"/>
              </w:rPr>
            </w:pPr>
          </w:p>
        </w:tc>
        <w:tc>
          <w:tcPr>
            <w:tcW w:w="3257" w:type="dxa"/>
            <w:vMerge w:val="restart"/>
            <w:tcBorders>
              <w:top w:val="single" w:sz="4" w:space="0" w:color="auto"/>
              <w:left w:val="single" w:sz="4" w:space="0" w:color="auto"/>
              <w:bottom w:val="single" w:sz="4" w:space="0" w:color="auto"/>
              <w:right w:val="single" w:sz="4" w:space="0" w:color="auto"/>
            </w:tcBorders>
            <w:hideMark/>
          </w:tcPr>
          <w:p w:rsidR="0044410F" w:rsidRDefault="0044410F" w:rsidP="0044410F">
            <w:pPr>
              <w:rPr>
                <w:color w:val="000000"/>
                <w:sz w:val="20"/>
                <w:szCs w:val="20"/>
              </w:rPr>
            </w:pPr>
            <w:r>
              <w:rPr>
                <w:color w:val="000000"/>
                <w:sz w:val="20"/>
                <w:szCs w:val="20"/>
              </w:rPr>
              <w:t xml:space="preserve">Plėtoti socialinių paslaugų asmenims su proto psichikos negalia teikėjų infrastruktūrą bei paslaugų įvairovę, </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color w:val="000000"/>
                <w:sz w:val="20"/>
                <w:szCs w:val="20"/>
              </w:rPr>
            </w:pPr>
            <w:r>
              <w:rPr>
                <w:color w:val="000000"/>
                <w:sz w:val="20"/>
                <w:szCs w:val="20"/>
              </w:rPr>
              <w:t>−</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tabs>
                <w:tab w:val="left" w:pos="0"/>
              </w:tabs>
              <w:rPr>
                <w:sz w:val="20"/>
                <w:szCs w:val="20"/>
              </w:rPr>
            </w:pPr>
            <w:r>
              <w:rPr>
                <w:sz w:val="20"/>
                <w:szCs w:val="20"/>
              </w:rPr>
              <w:t>Socialinės paramos ir rūpybos skyrius, Strateginio planavimo ir investicijų skyrius, Statybos ir urbanistikos skyrius, Telšių centras „Viltis“, NVO</w:t>
            </w:r>
          </w:p>
        </w:tc>
        <w:tc>
          <w:tcPr>
            <w:tcW w:w="3997" w:type="dxa"/>
            <w:tcBorders>
              <w:top w:val="single" w:sz="4" w:space="0" w:color="auto"/>
              <w:left w:val="single" w:sz="4" w:space="0" w:color="auto"/>
              <w:bottom w:val="single" w:sz="4" w:space="0" w:color="auto"/>
              <w:right w:val="single" w:sz="4" w:space="0" w:color="auto"/>
            </w:tcBorders>
            <w:hideMark/>
          </w:tcPr>
          <w:p w:rsidR="0044410F" w:rsidRPr="00236C77" w:rsidRDefault="0044410F" w:rsidP="0044410F">
            <w:pPr>
              <w:rPr>
                <w:strike/>
                <w:color w:val="FF0000"/>
                <w:sz w:val="20"/>
                <w:szCs w:val="20"/>
              </w:rPr>
            </w:pPr>
            <w:r>
              <w:rPr>
                <w:sz w:val="20"/>
                <w:szCs w:val="20"/>
              </w:rPr>
              <w:t>Įgyvendinti Dūseikių socialinės globos namų pertvarkos projektą, nupirkti 4 gyvenamuosius namus grupinio gyvenimo namų veiklai, 1 butą apsaugoto būsto veiklai, pradėti remontus Telšių centas „Viltis“ objekte bei Karaliaus Mindaugo g. 36, Telšiuose.</w:t>
            </w:r>
          </w:p>
        </w:tc>
      </w:tr>
      <w:tr w:rsidR="0044410F" w:rsidTr="00D92638">
        <w:trPr>
          <w:trHeight w:val="208"/>
        </w:trPr>
        <w:tc>
          <w:tcPr>
            <w:tcW w:w="2516" w:type="dxa"/>
            <w:gridSpan w:val="3"/>
            <w:vMerge/>
            <w:tcBorders>
              <w:left w:val="single" w:sz="4" w:space="0" w:color="auto"/>
              <w:right w:val="single" w:sz="4" w:space="0" w:color="auto"/>
            </w:tcBorders>
            <w:vAlign w:val="center"/>
            <w:hideMark/>
          </w:tcPr>
          <w:p w:rsidR="0044410F" w:rsidRDefault="0044410F" w:rsidP="0044410F">
            <w:pPr>
              <w:rPr>
                <w:b/>
                <w:color w:val="000000"/>
                <w:sz w:val="20"/>
                <w:szCs w:val="20"/>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color w:val="000000"/>
                <w:sz w:val="20"/>
                <w:szCs w:val="20"/>
              </w:rPr>
            </w:pP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color w:val="000000"/>
                <w:sz w:val="20"/>
                <w:szCs w:val="20"/>
              </w:rPr>
            </w:pPr>
            <w:r>
              <w:rPr>
                <w:color w:val="000000"/>
                <w:sz w:val="20"/>
                <w:szCs w:val="20"/>
              </w:rPr>
              <w:t>VB</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tabs>
                <w:tab w:val="left" w:pos="0"/>
              </w:tabs>
              <w:rPr>
                <w:color w:val="FF0000"/>
                <w:sz w:val="20"/>
                <w:szCs w:val="20"/>
              </w:rPr>
            </w:pPr>
            <w:r>
              <w:rPr>
                <w:sz w:val="20"/>
                <w:szCs w:val="20"/>
              </w:rPr>
              <w:t>Žemaitijos psichinę negalią turinčių žmonių klubas "Telšių atjauta" ir Telšių sutrikusios psichikos žmonių globos bendrija</w:t>
            </w:r>
          </w:p>
        </w:tc>
        <w:tc>
          <w:tcPr>
            <w:tcW w:w="399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color w:val="FF0000"/>
                <w:sz w:val="20"/>
                <w:szCs w:val="20"/>
              </w:rPr>
            </w:pPr>
            <w:r>
              <w:rPr>
                <w:sz w:val="20"/>
                <w:szCs w:val="20"/>
              </w:rPr>
              <w:t>Įgyvendinant Neįgaliųjų reikalų departamento prie Socialinės apsaugos ir darbo ministerijos 2019 m. projektą „Nuo globos link galimybių: bendruomeninių paslaugų plėtra“ testuojamos  apsaugoto būsto paslaugos, įdarbinimo su pagalba paslauga, pagalba priimant sprendimus bei socialinių dirbtuvių veikla Telšių rajone.</w:t>
            </w:r>
          </w:p>
        </w:tc>
      </w:tr>
      <w:tr w:rsidR="0044410F" w:rsidTr="00D92638">
        <w:trPr>
          <w:trHeight w:val="208"/>
        </w:trPr>
        <w:tc>
          <w:tcPr>
            <w:tcW w:w="2516" w:type="dxa"/>
            <w:gridSpan w:val="3"/>
            <w:vMerge/>
            <w:tcBorders>
              <w:left w:val="single" w:sz="4" w:space="0" w:color="auto"/>
              <w:right w:val="single" w:sz="4" w:space="0" w:color="auto"/>
            </w:tcBorders>
            <w:vAlign w:val="center"/>
            <w:hideMark/>
          </w:tcPr>
          <w:p w:rsidR="0044410F" w:rsidRDefault="0044410F" w:rsidP="0044410F">
            <w:pPr>
              <w:rPr>
                <w:b/>
                <w:color w:val="000000"/>
                <w:sz w:val="20"/>
                <w:szCs w:val="20"/>
              </w:rPr>
            </w:pPr>
          </w:p>
        </w:tc>
        <w:tc>
          <w:tcPr>
            <w:tcW w:w="3257" w:type="dxa"/>
            <w:vMerge w:val="restart"/>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Pr>
                <w:color w:val="000000"/>
                <w:sz w:val="20"/>
                <w:szCs w:val="20"/>
              </w:rPr>
              <w:t xml:space="preserve">Užtikrinti </w:t>
            </w:r>
            <w:r>
              <w:rPr>
                <w:sz w:val="20"/>
                <w:szCs w:val="20"/>
              </w:rPr>
              <w:t>neveiksnių asmenų psichinės sveikatos stebėseną bei vykdyti jų globėjų ir rūpintojų veiklos kontrolę</w:t>
            </w:r>
          </w:p>
          <w:p w:rsidR="0044410F" w:rsidRDefault="0044410F" w:rsidP="0044410F">
            <w:pPr>
              <w:rPr>
                <w:sz w:val="20"/>
                <w:szCs w:val="20"/>
              </w:rPr>
            </w:pPr>
          </w:p>
          <w:p w:rsidR="0044410F" w:rsidRDefault="0044410F" w:rsidP="0044410F">
            <w:pPr>
              <w:rPr>
                <w:sz w:val="20"/>
                <w:szCs w:val="20"/>
                <w:u w:val="single"/>
              </w:rPr>
            </w:pPr>
          </w:p>
        </w:tc>
        <w:tc>
          <w:tcPr>
            <w:tcW w:w="1982" w:type="dxa"/>
            <w:vMerge w:val="restart"/>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jc w:val="center"/>
              <w:rPr>
                <w:sz w:val="20"/>
                <w:szCs w:val="20"/>
              </w:rPr>
            </w:pPr>
            <w:r w:rsidRPr="001C753F">
              <w:rPr>
                <w:sz w:val="20"/>
                <w:szCs w:val="20"/>
              </w:rPr>
              <w:t>5,80 (VB)</w:t>
            </w:r>
          </w:p>
        </w:tc>
        <w:tc>
          <w:tcPr>
            <w:tcW w:w="2843"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tabs>
                <w:tab w:val="left" w:pos="0"/>
              </w:tabs>
              <w:rPr>
                <w:sz w:val="20"/>
                <w:szCs w:val="20"/>
              </w:rPr>
            </w:pPr>
            <w:r w:rsidRPr="001C753F">
              <w:rPr>
                <w:sz w:val="20"/>
                <w:szCs w:val="20"/>
              </w:rPr>
              <w:t>Socialinės paramos ir rūpybos skyrius</w:t>
            </w:r>
          </w:p>
        </w:tc>
        <w:tc>
          <w:tcPr>
            <w:tcW w:w="3997"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rPr>
                <w:sz w:val="20"/>
                <w:szCs w:val="20"/>
              </w:rPr>
            </w:pPr>
            <w:r w:rsidRPr="001C753F">
              <w:rPr>
                <w:sz w:val="20"/>
                <w:szCs w:val="20"/>
              </w:rPr>
              <w:t>Peržiūrėti teismo sprendimu tam tikrose srityse pripažintų neveiksnių asmenų (180) psichinės sveikatos būklės pokyčiai per 1 metus</w:t>
            </w:r>
          </w:p>
        </w:tc>
      </w:tr>
      <w:tr w:rsidR="0044410F" w:rsidTr="00D92638">
        <w:trPr>
          <w:trHeight w:val="208"/>
        </w:trPr>
        <w:tc>
          <w:tcPr>
            <w:tcW w:w="2516" w:type="dxa"/>
            <w:gridSpan w:val="3"/>
            <w:vMerge/>
            <w:tcBorders>
              <w:left w:val="single" w:sz="4" w:space="0" w:color="auto"/>
              <w:right w:val="single" w:sz="4" w:space="0" w:color="auto"/>
            </w:tcBorders>
            <w:vAlign w:val="center"/>
            <w:hideMark/>
          </w:tcPr>
          <w:p w:rsidR="0044410F" w:rsidRDefault="0044410F" w:rsidP="0044410F">
            <w:pPr>
              <w:rPr>
                <w:b/>
                <w:color w:val="000000"/>
                <w:sz w:val="20"/>
                <w:szCs w:val="20"/>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u w:val="single"/>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44410F" w:rsidRPr="001C753F" w:rsidRDefault="0044410F" w:rsidP="0044410F">
            <w:pPr>
              <w:rPr>
                <w:sz w:val="20"/>
                <w:szCs w:val="20"/>
              </w:rPr>
            </w:pPr>
          </w:p>
        </w:tc>
        <w:tc>
          <w:tcPr>
            <w:tcW w:w="2843"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tabs>
                <w:tab w:val="left" w:pos="0"/>
              </w:tabs>
              <w:rPr>
                <w:sz w:val="20"/>
                <w:szCs w:val="20"/>
              </w:rPr>
            </w:pPr>
            <w:r w:rsidRPr="001C753F">
              <w:rPr>
                <w:sz w:val="20"/>
                <w:szCs w:val="20"/>
              </w:rPr>
              <w:t>Socialinės paramos ir rūpybos skyrius</w:t>
            </w:r>
          </w:p>
        </w:tc>
        <w:tc>
          <w:tcPr>
            <w:tcW w:w="3997"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rPr>
                <w:sz w:val="20"/>
                <w:szCs w:val="20"/>
              </w:rPr>
            </w:pPr>
            <w:r w:rsidRPr="001C753F">
              <w:rPr>
                <w:sz w:val="20"/>
                <w:szCs w:val="20"/>
              </w:rPr>
              <w:t>Suorganizuoti globėjų ir rūpintojų veiklos patikrinimai dėl 200 neįgalių asmenų.</w:t>
            </w:r>
          </w:p>
        </w:tc>
      </w:tr>
      <w:tr w:rsidR="0044410F" w:rsidTr="00D92638">
        <w:trPr>
          <w:trHeight w:val="208"/>
        </w:trPr>
        <w:tc>
          <w:tcPr>
            <w:tcW w:w="2516" w:type="dxa"/>
            <w:gridSpan w:val="3"/>
            <w:vMerge/>
            <w:tcBorders>
              <w:left w:val="single" w:sz="4" w:space="0" w:color="auto"/>
              <w:bottom w:val="single" w:sz="4" w:space="0" w:color="auto"/>
              <w:right w:val="single" w:sz="4" w:space="0" w:color="auto"/>
            </w:tcBorders>
            <w:vAlign w:val="center"/>
          </w:tcPr>
          <w:p w:rsidR="0044410F" w:rsidRDefault="0044410F" w:rsidP="0044410F">
            <w:pPr>
              <w:rPr>
                <w:b/>
                <w:color w:val="000000"/>
                <w:sz w:val="20"/>
                <w:szCs w:val="20"/>
              </w:rPr>
            </w:pPr>
          </w:p>
        </w:tc>
        <w:tc>
          <w:tcPr>
            <w:tcW w:w="3257"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Parengti  Kompleksinių paslaugų vaikams su negalia ir jų šeimos nariams plėtros programą</w:t>
            </w:r>
          </w:p>
        </w:tc>
        <w:tc>
          <w:tcPr>
            <w:tcW w:w="1982" w:type="dxa"/>
            <w:tcBorders>
              <w:top w:val="single" w:sz="4" w:space="0" w:color="auto"/>
              <w:left w:val="single" w:sz="4" w:space="0" w:color="auto"/>
              <w:bottom w:val="single" w:sz="4" w:space="0" w:color="auto"/>
              <w:right w:val="single" w:sz="4" w:space="0" w:color="auto"/>
            </w:tcBorders>
            <w:vAlign w:val="center"/>
          </w:tcPr>
          <w:p w:rsidR="0044410F" w:rsidRPr="001C753F" w:rsidRDefault="0044410F" w:rsidP="0044410F">
            <w:pPr>
              <w:rPr>
                <w:sz w:val="20"/>
                <w:szCs w:val="20"/>
              </w:rPr>
            </w:pPr>
          </w:p>
        </w:tc>
        <w:tc>
          <w:tcPr>
            <w:tcW w:w="2843"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tabs>
                <w:tab w:val="left" w:pos="0"/>
              </w:tabs>
              <w:rPr>
                <w:sz w:val="20"/>
                <w:szCs w:val="20"/>
              </w:rPr>
            </w:pPr>
            <w:r w:rsidRPr="001C753F">
              <w:rPr>
                <w:sz w:val="20"/>
                <w:szCs w:val="20"/>
              </w:rPr>
              <w:t>Socialinės paramos ir rūpybos skyrius, Švietimo ir sporto skyrius, Savivaldybės gydytojas, TBK</w:t>
            </w:r>
          </w:p>
        </w:tc>
        <w:tc>
          <w:tcPr>
            <w:tcW w:w="3997"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Parengta  Kompleksinių paslaugų vaikams su negalia ir jų šeimos nariams plėtros programa ir pradėtos įgyvendinti programos priemonės: parengtas paslaugų organizavimo algoritmas, susisteminta ir paskelbta informacija Savivaldybės internetiniame puslapyje.</w:t>
            </w:r>
          </w:p>
        </w:tc>
      </w:tr>
      <w:tr w:rsidR="0044410F" w:rsidTr="0044410F">
        <w:trPr>
          <w:trHeight w:val="278"/>
        </w:trPr>
        <w:tc>
          <w:tcPr>
            <w:tcW w:w="14595" w:type="dxa"/>
            <w:gridSpan w:val="7"/>
            <w:tcBorders>
              <w:top w:val="single" w:sz="4" w:space="0" w:color="auto"/>
              <w:left w:val="single" w:sz="4" w:space="0" w:color="auto"/>
              <w:bottom w:val="single" w:sz="4" w:space="0" w:color="auto"/>
              <w:right w:val="single" w:sz="4" w:space="0" w:color="auto"/>
            </w:tcBorders>
            <w:shd w:val="clear" w:color="auto" w:fill="F2F2F2"/>
            <w:hideMark/>
          </w:tcPr>
          <w:p w:rsidR="0044410F" w:rsidRDefault="0044410F" w:rsidP="0044410F">
            <w:pPr>
              <w:rPr>
                <w:b/>
                <w:color w:val="000000"/>
                <w:sz w:val="20"/>
                <w:szCs w:val="20"/>
              </w:rPr>
            </w:pPr>
            <w:r>
              <w:rPr>
                <w:b/>
                <w:color w:val="000000"/>
                <w:sz w:val="20"/>
                <w:szCs w:val="20"/>
              </w:rPr>
              <w:t>3 tikslas. Stiprinti socialinį darbą su socialinę atskirtį patiriančiais asmenimis</w:t>
            </w:r>
          </w:p>
        </w:tc>
      </w:tr>
      <w:tr w:rsidR="0044410F" w:rsidTr="00D92638">
        <w:trPr>
          <w:trHeight w:val="699"/>
        </w:trPr>
        <w:tc>
          <w:tcPr>
            <w:tcW w:w="2516" w:type="dxa"/>
            <w:gridSpan w:val="3"/>
            <w:vMerge w:val="restart"/>
            <w:tcBorders>
              <w:top w:val="single" w:sz="4" w:space="0" w:color="auto"/>
              <w:left w:val="single" w:sz="4" w:space="0" w:color="auto"/>
              <w:right w:val="single" w:sz="4" w:space="0" w:color="auto"/>
            </w:tcBorders>
          </w:tcPr>
          <w:p w:rsidR="0044410F" w:rsidRDefault="0044410F" w:rsidP="0044410F">
            <w:pPr>
              <w:rPr>
                <w:b/>
                <w:color w:val="000000"/>
                <w:sz w:val="20"/>
                <w:szCs w:val="20"/>
              </w:rPr>
            </w:pPr>
            <w:r>
              <w:rPr>
                <w:b/>
                <w:color w:val="000000"/>
                <w:sz w:val="20"/>
                <w:szCs w:val="20"/>
              </w:rPr>
              <w:t>Stiprinti socialinį darbą su socialinę riziką patiriančiais asmenims, įgyvendinant Socialinės rizikos asmenų 2016-2021 metų integracijos ir socialinės pagalbos programos priemonių planą</w:t>
            </w:r>
          </w:p>
          <w:p w:rsidR="0044410F" w:rsidRDefault="0044410F" w:rsidP="0044410F">
            <w:pPr>
              <w:rPr>
                <w:b/>
                <w:color w:val="000000"/>
                <w:sz w:val="20"/>
                <w:szCs w:val="20"/>
              </w:rPr>
            </w:pPr>
          </w:p>
          <w:p w:rsidR="0044410F" w:rsidRDefault="0044410F" w:rsidP="0044410F">
            <w:pPr>
              <w:rPr>
                <w:b/>
                <w:color w:val="000000"/>
                <w:sz w:val="20"/>
                <w:szCs w:val="20"/>
              </w:rPr>
            </w:pPr>
          </w:p>
          <w:p w:rsidR="0044410F" w:rsidRDefault="0044410F" w:rsidP="0044410F">
            <w:pPr>
              <w:rPr>
                <w:b/>
                <w:color w:val="000000"/>
                <w:sz w:val="20"/>
                <w:szCs w:val="20"/>
              </w:rPr>
            </w:pPr>
          </w:p>
          <w:p w:rsidR="0044410F" w:rsidRDefault="0044410F" w:rsidP="0044410F">
            <w:pPr>
              <w:rPr>
                <w:b/>
                <w:color w:val="000000"/>
                <w:sz w:val="20"/>
                <w:szCs w:val="20"/>
              </w:rPr>
            </w:pPr>
          </w:p>
          <w:p w:rsidR="0044410F" w:rsidRDefault="0044410F" w:rsidP="0044410F">
            <w:pPr>
              <w:tabs>
                <w:tab w:val="left" w:pos="248"/>
              </w:tabs>
              <w:rPr>
                <w:b/>
                <w:color w:val="000000"/>
                <w:sz w:val="20"/>
                <w:szCs w:val="20"/>
              </w:rPr>
            </w:pPr>
          </w:p>
        </w:tc>
        <w:tc>
          <w:tcPr>
            <w:tcW w:w="3257"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Vykdyti socialinės rizikos asmenų apskaitą ir informacinę / prevencinę veiklą bei organizuoti paslaugų teikimą</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SB, kitos lėšos</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Socialinės paramos ir rūpybos skyrius, Telšių socialinių paslaugų centras, NVO</w:t>
            </w:r>
          </w:p>
        </w:tc>
        <w:tc>
          <w:tcPr>
            <w:tcW w:w="3997" w:type="dxa"/>
            <w:tcBorders>
              <w:top w:val="single" w:sz="4" w:space="0" w:color="auto"/>
              <w:left w:val="single" w:sz="4" w:space="0" w:color="auto"/>
              <w:bottom w:val="single" w:sz="4" w:space="0" w:color="auto"/>
              <w:right w:val="single" w:sz="4" w:space="0" w:color="auto"/>
            </w:tcBorders>
            <w:vAlign w:val="center"/>
            <w:hideMark/>
          </w:tcPr>
          <w:p w:rsidR="0044410F" w:rsidRPr="001C753F" w:rsidRDefault="0044410F" w:rsidP="0044410F">
            <w:pPr>
              <w:tabs>
                <w:tab w:val="left" w:pos="540"/>
              </w:tabs>
              <w:rPr>
                <w:sz w:val="20"/>
                <w:szCs w:val="20"/>
              </w:rPr>
            </w:pPr>
            <w:r w:rsidRPr="001C753F">
              <w:rPr>
                <w:sz w:val="20"/>
                <w:szCs w:val="20"/>
              </w:rPr>
              <w:t xml:space="preserve">Vedama socialinės rizikos asmenų apskaita, piniginė socialinė parama socialinės rizikos asmenims skiriama derinant piniginę ir nepiniginę formas. Pagal galimybes taikytos kitos socialinės reklamos priemonės priklausomybės ligų prevencijai įgyvendinti. </w:t>
            </w:r>
          </w:p>
        </w:tc>
      </w:tr>
      <w:tr w:rsidR="00953BF9" w:rsidTr="00D92638">
        <w:trPr>
          <w:trHeight w:val="429"/>
        </w:trPr>
        <w:tc>
          <w:tcPr>
            <w:tcW w:w="2516" w:type="dxa"/>
            <w:gridSpan w:val="3"/>
            <w:vMerge/>
            <w:tcBorders>
              <w:left w:val="single" w:sz="4" w:space="0" w:color="auto"/>
              <w:right w:val="single" w:sz="4" w:space="0" w:color="auto"/>
            </w:tcBorders>
            <w:vAlign w:val="center"/>
            <w:hideMark/>
          </w:tcPr>
          <w:p w:rsidR="00953BF9" w:rsidRDefault="00953BF9" w:rsidP="0044410F">
            <w:pPr>
              <w:rPr>
                <w:b/>
                <w:color w:val="000000"/>
                <w:sz w:val="20"/>
                <w:szCs w:val="20"/>
              </w:rPr>
            </w:pPr>
          </w:p>
        </w:tc>
        <w:tc>
          <w:tcPr>
            <w:tcW w:w="3257" w:type="dxa"/>
            <w:vMerge w:val="restart"/>
            <w:tcBorders>
              <w:top w:val="single" w:sz="4" w:space="0" w:color="auto"/>
              <w:left w:val="single" w:sz="4" w:space="0" w:color="auto"/>
              <w:right w:val="single" w:sz="4" w:space="0" w:color="auto"/>
            </w:tcBorders>
            <w:hideMark/>
          </w:tcPr>
          <w:p w:rsidR="00953BF9" w:rsidRDefault="00953BF9" w:rsidP="0044410F">
            <w:pPr>
              <w:rPr>
                <w:sz w:val="20"/>
                <w:szCs w:val="20"/>
              </w:rPr>
            </w:pPr>
            <w:r>
              <w:rPr>
                <w:sz w:val="20"/>
                <w:szCs w:val="20"/>
              </w:rPr>
              <w:t>Užtikrinti būtiniausių socialinių paslaugų teikimą socialinės rizikos asmenims</w:t>
            </w:r>
          </w:p>
        </w:tc>
        <w:tc>
          <w:tcPr>
            <w:tcW w:w="1982" w:type="dxa"/>
            <w:tcBorders>
              <w:top w:val="single" w:sz="4" w:space="0" w:color="auto"/>
              <w:left w:val="single" w:sz="4" w:space="0" w:color="auto"/>
              <w:bottom w:val="single" w:sz="4" w:space="0" w:color="auto"/>
              <w:right w:val="single" w:sz="4" w:space="0" w:color="auto"/>
            </w:tcBorders>
            <w:hideMark/>
          </w:tcPr>
          <w:p w:rsidR="00953BF9" w:rsidRDefault="00953BF9" w:rsidP="0044410F">
            <w:pPr>
              <w:tabs>
                <w:tab w:val="left" w:pos="540"/>
              </w:tabs>
              <w:jc w:val="center"/>
              <w:rPr>
                <w:sz w:val="20"/>
                <w:szCs w:val="20"/>
              </w:rPr>
            </w:pPr>
            <w:r>
              <w:rPr>
                <w:sz w:val="20"/>
                <w:szCs w:val="20"/>
              </w:rPr>
              <w:t>10,0 (SB);</w:t>
            </w:r>
          </w:p>
          <w:p w:rsidR="00953BF9" w:rsidRDefault="00953BF9" w:rsidP="0044410F">
            <w:pPr>
              <w:tabs>
                <w:tab w:val="left" w:pos="540"/>
              </w:tabs>
              <w:jc w:val="center"/>
              <w:rPr>
                <w:sz w:val="20"/>
                <w:szCs w:val="20"/>
              </w:rPr>
            </w:pPr>
            <w:r>
              <w:rPr>
                <w:sz w:val="20"/>
                <w:szCs w:val="20"/>
              </w:rPr>
              <w:t>asmens lėšos,</w:t>
            </w:r>
          </w:p>
          <w:p w:rsidR="00953BF9" w:rsidRDefault="00953BF9" w:rsidP="0044410F">
            <w:pPr>
              <w:tabs>
                <w:tab w:val="left" w:pos="540"/>
              </w:tabs>
              <w:jc w:val="center"/>
              <w:rPr>
                <w:sz w:val="20"/>
                <w:szCs w:val="20"/>
              </w:rPr>
            </w:pPr>
            <w:r>
              <w:rPr>
                <w:sz w:val="20"/>
                <w:szCs w:val="20"/>
              </w:rPr>
              <w:t>kitos lėšos</w:t>
            </w:r>
          </w:p>
        </w:tc>
        <w:tc>
          <w:tcPr>
            <w:tcW w:w="2843" w:type="dxa"/>
            <w:tcBorders>
              <w:top w:val="single" w:sz="4" w:space="0" w:color="auto"/>
              <w:left w:val="single" w:sz="4" w:space="0" w:color="auto"/>
              <w:bottom w:val="single" w:sz="4" w:space="0" w:color="auto"/>
              <w:right w:val="single" w:sz="4" w:space="0" w:color="auto"/>
            </w:tcBorders>
            <w:hideMark/>
          </w:tcPr>
          <w:p w:rsidR="00953BF9" w:rsidRDefault="00953BF9" w:rsidP="0044410F">
            <w:pPr>
              <w:tabs>
                <w:tab w:val="left" w:pos="540"/>
              </w:tabs>
              <w:ind w:right="-108"/>
              <w:rPr>
                <w:sz w:val="20"/>
                <w:szCs w:val="20"/>
              </w:rPr>
            </w:pPr>
            <w:r>
              <w:rPr>
                <w:sz w:val="20"/>
                <w:szCs w:val="20"/>
              </w:rPr>
              <w:t>Telšių socialinių paslaugų centras</w:t>
            </w:r>
          </w:p>
        </w:tc>
        <w:tc>
          <w:tcPr>
            <w:tcW w:w="3997" w:type="dxa"/>
            <w:tcBorders>
              <w:top w:val="single" w:sz="4" w:space="0" w:color="auto"/>
              <w:left w:val="single" w:sz="4" w:space="0" w:color="auto"/>
              <w:bottom w:val="single" w:sz="4" w:space="0" w:color="auto"/>
              <w:right w:val="single" w:sz="4" w:space="0" w:color="auto"/>
            </w:tcBorders>
            <w:vAlign w:val="center"/>
            <w:hideMark/>
          </w:tcPr>
          <w:p w:rsidR="00953BF9" w:rsidRDefault="00953BF9" w:rsidP="0044410F">
            <w:pPr>
              <w:tabs>
                <w:tab w:val="left" w:pos="540"/>
              </w:tabs>
              <w:rPr>
                <w:sz w:val="20"/>
                <w:szCs w:val="20"/>
              </w:rPr>
            </w:pPr>
            <w:r w:rsidRPr="001C753F">
              <w:rPr>
                <w:sz w:val="20"/>
                <w:szCs w:val="20"/>
              </w:rPr>
              <w:t>Suteikta laikino apnakvindinimo paslaugų 25 asmenų, apgyvendinimo nakvy</w:t>
            </w:r>
            <w:r>
              <w:rPr>
                <w:sz w:val="20"/>
                <w:szCs w:val="20"/>
              </w:rPr>
              <w:t>nės namuose –27;</w:t>
            </w:r>
          </w:p>
          <w:p w:rsidR="00953BF9" w:rsidRPr="001C753F" w:rsidRDefault="00953BF9" w:rsidP="0044410F">
            <w:pPr>
              <w:tabs>
                <w:tab w:val="left" w:pos="540"/>
              </w:tabs>
              <w:rPr>
                <w:sz w:val="20"/>
                <w:szCs w:val="20"/>
              </w:rPr>
            </w:pPr>
            <w:r w:rsidRPr="001C753F">
              <w:rPr>
                <w:sz w:val="20"/>
                <w:szCs w:val="20"/>
              </w:rPr>
              <w:t xml:space="preserve">Nemokamo </w:t>
            </w:r>
            <w:r>
              <w:rPr>
                <w:sz w:val="20"/>
                <w:szCs w:val="20"/>
              </w:rPr>
              <w:t>maitinimo Caritas valgykloje –90 asmenų</w:t>
            </w:r>
            <w:r w:rsidRPr="001C753F">
              <w:rPr>
                <w:sz w:val="20"/>
                <w:szCs w:val="20"/>
              </w:rPr>
              <w:t>, as</w:t>
            </w:r>
            <w:r>
              <w:rPr>
                <w:sz w:val="20"/>
                <w:szCs w:val="20"/>
              </w:rPr>
              <w:t>meninės  higienos paslaugos – 50</w:t>
            </w:r>
            <w:r w:rsidRPr="001C753F">
              <w:rPr>
                <w:sz w:val="20"/>
                <w:szCs w:val="20"/>
              </w:rPr>
              <w:t>.</w:t>
            </w:r>
          </w:p>
        </w:tc>
      </w:tr>
      <w:tr w:rsidR="00953BF9" w:rsidTr="00D92638">
        <w:trPr>
          <w:trHeight w:val="429"/>
        </w:trPr>
        <w:tc>
          <w:tcPr>
            <w:tcW w:w="2516" w:type="dxa"/>
            <w:gridSpan w:val="3"/>
            <w:vMerge/>
            <w:tcBorders>
              <w:left w:val="single" w:sz="4" w:space="0" w:color="auto"/>
              <w:right w:val="single" w:sz="4" w:space="0" w:color="auto"/>
            </w:tcBorders>
            <w:vAlign w:val="center"/>
          </w:tcPr>
          <w:p w:rsidR="00953BF9" w:rsidRDefault="00953BF9" w:rsidP="00953BF9">
            <w:pPr>
              <w:rPr>
                <w:b/>
                <w:color w:val="000000"/>
                <w:sz w:val="20"/>
                <w:szCs w:val="20"/>
              </w:rPr>
            </w:pPr>
          </w:p>
        </w:tc>
        <w:tc>
          <w:tcPr>
            <w:tcW w:w="3257" w:type="dxa"/>
            <w:vMerge/>
            <w:tcBorders>
              <w:left w:val="single" w:sz="4" w:space="0" w:color="auto"/>
              <w:bottom w:val="single" w:sz="4" w:space="0" w:color="auto"/>
              <w:right w:val="single" w:sz="4" w:space="0" w:color="auto"/>
            </w:tcBorders>
          </w:tcPr>
          <w:p w:rsidR="00953BF9" w:rsidRDefault="00953BF9" w:rsidP="00953BF9">
            <w:pPr>
              <w:rPr>
                <w:sz w:val="20"/>
                <w:szCs w:val="20"/>
              </w:rPr>
            </w:pPr>
          </w:p>
        </w:tc>
        <w:tc>
          <w:tcPr>
            <w:tcW w:w="1982" w:type="dxa"/>
            <w:tcBorders>
              <w:top w:val="single" w:sz="4" w:space="0" w:color="auto"/>
              <w:left w:val="single" w:sz="4" w:space="0" w:color="auto"/>
              <w:bottom w:val="single" w:sz="4" w:space="0" w:color="auto"/>
              <w:right w:val="single" w:sz="4" w:space="0" w:color="auto"/>
            </w:tcBorders>
          </w:tcPr>
          <w:p w:rsidR="00953BF9" w:rsidRPr="001C753F" w:rsidRDefault="00953BF9" w:rsidP="00953BF9">
            <w:pPr>
              <w:tabs>
                <w:tab w:val="left" w:pos="540"/>
              </w:tabs>
              <w:jc w:val="center"/>
              <w:rPr>
                <w:sz w:val="20"/>
                <w:szCs w:val="20"/>
              </w:rPr>
            </w:pPr>
            <w:r w:rsidRPr="001C753F">
              <w:rPr>
                <w:sz w:val="20"/>
                <w:szCs w:val="20"/>
              </w:rPr>
              <w:t>5,5  (SB)</w:t>
            </w:r>
          </w:p>
          <w:p w:rsidR="00953BF9" w:rsidRPr="001C753F" w:rsidRDefault="00953BF9" w:rsidP="00953BF9">
            <w:pPr>
              <w:tabs>
                <w:tab w:val="left" w:pos="540"/>
              </w:tabs>
              <w:jc w:val="center"/>
              <w:rPr>
                <w:sz w:val="20"/>
                <w:szCs w:val="20"/>
              </w:rPr>
            </w:pPr>
            <w:r w:rsidRPr="001C753F">
              <w:rPr>
                <w:sz w:val="20"/>
                <w:szCs w:val="20"/>
              </w:rPr>
              <w:t>5,5 (VB)</w:t>
            </w:r>
          </w:p>
        </w:tc>
        <w:tc>
          <w:tcPr>
            <w:tcW w:w="2843" w:type="dxa"/>
            <w:tcBorders>
              <w:top w:val="single" w:sz="4" w:space="0" w:color="auto"/>
              <w:left w:val="single" w:sz="4" w:space="0" w:color="auto"/>
              <w:bottom w:val="single" w:sz="4" w:space="0" w:color="auto"/>
              <w:right w:val="single" w:sz="4" w:space="0" w:color="auto"/>
            </w:tcBorders>
          </w:tcPr>
          <w:p w:rsidR="00953BF9" w:rsidRPr="001C753F" w:rsidRDefault="00953BF9" w:rsidP="00953BF9">
            <w:pPr>
              <w:tabs>
                <w:tab w:val="left" w:pos="540"/>
              </w:tabs>
              <w:ind w:right="-108"/>
              <w:rPr>
                <w:sz w:val="20"/>
                <w:szCs w:val="20"/>
              </w:rPr>
            </w:pPr>
            <w:r w:rsidRPr="001C753F">
              <w:rPr>
                <w:sz w:val="20"/>
                <w:szCs w:val="20"/>
              </w:rPr>
              <w:t>Socialinės paramos ir rūpybos skyrius, Telšių socialinių paslaugų centras</w:t>
            </w:r>
          </w:p>
        </w:tc>
        <w:tc>
          <w:tcPr>
            <w:tcW w:w="3997" w:type="dxa"/>
            <w:tcBorders>
              <w:top w:val="single" w:sz="4" w:space="0" w:color="auto"/>
              <w:left w:val="single" w:sz="4" w:space="0" w:color="auto"/>
              <w:bottom w:val="single" w:sz="4" w:space="0" w:color="auto"/>
              <w:right w:val="single" w:sz="4" w:space="0" w:color="auto"/>
            </w:tcBorders>
          </w:tcPr>
          <w:p w:rsidR="00953BF9" w:rsidRPr="001C753F" w:rsidRDefault="00953BF9" w:rsidP="00953BF9">
            <w:pPr>
              <w:tabs>
                <w:tab w:val="left" w:pos="540"/>
              </w:tabs>
              <w:rPr>
                <w:sz w:val="20"/>
                <w:szCs w:val="20"/>
              </w:rPr>
            </w:pPr>
            <w:r w:rsidRPr="001C753F">
              <w:rPr>
                <w:sz w:val="20"/>
                <w:szCs w:val="20"/>
              </w:rPr>
              <w:t>Paramos maisto paketais ir higienos prekėmis teikimas Telšių rajono gyventojams teikimas iš Europos pagalbos labiausiai skurstantiems asmenims fondo lėšų. Planuojamas gavėjų skaičius – 4000.</w:t>
            </w:r>
          </w:p>
        </w:tc>
      </w:tr>
      <w:tr w:rsidR="0044410F" w:rsidTr="00D92638">
        <w:trPr>
          <w:trHeight w:val="429"/>
        </w:trPr>
        <w:tc>
          <w:tcPr>
            <w:tcW w:w="2516" w:type="dxa"/>
            <w:gridSpan w:val="3"/>
            <w:vMerge/>
            <w:tcBorders>
              <w:left w:val="single" w:sz="4" w:space="0" w:color="auto"/>
              <w:right w:val="single" w:sz="4" w:space="0" w:color="auto"/>
            </w:tcBorders>
            <w:vAlign w:val="center"/>
            <w:hideMark/>
          </w:tcPr>
          <w:p w:rsidR="0044410F" w:rsidRDefault="0044410F" w:rsidP="0044410F">
            <w:pPr>
              <w:rPr>
                <w:b/>
                <w:color w:val="000000"/>
                <w:sz w:val="20"/>
                <w:szCs w:val="20"/>
              </w:rPr>
            </w:pPr>
          </w:p>
        </w:tc>
        <w:tc>
          <w:tcPr>
            <w:tcW w:w="3257"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rPr>
                <w:sz w:val="20"/>
                <w:szCs w:val="20"/>
              </w:rPr>
            </w:pPr>
            <w:r>
              <w:rPr>
                <w:sz w:val="20"/>
                <w:szCs w:val="20"/>
              </w:rPr>
              <w:t xml:space="preserve">Gerinti paslaugų teikimą Telšių nakvynės namuose </w:t>
            </w:r>
          </w:p>
        </w:tc>
        <w:tc>
          <w:tcPr>
            <w:tcW w:w="1982"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tabs>
                <w:tab w:val="left" w:pos="540"/>
              </w:tabs>
              <w:jc w:val="center"/>
              <w:rPr>
                <w:sz w:val="20"/>
                <w:szCs w:val="20"/>
              </w:rPr>
            </w:pPr>
            <w:r>
              <w:rPr>
                <w:sz w:val="20"/>
                <w:szCs w:val="20"/>
              </w:rPr>
              <w:t>(SB)</w:t>
            </w:r>
          </w:p>
        </w:tc>
        <w:tc>
          <w:tcPr>
            <w:tcW w:w="2843"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tabs>
                <w:tab w:val="left" w:pos="540"/>
              </w:tabs>
              <w:ind w:right="-108"/>
              <w:rPr>
                <w:sz w:val="20"/>
                <w:szCs w:val="20"/>
              </w:rPr>
            </w:pPr>
            <w:r>
              <w:rPr>
                <w:sz w:val="20"/>
                <w:szCs w:val="20"/>
              </w:rPr>
              <w:t>Socialinės paramos ir rūpybos skyrius, Telšių socialinių paslaugų centras, Statybos ir  urbanistikos skyrius</w:t>
            </w:r>
          </w:p>
        </w:tc>
        <w:tc>
          <w:tcPr>
            <w:tcW w:w="3997" w:type="dxa"/>
            <w:tcBorders>
              <w:top w:val="single" w:sz="4" w:space="0" w:color="auto"/>
              <w:left w:val="single" w:sz="4" w:space="0" w:color="auto"/>
              <w:bottom w:val="single" w:sz="4" w:space="0" w:color="auto"/>
              <w:right w:val="single" w:sz="4" w:space="0" w:color="auto"/>
            </w:tcBorders>
            <w:shd w:val="clear" w:color="auto" w:fill="FFFFFF"/>
            <w:hideMark/>
          </w:tcPr>
          <w:p w:rsidR="0044410F" w:rsidRPr="001C753F" w:rsidRDefault="0044410F" w:rsidP="0044410F">
            <w:pPr>
              <w:tabs>
                <w:tab w:val="left" w:pos="540"/>
              </w:tabs>
              <w:rPr>
                <w:sz w:val="20"/>
                <w:szCs w:val="20"/>
              </w:rPr>
            </w:pPr>
            <w:r w:rsidRPr="001C753F">
              <w:rPr>
                <w:sz w:val="20"/>
                <w:szCs w:val="20"/>
              </w:rPr>
              <w:t xml:space="preserve">Ieškoti finansinių galimybių atlikti Nakvynės namų kapitalinį remontą, kad būtų galima padidinti  laikino apnakvindinimo vietų skaičių iki 6. </w:t>
            </w:r>
          </w:p>
        </w:tc>
      </w:tr>
      <w:tr w:rsidR="0044410F" w:rsidTr="00D92638">
        <w:trPr>
          <w:trHeight w:val="429"/>
        </w:trPr>
        <w:tc>
          <w:tcPr>
            <w:tcW w:w="2516" w:type="dxa"/>
            <w:gridSpan w:val="3"/>
            <w:vMerge/>
            <w:tcBorders>
              <w:left w:val="single" w:sz="4" w:space="0" w:color="auto"/>
              <w:right w:val="single" w:sz="4" w:space="0" w:color="auto"/>
            </w:tcBorders>
            <w:vAlign w:val="center"/>
          </w:tcPr>
          <w:p w:rsidR="0044410F" w:rsidRDefault="0044410F" w:rsidP="0044410F">
            <w:pPr>
              <w:rPr>
                <w:b/>
                <w:color w:val="000000"/>
                <w:sz w:val="20"/>
                <w:szCs w:val="20"/>
              </w:rPr>
            </w:pPr>
          </w:p>
        </w:tc>
        <w:tc>
          <w:tcPr>
            <w:tcW w:w="3257"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Organizuoti paslaugas, grįžusiems iš įkalinimo įstaigų</w:t>
            </w:r>
          </w:p>
        </w:tc>
        <w:tc>
          <w:tcPr>
            <w:tcW w:w="1982"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tabs>
                <w:tab w:val="left" w:pos="540"/>
              </w:tabs>
              <w:jc w:val="center"/>
              <w:rPr>
                <w:sz w:val="20"/>
                <w:szCs w:val="20"/>
              </w:rPr>
            </w:pPr>
            <w:r w:rsidRPr="001C753F">
              <w:rPr>
                <w:sz w:val="20"/>
                <w:szCs w:val="20"/>
              </w:rPr>
              <w:t>2,5 (SB)</w:t>
            </w:r>
          </w:p>
        </w:tc>
        <w:tc>
          <w:tcPr>
            <w:tcW w:w="2843"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tabs>
                <w:tab w:val="left" w:pos="540"/>
              </w:tabs>
              <w:ind w:right="-108"/>
              <w:rPr>
                <w:sz w:val="20"/>
                <w:szCs w:val="20"/>
              </w:rPr>
            </w:pPr>
            <w:r w:rsidRPr="001C753F">
              <w:rPr>
                <w:sz w:val="20"/>
                <w:szCs w:val="20"/>
              </w:rPr>
              <w:t>Socialinės paramos ir rūpybos skyrius, NVO</w:t>
            </w:r>
          </w:p>
        </w:tc>
        <w:tc>
          <w:tcPr>
            <w:tcW w:w="3997" w:type="dxa"/>
            <w:tcBorders>
              <w:top w:val="single" w:sz="4" w:space="0" w:color="auto"/>
              <w:left w:val="single" w:sz="4" w:space="0" w:color="auto"/>
              <w:bottom w:val="single" w:sz="4" w:space="0" w:color="auto"/>
              <w:right w:val="single" w:sz="4" w:space="0" w:color="auto"/>
            </w:tcBorders>
            <w:shd w:val="clear" w:color="auto" w:fill="FFFFFF"/>
          </w:tcPr>
          <w:p w:rsidR="0044410F" w:rsidRPr="001C753F" w:rsidRDefault="0044410F" w:rsidP="0044410F">
            <w:pPr>
              <w:tabs>
                <w:tab w:val="left" w:pos="540"/>
              </w:tabs>
              <w:rPr>
                <w:sz w:val="20"/>
                <w:szCs w:val="20"/>
              </w:rPr>
            </w:pPr>
            <w:r w:rsidRPr="001C753F">
              <w:rPr>
                <w:sz w:val="20"/>
                <w:szCs w:val="20"/>
              </w:rPr>
              <w:t xml:space="preserve">Suteiktos tarpininkavimo, informavimo paslaugos dėl socialinių paslaugų ir piniginės parmos gavimo bei kitų klausimų ir pagalbos teikimo. Planuojamas paslaugų gavėjų skaičius </w:t>
            </w:r>
            <w:r>
              <w:rPr>
                <w:sz w:val="20"/>
                <w:szCs w:val="20"/>
              </w:rPr>
              <w:t>– 10.</w:t>
            </w:r>
          </w:p>
        </w:tc>
      </w:tr>
      <w:tr w:rsidR="0044410F" w:rsidTr="00D92638">
        <w:trPr>
          <w:trHeight w:val="429"/>
        </w:trPr>
        <w:tc>
          <w:tcPr>
            <w:tcW w:w="2516" w:type="dxa"/>
            <w:gridSpan w:val="3"/>
            <w:vMerge/>
            <w:tcBorders>
              <w:left w:val="single" w:sz="4" w:space="0" w:color="auto"/>
              <w:right w:val="single" w:sz="4" w:space="0" w:color="auto"/>
            </w:tcBorders>
            <w:vAlign w:val="center"/>
          </w:tcPr>
          <w:p w:rsidR="0044410F" w:rsidRDefault="0044410F" w:rsidP="0044410F">
            <w:pPr>
              <w:rPr>
                <w:b/>
                <w:color w:val="000000"/>
                <w:sz w:val="20"/>
                <w:szCs w:val="20"/>
              </w:rPr>
            </w:pPr>
          </w:p>
        </w:tc>
        <w:tc>
          <w:tcPr>
            <w:tcW w:w="3257"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Įgyvendinti priemones, kuriomis būtų teikiama pagalba socialinės rizikos asmenų šeimų nariams</w:t>
            </w:r>
          </w:p>
        </w:tc>
        <w:tc>
          <w:tcPr>
            <w:tcW w:w="1982" w:type="dxa"/>
            <w:tcBorders>
              <w:top w:val="single" w:sz="4" w:space="0" w:color="auto"/>
              <w:left w:val="single" w:sz="4" w:space="0" w:color="auto"/>
              <w:bottom w:val="single" w:sz="4" w:space="0" w:color="auto"/>
              <w:right w:val="single" w:sz="4" w:space="0" w:color="auto"/>
            </w:tcBorders>
          </w:tcPr>
          <w:p w:rsidR="0044410F" w:rsidRPr="001C753F" w:rsidRDefault="00953BF9" w:rsidP="0044410F">
            <w:pPr>
              <w:tabs>
                <w:tab w:val="left" w:pos="540"/>
              </w:tabs>
              <w:jc w:val="center"/>
              <w:rPr>
                <w:sz w:val="20"/>
                <w:szCs w:val="20"/>
              </w:rPr>
            </w:pPr>
            <w:r>
              <w:rPr>
                <w:sz w:val="20"/>
                <w:szCs w:val="20"/>
              </w:rPr>
              <w:t>(SB)</w:t>
            </w:r>
          </w:p>
        </w:tc>
        <w:tc>
          <w:tcPr>
            <w:tcW w:w="2843"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tabs>
                <w:tab w:val="left" w:pos="540"/>
              </w:tabs>
              <w:ind w:right="-108"/>
              <w:rPr>
                <w:sz w:val="20"/>
                <w:szCs w:val="20"/>
              </w:rPr>
            </w:pPr>
            <w:r w:rsidRPr="001C753F">
              <w:rPr>
                <w:sz w:val="20"/>
                <w:szCs w:val="20"/>
              </w:rPr>
              <w:t>Socialinės paramos ir rūpybos skyrius, NVO</w:t>
            </w:r>
          </w:p>
        </w:tc>
        <w:tc>
          <w:tcPr>
            <w:tcW w:w="3997" w:type="dxa"/>
            <w:tcBorders>
              <w:top w:val="single" w:sz="4" w:space="0" w:color="auto"/>
              <w:left w:val="single" w:sz="4" w:space="0" w:color="auto"/>
              <w:bottom w:val="single" w:sz="4" w:space="0" w:color="auto"/>
              <w:right w:val="single" w:sz="4" w:space="0" w:color="auto"/>
            </w:tcBorders>
            <w:shd w:val="clear" w:color="auto" w:fill="FFFFFF"/>
          </w:tcPr>
          <w:p w:rsidR="0044410F" w:rsidRPr="001C753F" w:rsidRDefault="0044410F" w:rsidP="0044410F">
            <w:pPr>
              <w:tabs>
                <w:tab w:val="left" w:pos="540"/>
              </w:tabs>
              <w:rPr>
                <w:sz w:val="20"/>
                <w:szCs w:val="20"/>
              </w:rPr>
            </w:pPr>
            <w:r w:rsidRPr="001C753F">
              <w:rPr>
                <w:sz w:val="20"/>
                <w:szCs w:val="20"/>
              </w:rPr>
              <w:t>Parengtas priemonių planas ir pagal galimybes pradėtas įgyvendinti.</w:t>
            </w:r>
          </w:p>
        </w:tc>
      </w:tr>
      <w:tr w:rsidR="0044410F" w:rsidTr="00D92638">
        <w:trPr>
          <w:trHeight w:val="429"/>
        </w:trPr>
        <w:tc>
          <w:tcPr>
            <w:tcW w:w="2516" w:type="dxa"/>
            <w:gridSpan w:val="3"/>
            <w:vMerge/>
            <w:tcBorders>
              <w:left w:val="single" w:sz="4" w:space="0" w:color="auto"/>
              <w:right w:val="single" w:sz="4" w:space="0" w:color="auto"/>
            </w:tcBorders>
            <w:vAlign w:val="center"/>
          </w:tcPr>
          <w:p w:rsidR="0044410F" w:rsidRDefault="0044410F" w:rsidP="0044410F">
            <w:pPr>
              <w:rPr>
                <w:b/>
                <w:color w:val="000000"/>
                <w:sz w:val="20"/>
                <w:szCs w:val="20"/>
              </w:rPr>
            </w:pPr>
          </w:p>
        </w:tc>
        <w:tc>
          <w:tcPr>
            <w:tcW w:w="3257"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Įgyvendinti pilotinį projektą organizuojant apsaugotą būstą</w:t>
            </w:r>
          </w:p>
        </w:tc>
        <w:tc>
          <w:tcPr>
            <w:tcW w:w="1982"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tabs>
                <w:tab w:val="left" w:pos="540"/>
              </w:tabs>
              <w:jc w:val="center"/>
              <w:rPr>
                <w:sz w:val="20"/>
                <w:szCs w:val="20"/>
              </w:rPr>
            </w:pPr>
            <w:r w:rsidRPr="001C753F">
              <w:rPr>
                <w:sz w:val="20"/>
                <w:szCs w:val="20"/>
              </w:rPr>
              <w:t>5,0 (SB)</w:t>
            </w:r>
          </w:p>
        </w:tc>
        <w:tc>
          <w:tcPr>
            <w:tcW w:w="2843"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tabs>
                <w:tab w:val="left" w:pos="540"/>
              </w:tabs>
              <w:ind w:right="-108"/>
              <w:rPr>
                <w:sz w:val="20"/>
                <w:szCs w:val="20"/>
              </w:rPr>
            </w:pPr>
            <w:r w:rsidRPr="001C753F">
              <w:rPr>
                <w:sz w:val="20"/>
                <w:szCs w:val="20"/>
              </w:rPr>
              <w:t>Socialinės paramos ir rūpybos skyrius, NVO</w:t>
            </w:r>
          </w:p>
        </w:tc>
        <w:tc>
          <w:tcPr>
            <w:tcW w:w="3997" w:type="dxa"/>
            <w:tcBorders>
              <w:top w:val="single" w:sz="4" w:space="0" w:color="auto"/>
              <w:left w:val="single" w:sz="4" w:space="0" w:color="auto"/>
              <w:bottom w:val="single" w:sz="4" w:space="0" w:color="auto"/>
              <w:right w:val="single" w:sz="4" w:space="0" w:color="auto"/>
            </w:tcBorders>
            <w:shd w:val="clear" w:color="auto" w:fill="FFFFFF"/>
          </w:tcPr>
          <w:p w:rsidR="0044410F" w:rsidRPr="001C753F" w:rsidRDefault="0044410F" w:rsidP="0044410F">
            <w:pPr>
              <w:tabs>
                <w:tab w:val="left" w:pos="540"/>
              </w:tabs>
              <w:rPr>
                <w:sz w:val="20"/>
                <w:szCs w:val="20"/>
              </w:rPr>
            </w:pPr>
            <w:r w:rsidRPr="001C753F">
              <w:rPr>
                <w:sz w:val="20"/>
                <w:szCs w:val="20"/>
              </w:rPr>
              <w:t>Organizuota pilotinė apsaugoto būsto paslauga, planuojamas gavėjų skaičius iki5 asmenų.</w:t>
            </w:r>
          </w:p>
        </w:tc>
      </w:tr>
      <w:tr w:rsidR="0044410F" w:rsidTr="00D92638">
        <w:trPr>
          <w:trHeight w:val="429"/>
        </w:trPr>
        <w:tc>
          <w:tcPr>
            <w:tcW w:w="2516" w:type="dxa"/>
            <w:gridSpan w:val="3"/>
            <w:tcBorders>
              <w:top w:val="single" w:sz="4" w:space="0" w:color="auto"/>
              <w:left w:val="single" w:sz="4" w:space="0" w:color="auto"/>
              <w:bottom w:val="single" w:sz="4" w:space="0" w:color="auto"/>
              <w:right w:val="single" w:sz="4" w:space="0" w:color="auto"/>
            </w:tcBorders>
            <w:hideMark/>
          </w:tcPr>
          <w:p w:rsidR="0044410F" w:rsidRDefault="0044410F" w:rsidP="0044410F">
            <w:pPr>
              <w:rPr>
                <w:b/>
                <w:color w:val="000000"/>
                <w:sz w:val="20"/>
                <w:szCs w:val="20"/>
              </w:rPr>
            </w:pPr>
            <w:r>
              <w:rPr>
                <w:b/>
                <w:color w:val="000000"/>
                <w:sz w:val="20"/>
                <w:szCs w:val="20"/>
              </w:rPr>
              <w:t>Stiprinti socialinį darbą su socialinę atskirtį patiriančiais asmenims</w:t>
            </w:r>
          </w:p>
        </w:tc>
        <w:tc>
          <w:tcPr>
            <w:tcW w:w="3257" w:type="dxa"/>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Pr>
                <w:sz w:val="20"/>
                <w:szCs w:val="20"/>
              </w:rPr>
              <w:t>Įgyvendinti psichologinės ir intensyvios krizių įveikimo pagalbos teikimą</w:t>
            </w:r>
          </w:p>
          <w:p w:rsidR="0044410F" w:rsidRDefault="0044410F" w:rsidP="0044410F">
            <w:pPr>
              <w:rPr>
                <w:sz w:val="20"/>
                <w:szCs w:val="20"/>
                <w:u w:val="single"/>
              </w:rPr>
            </w:pPr>
          </w:p>
        </w:tc>
        <w:tc>
          <w:tcPr>
            <w:tcW w:w="1982"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ind w:hanging="113"/>
              <w:jc w:val="center"/>
              <w:rPr>
                <w:b/>
                <w:sz w:val="20"/>
                <w:szCs w:val="20"/>
              </w:rPr>
            </w:pPr>
            <w:r w:rsidRPr="001C753F">
              <w:rPr>
                <w:sz w:val="20"/>
                <w:szCs w:val="20"/>
              </w:rPr>
              <w:t>25,0 (SB, kitos lėšos)</w:t>
            </w:r>
          </w:p>
        </w:tc>
        <w:tc>
          <w:tcPr>
            <w:tcW w:w="2843"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rPr>
                <w:b/>
                <w:sz w:val="20"/>
                <w:szCs w:val="20"/>
              </w:rPr>
            </w:pPr>
            <w:r w:rsidRPr="001C753F">
              <w:rPr>
                <w:sz w:val="20"/>
                <w:szCs w:val="20"/>
              </w:rPr>
              <w:t>Socialinės paramos ir rūpybos skyrius, Telšių krizių centras</w:t>
            </w:r>
          </w:p>
        </w:tc>
        <w:tc>
          <w:tcPr>
            <w:tcW w:w="3997"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rPr>
                <w:sz w:val="20"/>
                <w:szCs w:val="20"/>
              </w:rPr>
            </w:pPr>
            <w:r w:rsidRPr="001C753F">
              <w:rPr>
                <w:sz w:val="20"/>
                <w:szCs w:val="20"/>
              </w:rPr>
              <w:t>Psichologinės (iki 20 val. per metus vienam asmeniui) ir intensyvios krizių įveikimo pagalbos (iki 15 val. asm.) paslaugos suteiktos  – 190 asmenų.</w:t>
            </w:r>
          </w:p>
          <w:p w:rsidR="0044410F" w:rsidRPr="001C753F" w:rsidRDefault="0044410F" w:rsidP="0044410F">
            <w:pPr>
              <w:rPr>
                <w:sz w:val="20"/>
                <w:szCs w:val="20"/>
              </w:rPr>
            </w:pPr>
            <w:r w:rsidRPr="001C753F">
              <w:rPr>
                <w:sz w:val="20"/>
                <w:szCs w:val="20"/>
              </w:rPr>
              <w:t>(2020 m.–189 asm.)</w:t>
            </w:r>
          </w:p>
          <w:p w:rsidR="0044410F" w:rsidRPr="001C753F" w:rsidRDefault="0044410F" w:rsidP="0044410F">
            <w:pPr>
              <w:rPr>
                <w:sz w:val="20"/>
                <w:szCs w:val="20"/>
              </w:rPr>
            </w:pPr>
            <w:r w:rsidRPr="001C753F">
              <w:rPr>
                <w:sz w:val="20"/>
                <w:szCs w:val="20"/>
              </w:rPr>
              <w:t xml:space="preserve">(2019m.–120 asm.) </w:t>
            </w:r>
          </w:p>
        </w:tc>
      </w:tr>
      <w:tr w:rsidR="0044410F" w:rsidTr="0044410F">
        <w:trPr>
          <w:trHeight w:val="273"/>
        </w:trPr>
        <w:tc>
          <w:tcPr>
            <w:tcW w:w="14595" w:type="dxa"/>
            <w:gridSpan w:val="7"/>
            <w:tcBorders>
              <w:top w:val="single" w:sz="4" w:space="0" w:color="auto"/>
              <w:left w:val="single" w:sz="4" w:space="0" w:color="auto"/>
              <w:bottom w:val="single" w:sz="4" w:space="0" w:color="auto"/>
              <w:right w:val="single" w:sz="4" w:space="0" w:color="auto"/>
            </w:tcBorders>
            <w:shd w:val="clear" w:color="auto" w:fill="F2F2F2"/>
            <w:hideMark/>
          </w:tcPr>
          <w:p w:rsidR="0044410F" w:rsidRDefault="0044410F" w:rsidP="0044410F">
            <w:pPr>
              <w:rPr>
                <w:b/>
                <w:color w:val="000000"/>
                <w:sz w:val="20"/>
                <w:szCs w:val="20"/>
                <w:lang w:eastAsia="ar-SA"/>
              </w:rPr>
            </w:pPr>
            <w:r>
              <w:rPr>
                <w:b/>
                <w:color w:val="000000"/>
                <w:sz w:val="20"/>
                <w:szCs w:val="20"/>
              </w:rPr>
              <w:t xml:space="preserve">4 tikslas. Užtikrinti socialinių paslaugų teikimą senyvo amžiaus asmenims, vaikams ir suaugusiems asmenims su fizine negalia </w:t>
            </w:r>
          </w:p>
        </w:tc>
      </w:tr>
      <w:tr w:rsidR="0044410F" w:rsidTr="00D92638">
        <w:trPr>
          <w:trHeight w:val="273"/>
        </w:trPr>
        <w:tc>
          <w:tcPr>
            <w:tcW w:w="2440" w:type="dxa"/>
            <w:gridSpan w:val="2"/>
            <w:vMerge w:val="restart"/>
            <w:tcBorders>
              <w:top w:val="single" w:sz="4" w:space="0" w:color="auto"/>
              <w:left w:val="single" w:sz="4" w:space="0" w:color="auto"/>
              <w:right w:val="single" w:sz="4" w:space="0" w:color="auto"/>
            </w:tcBorders>
            <w:hideMark/>
          </w:tcPr>
          <w:p w:rsidR="0044410F" w:rsidRDefault="0044410F" w:rsidP="0044410F">
            <w:pPr>
              <w:tabs>
                <w:tab w:val="left" w:pos="248"/>
              </w:tabs>
              <w:rPr>
                <w:b/>
                <w:color w:val="000000"/>
                <w:sz w:val="20"/>
                <w:szCs w:val="20"/>
              </w:rPr>
            </w:pPr>
            <w:r>
              <w:rPr>
                <w:b/>
                <w:color w:val="000000"/>
                <w:sz w:val="20"/>
                <w:szCs w:val="20"/>
              </w:rPr>
              <w:t>Plėtoti socialines paslaugas senyvo amžiaus ir neįgaliems asmenims</w:t>
            </w:r>
          </w:p>
          <w:p w:rsidR="0044410F" w:rsidRDefault="0044410F" w:rsidP="0044410F">
            <w:pPr>
              <w:tabs>
                <w:tab w:val="left" w:pos="248"/>
              </w:tabs>
              <w:rPr>
                <w:b/>
                <w:color w:val="000000"/>
                <w:sz w:val="20"/>
                <w:szCs w:val="20"/>
              </w:rPr>
            </w:pPr>
            <w:r>
              <w:rPr>
                <w:b/>
                <w:color w:val="000000"/>
                <w:sz w:val="20"/>
                <w:szCs w:val="20"/>
              </w:rPr>
              <w:t>Pritaikyti gyvenamąją ir viešąją aplinką asmenims su negalia</w:t>
            </w:r>
          </w:p>
        </w:tc>
        <w:tc>
          <w:tcPr>
            <w:tcW w:w="3333" w:type="dxa"/>
            <w:gridSpan w:val="2"/>
            <w:vMerge w:val="restart"/>
            <w:tcBorders>
              <w:top w:val="single" w:sz="4" w:space="0" w:color="auto"/>
              <w:left w:val="single" w:sz="4" w:space="0" w:color="auto"/>
              <w:bottom w:val="single" w:sz="4" w:space="0" w:color="auto"/>
              <w:right w:val="single" w:sz="4" w:space="0" w:color="auto"/>
            </w:tcBorders>
            <w:hideMark/>
          </w:tcPr>
          <w:p w:rsidR="0044410F" w:rsidRDefault="0044410F" w:rsidP="00953BF9">
            <w:pPr>
              <w:rPr>
                <w:strike/>
                <w:sz w:val="20"/>
                <w:szCs w:val="20"/>
              </w:rPr>
            </w:pPr>
            <w:r>
              <w:rPr>
                <w:sz w:val="20"/>
                <w:szCs w:val="20"/>
              </w:rPr>
              <w:t>Plėtoti socialinių paslaugų teikėjų tinklą, didinti paslaugų įvairovę bei paslaugų suteikimą atokiose vietose gyvenantiems asmenims</w:t>
            </w:r>
          </w:p>
        </w:tc>
        <w:tc>
          <w:tcPr>
            <w:tcW w:w="1982" w:type="dxa"/>
            <w:vMerge w:val="restart"/>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SB, asmens lėšos, kitos lėšos</w:t>
            </w:r>
          </w:p>
        </w:tc>
        <w:tc>
          <w:tcPr>
            <w:tcW w:w="2843" w:type="dxa"/>
            <w:vMerge w:val="restart"/>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rPr>
                <w:strike/>
                <w:sz w:val="20"/>
                <w:szCs w:val="20"/>
              </w:rPr>
            </w:pPr>
            <w:r w:rsidRPr="0044410F">
              <w:rPr>
                <w:sz w:val="20"/>
                <w:szCs w:val="20"/>
              </w:rPr>
              <w:t>Socialinės paramos ir rūpybos skyrius, NVO</w:t>
            </w:r>
          </w:p>
        </w:tc>
        <w:tc>
          <w:tcPr>
            <w:tcW w:w="3997" w:type="dxa"/>
            <w:tcBorders>
              <w:top w:val="single" w:sz="4" w:space="0" w:color="auto"/>
              <w:left w:val="single" w:sz="4" w:space="0" w:color="auto"/>
              <w:bottom w:val="single" w:sz="4" w:space="0" w:color="auto"/>
              <w:right w:val="single" w:sz="4" w:space="0" w:color="auto"/>
            </w:tcBorders>
            <w:vAlign w:val="center"/>
          </w:tcPr>
          <w:p w:rsidR="0044410F" w:rsidRPr="0044410F" w:rsidRDefault="00953BF9" w:rsidP="00953BF9">
            <w:pPr>
              <w:tabs>
                <w:tab w:val="left" w:pos="540"/>
              </w:tabs>
              <w:rPr>
                <w:sz w:val="20"/>
                <w:szCs w:val="20"/>
              </w:rPr>
            </w:pPr>
            <w:r>
              <w:rPr>
                <w:sz w:val="20"/>
                <w:szCs w:val="20"/>
              </w:rPr>
              <w:t>Organizuojamos pavėžėjimo paslaugos neįgaliems pritaikytu transportu.</w:t>
            </w:r>
          </w:p>
        </w:tc>
      </w:tr>
      <w:tr w:rsidR="0044410F" w:rsidTr="00D92638">
        <w:trPr>
          <w:trHeight w:val="273"/>
        </w:trPr>
        <w:tc>
          <w:tcPr>
            <w:tcW w:w="2440" w:type="dxa"/>
            <w:gridSpan w:val="2"/>
            <w:vMerge/>
            <w:tcBorders>
              <w:left w:val="single" w:sz="4" w:space="0" w:color="auto"/>
              <w:right w:val="single" w:sz="4" w:space="0" w:color="auto"/>
            </w:tcBorders>
            <w:vAlign w:val="center"/>
            <w:hideMark/>
          </w:tcPr>
          <w:p w:rsidR="0044410F" w:rsidRDefault="0044410F" w:rsidP="0044410F">
            <w:pPr>
              <w:tabs>
                <w:tab w:val="left" w:pos="248"/>
              </w:tabs>
              <w:rPr>
                <w:b/>
                <w:color w:val="000000"/>
                <w:sz w:val="20"/>
                <w:szCs w:val="20"/>
              </w:rPr>
            </w:pPr>
          </w:p>
        </w:tc>
        <w:tc>
          <w:tcPr>
            <w:tcW w:w="3333" w:type="dxa"/>
            <w:gridSpan w:val="2"/>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trike/>
                <w:sz w:val="20"/>
                <w:szCs w:val="20"/>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p>
        </w:tc>
        <w:tc>
          <w:tcPr>
            <w:tcW w:w="2843" w:type="dxa"/>
            <w:vMerge/>
            <w:tcBorders>
              <w:top w:val="single" w:sz="4" w:space="0" w:color="auto"/>
              <w:left w:val="single" w:sz="4" w:space="0" w:color="auto"/>
              <w:bottom w:val="single" w:sz="4" w:space="0" w:color="auto"/>
              <w:right w:val="single" w:sz="4" w:space="0" w:color="auto"/>
            </w:tcBorders>
            <w:vAlign w:val="center"/>
            <w:hideMark/>
          </w:tcPr>
          <w:p w:rsidR="0044410F" w:rsidRPr="0044410F" w:rsidRDefault="0044410F" w:rsidP="0044410F">
            <w:pPr>
              <w:rPr>
                <w:strike/>
                <w:sz w:val="20"/>
                <w:szCs w:val="20"/>
              </w:rPr>
            </w:pPr>
          </w:p>
        </w:tc>
        <w:tc>
          <w:tcPr>
            <w:tcW w:w="3997" w:type="dxa"/>
            <w:tcBorders>
              <w:top w:val="single" w:sz="4" w:space="0" w:color="auto"/>
              <w:left w:val="single" w:sz="4" w:space="0" w:color="auto"/>
              <w:bottom w:val="single" w:sz="4" w:space="0" w:color="auto"/>
              <w:right w:val="single" w:sz="4" w:space="0" w:color="auto"/>
            </w:tcBorders>
            <w:vAlign w:val="center"/>
            <w:hideMark/>
          </w:tcPr>
          <w:p w:rsidR="0044410F" w:rsidRPr="0044410F" w:rsidRDefault="0044410F" w:rsidP="0044410F">
            <w:pPr>
              <w:tabs>
                <w:tab w:val="left" w:pos="540"/>
              </w:tabs>
              <w:rPr>
                <w:sz w:val="20"/>
                <w:szCs w:val="20"/>
              </w:rPr>
            </w:pPr>
            <w:r w:rsidRPr="0044410F">
              <w:rPr>
                <w:sz w:val="20"/>
                <w:szCs w:val="20"/>
              </w:rPr>
              <w:t>Pagalbos pinigų mokėjimas asmenims, kuriems įvertintas pagalbos į namus paslaugų poreikis 5 asmenims.</w:t>
            </w:r>
          </w:p>
        </w:tc>
      </w:tr>
      <w:tr w:rsidR="0044410F" w:rsidTr="00D92638">
        <w:trPr>
          <w:trHeight w:val="588"/>
        </w:trPr>
        <w:tc>
          <w:tcPr>
            <w:tcW w:w="2440" w:type="dxa"/>
            <w:gridSpan w:val="2"/>
            <w:vMerge/>
            <w:tcBorders>
              <w:left w:val="single" w:sz="4" w:space="0" w:color="auto"/>
              <w:right w:val="single" w:sz="4" w:space="0" w:color="auto"/>
            </w:tcBorders>
            <w:vAlign w:val="center"/>
            <w:hideMark/>
          </w:tcPr>
          <w:p w:rsidR="0044410F" w:rsidRDefault="0044410F" w:rsidP="0044410F">
            <w:pPr>
              <w:tabs>
                <w:tab w:val="left" w:pos="248"/>
              </w:tabs>
              <w:rPr>
                <w:b/>
                <w:color w:val="000000"/>
                <w:sz w:val="20"/>
                <w:szCs w:val="20"/>
              </w:rPr>
            </w:pPr>
          </w:p>
        </w:tc>
        <w:tc>
          <w:tcPr>
            <w:tcW w:w="3333" w:type="dxa"/>
            <w:gridSpan w:val="2"/>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trike/>
                <w:sz w:val="20"/>
                <w:szCs w:val="20"/>
              </w:rPr>
            </w:pP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ES lėšos</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Socialinės paramos ir rūpybos skyrius, Telšių socialinių paslaugų centras</w:t>
            </w:r>
          </w:p>
        </w:tc>
        <w:tc>
          <w:tcPr>
            <w:tcW w:w="3997" w:type="dxa"/>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tabs>
                <w:tab w:val="left" w:pos="540"/>
              </w:tabs>
              <w:rPr>
                <w:sz w:val="20"/>
                <w:szCs w:val="20"/>
              </w:rPr>
            </w:pPr>
            <w:r>
              <w:rPr>
                <w:sz w:val="20"/>
                <w:szCs w:val="20"/>
              </w:rPr>
              <w:t>Suteiktos asmeninio asistento paslaugos 10 neįgaliųjų.</w:t>
            </w:r>
          </w:p>
        </w:tc>
      </w:tr>
      <w:tr w:rsidR="0044410F" w:rsidTr="00D92638">
        <w:trPr>
          <w:trHeight w:val="273"/>
        </w:trPr>
        <w:tc>
          <w:tcPr>
            <w:tcW w:w="2440" w:type="dxa"/>
            <w:gridSpan w:val="2"/>
            <w:vMerge/>
            <w:tcBorders>
              <w:left w:val="single" w:sz="4" w:space="0" w:color="auto"/>
              <w:right w:val="single" w:sz="4" w:space="0" w:color="auto"/>
            </w:tcBorders>
            <w:vAlign w:val="center"/>
            <w:hideMark/>
          </w:tcPr>
          <w:p w:rsidR="0044410F" w:rsidRDefault="0044410F" w:rsidP="0044410F">
            <w:pPr>
              <w:tabs>
                <w:tab w:val="left" w:pos="248"/>
              </w:tabs>
              <w:rPr>
                <w:b/>
                <w:color w:val="000000"/>
                <w:sz w:val="20"/>
                <w:szCs w:val="20"/>
              </w:rPr>
            </w:pPr>
          </w:p>
        </w:tc>
        <w:tc>
          <w:tcPr>
            <w:tcW w:w="3333" w:type="dxa"/>
            <w:gridSpan w:val="2"/>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Teikti apgyvendinimo paslaugas savarankiško gyvenimo namuose ir ieškoti infrastruktūros plėtros galimybių</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tabs>
                <w:tab w:val="left" w:pos="540"/>
              </w:tabs>
              <w:jc w:val="center"/>
              <w:rPr>
                <w:sz w:val="20"/>
                <w:szCs w:val="20"/>
              </w:rPr>
            </w:pPr>
            <w:r>
              <w:rPr>
                <w:sz w:val="20"/>
                <w:szCs w:val="20"/>
              </w:rPr>
              <w:t>SB, asmens lėšos, kitos lėšos</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tabs>
                <w:tab w:val="left" w:pos="540"/>
              </w:tabs>
              <w:ind w:right="-108"/>
              <w:rPr>
                <w:sz w:val="20"/>
                <w:szCs w:val="20"/>
              </w:rPr>
            </w:pPr>
            <w:r>
              <w:rPr>
                <w:sz w:val="20"/>
                <w:szCs w:val="20"/>
              </w:rPr>
              <w:t>Socialinės paramos ir rūpybos skyrius, Telšių socialinių paslaugų centras, Telšių rajono senelių globos namai</w:t>
            </w:r>
          </w:p>
        </w:tc>
        <w:tc>
          <w:tcPr>
            <w:tcW w:w="3997" w:type="dxa"/>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tabs>
                <w:tab w:val="left" w:pos="540"/>
              </w:tabs>
              <w:rPr>
                <w:sz w:val="20"/>
                <w:szCs w:val="20"/>
              </w:rPr>
            </w:pPr>
            <w:r>
              <w:rPr>
                <w:sz w:val="20"/>
                <w:szCs w:val="20"/>
              </w:rPr>
              <w:t xml:space="preserve">Didinti vietų skaičių iki 35 socialinės paslaugos Telšių rajono senelių globos namų struktūriniame padalinyje Gedrimų savarankiško gyvenimo namuose, atsisakant dienos socialinės globos paslaugų. </w:t>
            </w:r>
          </w:p>
        </w:tc>
      </w:tr>
      <w:tr w:rsidR="0044410F" w:rsidTr="00D92638">
        <w:trPr>
          <w:trHeight w:val="940"/>
        </w:trPr>
        <w:tc>
          <w:tcPr>
            <w:tcW w:w="2440" w:type="dxa"/>
            <w:gridSpan w:val="2"/>
            <w:vMerge/>
            <w:tcBorders>
              <w:left w:val="single" w:sz="4" w:space="0" w:color="auto"/>
              <w:right w:val="single" w:sz="4" w:space="0" w:color="auto"/>
            </w:tcBorders>
            <w:vAlign w:val="center"/>
            <w:hideMark/>
          </w:tcPr>
          <w:p w:rsidR="0044410F" w:rsidRDefault="0044410F" w:rsidP="0044410F">
            <w:pPr>
              <w:tabs>
                <w:tab w:val="left" w:pos="248"/>
              </w:tabs>
              <w:rPr>
                <w:b/>
                <w:color w:val="000000"/>
                <w:sz w:val="20"/>
                <w:szCs w:val="20"/>
              </w:rPr>
            </w:pPr>
          </w:p>
        </w:tc>
        <w:tc>
          <w:tcPr>
            <w:tcW w:w="3333" w:type="dxa"/>
            <w:gridSpan w:val="2"/>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Organizuoti kompleksinę / integralią dienos socialinę globą asmens namuose</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ES, SB, SB (VB), asmens įmokos, kitos lėšos</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Socialinės paramos ir rūpybos skyrius, Telšių socialinių paslaugų centras, kiti galimi teikėjai</w:t>
            </w:r>
          </w:p>
        </w:tc>
        <w:tc>
          <w:tcPr>
            <w:tcW w:w="3997" w:type="dxa"/>
            <w:tcBorders>
              <w:top w:val="single" w:sz="4" w:space="0" w:color="auto"/>
              <w:left w:val="single" w:sz="4" w:space="0" w:color="auto"/>
              <w:bottom w:val="single" w:sz="4" w:space="0" w:color="auto"/>
              <w:right w:val="single" w:sz="4" w:space="0" w:color="auto"/>
            </w:tcBorders>
            <w:hideMark/>
          </w:tcPr>
          <w:p w:rsidR="0044410F" w:rsidRPr="001C753F" w:rsidRDefault="0044410F" w:rsidP="0044410F">
            <w:pPr>
              <w:tabs>
                <w:tab w:val="left" w:pos="248"/>
              </w:tabs>
              <w:rPr>
                <w:sz w:val="20"/>
                <w:szCs w:val="20"/>
              </w:rPr>
            </w:pPr>
            <w:r w:rsidRPr="001C753F">
              <w:rPr>
                <w:sz w:val="20"/>
                <w:szCs w:val="20"/>
              </w:rPr>
              <w:t xml:space="preserve">Numatomas  paslaugų gavėjų skaičius 115, iš jų: dienos socialinės globos asmens namuose ~ 80; integralios pagalbos </w:t>
            </w:r>
            <w:r>
              <w:rPr>
                <w:sz w:val="20"/>
                <w:szCs w:val="20"/>
              </w:rPr>
              <w:t>-</w:t>
            </w:r>
            <w:r w:rsidRPr="001C753F">
              <w:rPr>
                <w:sz w:val="20"/>
                <w:szCs w:val="20"/>
              </w:rPr>
              <w:t xml:space="preserve"> 35.</w:t>
            </w:r>
          </w:p>
        </w:tc>
      </w:tr>
      <w:tr w:rsidR="0044410F" w:rsidTr="00D92638">
        <w:trPr>
          <w:trHeight w:val="1124"/>
        </w:trPr>
        <w:tc>
          <w:tcPr>
            <w:tcW w:w="2440" w:type="dxa"/>
            <w:gridSpan w:val="2"/>
            <w:vMerge/>
            <w:tcBorders>
              <w:left w:val="single" w:sz="4" w:space="0" w:color="auto"/>
              <w:right w:val="single" w:sz="4" w:space="0" w:color="auto"/>
            </w:tcBorders>
            <w:vAlign w:val="center"/>
            <w:hideMark/>
          </w:tcPr>
          <w:p w:rsidR="0044410F" w:rsidRDefault="0044410F" w:rsidP="0044410F">
            <w:pPr>
              <w:tabs>
                <w:tab w:val="left" w:pos="248"/>
              </w:tabs>
              <w:rPr>
                <w:b/>
                <w:color w:val="000000"/>
                <w:sz w:val="20"/>
                <w:szCs w:val="20"/>
              </w:rPr>
            </w:pPr>
          </w:p>
        </w:tc>
        <w:tc>
          <w:tcPr>
            <w:tcW w:w="3333" w:type="dxa"/>
            <w:gridSpan w:val="2"/>
            <w:vMerge w:val="restart"/>
            <w:tcBorders>
              <w:top w:val="single" w:sz="4" w:space="0" w:color="auto"/>
              <w:left w:val="single" w:sz="4" w:space="0" w:color="auto"/>
              <w:bottom w:val="single" w:sz="4" w:space="0" w:color="auto"/>
              <w:right w:val="single" w:sz="4" w:space="0" w:color="auto"/>
            </w:tcBorders>
            <w:hideMark/>
          </w:tcPr>
          <w:p w:rsidR="0044410F" w:rsidRDefault="0044410F" w:rsidP="0044410F">
            <w:pPr>
              <w:rPr>
                <w:sz w:val="20"/>
                <w:szCs w:val="20"/>
              </w:rPr>
            </w:pPr>
            <w:r>
              <w:rPr>
                <w:sz w:val="20"/>
                <w:szCs w:val="20"/>
              </w:rPr>
              <w:t>Plėtoti dienos, trumpalaikės socialinės globos ir atokvėpio  paslaugas institucijoje</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SB, SB (VB), asmens įmokos, kitos lėšos</w:t>
            </w:r>
          </w:p>
        </w:tc>
        <w:tc>
          <w:tcPr>
            <w:tcW w:w="2843" w:type="dxa"/>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rPr>
                <w:sz w:val="20"/>
                <w:szCs w:val="20"/>
              </w:rPr>
            </w:pPr>
            <w:r w:rsidRPr="0044410F">
              <w:rPr>
                <w:sz w:val="20"/>
                <w:szCs w:val="20"/>
              </w:rPr>
              <w:t xml:space="preserve">Socialinės paramos ir rūpybos skyrius, Telšių socialinių paslaugų centras, Telšių rajono senelių globos namai, Varnių PSPC ligoninės Slaugos (globos) skyrius, viešosios įstaigos </w:t>
            </w:r>
            <w:r w:rsidR="00953BF9">
              <w:rPr>
                <w:sz w:val="20"/>
                <w:szCs w:val="20"/>
              </w:rPr>
              <w:t>/ NVO</w:t>
            </w:r>
          </w:p>
        </w:tc>
        <w:tc>
          <w:tcPr>
            <w:tcW w:w="3997" w:type="dxa"/>
            <w:tcBorders>
              <w:top w:val="single" w:sz="4" w:space="0" w:color="auto"/>
              <w:left w:val="single" w:sz="4" w:space="0" w:color="auto"/>
              <w:bottom w:val="single" w:sz="4" w:space="0" w:color="auto"/>
              <w:right w:val="single" w:sz="4" w:space="0" w:color="auto"/>
            </w:tcBorders>
            <w:hideMark/>
          </w:tcPr>
          <w:p w:rsidR="0044410F" w:rsidRPr="0044410F" w:rsidRDefault="0044410F" w:rsidP="00953BF9">
            <w:pPr>
              <w:tabs>
                <w:tab w:val="left" w:pos="248"/>
              </w:tabs>
              <w:rPr>
                <w:sz w:val="20"/>
                <w:szCs w:val="20"/>
              </w:rPr>
            </w:pPr>
            <w:r w:rsidRPr="0044410F">
              <w:rPr>
                <w:sz w:val="20"/>
                <w:szCs w:val="20"/>
              </w:rPr>
              <w:t xml:space="preserve">Suteiktos laikino atokvėpio paslaugos </w:t>
            </w:r>
            <w:r w:rsidR="00953BF9">
              <w:rPr>
                <w:sz w:val="20"/>
                <w:szCs w:val="20"/>
              </w:rPr>
              <w:t>viešosiose įstaigose</w:t>
            </w:r>
            <w:r w:rsidRPr="0044410F">
              <w:rPr>
                <w:sz w:val="20"/>
                <w:szCs w:val="20"/>
              </w:rPr>
              <w:t xml:space="preserve">  – 5,  dienos socialinės globos institucijoje gavėjų skaičius – 14, trumpalaikės socialinės globos paslaugas Varnių PSPC ligonin</w:t>
            </w:r>
            <w:r w:rsidR="00953BF9">
              <w:rPr>
                <w:sz w:val="20"/>
                <w:szCs w:val="20"/>
              </w:rPr>
              <w:t>ės Slaugos (globos) skyrius – 2</w:t>
            </w:r>
            <w:r w:rsidRPr="0044410F">
              <w:rPr>
                <w:sz w:val="20"/>
                <w:szCs w:val="20"/>
              </w:rPr>
              <w:t xml:space="preserve">, Telšių rajono senelių globos namuose  –  3. </w:t>
            </w:r>
          </w:p>
        </w:tc>
      </w:tr>
      <w:tr w:rsidR="0044410F" w:rsidTr="00D92638">
        <w:trPr>
          <w:trHeight w:val="273"/>
        </w:trPr>
        <w:tc>
          <w:tcPr>
            <w:tcW w:w="2440" w:type="dxa"/>
            <w:gridSpan w:val="2"/>
            <w:vMerge/>
            <w:tcBorders>
              <w:left w:val="single" w:sz="4" w:space="0" w:color="auto"/>
              <w:right w:val="single" w:sz="4" w:space="0" w:color="auto"/>
            </w:tcBorders>
            <w:vAlign w:val="center"/>
            <w:hideMark/>
          </w:tcPr>
          <w:p w:rsidR="0044410F" w:rsidRDefault="0044410F" w:rsidP="0044410F">
            <w:pPr>
              <w:tabs>
                <w:tab w:val="left" w:pos="248"/>
              </w:tabs>
              <w:rPr>
                <w:b/>
                <w:color w:val="000000"/>
                <w:sz w:val="20"/>
                <w:szCs w:val="20"/>
              </w:rPr>
            </w:pPr>
          </w:p>
        </w:tc>
        <w:tc>
          <w:tcPr>
            <w:tcW w:w="3333" w:type="dxa"/>
            <w:gridSpan w:val="2"/>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color w:val="000000"/>
                <w:sz w:val="20"/>
                <w:szCs w:val="20"/>
              </w:rPr>
            </w:pPr>
            <w:r>
              <w:rPr>
                <w:color w:val="000000"/>
                <w:sz w:val="20"/>
                <w:szCs w:val="20"/>
              </w:rPr>
              <w:t>268,7 (VB);</w:t>
            </w:r>
          </w:p>
          <w:p w:rsidR="0044410F" w:rsidRDefault="0044410F" w:rsidP="0044410F">
            <w:pPr>
              <w:jc w:val="center"/>
              <w:rPr>
                <w:color w:val="000000"/>
                <w:sz w:val="20"/>
                <w:szCs w:val="20"/>
              </w:rPr>
            </w:pPr>
            <w:r>
              <w:rPr>
                <w:color w:val="000000"/>
                <w:sz w:val="20"/>
                <w:szCs w:val="20"/>
              </w:rPr>
              <w:t>47,4 (SB)</w:t>
            </w:r>
          </w:p>
        </w:tc>
        <w:tc>
          <w:tcPr>
            <w:tcW w:w="2843" w:type="dxa"/>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rPr>
                <w:sz w:val="20"/>
                <w:szCs w:val="20"/>
              </w:rPr>
            </w:pPr>
            <w:r w:rsidRPr="0044410F">
              <w:rPr>
                <w:sz w:val="20"/>
                <w:szCs w:val="20"/>
              </w:rPr>
              <w:t>Socialinės paramos ir rūpybos skyrius, Statybos ir  urbanistikos skyrius</w:t>
            </w:r>
          </w:p>
        </w:tc>
        <w:tc>
          <w:tcPr>
            <w:tcW w:w="3997" w:type="dxa"/>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tabs>
                <w:tab w:val="left" w:pos="248"/>
              </w:tabs>
              <w:rPr>
                <w:sz w:val="20"/>
                <w:szCs w:val="20"/>
              </w:rPr>
            </w:pPr>
            <w:r w:rsidRPr="0044410F">
              <w:rPr>
                <w:sz w:val="20"/>
                <w:szCs w:val="20"/>
              </w:rPr>
              <w:t xml:space="preserve">Įgyvendinti projektą „Telšių dienos centro pritaikymas neįgaliųjų ir senyvo amžiaus asmenų poreikiams“. Per 2021 m. balandžio - gegužės mėn. bus pradėtas kapitalinis remontas Telšių dienos centro patalpose. </w:t>
            </w:r>
          </w:p>
        </w:tc>
      </w:tr>
      <w:tr w:rsidR="0044410F" w:rsidTr="00D92638">
        <w:trPr>
          <w:trHeight w:val="273"/>
        </w:trPr>
        <w:tc>
          <w:tcPr>
            <w:tcW w:w="2440" w:type="dxa"/>
            <w:gridSpan w:val="2"/>
            <w:vMerge/>
            <w:tcBorders>
              <w:left w:val="single" w:sz="4" w:space="0" w:color="auto"/>
              <w:right w:val="single" w:sz="4" w:space="0" w:color="auto"/>
            </w:tcBorders>
            <w:vAlign w:val="center"/>
            <w:hideMark/>
          </w:tcPr>
          <w:p w:rsidR="0044410F" w:rsidRDefault="0044410F" w:rsidP="0044410F">
            <w:pPr>
              <w:tabs>
                <w:tab w:val="left" w:pos="248"/>
              </w:tabs>
              <w:rPr>
                <w:b/>
                <w:color w:val="000000"/>
                <w:sz w:val="20"/>
                <w:szCs w:val="20"/>
              </w:rPr>
            </w:pPr>
          </w:p>
        </w:tc>
        <w:tc>
          <w:tcPr>
            <w:tcW w:w="3333" w:type="dxa"/>
            <w:gridSpan w:val="2"/>
            <w:vMerge/>
            <w:tcBorders>
              <w:top w:val="single" w:sz="4" w:space="0" w:color="auto"/>
              <w:left w:val="single" w:sz="4" w:space="0" w:color="auto"/>
              <w:bottom w:val="single" w:sz="4" w:space="0" w:color="auto"/>
              <w:right w:val="single" w:sz="4" w:space="0" w:color="auto"/>
            </w:tcBorders>
            <w:vAlign w:val="center"/>
            <w:hideMark/>
          </w:tcPr>
          <w:p w:rsidR="0044410F" w:rsidRDefault="0044410F" w:rsidP="0044410F">
            <w:pPr>
              <w:rPr>
                <w:sz w:val="20"/>
                <w:szCs w:val="20"/>
              </w:rPr>
            </w:pP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SB, VB, asmens įmokos, kitos lėšos</w:t>
            </w:r>
          </w:p>
        </w:tc>
        <w:tc>
          <w:tcPr>
            <w:tcW w:w="2843" w:type="dxa"/>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rPr>
                <w:sz w:val="20"/>
                <w:szCs w:val="20"/>
              </w:rPr>
            </w:pPr>
            <w:r w:rsidRPr="0044410F">
              <w:rPr>
                <w:sz w:val="20"/>
                <w:szCs w:val="20"/>
              </w:rPr>
              <w:t>Socialinės paramos ir rūpybos skyrius, Telšių socialinių paslaugų centras, Strateginio planavimo ir investicijų skyrius,</w:t>
            </w:r>
          </w:p>
        </w:tc>
        <w:tc>
          <w:tcPr>
            <w:tcW w:w="3997" w:type="dxa"/>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tabs>
                <w:tab w:val="left" w:pos="248"/>
              </w:tabs>
              <w:rPr>
                <w:sz w:val="20"/>
                <w:szCs w:val="20"/>
              </w:rPr>
            </w:pPr>
            <w:r w:rsidRPr="0044410F">
              <w:rPr>
                <w:sz w:val="20"/>
                <w:szCs w:val="20"/>
              </w:rPr>
              <w:t>Dienos socialinės globos asm</w:t>
            </w:r>
            <w:r w:rsidR="00953BF9">
              <w:rPr>
                <w:sz w:val="20"/>
                <w:szCs w:val="20"/>
              </w:rPr>
              <w:t>ens namuose gavėjų skaičius – 85, iš jų su sunkia negalia – 60</w:t>
            </w:r>
            <w:r w:rsidRPr="0044410F">
              <w:rPr>
                <w:sz w:val="20"/>
                <w:szCs w:val="20"/>
              </w:rPr>
              <w:t>, dienos socialinės globos paslaugų suteikimo asmens namuose daugiau kaip 40 val. per savaitę (7 dienas per savaitę) suteikimas iki 3 asmenų,  teikti dokumentus dėl licencijos gavimo Telšių centre „Viltis“ socialinei globai teikti asmens namuose.</w:t>
            </w:r>
          </w:p>
        </w:tc>
      </w:tr>
      <w:tr w:rsidR="0044410F" w:rsidTr="00D92638">
        <w:trPr>
          <w:trHeight w:val="273"/>
        </w:trPr>
        <w:tc>
          <w:tcPr>
            <w:tcW w:w="2440" w:type="dxa"/>
            <w:gridSpan w:val="2"/>
            <w:vMerge/>
            <w:tcBorders>
              <w:left w:val="single" w:sz="4" w:space="0" w:color="auto"/>
              <w:right w:val="single" w:sz="4" w:space="0" w:color="auto"/>
            </w:tcBorders>
            <w:vAlign w:val="center"/>
            <w:hideMark/>
          </w:tcPr>
          <w:p w:rsidR="0044410F" w:rsidRDefault="0044410F" w:rsidP="0044410F">
            <w:pPr>
              <w:tabs>
                <w:tab w:val="left" w:pos="248"/>
              </w:tabs>
              <w:rPr>
                <w:b/>
                <w:color w:val="000000"/>
                <w:sz w:val="20"/>
                <w:szCs w:val="20"/>
              </w:rPr>
            </w:pPr>
          </w:p>
        </w:tc>
        <w:tc>
          <w:tcPr>
            <w:tcW w:w="3333" w:type="dxa"/>
            <w:gridSpan w:val="2"/>
            <w:tcBorders>
              <w:top w:val="single" w:sz="4" w:space="0" w:color="auto"/>
              <w:left w:val="single" w:sz="4" w:space="0" w:color="auto"/>
              <w:bottom w:val="single" w:sz="4" w:space="0" w:color="auto"/>
              <w:right w:val="single" w:sz="4" w:space="0" w:color="auto"/>
            </w:tcBorders>
            <w:hideMark/>
          </w:tcPr>
          <w:p w:rsidR="0044410F" w:rsidRDefault="0044410F" w:rsidP="0044410F">
            <w:pPr>
              <w:rPr>
                <w:color w:val="000000"/>
                <w:sz w:val="20"/>
                <w:szCs w:val="20"/>
              </w:rPr>
            </w:pPr>
            <w:r>
              <w:rPr>
                <w:color w:val="000000"/>
                <w:sz w:val="20"/>
                <w:szCs w:val="20"/>
              </w:rPr>
              <w:t>Organizuoti socialinės reabilitacijos paslaugų neįgaliesiems bendruomenėje teikimą</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69,1 (VB),</w:t>
            </w:r>
          </w:p>
          <w:p w:rsidR="0044410F" w:rsidRDefault="0044410F" w:rsidP="0044410F">
            <w:pPr>
              <w:jc w:val="center"/>
              <w:rPr>
                <w:sz w:val="20"/>
                <w:szCs w:val="20"/>
              </w:rPr>
            </w:pPr>
            <w:r>
              <w:rPr>
                <w:sz w:val="20"/>
                <w:szCs w:val="20"/>
              </w:rPr>
              <w:t>13,2 (SB)</w:t>
            </w:r>
          </w:p>
        </w:tc>
        <w:tc>
          <w:tcPr>
            <w:tcW w:w="2843" w:type="dxa"/>
            <w:tcBorders>
              <w:top w:val="single" w:sz="4" w:space="0" w:color="auto"/>
              <w:left w:val="single" w:sz="4" w:space="0" w:color="auto"/>
              <w:bottom w:val="single" w:sz="4" w:space="0" w:color="auto"/>
              <w:right w:val="single" w:sz="4" w:space="0" w:color="auto"/>
            </w:tcBorders>
            <w:hideMark/>
          </w:tcPr>
          <w:p w:rsidR="0044410F" w:rsidRPr="0044410F" w:rsidRDefault="0044410F" w:rsidP="0044410F">
            <w:pPr>
              <w:rPr>
                <w:sz w:val="20"/>
                <w:szCs w:val="20"/>
              </w:rPr>
            </w:pPr>
            <w:r w:rsidRPr="0044410F">
              <w:rPr>
                <w:sz w:val="20"/>
                <w:szCs w:val="20"/>
              </w:rPr>
              <w:t>Socialinės paramos ir rūpybos skyrius, NVO</w:t>
            </w:r>
          </w:p>
        </w:tc>
        <w:tc>
          <w:tcPr>
            <w:tcW w:w="3997" w:type="dxa"/>
            <w:tcBorders>
              <w:top w:val="single" w:sz="4" w:space="0" w:color="auto"/>
              <w:left w:val="single" w:sz="4" w:space="0" w:color="auto"/>
              <w:bottom w:val="single" w:sz="4" w:space="0" w:color="auto"/>
              <w:right w:val="single" w:sz="4" w:space="0" w:color="auto"/>
            </w:tcBorders>
            <w:hideMark/>
          </w:tcPr>
          <w:p w:rsidR="0044410F" w:rsidRPr="0044410F" w:rsidRDefault="0044410F" w:rsidP="00953BF9">
            <w:pPr>
              <w:rPr>
                <w:sz w:val="20"/>
                <w:szCs w:val="20"/>
              </w:rPr>
            </w:pPr>
            <w:r w:rsidRPr="0044410F">
              <w:rPr>
                <w:sz w:val="20"/>
                <w:szCs w:val="20"/>
              </w:rPr>
              <w:t>Finansavimas skirtas  nevyriausybinių organizacijų 10 projektam</w:t>
            </w:r>
            <w:r w:rsidR="00953BF9">
              <w:rPr>
                <w:sz w:val="20"/>
                <w:szCs w:val="20"/>
              </w:rPr>
              <w:t>s įgyvendinti. Paslaugas gaus 365</w:t>
            </w:r>
            <w:r w:rsidRPr="0044410F">
              <w:rPr>
                <w:sz w:val="20"/>
                <w:szCs w:val="20"/>
              </w:rPr>
              <w:t xml:space="preserve"> neįgalūs asmenys. </w:t>
            </w:r>
          </w:p>
        </w:tc>
      </w:tr>
      <w:tr w:rsidR="0044410F" w:rsidTr="00D92638">
        <w:trPr>
          <w:trHeight w:val="273"/>
        </w:trPr>
        <w:tc>
          <w:tcPr>
            <w:tcW w:w="2440" w:type="dxa"/>
            <w:gridSpan w:val="2"/>
            <w:vMerge/>
            <w:tcBorders>
              <w:left w:val="single" w:sz="4" w:space="0" w:color="auto"/>
              <w:right w:val="single" w:sz="4" w:space="0" w:color="auto"/>
            </w:tcBorders>
            <w:vAlign w:val="center"/>
          </w:tcPr>
          <w:p w:rsidR="0044410F" w:rsidRDefault="0044410F" w:rsidP="0044410F">
            <w:pPr>
              <w:tabs>
                <w:tab w:val="left" w:pos="248"/>
              </w:tabs>
              <w:rPr>
                <w:b/>
                <w:color w:val="000000"/>
                <w:sz w:val="20"/>
                <w:szCs w:val="20"/>
              </w:rPr>
            </w:pPr>
          </w:p>
        </w:tc>
        <w:tc>
          <w:tcPr>
            <w:tcW w:w="3333" w:type="dxa"/>
            <w:gridSpan w:val="2"/>
            <w:tcBorders>
              <w:top w:val="single" w:sz="4" w:space="0" w:color="auto"/>
              <w:left w:val="single" w:sz="4" w:space="0" w:color="auto"/>
              <w:bottom w:val="single" w:sz="4" w:space="0" w:color="auto"/>
              <w:right w:val="single" w:sz="4" w:space="0" w:color="auto"/>
            </w:tcBorders>
          </w:tcPr>
          <w:p w:rsidR="0044410F" w:rsidRDefault="0044410F" w:rsidP="0044410F">
            <w:pPr>
              <w:rPr>
                <w:color w:val="000000"/>
                <w:sz w:val="20"/>
                <w:szCs w:val="20"/>
              </w:rPr>
            </w:pPr>
            <w:r>
              <w:rPr>
                <w:sz w:val="20"/>
                <w:szCs w:val="20"/>
              </w:rPr>
              <w:t>Vykdyti būsto ir aplinkos pritaikymo suaugusiems neįgaliesiems programą</w:t>
            </w:r>
          </w:p>
        </w:tc>
        <w:tc>
          <w:tcPr>
            <w:tcW w:w="1982" w:type="dxa"/>
            <w:tcBorders>
              <w:top w:val="single" w:sz="4" w:space="0" w:color="auto"/>
              <w:left w:val="single" w:sz="4" w:space="0" w:color="auto"/>
              <w:bottom w:val="single" w:sz="4" w:space="0" w:color="auto"/>
              <w:right w:val="single" w:sz="4" w:space="0" w:color="auto"/>
            </w:tcBorders>
          </w:tcPr>
          <w:p w:rsidR="0044410F" w:rsidRDefault="0044410F" w:rsidP="0044410F">
            <w:pPr>
              <w:jc w:val="center"/>
              <w:rPr>
                <w:sz w:val="20"/>
                <w:szCs w:val="20"/>
              </w:rPr>
            </w:pPr>
            <w:r>
              <w:rPr>
                <w:sz w:val="20"/>
                <w:szCs w:val="20"/>
              </w:rPr>
              <w:t>27,5 (VB); 35,4 (SB)</w:t>
            </w:r>
          </w:p>
        </w:tc>
        <w:tc>
          <w:tcPr>
            <w:tcW w:w="2843" w:type="dxa"/>
            <w:tcBorders>
              <w:top w:val="single" w:sz="4" w:space="0" w:color="auto"/>
              <w:left w:val="single" w:sz="4" w:space="0" w:color="auto"/>
              <w:bottom w:val="single" w:sz="4" w:space="0" w:color="auto"/>
              <w:right w:val="single" w:sz="4" w:space="0" w:color="auto"/>
            </w:tcBorders>
          </w:tcPr>
          <w:p w:rsidR="0044410F" w:rsidRDefault="0044410F" w:rsidP="0044410F">
            <w:pPr>
              <w:rPr>
                <w:color w:val="000000"/>
                <w:sz w:val="20"/>
                <w:szCs w:val="20"/>
              </w:rPr>
            </w:pPr>
            <w:r>
              <w:rPr>
                <w:sz w:val="20"/>
                <w:szCs w:val="20"/>
              </w:rPr>
              <w:t>Socialinės paramos ir rūpybos skyrius, Statybos ir  urbanistikos skyrius</w:t>
            </w:r>
          </w:p>
        </w:tc>
        <w:tc>
          <w:tcPr>
            <w:tcW w:w="3997" w:type="dxa"/>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Pr>
                <w:sz w:val="20"/>
                <w:szCs w:val="20"/>
              </w:rPr>
              <w:t xml:space="preserve">Gauti </w:t>
            </w:r>
            <w:r w:rsidRPr="0044410F">
              <w:rPr>
                <w:sz w:val="20"/>
                <w:szCs w:val="20"/>
              </w:rPr>
              <w:t>32 prašymai, planuojama  pritaikyti 19 būstų.</w:t>
            </w:r>
            <w:r>
              <w:rPr>
                <w:sz w:val="20"/>
                <w:szCs w:val="20"/>
              </w:rPr>
              <w:t xml:space="preserve"> </w:t>
            </w:r>
          </w:p>
        </w:tc>
      </w:tr>
      <w:tr w:rsidR="0044410F" w:rsidTr="00D92638">
        <w:trPr>
          <w:trHeight w:val="273"/>
        </w:trPr>
        <w:tc>
          <w:tcPr>
            <w:tcW w:w="2440" w:type="dxa"/>
            <w:gridSpan w:val="2"/>
            <w:vMerge/>
            <w:tcBorders>
              <w:left w:val="single" w:sz="4" w:space="0" w:color="auto"/>
              <w:right w:val="single" w:sz="4" w:space="0" w:color="auto"/>
            </w:tcBorders>
            <w:vAlign w:val="center"/>
          </w:tcPr>
          <w:p w:rsidR="0044410F" w:rsidRDefault="0044410F" w:rsidP="0044410F">
            <w:pPr>
              <w:tabs>
                <w:tab w:val="left" w:pos="248"/>
              </w:tabs>
              <w:rPr>
                <w:b/>
                <w:color w:val="000000"/>
                <w:sz w:val="20"/>
                <w:szCs w:val="20"/>
              </w:rPr>
            </w:pPr>
          </w:p>
        </w:tc>
        <w:tc>
          <w:tcPr>
            <w:tcW w:w="3333" w:type="dxa"/>
            <w:gridSpan w:val="2"/>
            <w:tcBorders>
              <w:top w:val="single" w:sz="4" w:space="0" w:color="auto"/>
              <w:left w:val="single" w:sz="4" w:space="0" w:color="auto"/>
              <w:bottom w:val="single" w:sz="4" w:space="0" w:color="auto"/>
              <w:right w:val="single" w:sz="4" w:space="0" w:color="auto"/>
            </w:tcBorders>
          </w:tcPr>
          <w:p w:rsidR="0044410F" w:rsidRDefault="0044410F" w:rsidP="0044410F">
            <w:pPr>
              <w:rPr>
                <w:color w:val="000000"/>
                <w:sz w:val="20"/>
                <w:szCs w:val="20"/>
              </w:rPr>
            </w:pPr>
            <w:r>
              <w:rPr>
                <w:sz w:val="20"/>
                <w:szCs w:val="20"/>
              </w:rPr>
              <w:t xml:space="preserve">Šeimų, auginančių vaikus su sunkia negalia, socialinio saugumo stiprinimas pritaikant būstą ir gyvenamąją aplinką  </w:t>
            </w:r>
          </w:p>
        </w:tc>
        <w:tc>
          <w:tcPr>
            <w:tcW w:w="1982" w:type="dxa"/>
            <w:tcBorders>
              <w:top w:val="single" w:sz="4" w:space="0" w:color="auto"/>
              <w:left w:val="single" w:sz="4" w:space="0" w:color="auto"/>
              <w:bottom w:val="single" w:sz="4" w:space="0" w:color="auto"/>
              <w:right w:val="single" w:sz="4" w:space="0" w:color="auto"/>
            </w:tcBorders>
          </w:tcPr>
          <w:p w:rsidR="0044410F" w:rsidRDefault="0044410F" w:rsidP="0044410F">
            <w:pPr>
              <w:jc w:val="center"/>
              <w:rPr>
                <w:sz w:val="20"/>
                <w:szCs w:val="20"/>
              </w:rPr>
            </w:pPr>
            <w:r>
              <w:rPr>
                <w:sz w:val="20"/>
                <w:szCs w:val="20"/>
              </w:rPr>
              <w:t>9,9 (VB)</w:t>
            </w:r>
          </w:p>
          <w:p w:rsidR="0044410F" w:rsidRDefault="0044410F" w:rsidP="0044410F">
            <w:pPr>
              <w:jc w:val="center"/>
              <w:rPr>
                <w:sz w:val="20"/>
                <w:szCs w:val="20"/>
              </w:rPr>
            </w:pPr>
          </w:p>
        </w:tc>
        <w:tc>
          <w:tcPr>
            <w:tcW w:w="2843"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Socialinės paramos ir rūpybos skyrius, Statybos ir  urbanistikos skyrius</w:t>
            </w:r>
          </w:p>
        </w:tc>
        <w:tc>
          <w:tcPr>
            <w:tcW w:w="3997"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Gauti 4 prašymai, planuojama pritaikyti 4 būstus.</w:t>
            </w:r>
          </w:p>
        </w:tc>
      </w:tr>
      <w:tr w:rsidR="0044410F" w:rsidTr="00D92638">
        <w:trPr>
          <w:trHeight w:val="273"/>
        </w:trPr>
        <w:tc>
          <w:tcPr>
            <w:tcW w:w="2440" w:type="dxa"/>
            <w:gridSpan w:val="2"/>
            <w:vMerge/>
            <w:tcBorders>
              <w:left w:val="single" w:sz="4" w:space="0" w:color="auto"/>
              <w:right w:val="single" w:sz="4" w:space="0" w:color="auto"/>
            </w:tcBorders>
            <w:vAlign w:val="center"/>
          </w:tcPr>
          <w:p w:rsidR="0044410F" w:rsidRDefault="0044410F" w:rsidP="0044410F">
            <w:pPr>
              <w:tabs>
                <w:tab w:val="left" w:pos="248"/>
              </w:tabs>
              <w:rPr>
                <w:b/>
                <w:color w:val="000000"/>
                <w:sz w:val="20"/>
                <w:szCs w:val="20"/>
              </w:rPr>
            </w:pPr>
          </w:p>
        </w:tc>
        <w:tc>
          <w:tcPr>
            <w:tcW w:w="3333" w:type="dxa"/>
            <w:gridSpan w:val="2"/>
            <w:tcBorders>
              <w:top w:val="single" w:sz="4" w:space="0" w:color="auto"/>
              <w:left w:val="single" w:sz="4" w:space="0" w:color="auto"/>
              <w:bottom w:val="single" w:sz="4" w:space="0" w:color="auto"/>
              <w:right w:val="single" w:sz="4" w:space="0" w:color="auto"/>
            </w:tcBorders>
          </w:tcPr>
          <w:p w:rsidR="0044410F" w:rsidRDefault="0044410F" w:rsidP="0044410F">
            <w:pPr>
              <w:rPr>
                <w:color w:val="000000"/>
                <w:sz w:val="20"/>
                <w:szCs w:val="20"/>
              </w:rPr>
            </w:pPr>
            <w:r>
              <w:rPr>
                <w:color w:val="000000"/>
                <w:sz w:val="20"/>
                <w:szCs w:val="20"/>
              </w:rPr>
              <w:t>Pritaikyti 12 viešosios paskirties objektus</w:t>
            </w:r>
          </w:p>
        </w:tc>
        <w:tc>
          <w:tcPr>
            <w:tcW w:w="1982" w:type="dxa"/>
            <w:tcBorders>
              <w:top w:val="single" w:sz="4" w:space="0" w:color="auto"/>
              <w:left w:val="single" w:sz="4" w:space="0" w:color="auto"/>
              <w:bottom w:val="single" w:sz="4" w:space="0" w:color="auto"/>
              <w:right w:val="single" w:sz="4" w:space="0" w:color="auto"/>
            </w:tcBorders>
          </w:tcPr>
          <w:p w:rsidR="0044410F" w:rsidRPr="0044410F" w:rsidRDefault="0044410F" w:rsidP="0044410F">
            <w:pPr>
              <w:jc w:val="center"/>
              <w:rPr>
                <w:sz w:val="20"/>
                <w:szCs w:val="20"/>
              </w:rPr>
            </w:pPr>
            <w:r w:rsidRPr="0044410F">
              <w:rPr>
                <w:sz w:val="20"/>
                <w:szCs w:val="20"/>
              </w:rPr>
              <w:t>70,0 (SB)</w:t>
            </w:r>
          </w:p>
        </w:tc>
        <w:tc>
          <w:tcPr>
            <w:tcW w:w="2843" w:type="dxa"/>
            <w:tcBorders>
              <w:top w:val="single" w:sz="4" w:space="0" w:color="auto"/>
              <w:left w:val="single" w:sz="4" w:space="0" w:color="auto"/>
              <w:bottom w:val="single" w:sz="4" w:space="0" w:color="auto"/>
              <w:right w:val="single" w:sz="4" w:space="0" w:color="auto"/>
            </w:tcBorders>
          </w:tcPr>
          <w:p w:rsidR="0044410F" w:rsidRDefault="0044410F" w:rsidP="0044410F">
            <w:pPr>
              <w:rPr>
                <w:color w:val="000000"/>
                <w:sz w:val="20"/>
                <w:szCs w:val="20"/>
              </w:rPr>
            </w:pPr>
            <w:r>
              <w:rPr>
                <w:color w:val="000000"/>
                <w:sz w:val="20"/>
                <w:szCs w:val="20"/>
              </w:rPr>
              <w:t>Socialinės paramos ir rūpybos skyrius, Statybos ir  urbanistikos skyrius</w:t>
            </w:r>
          </w:p>
        </w:tc>
        <w:tc>
          <w:tcPr>
            <w:tcW w:w="3997" w:type="dxa"/>
            <w:tcBorders>
              <w:top w:val="single" w:sz="4" w:space="0" w:color="auto"/>
              <w:left w:val="single" w:sz="4" w:space="0" w:color="auto"/>
              <w:bottom w:val="single" w:sz="4" w:space="0" w:color="auto"/>
              <w:right w:val="single" w:sz="4" w:space="0" w:color="auto"/>
            </w:tcBorders>
          </w:tcPr>
          <w:p w:rsidR="0044410F" w:rsidRPr="0044410F" w:rsidRDefault="0044410F" w:rsidP="0044410F">
            <w:pPr>
              <w:rPr>
                <w:sz w:val="20"/>
                <w:szCs w:val="20"/>
              </w:rPr>
            </w:pPr>
            <w:r w:rsidRPr="0044410F">
              <w:rPr>
                <w:sz w:val="20"/>
                <w:szCs w:val="20"/>
              </w:rPr>
              <w:t xml:space="preserve">Pritaikyti 2 viešosios paskirties objektai. </w:t>
            </w:r>
          </w:p>
        </w:tc>
      </w:tr>
      <w:tr w:rsidR="0044410F" w:rsidTr="00D92638">
        <w:trPr>
          <w:trHeight w:val="273"/>
        </w:trPr>
        <w:tc>
          <w:tcPr>
            <w:tcW w:w="2440" w:type="dxa"/>
            <w:gridSpan w:val="2"/>
            <w:vMerge/>
            <w:tcBorders>
              <w:left w:val="single" w:sz="4" w:space="0" w:color="auto"/>
              <w:right w:val="single" w:sz="4" w:space="0" w:color="auto"/>
            </w:tcBorders>
            <w:hideMark/>
          </w:tcPr>
          <w:p w:rsidR="0044410F" w:rsidRDefault="0044410F" w:rsidP="0044410F">
            <w:pPr>
              <w:tabs>
                <w:tab w:val="left" w:pos="248"/>
              </w:tabs>
              <w:rPr>
                <w:b/>
                <w:color w:val="000000"/>
                <w:sz w:val="20"/>
                <w:szCs w:val="20"/>
              </w:rPr>
            </w:pPr>
          </w:p>
        </w:tc>
        <w:tc>
          <w:tcPr>
            <w:tcW w:w="3333" w:type="dxa"/>
            <w:gridSpan w:val="2"/>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Įgyvendinti pilotinį projektą iš SB socialiniams projektams skirtų lėšų teikiant pagalbos paslaugas asmens namuose</w:t>
            </w:r>
          </w:p>
        </w:tc>
        <w:tc>
          <w:tcPr>
            <w:tcW w:w="1982" w:type="dxa"/>
            <w:tcBorders>
              <w:top w:val="single" w:sz="4" w:space="0" w:color="auto"/>
              <w:left w:val="single" w:sz="4" w:space="0" w:color="auto"/>
              <w:bottom w:val="single" w:sz="4" w:space="0" w:color="auto"/>
              <w:right w:val="single" w:sz="4" w:space="0" w:color="auto"/>
            </w:tcBorders>
          </w:tcPr>
          <w:p w:rsidR="0044410F" w:rsidRPr="001C753F" w:rsidRDefault="0044410F" w:rsidP="0044410F">
            <w:pPr>
              <w:jc w:val="center"/>
              <w:rPr>
                <w:sz w:val="20"/>
                <w:szCs w:val="20"/>
              </w:rPr>
            </w:pPr>
            <w:r w:rsidRPr="001C753F">
              <w:rPr>
                <w:sz w:val="20"/>
                <w:szCs w:val="20"/>
              </w:rPr>
              <w:t>10,0 (SB)</w:t>
            </w:r>
          </w:p>
        </w:tc>
        <w:tc>
          <w:tcPr>
            <w:tcW w:w="2843" w:type="dxa"/>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sidRPr="001C753F">
              <w:rPr>
                <w:sz w:val="20"/>
                <w:szCs w:val="20"/>
              </w:rPr>
              <w:t>Socialinės paramos ir rūpybos skyrius, NVO</w:t>
            </w:r>
          </w:p>
        </w:tc>
        <w:tc>
          <w:tcPr>
            <w:tcW w:w="3997" w:type="dxa"/>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sidRPr="001C753F">
              <w:rPr>
                <w:sz w:val="20"/>
                <w:szCs w:val="20"/>
              </w:rPr>
              <w:t>Suteiktos pa</w:t>
            </w:r>
            <w:r>
              <w:rPr>
                <w:sz w:val="20"/>
                <w:szCs w:val="20"/>
              </w:rPr>
              <w:t xml:space="preserve">galbos paslaugos asmens namuose 10 </w:t>
            </w:r>
            <w:r w:rsidRPr="001C753F">
              <w:rPr>
                <w:sz w:val="20"/>
                <w:szCs w:val="20"/>
              </w:rPr>
              <w:t xml:space="preserve">asmenų </w:t>
            </w:r>
          </w:p>
        </w:tc>
      </w:tr>
      <w:tr w:rsidR="0044410F" w:rsidTr="00D92638">
        <w:trPr>
          <w:trHeight w:val="273"/>
        </w:trPr>
        <w:tc>
          <w:tcPr>
            <w:tcW w:w="2440" w:type="dxa"/>
            <w:gridSpan w:val="2"/>
            <w:vMerge/>
            <w:tcBorders>
              <w:left w:val="single" w:sz="4" w:space="0" w:color="auto"/>
              <w:right w:val="single" w:sz="4" w:space="0" w:color="auto"/>
            </w:tcBorders>
            <w:vAlign w:val="center"/>
            <w:hideMark/>
          </w:tcPr>
          <w:p w:rsidR="0044410F" w:rsidRDefault="0044410F" w:rsidP="0044410F">
            <w:pPr>
              <w:rPr>
                <w:b/>
                <w:color w:val="000000"/>
                <w:sz w:val="20"/>
                <w:szCs w:val="20"/>
              </w:rPr>
            </w:pPr>
          </w:p>
        </w:tc>
        <w:tc>
          <w:tcPr>
            <w:tcW w:w="3333" w:type="dxa"/>
            <w:gridSpan w:val="2"/>
            <w:tcBorders>
              <w:top w:val="single" w:sz="4" w:space="0" w:color="auto"/>
              <w:left w:val="single" w:sz="4" w:space="0" w:color="auto"/>
              <w:bottom w:val="single" w:sz="4" w:space="0" w:color="auto"/>
              <w:right w:val="single" w:sz="4" w:space="0" w:color="auto"/>
            </w:tcBorders>
          </w:tcPr>
          <w:p w:rsidR="0044410F" w:rsidRPr="001C753F" w:rsidRDefault="0044410F" w:rsidP="0044410F">
            <w:pPr>
              <w:rPr>
                <w:sz w:val="20"/>
                <w:szCs w:val="20"/>
              </w:rPr>
            </w:pPr>
            <w:r w:rsidRPr="001C753F">
              <w:rPr>
                <w:sz w:val="20"/>
                <w:szCs w:val="20"/>
              </w:rPr>
              <w:t>Akredituoti NVO</w:t>
            </w:r>
            <w:r>
              <w:rPr>
                <w:sz w:val="20"/>
                <w:szCs w:val="20"/>
              </w:rPr>
              <w:t xml:space="preserve"> ir biudžetines įstaigas</w:t>
            </w:r>
            <w:r w:rsidRPr="001C753F">
              <w:rPr>
                <w:sz w:val="20"/>
                <w:szCs w:val="20"/>
              </w:rPr>
              <w:t xml:space="preserve"> teikti </w:t>
            </w:r>
            <w:r>
              <w:rPr>
                <w:sz w:val="20"/>
                <w:szCs w:val="20"/>
              </w:rPr>
              <w:t>socialinės priežiūros</w:t>
            </w:r>
            <w:r w:rsidRPr="001C753F">
              <w:rPr>
                <w:sz w:val="20"/>
                <w:szCs w:val="20"/>
              </w:rPr>
              <w:t xml:space="preserve"> paslaugas </w:t>
            </w:r>
          </w:p>
        </w:tc>
        <w:tc>
          <w:tcPr>
            <w:tcW w:w="1982" w:type="dxa"/>
            <w:tcBorders>
              <w:top w:val="single" w:sz="4" w:space="0" w:color="auto"/>
              <w:left w:val="single" w:sz="4" w:space="0" w:color="auto"/>
              <w:bottom w:val="single" w:sz="4" w:space="0" w:color="auto"/>
              <w:right w:val="single" w:sz="4" w:space="0" w:color="auto"/>
            </w:tcBorders>
          </w:tcPr>
          <w:p w:rsidR="0044410F" w:rsidRDefault="0044410F" w:rsidP="0044410F">
            <w:pPr>
              <w:jc w:val="center"/>
              <w:rPr>
                <w:sz w:val="20"/>
                <w:szCs w:val="20"/>
              </w:rPr>
            </w:pPr>
          </w:p>
        </w:tc>
        <w:tc>
          <w:tcPr>
            <w:tcW w:w="2843" w:type="dxa"/>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sidRPr="001C753F">
              <w:rPr>
                <w:sz w:val="20"/>
                <w:szCs w:val="20"/>
              </w:rPr>
              <w:t>Socialinės paramos ir rūpybos skyrius, NVO</w:t>
            </w:r>
          </w:p>
        </w:tc>
        <w:tc>
          <w:tcPr>
            <w:tcW w:w="3997" w:type="dxa"/>
            <w:tcBorders>
              <w:top w:val="single" w:sz="4" w:space="0" w:color="auto"/>
              <w:left w:val="single" w:sz="4" w:space="0" w:color="auto"/>
              <w:bottom w:val="single" w:sz="4" w:space="0" w:color="auto"/>
              <w:right w:val="single" w:sz="4" w:space="0" w:color="auto"/>
            </w:tcBorders>
          </w:tcPr>
          <w:p w:rsidR="0044410F" w:rsidRDefault="0044410F" w:rsidP="0044410F">
            <w:pPr>
              <w:rPr>
                <w:sz w:val="20"/>
                <w:szCs w:val="20"/>
              </w:rPr>
            </w:pPr>
            <w:r>
              <w:rPr>
                <w:sz w:val="20"/>
                <w:szCs w:val="20"/>
              </w:rPr>
              <w:t>Akredituoti 2</w:t>
            </w:r>
            <w:r w:rsidRPr="001C753F">
              <w:rPr>
                <w:sz w:val="20"/>
                <w:szCs w:val="20"/>
              </w:rPr>
              <w:t xml:space="preserve"> NVO  </w:t>
            </w:r>
            <w:r>
              <w:rPr>
                <w:sz w:val="20"/>
                <w:szCs w:val="20"/>
              </w:rPr>
              <w:t>ir biudžetines įstaigas</w:t>
            </w:r>
            <w:r w:rsidRPr="001C753F">
              <w:rPr>
                <w:sz w:val="20"/>
                <w:szCs w:val="20"/>
              </w:rPr>
              <w:t xml:space="preserve"> teikti </w:t>
            </w:r>
            <w:r>
              <w:rPr>
                <w:sz w:val="20"/>
                <w:szCs w:val="20"/>
              </w:rPr>
              <w:t xml:space="preserve"> socialinės priežiūros</w:t>
            </w:r>
            <w:r w:rsidRPr="001C753F">
              <w:rPr>
                <w:sz w:val="20"/>
                <w:szCs w:val="20"/>
              </w:rPr>
              <w:t xml:space="preserve"> </w:t>
            </w:r>
            <w:r>
              <w:rPr>
                <w:sz w:val="20"/>
                <w:szCs w:val="20"/>
              </w:rPr>
              <w:t xml:space="preserve">paslaugas </w:t>
            </w:r>
          </w:p>
        </w:tc>
      </w:tr>
      <w:tr w:rsidR="0044410F" w:rsidTr="0044410F">
        <w:trPr>
          <w:trHeight w:val="273"/>
        </w:trPr>
        <w:tc>
          <w:tcPr>
            <w:tcW w:w="14595" w:type="dxa"/>
            <w:gridSpan w:val="7"/>
            <w:tcBorders>
              <w:top w:val="single" w:sz="4" w:space="0" w:color="auto"/>
              <w:left w:val="single" w:sz="4" w:space="0" w:color="auto"/>
              <w:bottom w:val="single" w:sz="4" w:space="0" w:color="auto"/>
              <w:right w:val="single" w:sz="4" w:space="0" w:color="auto"/>
            </w:tcBorders>
            <w:shd w:val="clear" w:color="auto" w:fill="F2F2F2"/>
            <w:hideMark/>
          </w:tcPr>
          <w:p w:rsidR="0044410F" w:rsidRDefault="0044410F" w:rsidP="0044410F">
            <w:pPr>
              <w:rPr>
                <w:b/>
                <w:color w:val="000000"/>
                <w:sz w:val="20"/>
                <w:szCs w:val="20"/>
                <w:lang w:eastAsia="ar-SA"/>
              </w:rPr>
            </w:pPr>
            <w:r>
              <w:rPr>
                <w:b/>
                <w:color w:val="000000"/>
                <w:sz w:val="20"/>
                <w:szCs w:val="20"/>
              </w:rPr>
              <w:t xml:space="preserve">5 tikslas. Didinti socialinių paslaugų prieinamumą ir socialinių darbuotojų profesinius gebėjimus </w:t>
            </w:r>
          </w:p>
        </w:tc>
      </w:tr>
      <w:tr w:rsidR="0044410F" w:rsidTr="00D92638">
        <w:trPr>
          <w:trHeight w:val="273"/>
        </w:trPr>
        <w:tc>
          <w:tcPr>
            <w:tcW w:w="2374"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b/>
                <w:color w:val="000000"/>
                <w:sz w:val="20"/>
                <w:szCs w:val="20"/>
              </w:rPr>
            </w:pPr>
            <w:r>
              <w:rPr>
                <w:b/>
                <w:color w:val="000000"/>
                <w:sz w:val="20"/>
                <w:szCs w:val="20"/>
              </w:rPr>
              <w:t>Užtikrinti NVO dalyvavimą socialinių paslaugų teikime</w:t>
            </w:r>
          </w:p>
        </w:tc>
        <w:tc>
          <w:tcPr>
            <w:tcW w:w="3399" w:type="dxa"/>
            <w:gridSpan w:val="3"/>
            <w:tcBorders>
              <w:top w:val="single" w:sz="4" w:space="0" w:color="auto"/>
              <w:left w:val="single" w:sz="4" w:space="0" w:color="auto"/>
              <w:bottom w:val="single" w:sz="4" w:space="0" w:color="auto"/>
              <w:right w:val="single" w:sz="4" w:space="0" w:color="auto"/>
            </w:tcBorders>
            <w:hideMark/>
          </w:tcPr>
          <w:p w:rsidR="0044410F" w:rsidRDefault="0044410F" w:rsidP="0044410F">
            <w:pPr>
              <w:rPr>
                <w:color w:val="000000"/>
                <w:sz w:val="20"/>
                <w:szCs w:val="20"/>
              </w:rPr>
            </w:pPr>
            <w:r>
              <w:rPr>
                <w:color w:val="000000"/>
                <w:sz w:val="20"/>
                <w:szCs w:val="20"/>
              </w:rPr>
              <w:t>Finansuoti socialinius projektus</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sz w:val="20"/>
                <w:szCs w:val="20"/>
              </w:rPr>
            </w:pPr>
            <w:r>
              <w:rPr>
                <w:sz w:val="20"/>
                <w:szCs w:val="20"/>
              </w:rPr>
              <w:t>40,0 (SB)</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color w:val="000000"/>
                <w:sz w:val="20"/>
                <w:szCs w:val="20"/>
              </w:rPr>
            </w:pPr>
            <w:r>
              <w:rPr>
                <w:color w:val="000000"/>
                <w:sz w:val="20"/>
                <w:szCs w:val="20"/>
              </w:rPr>
              <w:t>Socialinės paramos ir rūpybos skyrius, NVO</w:t>
            </w:r>
          </w:p>
        </w:tc>
        <w:tc>
          <w:tcPr>
            <w:tcW w:w="3997" w:type="dxa"/>
            <w:tcBorders>
              <w:top w:val="single" w:sz="4" w:space="0" w:color="auto"/>
              <w:left w:val="single" w:sz="4" w:space="0" w:color="auto"/>
              <w:bottom w:val="single" w:sz="4" w:space="0" w:color="auto"/>
              <w:right w:val="single" w:sz="4" w:space="0" w:color="auto"/>
            </w:tcBorders>
            <w:hideMark/>
          </w:tcPr>
          <w:p w:rsidR="0044410F" w:rsidRDefault="0044410F" w:rsidP="0044410F">
            <w:pPr>
              <w:tabs>
                <w:tab w:val="left" w:pos="540"/>
              </w:tabs>
              <w:rPr>
                <w:color w:val="FF0000"/>
                <w:sz w:val="20"/>
                <w:szCs w:val="20"/>
              </w:rPr>
            </w:pPr>
            <w:r>
              <w:rPr>
                <w:sz w:val="20"/>
                <w:szCs w:val="20"/>
              </w:rPr>
              <w:t xml:space="preserve">Skirtas finansavimas 10 NVO socialinių projektų veikloms įgyvendinti. </w:t>
            </w:r>
          </w:p>
        </w:tc>
      </w:tr>
      <w:tr w:rsidR="0044410F" w:rsidTr="00D92638">
        <w:trPr>
          <w:trHeight w:val="273"/>
        </w:trPr>
        <w:tc>
          <w:tcPr>
            <w:tcW w:w="2374"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b/>
                <w:color w:val="000000"/>
                <w:sz w:val="20"/>
                <w:szCs w:val="20"/>
              </w:rPr>
            </w:pPr>
            <w:r>
              <w:rPr>
                <w:b/>
                <w:color w:val="000000"/>
                <w:sz w:val="20"/>
                <w:szCs w:val="20"/>
              </w:rPr>
              <w:t>Didinti socialinių darbuotojų profesinius gebėjimus</w:t>
            </w:r>
          </w:p>
        </w:tc>
        <w:tc>
          <w:tcPr>
            <w:tcW w:w="3399" w:type="dxa"/>
            <w:gridSpan w:val="3"/>
            <w:tcBorders>
              <w:top w:val="single" w:sz="4" w:space="0" w:color="auto"/>
              <w:left w:val="single" w:sz="4" w:space="0" w:color="auto"/>
              <w:bottom w:val="single" w:sz="4" w:space="0" w:color="auto"/>
              <w:right w:val="single" w:sz="4" w:space="0" w:color="auto"/>
            </w:tcBorders>
            <w:hideMark/>
          </w:tcPr>
          <w:p w:rsidR="0044410F" w:rsidRDefault="0044410F" w:rsidP="0044410F">
            <w:pPr>
              <w:rPr>
                <w:color w:val="000000"/>
                <w:sz w:val="20"/>
                <w:szCs w:val="20"/>
              </w:rPr>
            </w:pPr>
            <w:r>
              <w:rPr>
                <w:color w:val="000000"/>
                <w:sz w:val="20"/>
                <w:szCs w:val="20"/>
              </w:rPr>
              <w:t xml:space="preserve">Išanalizuoti profesinių gebėjimų didinimo poreikį </w:t>
            </w:r>
          </w:p>
        </w:tc>
        <w:tc>
          <w:tcPr>
            <w:tcW w:w="1982" w:type="dxa"/>
            <w:tcBorders>
              <w:top w:val="single" w:sz="4" w:space="0" w:color="auto"/>
              <w:left w:val="single" w:sz="4" w:space="0" w:color="auto"/>
              <w:bottom w:val="single" w:sz="4" w:space="0" w:color="auto"/>
              <w:right w:val="single" w:sz="4" w:space="0" w:color="auto"/>
            </w:tcBorders>
            <w:hideMark/>
          </w:tcPr>
          <w:p w:rsidR="0044410F" w:rsidRDefault="0044410F" w:rsidP="0044410F">
            <w:pPr>
              <w:jc w:val="center"/>
              <w:rPr>
                <w:color w:val="000000"/>
                <w:sz w:val="20"/>
                <w:szCs w:val="20"/>
              </w:rPr>
            </w:pPr>
            <w:r>
              <w:rPr>
                <w:color w:val="000000"/>
                <w:sz w:val="20"/>
                <w:szCs w:val="20"/>
              </w:rPr>
              <w:t>1,0 (SB)</w:t>
            </w:r>
          </w:p>
        </w:tc>
        <w:tc>
          <w:tcPr>
            <w:tcW w:w="2843" w:type="dxa"/>
            <w:tcBorders>
              <w:top w:val="single" w:sz="4" w:space="0" w:color="auto"/>
              <w:left w:val="single" w:sz="4" w:space="0" w:color="auto"/>
              <w:bottom w:val="single" w:sz="4" w:space="0" w:color="auto"/>
              <w:right w:val="single" w:sz="4" w:space="0" w:color="auto"/>
            </w:tcBorders>
            <w:hideMark/>
          </w:tcPr>
          <w:p w:rsidR="0044410F" w:rsidRDefault="0044410F" w:rsidP="0044410F">
            <w:pPr>
              <w:rPr>
                <w:color w:val="000000"/>
                <w:sz w:val="20"/>
                <w:szCs w:val="20"/>
              </w:rPr>
            </w:pPr>
            <w:r>
              <w:rPr>
                <w:color w:val="000000"/>
                <w:sz w:val="20"/>
                <w:szCs w:val="20"/>
              </w:rPr>
              <w:t>Socialinės paramos ir rūpybos skyrius, socialines paslaugas teikiančios įstaigos, seniūnijos</w:t>
            </w:r>
          </w:p>
        </w:tc>
        <w:tc>
          <w:tcPr>
            <w:tcW w:w="3997" w:type="dxa"/>
            <w:tcBorders>
              <w:top w:val="single" w:sz="4" w:space="0" w:color="auto"/>
              <w:left w:val="single" w:sz="4" w:space="0" w:color="auto"/>
              <w:bottom w:val="single" w:sz="4" w:space="0" w:color="auto"/>
              <w:right w:val="single" w:sz="4" w:space="0" w:color="auto"/>
            </w:tcBorders>
            <w:shd w:val="clear" w:color="auto" w:fill="FFFFFF"/>
            <w:hideMark/>
          </w:tcPr>
          <w:p w:rsidR="0044410F" w:rsidRDefault="0044410F" w:rsidP="0044410F">
            <w:pPr>
              <w:tabs>
                <w:tab w:val="left" w:pos="540"/>
              </w:tabs>
              <w:rPr>
                <w:color w:val="FF0000"/>
                <w:sz w:val="20"/>
                <w:szCs w:val="20"/>
              </w:rPr>
            </w:pPr>
            <w:r>
              <w:rPr>
                <w:color w:val="000000"/>
                <w:sz w:val="20"/>
                <w:szCs w:val="20"/>
              </w:rPr>
              <w:t>Parengtos išvados dėl profesinių gebėjimų didinimo poreikio. Kvalifikacijos kėlimo mokymuose dalyvaus 10 darbuotojų.</w:t>
            </w:r>
          </w:p>
        </w:tc>
      </w:tr>
    </w:tbl>
    <w:p w:rsidR="00AF673E" w:rsidRPr="00D92638" w:rsidRDefault="00390C2A" w:rsidP="00D92638">
      <w:pPr>
        <w:tabs>
          <w:tab w:val="left" w:pos="1276"/>
          <w:tab w:val="left" w:pos="1985"/>
        </w:tabs>
        <w:autoSpaceDE w:val="0"/>
        <w:autoSpaceDN w:val="0"/>
        <w:adjustRightInd w:val="0"/>
        <w:ind w:left="709"/>
        <w:outlineLvl w:val="1"/>
        <w:rPr>
          <w:bCs/>
          <w:color w:val="000000"/>
          <w:sz w:val="20"/>
          <w:szCs w:val="20"/>
        </w:rPr>
        <w:sectPr w:rsidR="00AF673E" w:rsidRPr="00D92638" w:rsidSect="002A4EE4">
          <w:pgSz w:w="16837" w:h="11905" w:orient="landscape" w:code="9"/>
          <w:pgMar w:top="1440" w:right="1440" w:bottom="709" w:left="1440" w:header="567" w:footer="1134" w:gutter="0"/>
          <w:pgNumType w:start="1"/>
          <w:cols w:space="1296"/>
          <w:docGrid w:linePitch="360"/>
        </w:sectPr>
      </w:pPr>
      <w:r w:rsidRPr="00A26224">
        <w:rPr>
          <w:b/>
          <w:bCs/>
        </w:rPr>
        <w:t xml:space="preserve"> </w:t>
      </w:r>
    </w:p>
    <w:p w:rsidR="006B4D21" w:rsidRPr="00A26224" w:rsidRDefault="002C1DC4" w:rsidP="00AF673E">
      <w:pPr>
        <w:pStyle w:val="HTMLPreformatted2"/>
        <w:tabs>
          <w:tab w:val="clear" w:pos="916"/>
          <w:tab w:val="left" w:pos="567"/>
        </w:tabs>
        <w:spacing w:line="240" w:lineRule="auto"/>
        <w:rPr>
          <w:rFonts w:ascii="Times New Roman" w:hAnsi="Times New Roman" w:cs="Times New Roman"/>
          <w:b/>
          <w:sz w:val="24"/>
          <w:szCs w:val="24"/>
        </w:rPr>
      </w:pPr>
      <w:r w:rsidRPr="00A26224">
        <w:rPr>
          <w:rFonts w:ascii="Times New Roman" w:hAnsi="Times New Roman" w:cs="Times New Roman"/>
          <w:b/>
          <w:sz w:val="24"/>
          <w:szCs w:val="24"/>
        </w:rPr>
        <w:tab/>
      </w:r>
      <w:r w:rsidR="006B4D21" w:rsidRPr="00A26224">
        <w:rPr>
          <w:rFonts w:ascii="Times New Roman" w:hAnsi="Times New Roman" w:cs="Times New Roman"/>
          <w:b/>
          <w:sz w:val="24"/>
          <w:szCs w:val="24"/>
        </w:rPr>
        <w:t xml:space="preserve">11. Regioninių </w:t>
      </w:r>
      <w:r w:rsidR="00A5572D">
        <w:rPr>
          <w:rFonts w:ascii="Times New Roman" w:hAnsi="Times New Roman" w:cs="Times New Roman"/>
          <w:b/>
          <w:sz w:val="24"/>
          <w:szCs w:val="24"/>
        </w:rPr>
        <w:t>s</w:t>
      </w:r>
      <w:r w:rsidR="00390C2A">
        <w:rPr>
          <w:rFonts w:ascii="Times New Roman" w:hAnsi="Times New Roman" w:cs="Times New Roman"/>
          <w:b/>
          <w:sz w:val="24"/>
          <w:szCs w:val="24"/>
        </w:rPr>
        <w:t>ocialinių paslaugų poreikis 2021</w:t>
      </w:r>
      <w:r w:rsidR="006B4D21" w:rsidRPr="00A26224">
        <w:rPr>
          <w:rFonts w:ascii="Times New Roman" w:hAnsi="Times New Roman" w:cs="Times New Roman"/>
          <w:b/>
          <w:sz w:val="24"/>
          <w:szCs w:val="24"/>
        </w:rPr>
        <w:t xml:space="preserve"> metais </w:t>
      </w:r>
    </w:p>
    <w:p w:rsidR="00B73D75" w:rsidRPr="00A26224" w:rsidRDefault="006B4D21" w:rsidP="00B73D75">
      <w:pPr>
        <w:pStyle w:val="HTMLPreformatted2"/>
        <w:tabs>
          <w:tab w:val="clear" w:pos="916"/>
          <w:tab w:val="clear" w:pos="1832"/>
          <w:tab w:val="clear" w:pos="10076"/>
          <w:tab w:val="left" w:pos="0"/>
          <w:tab w:val="left" w:pos="993"/>
          <w:tab w:val="left" w:pos="9540"/>
        </w:tabs>
        <w:spacing w:line="280" w:lineRule="atLeast"/>
        <w:ind w:right="6"/>
        <w:jc w:val="right"/>
        <w:rPr>
          <w:rFonts w:ascii="Times New Roman" w:hAnsi="Times New Roman" w:cs="Times New Roman"/>
          <w:i/>
          <w:strike/>
          <w:sz w:val="24"/>
          <w:szCs w:val="24"/>
        </w:rPr>
      </w:pPr>
      <w:r w:rsidRPr="00A26224">
        <w:rPr>
          <w:rFonts w:ascii="Times New Roman" w:hAnsi="Times New Roman" w:cs="Times New Roman"/>
          <w:sz w:val="24"/>
          <w:szCs w:val="24"/>
        </w:rPr>
        <w:tab/>
      </w:r>
      <w:r w:rsidRPr="00A26224">
        <w:rPr>
          <w:rFonts w:ascii="Times New Roman" w:hAnsi="Times New Roman" w:cs="Times New Roman"/>
          <w:sz w:val="24"/>
          <w:szCs w:val="24"/>
        </w:rPr>
        <w:tab/>
      </w:r>
      <w:r w:rsidRPr="00A26224">
        <w:rPr>
          <w:rFonts w:ascii="Times New Roman" w:hAnsi="Times New Roman" w:cs="Times New Roman"/>
          <w:sz w:val="24"/>
          <w:szCs w:val="24"/>
        </w:rPr>
        <w:tab/>
      </w:r>
      <w:r w:rsidRPr="00A26224">
        <w:rPr>
          <w:rFonts w:ascii="Times New Roman" w:hAnsi="Times New Roman" w:cs="Times New Roman"/>
          <w:sz w:val="24"/>
          <w:szCs w:val="24"/>
        </w:rPr>
        <w:tab/>
      </w:r>
      <w:r w:rsidRPr="00A26224">
        <w:rPr>
          <w:rFonts w:ascii="Times New Roman" w:hAnsi="Times New Roman" w:cs="Times New Roman"/>
          <w:sz w:val="24"/>
          <w:szCs w:val="24"/>
        </w:rPr>
        <w:tab/>
      </w:r>
      <w:r w:rsidRPr="00A26224">
        <w:rPr>
          <w:rFonts w:ascii="Times New Roman" w:hAnsi="Times New Roman" w:cs="Times New Roman"/>
          <w:sz w:val="24"/>
          <w:szCs w:val="24"/>
        </w:rPr>
        <w:tab/>
      </w:r>
      <w:r w:rsidR="005268F3" w:rsidRPr="00A26224">
        <w:rPr>
          <w:color w:val="000000"/>
        </w:rPr>
        <w:t> </w:t>
      </w:r>
      <w:r w:rsidRPr="00A26224">
        <w:rPr>
          <w:rFonts w:ascii="Times New Roman" w:hAnsi="Times New Roman" w:cs="Times New Roman"/>
          <w:sz w:val="24"/>
          <w:szCs w:val="24"/>
        </w:rPr>
        <w:tab/>
      </w:r>
      <w:r w:rsidR="00390C2A">
        <w:rPr>
          <w:rFonts w:ascii="Times New Roman" w:eastAsia="Calibri" w:hAnsi="Times New Roman" w:cs="Times New Roman"/>
        </w:rPr>
        <w:t>25</w:t>
      </w:r>
      <w:r w:rsidR="00B73D75" w:rsidRPr="00A26224">
        <w:rPr>
          <w:rFonts w:ascii="Times New Roman" w:eastAsia="Calibri" w:hAnsi="Times New Roman" w:cs="Times New Roman"/>
        </w:rPr>
        <w:t xml:space="preserve"> lentelė</w:t>
      </w:r>
    </w:p>
    <w:p w:rsidR="006B4D21" w:rsidRDefault="006B4D21" w:rsidP="00AF673E">
      <w:pPr>
        <w:pStyle w:val="HTMLPreformatted2"/>
        <w:spacing w:line="240" w:lineRule="auto"/>
        <w:jc w:val="center"/>
        <w:rPr>
          <w:rFonts w:ascii="Times New Roman" w:hAnsi="Times New Roman" w:cs="Times New Roman"/>
          <w:sz w:val="24"/>
          <w:szCs w:val="24"/>
        </w:rPr>
      </w:pPr>
    </w:p>
    <w:tbl>
      <w:tblPr>
        <w:tblW w:w="9862" w:type="dxa"/>
        <w:tblInd w:w="-34" w:type="dxa"/>
        <w:tblLayout w:type="fixed"/>
        <w:tblLook w:val="0000" w:firstRow="0" w:lastRow="0" w:firstColumn="0" w:lastColumn="0" w:noHBand="0" w:noVBand="0"/>
      </w:tblPr>
      <w:tblGrid>
        <w:gridCol w:w="709"/>
        <w:gridCol w:w="3780"/>
        <w:gridCol w:w="3393"/>
        <w:gridCol w:w="1980"/>
      </w:tblGrid>
      <w:tr w:rsidR="006A72E1" w:rsidRPr="00AF673E" w:rsidTr="008E461F">
        <w:trPr>
          <w:tblHeader/>
        </w:trPr>
        <w:tc>
          <w:tcPr>
            <w:tcW w:w="709" w:type="dxa"/>
            <w:tcBorders>
              <w:top w:val="single" w:sz="4" w:space="0" w:color="000000"/>
              <w:left w:val="single" w:sz="4" w:space="0" w:color="000000"/>
              <w:bottom w:val="single" w:sz="4" w:space="0" w:color="000000"/>
            </w:tcBorders>
            <w:shd w:val="clear" w:color="auto" w:fill="F2F2F2"/>
            <w:vAlign w:val="center"/>
          </w:tcPr>
          <w:p w:rsidR="006A72E1" w:rsidRPr="00AF673E" w:rsidRDefault="006A72E1" w:rsidP="008E461F">
            <w:pPr>
              <w:jc w:val="center"/>
              <w:rPr>
                <w:b/>
                <w:sz w:val="20"/>
                <w:szCs w:val="20"/>
              </w:rPr>
            </w:pPr>
            <w:r w:rsidRPr="00AF673E">
              <w:rPr>
                <w:b/>
                <w:sz w:val="20"/>
                <w:szCs w:val="20"/>
              </w:rPr>
              <w:t>Eil. Nr.</w:t>
            </w:r>
          </w:p>
        </w:tc>
        <w:tc>
          <w:tcPr>
            <w:tcW w:w="3780" w:type="dxa"/>
            <w:tcBorders>
              <w:top w:val="single" w:sz="4" w:space="0" w:color="000000"/>
              <w:left w:val="single" w:sz="4" w:space="0" w:color="000000"/>
              <w:bottom w:val="single" w:sz="4" w:space="0" w:color="000000"/>
            </w:tcBorders>
            <w:shd w:val="clear" w:color="auto" w:fill="F2F2F2"/>
            <w:vAlign w:val="center"/>
          </w:tcPr>
          <w:p w:rsidR="006A72E1" w:rsidRPr="00AF673E" w:rsidRDefault="006A72E1" w:rsidP="008E461F">
            <w:pPr>
              <w:jc w:val="center"/>
              <w:rPr>
                <w:b/>
                <w:sz w:val="20"/>
                <w:szCs w:val="20"/>
              </w:rPr>
            </w:pPr>
            <w:r w:rsidRPr="00AF673E">
              <w:rPr>
                <w:b/>
                <w:sz w:val="20"/>
                <w:szCs w:val="20"/>
              </w:rPr>
              <w:t>Socialinių paslaugų rūšys pagal  žmonių socialines grupes</w:t>
            </w:r>
          </w:p>
        </w:tc>
        <w:tc>
          <w:tcPr>
            <w:tcW w:w="3393" w:type="dxa"/>
            <w:tcBorders>
              <w:top w:val="single" w:sz="4" w:space="0" w:color="000000"/>
              <w:left w:val="single" w:sz="4" w:space="0" w:color="000000"/>
              <w:bottom w:val="single" w:sz="4" w:space="0" w:color="000000"/>
            </w:tcBorders>
            <w:shd w:val="clear" w:color="auto" w:fill="F2F2F2"/>
            <w:vAlign w:val="center"/>
          </w:tcPr>
          <w:p w:rsidR="006A72E1" w:rsidRPr="00AF673E" w:rsidRDefault="006A72E1" w:rsidP="008E461F">
            <w:pPr>
              <w:jc w:val="center"/>
              <w:rPr>
                <w:b/>
                <w:sz w:val="20"/>
                <w:szCs w:val="20"/>
              </w:rPr>
            </w:pPr>
            <w:r w:rsidRPr="00AF673E">
              <w:rPr>
                <w:b/>
                <w:sz w:val="20"/>
                <w:szCs w:val="20"/>
              </w:rPr>
              <w:t>Socialinės globos įstaiga</w:t>
            </w: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A72E1" w:rsidRPr="00AF673E" w:rsidRDefault="006A72E1" w:rsidP="008E461F">
            <w:pPr>
              <w:jc w:val="center"/>
              <w:rPr>
                <w:b/>
                <w:sz w:val="20"/>
                <w:szCs w:val="20"/>
              </w:rPr>
            </w:pPr>
            <w:r w:rsidRPr="00AF673E">
              <w:rPr>
                <w:b/>
                <w:sz w:val="20"/>
                <w:szCs w:val="20"/>
              </w:rPr>
              <w:t>Mastas</w:t>
            </w:r>
          </w:p>
          <w:p w:rsidR="006A72E1" w:rsidRPr="00AF673E" w:rsidRDefault="006A72E1" w:rsidP="008E461F">
            <w:pPr>
              <w:jc w:val="center"/>
              <w:rPr>
                <w:b/>
                <w:sz w:val="20"/>
                <w:szCs w:val="20"/>
              </w:rPr>
            </w:pPr>
            <w:r w:rsidRPr="00AF673E">
              <w:rPr>
                <w:b/>
                <w:sz w:val="20"/>
                <w:szCs w:val="20"/>
              </w:rPr>
              <w:t>(vietų sk.)</w:t>
            </w:r>
          </w:p>
        </w:tc>
      </w:tr>
      <w:tr w:rsidR="006A72E1" w:rsidRPr="00AF673E" w:rsidTr="008E461F">
        <w:trPr>
          <w:tblHeader/>
        </w:trPr>
        <w:tc>
          <w:tcPr>
            <w:tcW w:w="709" w:type="dxa"/>
            <w:tcBorders>
              <w:top w:val="single" w:sz="4" w:space="0" w:color="000000"/>
              <w:left w:val="single" w:sz="4" w:space="0" w:color="000000"/>
              <w:bottom w:val="single" w:sz="4" w:space="0" w:color="000000"/>
            </w:tcBorders>
            <w:shd w:val="clear" w:color="auto" w:fill="F2F2F2"/>
            <w:vAlign w:val="center"/>
          </w:tcPr>
          <w:p w:rsidR="006A72E1" w:rsidRPr="00AF673E" w:rsidRDefault="006A72E1" w:rsidP="008E461F">
            <w:pPr>
              <w:jc w:val="center"/>
              <w:rPr>
                <w:sz w:val="20"/>
                <w:szCs w:val="20"/>
              </w:rPr>
            </w:pPr>
            <w:r w:rsidRPr="00AF673E">
              <w:rPr>
                <w:sz w:val="20"/>
                <w:szCs w:val="20"/>
              </w:rPr>
              <w:t>1.</w:t>
            </w:r>
          </w:p>
        </w:tc>
        <w:tc>
          <w:tcPr>
            <w:tcW w:w="3780" w:type="dxa"/>
            <w:tcBorders>
              <w:top w:val="single" w:sz="4" w:space="0" w:color="000000"/>
              <w:left w:val="single" w:sz="4" w:space="0" w:color="000000"/>
              <w:bottom w:val="single" w:sz="4" w:space="0" w:color="000000"/>
            </w:tcBorders>
            <w:shd w:val="clear" w:color="auto" w:fill="F2F2F2"/>
            <w:vAlign w:val="center"/>
          </w:tcPr>
          <w:p w:rsidR="006A72E1" w:rsidRPr="00AF673E" w:rsidRDefault="006A72E1" w:rsidP="008E461F">
            <w:pPr>
              <w:rPr>
                <w:b/>
                <w:sz w:val="20"/>
                <w:szCs w:val="20"/>
              </w:rPr>
            </w:pPr>
            <w:r w:rsidRPr="00AF673E">
              <w:rPr>
                <w:b/>
                <w:sz w:val="20"/>
                <w:szCs w:val="20"/>
              </w:rPr>
              <w:t>Ilgalaikė socialinė globa, iš jų:</w:t>
            </w:r>
          </w:p>
        </w:tc>
        <w:tc>
          <w:tcPr>
            <w:tcW w:w="3393" w:type="dxa"/>
            <w:tcBorders>
              <w:top w:val="single" w:sz="4" w:space="0" w:color="000000"/>
              <w:left w:val="single" w:sz="4" w:space="0" w:color="000000"/>
              <w:bottom w:val="single" w:sz="4" w:space="0" w:color="000000"/>
            </w:tcBorders>
            <w:shd w:val="clear" w:color="auto" w:fill="auto"/>
            <w:vAlign w:val="center"/>
          </w:tcPr>
          <w:p w:rsidR="006A72E1" w:rsidRPr="00AF673E" w:rsidRDefault="006A72E1" w:rsidP="008E461F">
            <w:pPr>
              <w:jc w:val="center"/>
              <w:rPr>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72E1" w:rsidRPr="00AF673E" w:rsidRDefault="006A72E1" w:rsidP="008E461F">
            <w:pPr>
              <w:jc w:val="center"/>
              <w:rPr>
                <w:b/>
                <w:sz w:val="20"/>
                <w:szCs w:val="20"/>
              </w:rPr>
            </w:pPr>
            <w:r w:rsidRPr="00AF673E">
              <w:rPr>
                <w:b/>
                <w:sz w:val="20"/>
                <w:szCs w:val="20"/>
              </w:rPr>
              <w:t>6</w:t>
            </w:r>
          </w:p>
        </w:tc>
      </w:tr>
      <w:tr w:rsidR="006A72E1" w:rsidRPr="00AF673E" w:rsidTr="008E461F">
        <w:trPr>
          <w:trHeight w:val="333"/>
        </w:trPr>
        <w:tc>
          <w:tcPr>
            <w:tcW w:w="709" w:type="dxa"/>
            <w:tcBorders>
              <w:left w:val="single" w:sz="4" w:space="0" w:color="000000"/>
              <w:bottom w:val="single" w:sz="4" w:space="0" w:color="000000"/>
            </w:tcBorders>
            <w:shd w:val="clear" w:color="auto" w:fill="F2F2F2"/>
            <w:vAlign w:val="center"/>
          </w:tcPr>
          <w:p w:rsidR="006A72E1" w:rsidRPr="00AF673E" w:rsidRDefault="006A72E1" w:rsidP="008E461F">
            <w:pPr>
              <w:jc w:val="center"/>
              <w:rPr>
                <w:sz w:val="20"/>
                <w:szCs w:val="20"/>
              </w:rPr>
            </w:pPr>
            <w:r w:rsidRPr="00AF673E">
              <w:rPr>
                <w:sz w:val="20"/>
                <w:szCs w:val="20"/>
              </w:rPr>
              <w:t>1.1.</w:t>
            </w:r>
          </w:p>
        </w:tc>
        <w:tc>
          <w:tcPr>
            <w:tcW w:w="3780" w:type="dxa"/>
            <w:tcBorders>
              <w:left w:val="single" w:sz="4" w:space="0" w:color="000000"/>
              <w:bottom w:val="single" w:sz="4" w:space="0" w:color="000000"/>
            </w:tcBorders>
            <w:shd w:val="clear" w:color="auto" w:fill="F2F2F2"/>
            <w:vAlign w:val="center"/>
          </w:tcPr>
          <w:p w:rsidR="006A72E1" w:rsidRPr="00AF673E" w:rsidRDefault="006A72E1" w:rsidP="008E461F">
            <w:pPr>
              <w:rPr>
                <w:sz w:val="20"/>
                <w:szCs w:val="20"/>
              </w:rPr>
            </w:pPr>
            <w:r w:rsidRPr="00AF673E">
              <w:rPr>
                <w:sz w:val="20"/>
                <w:szCs w:val="20"/>
              </w:rPr>
              <w:t>Asmenims su psichine ir proto negalia</w:t>
            </w:r>
          </w:p>
        </w:tc>
        <w:tc>
          <w:tcPr>
            <w:tcW w:w="3393" w:type="dxa"/>
            <w:tcBorders>
              <w:left w:val="single" w:sz="4" w:space="0" w:color="000000"/>
              <w:bottom w:val="single" w:sz="4" w:space="0" w:color="000000"/>
            </w:tcBorders>
            <w:shd w:val="clear" w:color="auto" w:fill="auto"/>
            <w:vAlign w:val="center"/>
          </w:tcPr>
          <w:p w:rsidR="006A72E1" w:rsidRPr="00AF673E" w:rsidRDefault="006A72E1" w:rsidP="008E461F">
            <w:pPr>
              <w:rPr>
                <w:sz w:val="20"/>
                <w:szCs w:val="20"/>
              </w:rPr>
            </w:pPr>
            <w:r w:rsidRPr="00AF673E">
              <w:rPr>
                <w:sz w:val="20"/>
                <w:szCs w:val="20"/>
              </w:rPr>
              <w:t>Valstybiniai socialiniai globos namai</w:t>
            </w:r>
          </w:p>
        </w:tc>
        <w:tc>
          <w:tcPr>
            <w:tcW w:w="1980" w:type="dxa"/>
            <w:tcBorders>
              <w:left w:val="single" w:sz="4" w:space="0" w:color="000000"/>
              <w:bottom w:val="single" w:sz="4" w:space="0" w:color="000000"/>
              <w:right w:val="single" w:sz="4" w:space="0" w:color="000000"/>
            </w:tcBorders>
            <w:shd w:val="clear" w:color="auto" w:fill="auto"/>
            <w:vAlign w:val="center"/>
          </w:tcPr>
          <w:p w:rsidR="006A72E1" w:rsidRPr="00AF673E" w:rsidRDefault="00B94F78" w:rsidP="008E461F">
            <w:pPr>
              <w:jc w:val="center"/>
              <w:rPr>
                <w:sz w:val="20"/>
                <w:szCs w:val="20"/>
              </w:rPr>
            </w:pPr>
            <w:r>
              <w:rPr>
                <w:sz w:val="20"/>
                <w:szCs w:val="20"/>
              </w:rPr>
              <w:t>4</w:t>
            </w:r>
          </w:p>
        </w:tc>
      </w:tr>
      <w:tr w:rsidR="006A72E1" w:rsidRPr="00AF673E" w:rsidTr="008E461F">
        <w:tc>
          <w:tcPr>
            <w:tcW w:w="709" w:type="dxa"/>
            <w:tcBorders>
              <w:left w:val="single" w:sz="4" w:space="0" w:color="000000"/>
              <w:bottom w:val="single" w:sz="4" w:space="0" w:color="000000"/>
            </w:tcBorders>
            <w:shd w:val="clear" w:color="auto" w:fill="F2F2F2"/>
            <w:vAlign w:val="center"/>
          </w:tcPr>
          <w:p w:rsidR="006A72E1" w:rsidRPr="00AF673E" w:rsidRDefault="006A72E1" w:rsidP="008E461F">
            <w:pPr>
              <w:jc w:val="center"/>
              <w:rPr>
                <w:sz w:val="20"/>
                <w:szCs w:val="20"/>
              </w:rPr>
            </w:pPr>
            <w:r w:rsidRPr="00AF673E">
              <w:rPr>
                <w:sz w:val="20"/>
                <w:szCs w:val="20"/>
              </w:rPr>
              <w:t>1.2.</w:t>
            </w:r>
          </w:p>
        </w:tc>
        <w:tc>
          <w:tcPr>
            <w:tcW w:w="3780" w:type="dxa"/>
            <w:tcBorders>
              <w:left w:val="single" w:sz="4" w:space="0" w:color="000000"/>
              <w:bottom w:val="single" w:sz="4" w:space="0" w:color="000000"/>
            </w:tcBorders>
            <w:shd w:val="clear" w:color="auto" w:fill="F2F2F2"/>
            <w:vAlign w:val="center"/>
          </w:tcPr>
          <w:p w:rsidR="006A72E1" w:rsidRPr="00AF673E" w:rsidRDefault="006A72E1" w:rsidP="008E461F">
            <w:pPr>
              <w:rPr>
                <w:sz w:val="20"/>
                <w:szCs w:val="20"/>
              </w:rPr>
            </w:pPr>
            <w:r w:rsidRPr="00AF673E">
              <w:rPr>
                <w:sz w:val="20"/>
                <w:szCs w:val="20"/>
              </w:rPr>
              <w:t>Senyvo amžiaus asmenys ir asmenys su fizine negalia</w:t>
            </w:r>
          </w:p>
        </w:tc>
        <w:tc>
          <w:tcPr>
            <w:tcW w:w="3393" w:type="dxa"/>
            <w:tcBorders>
              <w:left w:val="single" w:sz="4" w:space="0" w:color="000000"/>
              <w:bottom w:val="single" w:sz="4" w:space="0" w:color="000000"/>
            </w:tcBorders>
            <w:shd w:val="clear" w:color="auto" w:fill="auto"/>
            <w:vAlign w:val="center"/>
          </w:tcPr>
          <w:p w:rsidR="006A72E1" w:rsidRPr="00AF673E" w:rsidRDefault="006A72E1" w:rsidP="008E461F">
            <w:pPr>
              <w:rPr>
                <w:sz w:val="20"/>
                <w:szCs w:val="20"/>
              </w:rPr>
            </w:pPr>
            <w:r w:rsidRPr="00AF673E">
              <w:rPr>
                <w:sz w:val="20"/>
                <w:szCs w:val="20"/>
              </w:rPr>
              <w:t>Privatūs socialinės globos namai</w:t>
            </w:r>
          </w:p>
        </w:tc>
        <w:tc>
          <w:tcPr>
            <w:tcW w:w="1980" w:type="dxa"/>
            <w:tcBorders>
              <w:left w:val="single" w:sz="4" w:space="0" w:color="000000"/>
              <w:bottom w:val="single" w:sz="4" w:space="0" w:color="000000"/>
              <w:right w:val="single" w:sz="4" w:space="0" w:color="000000"/>
            </w:tcBorders>
            <w:shd w:val="clear" w:color="auto" w:fill="auto"/>
            <w:vAlign w:val="center"/>
          </w:tcPr>
          <w:p w:rsidR="006A72E1" w:rsidRPr="00AF673E" w:rsidRDefault="006A72E1" w:rsidP="008E461F">
            <w:pPr>
              <w:jc w:val="center"/>
              <w:rPr>
                <w:sz w:val="20"/>
                <w:szCs w:val="20"/>
              </w:rPr>
            </w:pPr>
            <w:r>
              <w:rPr>
                <w:sz w:val="20"/>
                <w:szCs w:val="20"/>
              </w:rPr>
              <w:t>2</w:t>
            </w:r>
          </w:p>
        </w:tc>
      </w:tr>
      <w:tr w:rsidR="006A72E1" w:rsidRPr="00AF673E" w:rsidTr="008E461F">
        <w:tc>
          <w:tcPr>
            <w:tcW w:w="709" w:type="dxa"/>
            <w:tcBorders>
              <w:left w:val="single" w:sz="4" w:space="0" w:color="000000"/>
              <w:bottom w:val="single" w:sz="4" w:space="0" w:color="auto"/>
            </w:tcBorders>
            <w:shd w:val="clear" w:color="auto" w:fill="F2F2F2"/>
            <w:vAlign w:val="center"/>
          </w:tcPr>
          <w:p w:rsidR="006A72E1" w:rsidRPr="00AF673E" w:rsidRDefault="006A72E1" w:rsidP="008E461F">
            <w:pPr>
              <w:jc w:val="center"/>
              <w:rPr>
                <w:sz w:val="20"/>
                <w:szCs w:val="20"/>
              </w:rPr>
            </w:pPr>
            <w:r>
              <w:rPr>
                <w:sz w:val="20"/>
                <w:szCs w:val="20"/>
              </w:rPr>
              <w:t>2</w:t>
            </w:r>
            <w:r w:rsidRPr="00AF673E">
              <w:rPr>
                <w:sz w:val="20"/>
                <w:szCs w:val="20"/>
              </w:rPr>
              <w:t>.</w:t>
            </w:r>
          </w:p>
        </w:tc>
        <w:tc>
          <w:tcPr>
            <w:tcW w:w="3780" w:type="dxa"/>
            <w:tcBorders>
              <w:left w:val="single" w:sz="4" w:space="0" w:color="000000"/>
              <w:bottom w:val="single" w:sz="4" w:space="0" w:color="auto"/>
            </w:tcBorders>
            <w:shd w:val="clear" w:color="auto" w:fill="F2F2F2"/>
            <w:vAlign w:val="center"/>
          </w:tcPr>
          <w:p w:rsidR="006A72E1" w:rsidRPr="00AF673E" w:rsidRDefault="006A72E1" w:rsidP="008E461F">
            <w:pPr>
              <w:rPr>
                <w:sz w:val="20"/>
                <w:szCs w:val="20"/>
              </w:rPr>
            </w:pPr>
            <w:r w:rsidRPr="00AF673E">
              <w:rPr>
                <w:b/>
                <w:sz w:val="20"/>
                <w:szCs w:val="20"/>
              </w:rPr>
              <w:t>Kitos socialinės paslaugos, iš jų:</w:t>
            </w:r>
          </w:p>
        </w:tc>
        <w:tc>
          <w:tcPr>
            <w:tcW w:w="3393" w:type="dxa"/>
            <w:tcBorders>
              <w:left w:val="single" w:sz="4" w:space="0" w:color="000000"/>
              <w:bottom w:val="single" w:sz="4" w:space="0" w:color="auto"/>
            </w:tcBorders>
            <w:shd w:val="clear" w:color="auto" w:fill="auto"/>
            <w:vAlign w:val="center"/>
          </w:tcPr>
          <w:p w:rsidR="006A72E1" w:rsidRPr="00AF673E" w:rsidRDefault="006A72E1" w:rsidP="008E461F">
            <w:pPr>
              <w:rPr>
                <w:sz w:val="20"/>
                <w:szCs w:val="20"/>
              </w:rPr>
            </w:pPr>
          </w:p>
        </w:tc>
        <w:tc>
          <w:tcPr>
            <w:tcW w:w="1980" w:type="dxa"/>
            <w:tcBorders>
              <w:left w:val="single" w:sz="4" w:space="0" w:color="000000"/>
              <w:bottom w:val="single" w:sz="4" w:space="0" w:color="auto"/>
              <w:right w:val="single" w:sz="4" w:space="0" w:color="000000"/>
            </w:tcBorders>
            <w:shd w:val="clear" w:color="auto" w:fill="auto"/>
            <w:vAlign w:val="center"/>
          </w:tcPr>
          <w:p w:rsidR="006A72E1" w:rsidRPr="00AF673E" w:rsidRDefault="006A72E1" w:rsidP="008E461F">
            <w:pPr>
              <w:jc w:val="center"/>
              <w:rPr>
                <w:b/>
                <w:sz w:val="20"/>
                <w:szCs w:val="20"/>
              </w:rPr>
            </w:pPr>
            <w:r w:rsidRPr="00AF673E">
              <w:rPr>
                <w:b/>
                <w:sz w:val="20"/>
                <w:szCs w:val="20"/>
              </w:rPr>
              <w:t>2</w:t>
            </w:r>
          </w:p>
        </w:tc>
      </w:tr>
      <w:tr w:rsidR="006A72E1" w:rsidRPr="00AF673E" w:rsidTr="008E461F">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6A72E1" w:rsidRPr="00AF673E" w:rsidRDefault="006A72E1" w:rsidP="008E461F">
            <w:pPr>
              <w:jc w:val="center"/>
              <w:rPr>
                <w:sz w:val="20"/>
                <w:szCs w:val="20"/>
              </w:rPr>
            </w:pPr>
            <w:r>
              <w:rPr>
                <w:sz w:val="20"/>
                <w:szCs w:val="20"/>
              </w:rPr>
              <w:t>2</w:t>
            </w:r>
            <w:r w:rsidRPr="00AF673E">
              <w:rPr>
                <w:sz w:val="20"/>
                <w:szCs w:val="20"/>
              </w:rPr>
              <w:t>.1.</w:t>
            </w:r>
          </w:p>
        </w:tc>
        <w:tc>
          <w:tcPr>
            <w:tcW w:w="3780" w:type="dxa"/>
            <w:tcBorders>
              <w:top w:val="single" w:sz="4" w:space="0" w:color="auto"/>
              <w:left w:val="single" w:sz="4" w:space="0" w:color="auto"/>
              <w:bottom w:val="single" w:sz="4" w:space="0" w:color="auto"/>
              <w:right w:val="single" w:sz="4" w:space="0" w:color="auto"/>
            </w:tcBorders>
            <w:shd w:val="clear" w:color="auto" w:fill="F2F2F2"/>
            <w:vAlign w:val="center"/>
          </w:tcPr>
          <w:p w:rsidR="006A72E1" w:rsidRPr="00AF673E" w:rsidRDefault="006A72E1" w:rsidP="008E461F">
            <w:pPr>
              <w:rPr>
                <w:sz w:val="20"/>
                <w:szCs w:val="20"/>
              </w:rPr>
            </w:pPr>
            <w:r w:rsidRPr="00AF673E">
              <w:rPr>
                <w:sz w:val="20"/>
                <w:szCs w:val="20"/>
              </w:rPr>
              <w:t xml:space="preserve">Gydymas nuo priklausomybės psichoaktyviomis medžiagomis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6A72E1" w:rsidRPr="00AF673E" w:rsidRDefault="006A72E1" w:rsidP="008E461F">
            <w:pPr>
              <w:rPr>
                <w:sz w:val="20"/>
                <w:szCs w:val="20"/>
              </w:rPr>
            </w:pPr>
            <w:r w:rsidRPr="00AF673E">
              <w:rPr>
                <w:sz w:val="20"/>
                <w:szCs w:val="20"/>
              </w:rPr>
              <w:t>Psichosocialinės reabilitacijos centras (NVO)</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A72E1" w:rsidRPr="00AF673E" w:rsidRDefault="006A72E1" w:rsidP="008E461F">
            <w:pPr>
              <w:jc w:val="center"/>
              <w:rPr>
                <w:color w:val="FF0000"/>
                <w:sz w:val="20"/>
                <w:szCs w:val="20"/>
              </w:rPr>
            </w:pPr>
            <w:r w:rsidRPr="00AF673E">
              <w:rPr>
                <w:sz w:val="20"/>
                <w:szCs w:val="20"/>
              </w:rPr>
              <w:t>2</w:t>
            </w:r>
          </w:p>
        </w:tc>
      </w:tr>
      <w:tr w:rsidR="006A72E1" w:rsidRPr="002E5C73" w:rsidTr="008E461F">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6A72E1" w:rsidRPr="00AF673E" w:rsidRDefault="006A72E1" w:rsidP="008E461F">
            <w:pPr>
              <w:jc w:val="center"/>
              <w:rPr>
                <w:b/>
                <w:sz w:val="20"/>
                <w:szCs w:val="20"/>
              </w:rPr>
            </w:pPr>
            <w:r w:rsidRPr="00AF673E">
              <w:rPr>
                <w:b/>
                <w:sz w:val="20"/>
                <w:szCs w:val="20"/>
              </w:rPr>
              <w:t>4.</w:t>
            </w:r>
          </w:p>
        </w:tc>
        <w:tc>
          <w:tcPr>
            <w:tcW w:w="3780" w:type="dxa"/>
            <w:tcBorders>
              <w:top w:val="single" w:sz="4" w:space="0" w:color="auto"/>
              <w:left w:val="single" w:sz="4" w:space="0" w:color="auto"/>
              <w:bottom w:val="single" w:sz="4" w:space="0" w:color="auto"/>
              <w:right w:val="single" w:sz="4" w:space="0" w:color="auto"/>
            </w:tcBorders>
            <w:shd w:val="clear" w:color="auto" w:fill="F2F2F2"/>
            <w:vAlign w:val="center"/>
          </w:tcPr>
          <w:p w:rsidR="006A72E1" w:rsidRPr="00AF673E" w:rsidRDefault="006A72E1" w:rsidP="008E461F">
            <w:pPr>
              <w:rPr>
                <w:b/>
                <w:sz w:val="20"/>
                <w:szCs w:val="20"/>
              </w:rPr>
            </w:pPr>
            <w:r w:rsidRPr="00AF673E">
              <w:rPr>
                <w:b/>
                <w:sz w:val="20"/>
                <w:szCs w:val="20"/>
              </w:rPr>
              <w:t>Iš viso</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6A72E1" w:rsidRPr="00AF673E" w:rsidRDefault="006A72E1" w:rsidP="008E461F">
            <w:pPr>
              <w:rPr>
                <w:b/>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6A72E1" w:rsidRPr="002E5C73" w:rsidRDefault="006A72E1" w:rsidP="008E461F">
            <w:pPr>
              <w:jc w:val="center"/>
              <w:rPr>
                <w:b/>
                <w:sz w:val="20"/>
                <w:szCs w:val="20"/>
              </w:rPr>
            </w:pPr>
            <w:r>
              <w:rPr>
                <w:b/>
                <w:sz w:val="20"/>
                <w:szCs w:val="20"/>
              </w:rPr>
              <w:t>8</w:t>
            </w:r>
          </w:p>
        </w:tc>
      </w:tr>
    </w:tbl>
    <w:p w:rsidR="006A72E1" w:rsidRDefault="006A72E1" w:rsidP="00AF673E">
      <w:pPr>
        <w:pStyle w:val="HTMLPreformatted2"/>
        <w:spacing w:line="240" w:lineRule="auto"/>
        <w:jc w:val="center"/>
        <w:rPr>
          <w:rFonts w:ascii="Times New Roman" w:hAnsi="Times New Roman" w:cs="Times New Roman"/>
          <w:sz w:val="24"/>
          <w:szCs w:val="24"/>
        </w:rPr>
      </w:pPr>
    </w:p>
    <w:p w:rsidR="006A72E1" w:rsidRDefault="006A72E1" w:rsidP="00AF673E">
      <w:pPr>
        <w:pStyle w:val="HTMLPreformatted2"/>
        <w:spacing w:line="240" w:lineRule="auto"/>
        <w:jc w:val="center"/>
        <w:rPr>
          <w:rFonts w:ascii="Times New Roman" w:hAnsi="Times New Roman" w:cs="Times New Roman"/>
          <w:sz w:val="24"/>
          <w:szCs w:val="24"/>
        </w:rPr>
      </w:pPr>
    </w:p>
    <w:p w:rsidR="006B4D21" w:rsidRPr="00A26224" w:rsidRDefault="006B4D21" w:rsidP="004518B8">
      <w:pPr>
        <w:spacing w:after="150"/>
        <w:jc w:val="center"/>
        <w:rPr>
          <w:b/>
        </w:rPr>
      </w:pPr>
      <w:r w:rsidRPr="00A26224">
        <w:rPr>
          <w:b/>
        </w:rPr>
        <w:t>IV. FINANSAVIMO PLANAS</w:t>
      </w:r>
    </w:p>
    <w:p w:rsidR="006B4D21" w:rsidRPr="00A26224" w:rsidRDefault="006B4D21" w:rsidP="00890761">
      <w:pPr>
        <w:pStyle w:val="2"/>
        <w:numPr>
          <w:ilvl w:val="0"/>
          <w:numId w:val="3"/>
        </w:numPr>
        <w:tabs>
          <w:tab w:val="num" w:pos="993"/>
          <w:tab w:val="num" w:pos="1584"/>
        </w:tabs>
        <w:ind w:left="993" w:right="3542" w:hanging="426"/>
        <w:outlineLvl w:val="1"/>
        <w:rPr>
          <w:lang w:val="lt-LT"/>
        </w:rPr>
      </w:pPr>
      <w:r w:rsidRPr="00A26224">
        <w:rPr>
          <w:lang w:val="lt-LT"/>
        </w:rPr>
        <w:t xml:space="preserve">Socialinių paslaugų finansavimo šaltiniai </w:t>
      </w:r>
      <w:r w:rsidRPr="00A26224">
        <w:rPr>
          <w:b w:val="0"/>
          <w:vertAlign w:val="superscript"/>
          <w:lang w:val="lt-LT"/>
        </w:rPr>
        <w:footnoteReference w:id="32"/>
      </w:r>
    </w:p>
    <w:p w:rsidR="004518B8" w:rsidRPr="00A26224" w:rsidRDefault="00B94F78" w:rsidP="00B73D75">
      <w:pPr>
        <w:pStyle w:val="HTMLPreformatted2"/>
        <w:tabs>
          <w:tab w:val="clear" w:pos="916"/>
          <w:tab w:val="clear" w:pos="1832"/>
          <w:tab w:val="clear" w:pos="10076"/>
          <w:tab w:val="left" w:pos="0"/>
          <w:tab w:val="left" w:pos="993"/>
          <w:tab w:val="left" w:pos="9540"/>
        </w:tabs>
        <w:spacing w:line="280" w:lineRule="atLeast"/>
        <w:ind w:right="6"/>
        <w:jc w:val="right"/>
        <w:rPr>
          <w:rFonts w:ascii="Times New Roman" w:hAnsi="Times New Roman" w:cs="Times New Roman"/>
          <w:i/>
          <w:strike/>
          <w:sz w:val="24"/>
          <w:szCs w:val="24"/>
        </w:rPr>
      </w:pPr>
      <w:r>
        <w:rPr>
          <w:rFonts w:ascii="Times New Roman" w:eastAsia="Calibri" w:hAnsi="Times New Roman" w:cs="Times New Roman"/>
        </w:rPr>
        <w:t>26</w:t>
      </w:r>
      <w:r w:rsidR="00B73D75" w:rsidRPr="00A26224">
        <w:rPr>
          <w:rFonts w:ascii="Times New Roman" w:eastAsia="Calibri" w:hAnsi="Times New Roman" w:cs="Times New Roman"/>
        </w:rPr>
        <w:t xml:space="preserve"> lentelė</w:t>
      </w:r>
    </w:p>
    <w:tbl>
      <w:tblPr>
        <w:tblpPr w:leftFromText="180" w:rightFromText="180" w:vertAnchor="text" w:horzAnchor="margin" w:tblpXSpec="center"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440"/>
        <w:gridCol w:w="1030"/>
        <w:gridCol w:w="965"/>
        <w:gridCol w:w="1030"/>
        <w:gridCol w:w="937"/>
        <w:gridCol w:w="925"/>
        <w:gridCol w:w="899"/>
      </w:tblGrid>
      <w:tr w:rsidR="0031320A" w:rsidRPr="00A26224" w:rsidTr="00A16DFC">
        <w:trPr>
          <w:trHeight w:val="280"/>
        </w:trPr>
        <w:tc>
          <w:tcPr>
            <w:tcW w:w="628" w:type="dxa"/>
            <w:vMerge w:val="restart"/>
            <w:shd w:val="pct5" w:color="auto" w:fill="auto"/>
            <w:vAlign w:val="center"/>
          </w:tcPr>
          <w:p w:rsidR="0031320A" w:rsidRPr="00A26224" w:rsidRDefault="0031320A" w:rsidP="004518B8">
            <w:pPr>
              <w:pStyle w:val="3"/>
              <w:tabs>
                <w:tab w:val="clear" w:pos="1656"/>
                <w:tab w:val="left" w:pos="1980"/>
              </w:tabs>
              <w:ind w:left="0" w:firstLine="0"/>
              <w:jc w:val="center"/>
              <w:rPr>
                <w:sz w:val="20"/>
                <w:szCs w:val="20"/>
                <w:lang w:val="lt-LT" w:eastAsia="lt-LT"/>
              </w:rPr>
            </w:pPr>
            <w:bookmarkStart w:id="9" w:name="_Hlk43197380"/>
            <w:r w:rsidRPr="00A26224">
              <w:rPr>
                <w:sz w:val="20"/>
                <w:szCs w:val="20"/>
                <w:lang w:val="lt-LT" w:eastAsia="lt-LT"/>
              </w:rPr>
              <w:t>Eil. Nr.</w:t>
            </w:r>
          </w:p>
        </w:tc>
        <w:tc>
          <w:tcPr>
            <w:tcW w:w="3440" w:type="dxa"/>
            <w:vMerge w:val="restart"/>
            <w:shd w:val="pct5" w:color="auto" w:fill="auto"/>
            <w:vAlign w:val="center"/>
          </w:tcPr>
          <w:p w:rsidR="0031320A" w:rsidRPr="00A26224" w:rsidRDefault="0031320A" w:rsidP="004518B8">
            <w:pPr>
              <w:pStyle w:val="3"/>
              <w:tabs>
                <w:tab w:val="clear" w:pos="1656"/>
                <w:tab w:val="left" w:pos="1980"/>
              </w:tabs>
              <w:ind w:left="0" w:firstLine="0"/>
              <w:jc w:val="center"/>
              <w:rPr>
                <w:sz w:val="20"/>
                <w:szCs w:val="20"/>
                <w:lang w:val="lt-LT" w:eastAsia="lt-LT"/>
              </w:rPr>
            </w:pPr>
            <w:r w:rsidRPr="00A26224">
              <w:rPr>
                <w:sz w:val="20"/>
                <w:szCs w:val="20"/>
                <w:lang w:val="lt-LT" w:eastAsia="lt-LT"/>
              </w:rPr>
              <w:t>Socialinių paslaugų finansavimo šaltiniai</w:t>
            </w:r>
          </w:p>
        </w:tc>
        <w:tc>
          <w:tcPr>
            <w:tcW w:w="3025" w:type="dxa"/>
            <w:gridSpan w:val="3"/>
            <w:shd w:val="clear" w:color="auto" w:fill="F2F2F2"/>
          </w:tcPr>
          <w:p w:rsidR="0031320A" w:rsidRPr="00A26224" w:rsidRDefault="0031320A" w:rsidP="004518B8">
            <w:pPr>
              <w:pStyle w:val="3"/>
              <w:tabs>
                <w:tab w:val="clear" w:pos="1656"/>
                <w:tab w:val="left" w:pos="1980"/>
              </w:tabs>
              <w:ind w:left="0" w:firstLine="0"/>
              <w:jc w:val="center"/>
              <w:rPr>
                <w:sz w:val="20"/>
                <w:szCs w:val="20"/>
                <w:lang w:val="lt-LT" w:eastAsia="lt-LT"/>
              </w:rPr>
            </w:pPr>
            <w:r w:rsidRPr="00A26224">
              <w:rPr>
                <w:sz w:val="20"/>
                <w:szCs w:val="20"/>
                <w:lang w:val="lt-LT" w:eastAsia="lt-LT"/>
              </w:rPr>
              <w:t xml:space="preserve">Pagal faktines išlaidas </w:t>
            </w:r>
          </w:p>
        </w:tc>
        <w:tc>
          <w:tcPr>
            <w:tcW w:w="2761" w:type="dxa"/>
            <w:gridSpan w:val="3"/>
            <w:shd w:val="clear" w:color="auto" w:fill="F2F2F2"/>
          </w:tcPr>
          <w:p w:rsidR="0031320A" w:rsidRPr="00A26224" w:rsidRDefault="0031320A" w:rsidP="004518B8">
            <w:pPr>
              <w:pStyle w:val="3"/>
              <w:tabs>
                <w:tab w:val="clear" w:pos="1656"/>
                <w:tab w:val="left" w:pos="1980"/>
              </w:tabs>
              <w:ind w:left="0" w:firstLine="0"/>
              <w:jc w:val="center"/>
              <w:rPr>
                <w:sz w:val="20"/>
                <w:szCs w:val="20"/>
                <w:lang w:val="lt-LT" w:eastAsia="lt-LT"/>
              </w:rPr>
            </w:pPr>
            <w:r w:rsidRPr="00A26224">
              <w:rPr>
                <w:sz w:val="20"/>
                <w:szCs w:val="20"/>
                <w:lang w:val="lt-LT" w:eastAsia="lt-LT"/>
              </w:rPr>
              <w:t>Pagal planines išlaidas</w:t>
            </w:r>
          </w:p>
        </w:tc>
      </w:tr>
      <w:tr w:rsidR="004447E2" w:rsidRPr="00A26224" w:rsidTr="00A16DFC">
        <w:tc>
          <w:tcPr>
            <w:tcW w:w="628" w:type="dxa"/>
            <w:vMerge/>
            <w:tcBorders>
              <w:bottom w:val="single" w:sz="4" w:space="0" w:color="auto"/>
            </w:tcBorders>
            <w:shd w:val="pct5" w:color="auto" w:fill="auto"/>
          </w:tcPr>
          <w:p w:rsidR="004447E2" w:rsidRPr="00A26224" w:rsidRDefault="004447E2" w:rsidP="004447E2">
            <w:pPr>
              <w:pStyle w:val="3"/>
              <w:tabs>
                <w:tab w:val="clear" w:pos="1656"/>
                <w:tab w:val="left" w:pos="1980"/>
              </w:tabs>
              <w:ind w:left="0" w:firstLine="0"/>
              <w:rPr>
                <w:sz w:val="20"/>
                <w:szCs w:val="20"/>
                <w:lang w:val="lt-LT" w:eastAsia="lt-LT"/>
              </w:rPr>
            </w:pPr>
          </w:p>
        </w:tc>
        <w:tc>
          <w:tcPr>
            <w:tcW w:w="3440" w:type="dxa"/>
            <w:vMerge/>
            <w:shd w:val="pct5" w:color="auto" w:fill="auto"/>
          </w:tcPr>
          <w:p w:rsidR="004447E2" w:rsidRPr="00A26224" w:rsidRDefault="004447E2" w:rsidP="004447E2">
            <w:pPr>
              <w:pStyle w:val="3"/>
              <w:tabs>
                <w:tab w:val="clear" w:pos="1656"/>
                <w:tab w:val="left" w:pos="1980"/>
              </w:tabs>
              <w:ind w:left="0" w:firstLine="0"/>
              <w:rPr>
                <w:sz w:val="20"/>
                <w:szCs w:val="20"/>
                <w:lang w:val="lt-LT" w:eastAsia="lt-LT"/>
              </w:rPr>
            </w:pPr>
          </w:p>
        </w:tc>
        <w:tc>
          <w:tcPr>
            <w:tcW w:w="1030" w:type="dxa"/>
            <w:shd w:val="clear" w:color="auto" w:fill="F2F2F2"/>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2018 m.</w:t>
            </w:r>
          </w:p>
        </w:tc>
        <w:tc>
          <w:tcPr>
            <w:tcW w:w="965" w:type="dxa"/>
            <w:shd w:val="clear" w:color="auto" w:fill="F2F2F2"/>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201</w:t>
            </w:r>
            <w:r>
              <w:rPr>
                <w:sz w:val="20"/>
                <w:szCs w:val="20"/>
                <w:lang w:val="lt-LT" w:eastAsia="lt-LT"/>
              </w:rPr>
              <w:t>9</w:t>
            </w:r>
            <w:r w:rsidRPr="00A26224">
              <w:rPr>
                <w:sz w:val="20"/>
                <w:szCs w:val="20"/>
                <w:lang w:val="lt-LT" w:eastAsia="lt-LT"/>
              </w:rPr>
              <w:t xml:space="preserve"> m.</w:t>
            </w:r>
          </w:p>
        </w:tc>
        <w:tc>
          <w:tcPr>
            <w:tcW w:w="1030" w:type="dxa"/>
            <w:shd w:val="clear" w:color="auto" w:fill="F2F2F2"/>
          </w:tcPr>
          <w:p w:rsidR="004447E2" w:rsidRPr="00A26224" w:rsidRDefault="004447E2" w:rsidP="004447E2">
            <w:pPr>
              <w:pStyle w:val="3"/>
              <w:tabs>
                <w:tab w:val="clear" w:pos="1656"/>
                <w:tab w:val="left" w:pos="1980"/>
              </w:tabs>
              <w:ind w:left="0" w:firstLine="0"/>
              <w:jc w:val="center"/>
              <w:rPr>
                <w:sz w:val="20"/>
                <w:szCs w:val="20"/>
                <w:lang w:val="lt-LT" w:eastAsia="lt-LT"/>
              </w:rPr>
            </w:pPr>
            <w:r>
              <w:rPr>
                <w:sz w:val="20"/>
                <w:szCs w:val="20"/>
                <w:lang w:val="lt-LT" w:eastAsia="lt-LT"/>
              </w:rPr>
              <w:t>2020 m.</w:t>
            </w:r>
          </w:p>
        </w:tc>
        <w:tc>
          <w:tcPr>
            <w:tcW w:w="937" w:type="dxa"/>
            <w:shd w:val="clear" w:color="auto" w:fill="F2F2F2"/>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2020 m.</w:t>
            </w:r>
          </w:p>
        </w:tc>
        <w:tc>
          <w:tcPr>
            <w:tcW w:w="925" w:type="dxa"/>
            <w:shd w:val="clear" w:color="auto" w:fill="F2F2F2"/>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2021 m.</w:t>
            </w:r>
          </w:p>
        </w:tc>
        <w:tc>
          <w:tcPr>
            <w:tcW w:w="899" w:type="dxa"/>
            <w:shd w:val="clear" w:color="auto" w:fill="F2F2F2"/>
          </w:tcPr>
          <w:p w:rsidR="004447E2" w:rsidRPr="00A26224" w:rsidRDefault="00370E49" w:rsidP="004447E2">
            <w:pPr>
              <w:pStyle w:val="3"/>
              <w:tabs>
                <w:tab w:val="clear" w:pos="1656"/>
                <w:tab w:val="left" w:pos="1980"/>
              </w:tabs>
              <w:ind w:left="0" w:firstLine="0"/>
              <w:jc w:val="center"/>
              <w:rPr>
                <w:sz w:val="20"/>
                <w:szCs w:val="20"/>
                <w:lang w:val="lt-LT" w:eastAsia="lt-LT"/>
              </w:rPr>
            </w:pPr>
            <w:r>
              <w:rPr>
                <w:sz w:val="20"/>
                <w:szCs w:val="20"/>
                <w:lang w:val="lt-LT" w:eastAsia="lt-LT"/>
              </w:rPr>
              <w:t>2022 m.</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1.</w:t>
            </w:r>
          </w:p>
        </w:tc>
        <w:tc>
          <w:tcPr>
            <w:tcW w:w="3440" w:type="dxa"/>
            <w:shd w:val="clear" w:color="auto" w:fill="auto"/>
          </w:tcPr>
          <w:p w:rsidR="004447E2" w:rsidRPr="00A26224" w:rsidRDefault="004447E2" w:rsidP="004447E2">
            <w:pPr>
              <w:spacing w:before="100" w:beforeAutospacing="1" w:after="100" w:afterAutospacing="1" w:line="23" w:lineRule="atLeast"/>
              <w:rPr>
                <w:b/>
              </w:rPr>
            </w:pPr>
            <w:r w:rsidRPr="00A26224">
              <w:rPr>
                <w:b/>
                <w:sz w:val="20"/>
                <w:szCs w:val="20"/>
              </w:rPr>
              <w:t>Savivaldybės biudžeto išlaidos socialinėms paslaugoms, tūkst. Eur</w:t>
            </w:r>
          </w:p>
        </w:tc>
        <w:tc>
          <w:tcPr>
            <w:tcW w:w="1030"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2201,5</w:t>
            </w:r>
          </w:p>
        </w:tc>
        <w:tc>
          <w:tcPr>
            <w:tcW w:w="965"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rPr>
              <w:t>2578,6</w:t>
            </w:r>
          </w:p>
        </w:tc>
        <w:tc>
          <w:tcPr>
            <w:tcW w:w="1030" w:type="dxa"/>
            <w:shd w:val="clear" w:color="auto" w:fill="auto"/>
            <w:vAlign w:val="center"/>
          </w:tcPr>
          <w:p w:rsidR="004447E2" w:rsidRPr="002C7732" w:rsidRDefault="002C7732" w:rsidP="004447E2">
            <w:pPr>
              <w:pStyle w:val="3"/>
              <w:tabs>
                <w:tab w:val="clear" w:pos="1656"/>
                <w:tab w:val="left" w:pos="1980"/>
              </w:tabs>
              <w:ind w:left="0" w:firstLine="0"/>
              <w:jc w:val="center"/>
              <w:rPr>
                <w:bCs/>
                <w:sz w:val="20"/>
                <w:szCs w:val="20"/>
                <w:lang w:val="lt-LT" w:eastAsia="lt-LT"/>
              </w:rPr>
            </w:pPr>
            <w:r>
              <w:rPr>
                <w:bCs/>
                <w:sz w:val="20"/>
                <w:szCs w:val="20"/>
                <w:lang w:val="lt-LT" w:eastAsia="lt-LT"/>
              </w:rPr>
              <w:t>2895,9</w:t>
            </w:r>
          </w:p>
        </w:tc>
        <w:tc>
          <w:tcPr>
            <w:tcW w:w="937" w:type="dxa"/>
            <w:shd w:val="clear" w:color="auto" w:fill="auto"/>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rPr>
              <w:t>2752,2</w:t>
            </w:r>
          </w:p>
        </w:tc>
        <w:tc>
          <w:tcPr>
            <w:tcW w:w="925" w:type="dxa"/>
            <w:shd w:val="clear" w:color="auto" w:fill="auto"/>
            <w:vAlign w:val="center"/>
          </w:tcPr>
          <w:p w:rsidR="004447E2" w:rsidRPr="002C7732" w:rsidRDefault="002C7732" w:rsidP="004447E2">
            <w:pPr>
              <w:shd w:val="clear" w:color="auto" w:fill="FFFFFF"/>
              <w:spacing w:before="100" w:beforeAutospacing="1" w:after="100" w:afterAutospacing="1" w:line="23" w:lineRule="atLeast"/>
              <w:jc w:val="center"/>
              <w:rPr>
                <w:b/>
                <w:bCs/>
                <w:sz w:val="20"/>
                <w:szCs w:val="20"/>
              </w:rPr>
            </w:pPr>
            <w:r>
              <w:rPr>
                <w:b/>
                <w:bCs/>
                <w:sz w:val="20"/>
                <w:szCs w:val="20"/>
              </w:rPr>
              <w:t>3270,3</w:t>
            </w:r>
          </w:p>
        </w:tc>
        <w:tc>
          <w:tcPr>
            <w:tcW w:w="899" w:type="dxa"/>
            <w:shd w:val="clear" w:color="auto" w:fill="auto"/>
            <w:vAlign w:val="center"/>
          </w:tcPr>
          <w:p w:rsidR="004447E2" w:rsidRPr="002C7732" w:rsidRDefault="00FA21C5" w:rsidP="004447E2">
            <w:pPr>
              <w:shd w:val="clear" w:color="auto" w:fill="FFFFFF"/>
              <w:spacing w:before="100" w:beforeAutospacing="1" w:after="100" w:afterAutospacing="1" w:line="23" w:lineRule="atLeast"/>
              <w:jc w:val="center"/>
              <w:rPr>
                <w:b/>
                <w:bCs/>
                <w:sz w:val="20"/>
                <w:szCs w:val="20"/>
              </w:rPr>
            </w:pPr>
            <w:r>
              <w:rPr>
                <w:b/>
                <w:bCs/>
                <w:sz w:val="20"/>
                <w:szCs w:val="20"/>
              </w:rPr>
              <w:t>3891,0</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1.1.</w:t>
            </w:r>
          </w:p>
        </w:tc>
        <w:tc>
          <w:tcPr>
            <w:tcW w:w="3440" w:type="dxa"/>
            <w:shd w:val="clear" w:color="auto" w:fill="auto"/>
          </w:tcPr>
          <w:p w:rsidR="004447E2" w:rsidRPr="00A26224" w:rsidRDefault="004447E2" w:rsidP="004447E2">
            <w:pPr>
              <w:spacing w:before="100" w:beforeAutospacing="1" w:after="100" w:afterAutospacing="1" w:line="23" w:lineRule="atLeast"/>
            </w:pPr>
            <w:r w:rsidRPr="00A26224">
              <w:rPr>
                <w:sz w:val="20"/>
                <w:szCs w:val="20"/>
              </w:rPr>
              <w:t>palyginti su bendru savivaldybės biudžetu, proc.</w:t>
            </w:r>
          </w:p>
        </w:tc>
        <w:tc>
          <w:tcPr>
            <w:tcW w:w="1030"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5,5</w:t>
            </w:r>
          </w:p>
        </w:tc>
        <w:tc>
          <w:tcPr>
            <w:tcW w:w="965"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5,3</w:t>
            </w:r>
          </w:p>
        </w:tc>
        <w:tc>
          <w:tcPr>
            <w:tcW w:w="1030" w:type="dxa"/>
            <w:shd w:val="clear" w:color="auto" w:fill="auto"/>
            <w:vAlign w:val="center"/>
          </w:tcPr>
          <w:p w:rsidR="004447E2" w:rsidRPr="002C7732" w:rsidRDefault="002C773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4,6</w:t>
            </w:r>
          </w:p>
        </w:tc>
        <w:tc>
          <w:tcPr>
            <w:tcW w:w="937" w:type="dxa"/>
            <w:shd w:val="clear" w:color="auto" w:fill="auto"/>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5,6</w:t>
            </w:r>
          </w:p>
        </w:tc>
        <w:tc>
          <w:tcPr>
            <w:tcW w:w="925" w:type="dxa"/>
            <w:shd w:val="clear" w:color="auto" w:fill="auto"/>
            <w:vAlign w:val="center"/>
          </w:tcPr>
          <w:p w:rsidR="004447E2" w:rsidRPr="002C7732" w:rsidRDefault="002C7732" w:rsidP="004447E2">
            <w:pPr>
              <w:pStyle w:val="3"/>
              <w:tabs>
                <w:tab w:val="clear" w:pos="1656"/>
                <w:tab w:val="left" w:pos="1980"/>
              </w:tabs>
              <w:ind w:left="0" w:firstLine="0"/>
              <w:jc w:val="center"/>
              <w:rPr>
                <w:bCs/>
                <w:sz w:val="20"/>
                <w:szCs w:val="20"/>
                <w:lang w:val="lt-LT" w:eastAsia="lt-LT"/>
              </w:rPr>
            </w:pPr>
            <w:r>
              <w:rPr>
                <w:bCs/>
                <w:sz w:val="20"/>
                <w:szCs w:val="20"/>
                <w:lang w:val="lt-LT" w:eastAsia="lt-LT"/>
              </w:rPr>
              <w:t>7,2</w:t>
            </w:r>
          </w:p>
        </w:tc>
        <w:tc>
          <w:tcPr>
            <w:tcW w:w="899" w:type="dxa"/>
            <w:shd w:val="clear" w:color="auto" w:fill="auto"/>
            <w:vAlign w:val="center"/>
          </w:tcPr>
          <w:p w:rsidR="004447E2" w:rsidRPr="0033712B" w:rsidRDefault="0033712B" w:rsidP="004447E2">
            <w:pPr>
              <w:pStyle w:val="3"/>
              <w:tabs>
                <w:tab w:val="clear" w:pos="1656"/>
                <w:tab w:val="left" w:pos="1980"/>
              </w:tabs>
              <w:ind w:left="0" w:firstLine="0"/>
              <w:jc w:val="center"/>
              <w:rPr>
                <w:bCs/>
                <w:sz w:val="20"/>
                <w:szCs w:val="20"/>
                <w:lang w:val="lt-LT" w:eastAsia="lt-LT"/>
              </w:rPr>
            </w:pPr>
            <w:r w:rsidRPr="0033712B">
              <w:rPr>
                <w:bCs/>
                <w:sz w:val="20"/>
                <w:szCs w:val="20"/>
                <w:lang w:val="lt-LT" w:eastAsia="lt-LT"/>
              </w:rPr>
              <w:t>8,4</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2.</w:t>
            </w:r>
          </w:p>
        </w:tc>
        <w:tc>
          <w:tcPr>
            <w:tcW w:w="3440" w:type="dxa"/>
            <w:shd w:val="clear" w:color="auto" w:fill="auto"/>
          </w:tcPr>
          <w:p w:rsidR="004447E2" w:rsidRPr="00A26224" w:rsidRDefault="004447E2" w:rsidP="004447E2">
            <w:pPr>
              <w:spacing w:before="100" w:beforeAutospacing="1" w:after="100" w:afterAutospacing="1" w:line="23" w:lineRule="atLeast"/>
              <w:rPr>
                <w:b/>
              </w:rPr>
            </w:pPr>
            <w:r w:rsidRPr="00A26224">
              <w:rPr>
                <w:b/>
                <w:sz w:val="20"/>
                <w:szCs w:val="20"/>
              </w:rPr>
              <w:t>LR valstybės biudžeto specialiosios tikslinės dotacijos, tūkst. Eur, iš jų:</w:t>
            </w:r>
          </w:p>
        </w:tc>
        <w:tc>
          <w:tcPr>
            <w:tcW w:w="1030"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1337,8</w:t>
            </w:r>
          </w:p>
        </w:tc>
        <w:tc>
          <w:tcPr>
            <w:tcW w:w="965"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rPr>
              <w:t>1309,3</w:t>
            </w:r>
          </w:p>
        </w:tc>
        <w:tc>
          <w:tcPr>
            <w:tcW w:w="1030" w:type="dxa"/>
            <w:shd w:val="clear" w:color="auto" w:fill="auto"/>
            <w:vAlign w:val="center"/>
          </w:tcPr>
          <w:p w:rsidR="004447E2" w:rsidRPr="002C7732" w:rsidRDefault="002C773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1367,7</w:t>
            </w:r>
          </w:p>
        </w:tc>
        <w:tc>
          <w:tcPr>
            <w:tcW w:w="937" w:type="dxa"/>
            <w:shd w:val="clear" w:color="auto" w:fill="auto"/>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rPr>
              <w:t>1274,4</w:t>
            </w:r>
          </w:p>
        </w:tc>
        <w:tc>
          <w:tcPr>
            <w:tcW w:w="925" w:type="dxa"/>
            <w:shd w:val="clear" w:color="auto" w:fill="auto"/>
            <w:vAlign w:val="center"/>
          </w:tcPr>
          <w:p w:rsidR="004447E2" w:rsidRPr="002C7732" w:rsidRDefault="00AC30A0" w:rsidP="004447E2">
            <w:pPr>
              <w:shd w:val="clear" w:color="auto" w:fill="FFFFFF"/>
              <w:spacing w:before="100" w:beforeAutospacing="1" w:after="100" w:afterAutospacing="1" w:line="23" w:lineRule="atLeast"/>
              <w:jc w:val="center"/>
              <w:rPr>
                <w:b/>
                <w:bCs/>
                <w:sz w:val="20"/>
                <w:szCs w:val="20"/>
              </w:rPr>
            </w:pPr>
            <w:r>
              <w:rPr>
                <w:b/>
                <w:bCs/>
                <w:sz w:val="20"/>
                <w:szCs w:val="20"/>
              </w:rPr>
              <w:t>1640,9</w:t>
            </w:r>
          </w:p>
        </w:tc>
        <w:tc>
          <w:tcPr>
            <w:tcW w:w="899" w:type="dxa"/>
            <w:shd w:val="clear" w:color="auto" w:fill="auto"/>
            <w:vAlign w:val="center"/>
          </w:tcPr>
          <w:p w:rsidR="004447E2" w:rsidRPr="002C7732" w:rsidRDefault="00FA21C5" w:rsidP="004447E2">
            <w:pPr>
              <w:shd w:val="clear" w:color="auto" w:fill="FFFFFF"/>
              <w:spacing w:before="100" w:beforeAutospacing="1" w:after="100" w:afterAutospacing="1" w:line="23" w:lineRule="atLeast"/>
              <w:jc w:val="center"/>
              <w:rPr>
                <w:b/>
                <w:bCs/>
                <w:sz w:val="20"/>
                <w:szCs w:val="20"/>
              </w:rPr>
            </w:pPr>
            <w:r>
              <w:rPr>
                <w:b/>
                <w:bCs/>
                <w:sz w:val="20"/>
                <w:szCs w:val="20"/>
              </w:rPr>
              <w:t>1684,5</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2.1.</w:t>
            </w:r>
          </w:p>
        </w:tc>
        <w:tc>
          <w:tcPr>
            <w:tcW w:w="3440" w:type="dxa"/>
            <w:shd w:val="clear" w:color="auto" w:fill="auto"/>
          </w:tcPr>
          <w:p w:rsidR="004447E2" w:rsidRPr="00A26224" w:rsidRDefault="004447E2" w:rsidP="004447E2">
            <w:pPr>
              <w:spacing w:before="100" w:beforeAutospacing="1" w:after="100" w:afterAutospacing="1" w:line="23" w:lineRule="atLeast"/>
            </w:pPr>
            <w:r w:rsidRPr="00A26224">
              <w:rPr>
                <w:sz w:val="20"/>
                <w:szCs w:val="20"/>
              </w:rPr>
              <w:t>socialinės rizikos šeimų socialinei priežiūrai organizuoti, tūkst. Eur</w:t>
            </w:r>
          </w:p>
        </w:tc>
        <w:tc>
          <w:tcPr>
            <w:tcW w:w="1030" w:type="dxa"/>
            <w:vAlign w:val="center"/>
          </w:tcPr>
          <w:p w:rsidR="004447E2" w:rsidRPr="002C7732" w:rsidRDefault="004447E2" w:rsidP="004447E2">
            <w:pPr>
              <w:pStyle w:val="3"/>
              <w:tabs>
                <w:tab w:val="clear" w:pos="1656"/>
                <w:tab w:val="left" w:pos="1980"/>
              </w:tabs>
              <w:ind w:left="0" w:firstLine="0"/>
              <w:jc w:val="center"/>
              <w:rPr>
                <w:b w:val="0"/>
                <w:sz w:val="20"/>
                <w:szCs w:val="20"/>
                <w:lang w:val="lt-LT" w:eastAsia="lt-LT"/>
              </w:rPr>
            </w:pPr>
            <w:r w:rsidRPr="002C7732">
              <w:rPr>
                <w:b w:val="0"/>
                <w:sz w:val="20"/>
                <w:szCs w:val="20"/>
                <w:lang w:val="lt-LT" w:eastAsia="lt-LT"/>
              </w:rPr>
              <w:t>266,0</w:t>
            </w:r>
          </w:p>
        </w:tc>
        <w:tc>
          <w:tcPr>
            <w:tcW w:w="965" w:type="dxa"/>
            <w:vAlign w:val="center"/>
          </w:tcPr>
          <w:p w:rsidR="004447E2" w:rsidRPr="002C7732" w:rsidRDefault="004447E2" w:rsidP="004447E2">
            <w:pPr>
              <w:pStyle w:val="3"/>
              <w:tabs>
                <w:tab w:val="clear" w:pos="1656"/>
                <w:tab w:val="left" w:pos="1980"/>
              </w:tabs>
              <w:ind w:left="0" w:firstLine="0"/>
              <w:jc w:val="center"/>
              <w:rPr>
                <w:b w:val="0"/>
                <w:sz w:val="20"/>
                <w:szCs w:val="20"/>
                <w:lang w:val="lt-LT" w:eastAsia="lt-LT"/>
              </w:rPr>
            </w:pPr>
            <w:r w:rsidRPr="002C7732">
              <w:rPr>
                <w:b w:val="0"/>
                <w:sz w:val="20"/>
                <w:szCs w:val="20"/>
              </w:rPr>
              <w:t>384,0</w:t>
            </w:r>
          </w:p>
        </w:tc>
        <w:tc>
          <w:tcPr>
            <w:tcW w:w="1030" w:type="dxa"/>
            <w:shd w:val="clear" w:color="auto" w:fill="auto"/>
            <w:vAlign w:val="center"/>
          </w:tcPr>
          <w:p w:rsidR="004447E2" w:rsidRPr="002C7732" w:rsidRDefault="002C7732" w:rsidP="004447E2">
            <w:pPr>
              <w:shd w:val="clear" w:color="auto" w:fill="FFFFFF"/>
              <w:spacing w:before="100" w:beforeAutospacing="1" w:after="100" w:afterAutospacing="1" w:line="23" w:lineRule="atLeast"/>
              <w:jc w:val="center"/>
              <w:rPr>
                <w:sz w:val="20"/>
                <w:szCs w:val="20"/>
              </w:rPr>
            </w:pPr>
            <w:r w:rsidRPr="002C7732">
              <w:rPr>
                <w:sz w:val="20"/>
                <w:szCs w:val="20"/>
              </w:rPr>
              <w:t>345,2</w:t>
            </w:r>
          </w:p>
        </w:tc>
        <w:tc>
          <w:tcPr>
            <w:tcW w:w="937" w:type="dxa"/>
            <w:shd w:val="clear" w:color="auto" w:fill="auto"/>
            <w:vAlign w:val="center"/>
          </w:tcPr>
          <w:p w:rsidR="004447E2" w:rsidRPr="002C7732" w:rsidRDefault="004447E2" w:rsidP="004447E2">
            <w:pPr>
              <w:pStyle w:val="3"/>
              <w:tabs>
                <w:tab w:val="clear" w:pos="1656"/>
                <w:tab w:val="left" w:pos="1980"/>
              </w:tabs>
              <w:ind w:left="0" w:firstLine="0"/>
              <w:jc w:val="center"/>
              <w:rPr>
                <w:b w:val="0"/>
                <w:sz w:val="20"/>
                <w:szCs w:val="20"/>
                <w:lang w:val="lt-LT" w:eastAsia="lt-LT"/>
              </w:rPr>
            </w:pPr>
            <w:r w:rsidRPr="002C7732">
              <w:rPr>
                <w:b w:val="0"/>
                <w:sz w:val="20"/>
                <w:szCs w:val="20"/>
              </w:rPr>
              <w:t>398,5</w:t>
            </w:r>
          </w:p>
        </w:tc>
        <w:tc>
          <w:tcPr>
            <w:tcW w:w="925" w:type="dxa"/>
            <w:shd w:val="clear" w:color="auto" w:fill="auto"/>
            <w:vAlign w:val="center"/>
          </w:tcPr>
          <w:p w:rsidR="004447E2" w:rsidRPr="002C7732" w:rsidRDefault="00AC30A0" w:rsidP="004447E2">
            <w:pPr>
              <w:shd w:val="clear" w:color="auto" w:fill="FFFFFF"/>
              <w:spacing w:before="100" w:beforeAutospacing="1" w:after="100" w:afterAutospacing="1" w:line="23" w:lineRule="atLeast"/>
              <w:jc w:val="center"/>
              <w:rPr>
                <w:sz w:val="20"/>
                <w:szCs w:val="20"/>
              </w:rPr>
            </w:pPr>
            <w:r>
              <w:rPr>
                <w:sz w:val="20"/>
                <w:szCs w:val="20"/>
              </w:rPr>
              <w:t>399,0</w:t>
            </w:r>
          </w:p>
        </w:tc>
        <w:tc>
          <w:tcPr>
            <w:tcW w:w="899" w:type="dxa"/>
            <w:shd w:val="clear" w:color="auto" w:fill="auto"/>
            <w:vAlign w:val="center"/>
          </w:tcPr>
          <w:p w:rsidR="004447E2" w:rsidRPr="002C7732" w:rsidRDefault="00FA21C5" w:rsidP="004447E2">
            <w:pPr>
              <w:shd w:val="clear" w:color="auto" w:fill="FFFFFF"/>
              <w:spacing w:before="100" w:beforeAutospacing="1" w:after="100" w:afterAutospacing="1" w:line="23" w:lineRule="atLeast"/>
              <w:jc w:val="center"/>
              <w:rPr>
                <w:sz w:val="20"/>
                <w:szCs w:val="20"/>
              </w:rPr>
            </w:pPr>
            <w:r>
              <w:rPr>
                <w:sz w:val="20"/>
                <w:szCs w:val="20"/>
              </w:rPr>
              <w:t>400,0</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2.2.</w:t>
            </w:r>
          </w:p>
        </w:tc>
        <w:tc>
          <w:tcPr>
            <w:tcW w:w="3440" w:type="dxa"/>
            <w:shd w:val="clear" w:color="auto" w:fill="auto"/>
          </w:tcPr>
          <w:p w:rsidR="004447E2" w:rsidRPr="00A26224" w:rsidRDefault="004447E2" w:rsidP="004447E2">
            <w:pPr>
              <w:spacing w:before="100" w:beforeAutospacing="1" w:after="100" w:afterAutospacing="1" w:line="23" w:lineRule="atLeast"/>
            </w:pPr>
            <w:r w:rsidRPr="00A26224">
              <w:rPr>
                <w:sz w:val="20"/>
                <w:szCs w:val="20"/>
              </w:rPr>
              <w:t>asmenų su sunkia negalia socialinei globai organizuoti, tūkst. Eur</w:t>
            </w:r>
          </w:p>
        </w:tc>
        <w:tc>
          <w:tcPr>
            <w:tcW w:w="1030" w:type="dxa"/>
            <w:vAlign w:val="center"/>
          </w:tcPr>
          <w:p w:rsidR="004447E2" w:rsidRPr="002C7732" w:rsidRDefault="004447E2" w:rsidP="004447E2">
            <w:pPr>
              <w:pStyle w:val="3"/>
              <w:tabs>
                <w:tab w:val="clear" w:pos="1656"/>
                <w:tab w:val="left" w:pos="1980"/>
              </w:tabs>
              <w:ind w:left="0" w:firstLine="0"/>
              <w:jc w:val="center"/>
              <w:rPr>
                <w:b w:val="0"/>
                <w:sz w:val="20"/>
                <w:szCs w:val="20"/>
                <w:lang w:val="lt-LT" w:eastAsia="lt-LT"/>
              </w:rPr>
            </w:pPr>
            <w:r w:rsidRPr="002C7732">
              <w:rPr>
                <w:b w:val="0"/>
                <w:sz w:val="20"/>
                <w:szCs w:val="20"/>
                <w:lang w:val="lt-LT" w:eastAsia="lt-LT"/>
              </w:rPr>
              <w:t>557,0</w:t>
            </w:r>
          </w:p>
        </w:tc>
        <w:tc>
          <w:tcPr>
            <w:tcW w:w="965" w:type="dxa"/>
            <w:vAlign w:val="center"/>
          </w:tcPr>
          <w:p w:rsidR="004447E2" w:rsidRPr="002C7732" w:rsidRDefault="004447E2" w:rsidP="004447E2">
            <w:pPr>
              <w:pStyle w:val="3"/>
              <w:tabs>
                <w:tab w:val="clear" w:pos="1656"/>
                <w:tab w:val="left" w:pos="1980"/>
              </w:tabs>
              <w:ind w:left="0" w:firstLine="0"/>
              <w:jc w:val="center"/>
              <w:rPr>
                <w:b w:val="0"/>
                <w:sz w:val="20"/>
                <w:szCs w:val="20"/>
                <w:lang w:val="lt-LT" w:eastAsia="lt-LT"/>
              </w:rPr>
            </w:pPr>
            <w:r w:rsidRPr="002C7732">
              <w:rPr>
                <w:b w:val="0"/>
                <w:sz w:val="20"/>
                <w:szCs w:val="20"/>
              </w:rPr>
              <w:t>662,2</w:t>
            </w:r>
          </w:p>
        </w:tc>
        <w:tc>
          <w:tcPr>
            <w:tcW w:w="1030" w:type="dxa"/>
            <w:shd w:val="clear" w:color="auto" w:fill="auto"/>
            <w:vAlign w:val="center"/>
          </w:tcPr>
          <w:p w:rsidR="004447E2" w:rsidRPr="002C7732" w:rsidRDefault="002C7732" w:rsidP="004447E2">
            <w:pPr>
              <w:shd w:val="clear" w:color="auto" w:fill="FFFFFF"/>
              <w:spacing w:before="100" w:beforeAutospacing="1" w:after="100" w:afterAutospacing="1" w:line="23" w:lineRule="atLeast"/>
              <w:jc w:val="center"/>
              <w:rPr>
                <w:sz w:val="20"/>
                <w:szCs w:val="20"/>
              </w:rPr>
            </w:pPr>
            <w:r>
              <w:rPr>
                <w:sz w:val="20"/>
                <w:szCs w:val="20"/>
              </w:rPr>
              <w:t>717,3</w:t>
            </w:r>
          </w:p>
        </w:tc>
        <w:tc>
          <w:tcPr>
            <w:tcW w:w="937" w:type="dxa"/>
            <w:shd w:val="clear" w:color="auto" w:fill="auto"/>
            <w:vAlign w:val="center"/>
          </w:tcPr>
          <w:p w:rsidR="004447E2" w:rsidRPr="002C7732" w:rsidRDefault="004447E2" w:rsidP="004447E2">
            <w:pPr>
              <w:pStyle w:val="3"/>
              <w:tabs>
                <w:tab w:val="clear" w:pos="1656"/>
                <w:tab w:val="left" w:pos="1980"/>
              </w:tabs>
              <w:ind w:left="0" w:firstLine="0"/>
              <w:jc w:val="center"/>
              <w:rPr>
                <w:b w:val="0"/>
                <w:sz w:val="20"/>
                <w:szCs w:val="20"/>
                <w:lang w:val="lt-LT" w:eastAsia="lt-LT"/>
              </w:rPr>
            </w:pPr>
            <w:r w:rsidRPr="002C7732">
              <w:rPr>
                <w:b w:val="0"/>
                <w:sz w:val="20"/>
                <w:szCs w:val="20"/>
              </w:rPr>
              <w:t>588,4</w:t>
            </w:r>
          </w:p>
        </w:tc>
        <w:tc>
          <w:tcPr>
            <w:tcW w:w="925" w:type="dxa"/>
            <w:shd w:val="clear" w:color="auto" w:fill="auto"/>
            <w:vAlign w:val="center"/>
          </w:tcPr>
          <w:p w:rsidR="004447E2" w:rsidRPr="002C7732" w:rsidRDefault="00AC30A0" w:rsidP="004447E2">
            <w:pPr>
              <w:shd w:val="clear" w:color="auto" w:fill="FFFFFF"/>
              <w:spacing w:before="100" w:beforeAutospacing="1" w:after="100" w:afterAutospacing="1" w:line="23" w:lineRule="atLeast"/>
              <w:jc w:val="center"/>
              <w:rPr>
                <w:sz w:val="20"/>
                <w:szCs w:val="20"/>
              </w:rPr>
            </w:pPr>
            <w:r>
              <w:rPr>
                <w:sz w:val="20"/>
                <w:szCs w:val="20"/>
              </w:rPr>
              <w:t>744,0</w:t>
            </w:r>
          </w:p>
        </w:tc>
        <w:tc>
          <w:tcPr>
            <w:tcW w:w="899" w:type="dxa"/>
            <w:shd w:val="clear" w:color="auto" w:fill="auto"/>
            <w:vAlign w:val="center"/>
          </w:tcPr>
          <w:p w:rsidR="004447E2" w:rsidRPr="002C7732" w:rsidRDefault="00FA21C5" w:rsidP="004447E2">
            <w:pPr>
              <w:shd w:val="clear" w:color="auto" w:fill="FFFFFF"/>
              <w:spacing w:before="100" w:beforeAutospacing="1" w:after="100" w:afterAutospacing="1" w:line="23" w:lineRule="atLeast"/>
              <w:jc w:val="center"/>
              <w:rPr>
                <w:sz w:val="20"/>
                <w:szCs w:val="20"/>
              </w:rPr>
            </w:pPr>
            <w:r>
              <w:rPr>
                <w:sz w:val="20"/>
                <w:szCs w:val="20"/>
              </w:rPr>
              <w:t>770,0</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2.3.</w:t>
            </w:r>
          </w:p>
        </w:tc>
        <w:tc>
          <w:tcPr>
            <w:tcW w:w="3440" w:type="dxa"/>
            <w:shd w:val="clear" w:color="auto" w:fill="auto"/>
          </w:tcPr>
          <w:p w:rsidR="004447E2" w:rsidRPr="00A26224" w:rsidRDefault="004447E2" w:rsidP="004447E2">
            <w:pPr>
              <w:spacing w:before="100" w:beforeAutospacing="1" w:after="100" w:afterAutospacing="1" w:line="23" w:lineRule="atLeast"/>
            </w:pPr>
            <w:r w:rsidRPr="00A26224">
              <w:rPr>
                <w:sz w:val="20"/>
                <w:szCs w:val="20"/>
              </w:rPr>
              <w:t>vaikų globos (rūpybos) išmokoms, tūkst. Eur</w:t>
            </w:r>
          </w:p>
        </w:tc>
        <w:tc>
          <w:tcPr>
            <w:tcW w:w="1030" w:type="dxa"/>
            <w:vAlign w:val="center"/>
          </w:tcPr>
          <w:p w:rsidR="004447E2" w:rsidRPr="002C7732" w:rsidRDefault="004447E2" w:rsidP="004447E2">
            <w:pPr>
              <w:pStyle w:val="3"/>
              <w:tabs>
                <w:tab w:val="clear" w:pos="1656"/>
                <w:tab w:val="left" w:pos="1980"/>
              </w:tabs>
              <w:ind w:left="0" w:firstLine="0"/>
              <w:jc w:val="center"/>
              <w:rPr>
                <w:b w:val="0"/>
                <w:sz w:val="20"/>
                <w:szCs w:val="20"/>
                <w:lang w:val="lt-LT" w:eastAsia="lt-LT"/>
              </w:rPr>
            </w:pPr>
            <w:r w:rsidRPr="002C7732">
              <w:rPr>
                <w:b w:val="0"/>
                <w:sz w:val="20"/>
                <w:szCs w:val="20"/>
                <w:lang w:val="lt-LT" w:eastAsia="lt-LT"/>
              </w:rPr>
              <w:t>514,7</w:t>
            </w:r>
          </w:p>
        </w:tc>
        <w:tc>
          <w:tcPr>
            <w:tcW w:w="965" w:type="dxa"/>
            <w:vAlign w:val="center"/>
          </w:tcPr>
          <w:p w:rsidR="004447E2" w:rsidRPr="002C7732" w:rsidRDefault="004447E2" w:rsidP="004447E2">
            <w:pPr>
              <w:pStyle w:val="3"/>
              <w:tabs>
                <w:tab w:val="clear" w:pos="1656"/>
                <w:tab w:val="left" w:pos="1980"/>
              </w:tabs>
              <w:ind w:left="0" w:firstLine="0"/>
              <w:jc w:val="center"/>
              <w:rPr>
                <w:b w:val="0"/>
                <w:sz w:val="20"/>
                <w:szCs w:val="20"/>
                <w:lang w:val="lt-LT" w:eastAsia="lt-LT"/>
              </w:rPr>
            </w:pPr>
            <w:r w:rsidRPr="002C7732">
              <w:rPr>
                <w:b w:val="0"/>
                <w:sz w:val="20"/>
                <w:szCs w:val="20"/>
              </w:rPr>
              <w:t>263,1</w:t>
            </w:r>
          </w:p>
        </w:tc>
        <w:tc>
          <w:tcPr>
            <w:tcW w:w="1030" w:type="dxa"/>
            <w:shd w:val="clear" w:color="auto" w:fill="auto"/>
            <w:vAlign w:val="center"/>
          </w:tcPr>
          <w:p w:rsidR="004447E2" w:rsidRPr="002C7732" w:rsidRDefault="002C7732" w:rsidP="004447E2">
            <w:pPr>
              <w:shd w:val="clear" w:color="auto" w:fill="FFFFFF"/>
              <w:spacing w:before="100" w:beforeAutospacing="1" w:after="100" w:afterAutospacing="1" w:line="23" w:lineRule="atLeast"/>
              <w:jc w:val="center"/>
              <w:rPr>
                <w:sz w:val="20"/>
                <w:szCs w:val="20"/>
              </w:rPr>
            </w:pPr>
            <w:r>
              <w:rPr>
                <w:sz w:val="20"/>
                <w:szCs w:val="20"/>
              </w:rPr>
              <w:t>254,5</w:t>
            </w:r>
          </w:p>
        </w:tc>
        <w:tc>
          <w:tcPr>
            <w:tcW w:w="937" w:type="dxa"/>
            <w:shd w:val="clear" w:color="auto" w:fill="auto"/>
            <w:vAlign w:val="center"/>
          </w:tcPr>
          <w:p w:rsidR="004447E2" w:rsidRPr="002C7732" w:rsidRDefault="004447E2" w:rsidP="004447E2">
            <w:pPr>
              <w:spacing w:before="100" w:beforeAutospacing="1" w:after="100" w:afterAutospacing="1" w:line="23" w:lineRule="atLeast"/>
              <w:jc w:val="center"/>
              <w:rPr>
                <w:sz w:val="20"/>
                <w:szCs w:val="20"/>
              </w:rPr>
            </w:pPr>
            <w:r w:rsidRPr="002C7732">
              <w:rPr>
                <w:sz w:val="20"/>
                <w:szCs w:val="20"/>
              </w:rPr>
              <w:t>287,5</w:t>
            </w:r>
          </w:p>
        </w:tc>
        <w:tc>
          <w:tcPr>
            <w:tcW w:w="925" w:type="dxa"/>
            <w:shd w:val="clear" w:color="auto" w:fill="auto"/>
            <w:vAlign w:val="center"/>
          </w:tcPr>
          <w:p w:rsidR="004447E2" w:rsidRPr="002C7732" w:rsidRDefault="00AC30A0" w:rsidP="004447E2">
            <w:pPr>
              <w:shd w:val="clear" w:color="auto" w:fill="FFFFFF"/>
              <w:spacing w:before="100" w:beforeAutospacing="1" w:after="100" w:afterAutospacing="1" w:line="23" w:lineRule="atLeast"/>
              <w:jc w:val="center"/>
              <w:rPr>
                <w:sz w:val="20"/>
                <w:szCs w:val="20"/>
              </w:rPr>
            </w:pPr>
            <w:r>
              <w:rPr>
                <w:sz w:val="20"/>
                <w:szCs w:val="20"/>
              </w:rPr>
              <w:t>261,7</w:t>
            </w:r>
          </w:p>
        </w:tc>
        <w:tc>
          <w:tcPr>
            <w:tcW w:w="899" w:type="dxa"/>
            <w:shd w:val="clear" w:color="auto" w:fill="auto"/>
            <w:vAlign w:val="center"/>
          </w:tcPr>
          <w:p w:rsidR="004447E2" w:rsidRPr="002C7732" w:rsidRDefault="00FA21C5" w:rsidP="004447E2">
            <w:pPr>
              <w:shd w:val="clear" w:color="auto" w:fill="FFFFFF"/>
              <w:spacing w:before="100" w:beforeAutospacing="1" w:after="100" w:afterAutospacing="1" w:line="23" w:lineRule="atLeast"/>
              <w:jc w:val="center"/>
              <w:rPr>
                <w:sz w:val="20"/>
                <w:szCs w:val="20"/>
              </w:rPr>
            </w:pPr>
            <w:r>
              <w:rPr>
                <w:sz w:val="20"/>
                <w:szCs w:val="20"/>
              </w:rPr>
              <w:t>262,0</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3.</w:t>
            </w:r>
          </w:p>
        </w:tc>
        <w:tc>
          <w:tcPr>
            <w:tcW w:w="3440" w:type="dxa"/>
            <w:shd w:val="clear" w:color="auto" w:fill="auto"/>
            <w:vAlign w:val="center"/>
          </w:tcPr>
          <w:p w:rsidR="004447E2" w:rsidRPr="00A26224" w:rsidRDefault="004447E2" w:rsidP="004447E2">
            <w:pPr>
              <w:spacing w:before="100" w:beforeAutospacing="1" w:after="100" w:afterAutospacing="1" w:line="23" w:lineRule="atLeast"/>
              <w:rPr>
                <w:b/>
                <w:sz w:val="20"/>
                <w:szCs w:val="20"/>
              </w:rPr>
            </w:pPr>
            <w:r w:rsidRPr="00A26224">
              <w:rPr>
                <w:b/>
                <w:sz w:val="20"/>
                <w:szCs w:val="20"/>
              </w:rPr>
              <w:t>Valstybės biudžetas (kita tikslinė dotacija), tūkst. Eur</w:t>
            </w:r>
          </w:p>
        </w:tc>
        <w:tc>
          <w:tcPr>
            <w:tcW w:w="1030"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173,2</w:t>
            </w:r>
          </w:p>
        </w:tc>
        <w:tc>
          <w:tcPr>
            <w:tcW w:w="965"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rPr>
              <w:t>199,9</w:t>
            </w:r>
          </w:p>
        </w:tc>
        <w:tc>
          <w:tcPr>
            <w:tcW w:w="1030" w:type="dxa"/>
            <w:shd w:val="clear" w:color="auto" w:fill="auto"/>
            <w:vAlign w:val="center"/>
          </w:tcPr>
          <w:p w:rsidR="004447E2" w:rsidRPr="002C7732" w:rsidRDefault="002C7732" w:rsidP="004447E2">
            <w:pPr>
              <w:pStyle w:val="3"/>
              <w:tabs>
                <w:tab w:val="clear" w:pos="1656"/>
                <w:tab w:val="left" w:pos="1980"/>
              </w:tabs>
              <w:ind w:left="0" w:firstLine="0"/>
              <w:jc w:val="center"/>
              <w:rPr>
                <w:bCs/>
                <w:sz w:val="20"/>
                <w:szCs w:val="20"/>
                <w:lang w:val="lt-LT" w:eastAsia="lt-LT"/>
              </w:rPr>
            </w:pPr>
            <w:r>
              <w:rPr>
                <w:bCs/>
                <w:sz w:val="20"/>
                <w:szCs w:val="20"/>
                <w:lang w:val="lt-LT" w:eastAsia="lt-LT"/>
              </w:rPr>
              <w:t>203,8</w:t>
            </w:r>
          </w:p>
        </w:tc>
        <w:tc>
          <w:tcPr>
            <w:tcW w:w="937" w:type="dxa"/>
            <w:shd w:val="clear" w:color="auto" w:fill="auto"/>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rPr>
              <w:t>183,6</w:t>
            </w:r>
          </w:p>
        </w:tc>
        <w:tc>
          <w:tcPr>
            <w:tcW w:w="925" w:type="dxa"/>
            <w:shd w:val="clear" w:color="auto" w:fill="auto"/>
            <w:vAlign w:val="center"/>
          </w:tcPr>
          <w:p w:rsidR="004447E2" w:rsidRPr="002C7732" w:rsidRDefault="00AC30A0" w:rsidP="004447E2">
            <w:pPr>
              <w:shd w:val="clear" w:color="auto" w:fill="FFFFFF"/>
              <w:spacing w:before="100" w:beforeAutospacing="1" w:after="100" w:afterAutospacing="1" w:line="23" w:lineRule="atLeast"/>
              <w:jc w:val="center"/>
              <w:rPr>
                <w:b/>
                <w:bCs/>
                <w:sz w:val="20"/>
                <w:szCs w:val="20"/>
              </w:rPr>
            </w:pPr>
            <w:r>
              <w:rPr>
                <w:b/>
                <w:bCs/>
                <w:sz w:val="20"/>
                <w:szCs w:val="20"/>
              </w:rPr>
              <w:t>151,2</w:t>
            </w:r>
          </w:p>
        </w:tc>
        <w:tc>
          <w:tcPr>
            <w:tcW w:w="899" w:type="dxa"/>
            <w:shd w:val="clear" w:color="auto" w:fill="auto"/>
            <w:vAlign w:val="center"/>
          </w:tcPr>
          <w:p w:rsidR="004447E2" w:rsidRPr="002C7732" w:rsidRDefault="00FA21C5" w:rsidP="004447E2">
            <w:pPr>
              <w:shd w:val="clear" w:color="auto" w:fill="FFFFFF"/>
              <w:spacing w:before="100" w:beforeAutospacing="1" w:after="100" w:afterAutospacing="1" w:line="23" w:lineRule="atLeast"/>
              <w:jc w:val="center"/>
              <w:rPr>
                <w:b/>
                <w:bCs/>
                <w:sz w:val="20"/>
                <w:szCs w:val="20"/>
              </w:rPr>
            </w:pPr>
            <w:r>
              <w:rPr>
                <w:b/>
                <w:bCs/>
                <w:sz w:val="20"/>
                <w:szCs w:val="20"/>
              </w:rPr>
              <w:t>186,2</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4.</w:t>
            </w:r>
          </w:p>
        </w:tc>
        <w:tc>
          <w:tcPr>
            <w:tcW w:w="3440" w:type="dxa"/>
            <w:shd w:val="clear" w:color="auto" w:fill="auto"/>
          </w:tcPr>
          <w:p w:rsidR="004447E2" w:rsidRPr="00A26224" w:rsidRDefault="004447E2" w:rsidP="004447E2">
            <w:pPr>
              <w:spacing w:before="100" w:beforeAutospacing="1" w:after="100" w:afterAutospacing="1" w:line="23" w:lineRule="atLeast"/>
              <w:rPr>
                <w:b/>
                <w:sz w:val="20"/>
                <w:szCs w:val="20"/>
              </w:rPr>
            </w:pPr>
            <w:r w:rsidRPr="00A26224">
              <w:rPr>
                <w:b/>
                <w:sz w:val="20"/>
                <w:szCs w:val="20"/>
              </w:rPr>
              <w:t>Bendrosios dotacijos kompensacija VB(BDK), tūkst. Eur</w:t>
            </w:r>
          </w:p>
        </w:tc>
        <w:tc>
          <w:tcPr>
            <w:tcW w:w="1030"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66,9</w:t>
            </w:r>
          </w:p>
        </w:tc>
        <w:tc>
          <w:tcPr>
            <w:tcW w:w="965"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32,0</w:t>
            </w:r>
          </w:p>
        </w:tc>
        <w:tc>
          <w:tcPr>
            <w:tcW w:w="1030" w:type="dxa"/>
            <w:shd w:val="clear" w:color="auto" w:fill="auto"/>
            <w:vAlign w:val="center"/>
          </w:tcPr>
          <w:p w:rsidR="004447E2" w:rsidRPr="002C7732" w:rsidRDefault="002C7732" w:rsidP="004447E2">
            <w:pPr>
              <w:pStyle w:val="3"/>
              <w:tabs>
                <w:tab w:val="clear" w:pos="1656"/>
                <w:tab w:val="left" w:pos="1980"/>
              </w:tabs>
              <w:ind w:left="0" w:firstLine="0"/>
              <w:jc w:val="center"/>
              <w:rPr>
                <w:bCs/>
                <w:sz w:val="20"/>
                <w:szCs w:val="20"/>
                <w:lang w:val="lt-LT" w:eastAsia="lt-LT"/>
              </w:rPr>
            </w:pPr>
            <w:r>
              <w:rPr>
                <w:bCs/>
                <w:sz w:val="20"/>
                <w:szCs w:val="20"/>
                <w:lang w:val="lt-LT" w:eastAsia="lt-LT"/>
              </w:rPr>
              <w:t>18,5</w:t>
            </w:r>
          </w:p>
        </w:tc>
        <w:tc>
          <w:tcPr>
            <w:tcW w:w="937" w:type="dxa"/>
            <w:shd w:val="clear" w:color="auto" w:fill="auto"/>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12,0</w:t>
            </w:r>
          </w:p>
        </w:tc>
        <w:tc>
          <w:tcPr>
            <w:tcW w:w="925" w:type="dxa"/>
            <w:shd w:val="clear" w:color="auto" w:fill="auto"/>
            <w:vAlign w:val="center"/>
          </w:tcPr>
          <w:p w:rsidR="004447E2" w:rsidRPr="002C7732" w:rsidRDefault="00AC30A0" w:rsidP="004447E2">
            <w:pPr>
              <w:pStyle w:val="3"/>
              <w:tabs>
                <w:tab w:val="clear" w:pos="1656"/>
                <w:tab w:val="left" w:pos="1980"/>
              </w:tabs>
              <w:ind w:left="0" w:firstLine="0"/>
              <w:jc w:val="center"/>
              <w:rPr>
                <w:bCs/>
                <w:sz w:val="20"/>
                <w:szCs w:val="20"/>
                <w:lang w:val="lt-LT" w:eastAsia="lt-LT"/>
              </w:rPr>
            </w:pPr>
            <w:r>
              <w:rPr>
                <w:bCs/>
                <w:sz w:val="20"/>
                <w:szCs w:val="20"/>
                <w:lang w:val="lt-LT" w:eastAsia="lt-LT"/>
              </w:rPr>
              <w:t>13,0</w:t>
            </w:r>
          </w:p>
        </w:tc>
        <w:tc>
          <w:tcPr>
            <w:tcW w:w="899" w:type="dxa"/>
            <w:shd w:val="clear" w:color="auto" w:fill="auto"/>
            <w:vAlign w:val="center"/>
          </w:tcPr>
          <w:p w:rsidR="004447E2" w:rsidRPr="002C7732" w:rsidRDefault="00FA21C5" w:rsidP="004447E2">
            <w:pPr>
              <w:pStyle w:val="3"/>
              <w:tabs>
                <w:tab w:val="clear" w:pos="1656"/>
                <w:tab w:val="left" w:pos="1980"/>
              </w:tabs>
              <w:ind w:left="0" w:firstLine="0"/>
              <w:jc w:val="center"/>
              <w:rPr>
                <w:bCs/>
                <w:sz w:val="20"/>
                <w:szCs w:val="20"/>
                <w:lang w:val="lt-LT" w:eastAsia="lt-LT"/>
              </w:rPr>
            </w:pPr>
            <w:r>
              <w:rPr>
                <w:bCs/>
                <w:sz w:val="20"/>
                <w:szCs w:val="20"/>
                <w:lang w:val="lt-LT" w:eastAsia="lt-LT"/>
              </w:rPr>
              <w:t>13,0</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5.</w:t>
            </w:r>
          </w:p>
        </w:tc>
        <w:tc>
          <w:tcPr>
            <w:tcW w:w="3440" w:type="dxa"/>
            <w:shd w:val="clear" w:color="auto" w:fill="auto"/>
          </w:tcPr>
          <w:p w:rsidR="004447E2" w:rsidRPr="00A26224" w:rsidRDefault="004447E2" w:rsidP="004447E2">
            <w:pPr>
              <w:spacing w:before="100" w:beforeAutospacing="1" w:after="100" w:afterAutospacing="1" w:line="23" w:lineRule="atLeast"/>
              <w:rPr>
                <w:b/>
              </w:rPr>
            </w:pPr>
            <w:r w:rsidRPr="00A26224">
              <w:rPr>
                <w:b/>
                <w:sz w:val="20"/>
                <w:szCs w:val="20"/>
              </w:rPr>
              <w:t>ES struktūrinių fondų lėšos, tūkst. Eur</w:t>
            </w:r>
          </w:p>
        </w:tc>
        <w:tc>
          <w:tcPr>
            <w:tcW w:w="1030"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281,1</w:t>
            </w:r>
          </w:p>
        </w:tc>
        <w:tc>
          <w:tcPr>
            <w:tcW w:w="965"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rPr>
              <w:t>337,6</w:t>
            </w:r>
          </w:p>
        </w:tc>
        <w:tc>
          <w:tcPr>
            <w:tcW w:w="1030" w:type="dxa"/>
            <w:shd w:val="clear" w:color="auto" w:fill="auto"/>
            <w:vAlign w:val="center"/>
          </w:tcPr>
          <w:p w:rsidR="004447E2" w:rsidRPr="002C7732" w:rsidRDefault="002C7732" w:rsidP="004447E2">
            <w:pPr>
              <w:pStyle w:val="3"/>
              <w:tabs>
                <w:tab w:val="clear" w:pos="1656"/>
                <w:tab w:val="left" w:pos="1980"/>
              </w:tabs>
              <w:ind w:left="0" w:firstLine="0"/>
              <w:jc w:val="center"/>
              <w:rPr>
                <w:bCs/>
                <w:sz w:val="20"/>
                <w:szCs w:val="20"/>
                <w:lang w:val="lt-LT" w:eastAsia="lt-LT"/>
              </w:rPr>
            </w:pPr>
            <w:r>
              <w:rPr>
                <w:bCs/>
                <w:sz w:val="20"/>
                <w:szCs w:val="20"/>
                <w:lang w:val="lt-LT" w:eastAsia="lt-LT"/>
              </w:rPr>
              <w:t>357,7</w:t>
            </w:r>
          </w:p>
        </w:tc>
        <w:tc>
          <w:tcPr>
            <w:tcW w:w="937" w:type="dxa"/>
            <w:shd w:val="clear" w:color="auto" w:fill="auto"/>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rPr>
              <w:t>486,8</w:t>
            </w:r>
          </w:p>
        </w:tc>
        <w:tc>
          <w:tcPr>
            <w:tcW w:w="925" w:type="dxa"/>
            <w:shd w:val="clear" w:color="auto" w:fill="auto"/>
            <w:vAlign w:val="center"/>
          </w:tcPr>
          <w:p w:rsidR="004447E2" w:rsidRPr="002C7732" w:rsidRDefault="00AC30A0" w:rsidP="004447E2">
            <w:pPr>
              <w:shd w:val="clear" w:color="auto" w:fill="FFFFFF"/>
              <w:spacing w:before="100" w:beforeAutospacing="1" w:after="100" w:afterAutospacing="1" w:line="23" w:lineRule="atLeast"/>
              <w:jc w:val="center"/>
              <w:rPr>
                <w:b/>
                <w:bCs/>
                <w:sz w:val="20"/>
                <w:szCs w:val="20"/>
              </w:rPr>
            </w:pPr>
            <w:r>
              <w:rPr>
                <w:b/>
                <w:bCs/>
                <w:sz w:val="20"/>
                <w:szCs w:val="20"/>
              </w:rPr>
              <w:t>1268,6</w:t>
            </w:r>
          </w:p>
        </w:tc>
        <w:tc>
          <w:tcPr>
            <w:tcW w:w="899" w:type="dxa"/>
            <w:shd w:val="clear" w:color="auto" w:fill="auto"/>
            <w:vAlign w:val="center"/>
          </w:tcPr>
          <w:p w:rsidR="004447E2" w:rsidRPr="002C7732" w:rsidRDefault="00FA21C5" w:rsidP="004447E2">
            <w:pPr>
              <w:shd w:val="clear" w:color="auto" w:fill="FFFFFF"/>
              <w:spacing w:before="100" w:beforeAutospacing="1" w:after="100" w:afterAutospacing="1" w:line="23" w:lineRule="atLeast"/>
              <w:jc w:val="center"/>
              <w:rPr>
                <w:b/>
                <w:bCs/>
                <w:sz w:val="20"/>
                <w:szCs w:val="20"/>
              </w:rPr>
            </w:pPr>
            <w:r>
              <w:rPr>
                <w:b/>
                <w:bCs/>
                <w:sz w:val="20"/>
                <w:szCs w:val="20"/>
              </w:rPr>
              <w:t>2157,6</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6.</w:t>
            </w:r>
          </w:p>
        </w:tc>
        <w:tc>
          <w:tcPr>
            <w:tcW w:w="3440" w:type="dxa"/>
            <w:shd w:val="clear" w:color="auto" w:fill="auto"/>
          </w:tcPr>
          <w:p w:rsidR="004447E2" w:rsidRPr="00A26224" w:rsidRDefault="004447E2" w:rsidP="004447E2">
            <w:pPr>
              <w:spacing w:before="100" w:beforeAutospacing="1" w:after="100" w:afterAutospacing="1" w:line="23" w:lineRule="atLeast"/>
              <w:rPr>
                <w:b/>
              </w:rPr>
            </w:pPr>
            <w:r w:rsidRPr="00A26224">
              <w:rPr>
                <w:b/>
                <w:sz w:val="20"/>
                <w:szCs w:val="20"/>
              </w:rPr>
              <w:t>Asmenų mokėjimai už socialines paslaugas, tūkst. Eur</w:t>
            </w:r>
          </w:p>
        </w:tc>
        <w:tc>
          <w:tcPr>
            <w:tcW w:w="1030"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326,9</w:t>
            </w:r>
          </w:p>
        </w:tc>
        <w:tc>
          <w:tcPr>
            <w:tcW w:w="965"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rPr>
              <w:t>362,8</w:t>
            </w:r>
          </w:p>
        </w:tc>
        <w:tc>
          <w:tcPr>
            <w:tcW w:w="1030" w:type="dxa"/>
            <w:shd w:val="clear" w:color="auto" w:fill="auto"/>
            <w:vAlign w:val="center"/>
          </w:tcPr>
          <w:p w:rsidR="004447E2" w:rsidRPr="002C7732" w:rsidRDefault="002C7732" w:rsidP="004447E2">
            <w:pPr>
              <w:pStyle w:val="3"/>
              <w:tabs>
                <w:tab w:val="clear" w:pos="1656"/>
                <w:tab w:val="left" w:pos="1980"/>
              </w:tabs>
              <w:ind w:left="0" w:firstLine="0"/>
              <w:jc w:val="center"/>
              <w:rPr>
                <w:bCs/>
                <w:sz w:val="20"/>
                <w:szCs w:val="20"/>
                <w:lang w:val="lt-LT" w:eastAsia="lt-LT"/>
              </w:rPr>
            </w:pPr>
            <w:r>
              <w:rPr>
                <w:bCs/>
                <w:sz w:val="20"/>
                <w:szCs w:val="20"/>
                <w:lang w:val="lt-LT" w:eastAsia="lt-LT"/>
              </w:rPr>
              <w:t>372,3</w:t>
            </w:r>
          </w:p>
        </w:tc>
        <w:tc>
          <w:tcPr>
            <w:tcW w:w="937" w:type="dxa"/>
            <w:shd w:val="clear" w:color="auto" w:fill="auto"/>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rPr>
              <w:t>359,6</w:t>
            </w:r>
          </w:p>
        </w:tc>
        <w:tc>
          <w:tcPr>
            <w:tcW w:w="925" w:type="dxa"/>
            <w:shd w:val="clear" w:color="auto" w:fill="auto"/>
            <w:vAlign w:val="center"/>
          </w:tcPr>
          <w:p w:rsidR="004447E2" w:rsidRPr="002C7732" w:rsidRDefault="00AC30A0" w:rsidP="004447E2">
            <w:pPr>
              <w:shd w:val="clear" w:color="auto" w:fill="FFFFFF"/>
              <w:spacing w:before="100" w:beforeAutospacing="1" w:after="100" w:afterAutospacing="1" w:line="23" w:lineRule="atLeast"/>
              <w:jc w:val="center"/>
              <w:rPr>
                <w:b/>
                <w:bCs/>
                <w:sz w:val="20"/>
                <w:szCs w:val="20"/>
              </w:rPr>
            </w:pPr>
            <w:r>
              <w:rPr>
                <w:b/>
                <w:bCs/>
                <w:sz w:val="20"/>
                <w:szCs w:val="20"/>
              </w:rPr>
              <w:t>376,7</w:t>
            </w:r>
          </w:p>
        </w:tc>
        <w:tc>
          <w:tcPr>
            <w:tcW w:w="899" w:type="dxa"/>
            <w:shd w:val="clear" w:color="auto" w:fill="auto"/>
            <w:vAlign w:val="center"/>
          </w:tcPr>
          <w:p w:rsidR="004447E2" w:rsidRPr="002C7732" w:rsidRDefault="00FA21C5" w:rsidP="004447E2">
            <w:pPr>
              <w:shd w:val="clear" w:color="auto" w:fill="FFFFFF"/>
              <w:spacing w:before="100" w:beforeAutospacing="1" w:after="100" w:afterAutospacing="1" w:line="23" w:lineRule="atLeast"/>
              <w:jc w:val="center"/>
              <w:rPr>
                <w:b/>
                <w:bCs/>
                <w:sz w:val="20"/>
                <w:szCs w:val="20"/>
              </w:rPr>
            </w:pPr>
            <w:r>
              <w:rPr>
                <w:b/>
                <w:bCs/>
                <w:sz w:val="20"/>
                <w:szCs w:val="20"/>
              </w:rPr>
              <w:t>390,6</w:t>
            </w:r>
          </w:p>
        </w:tc>
      </w:tr>
      <w:tr w:rsidR="004447E2" w:rsidRPr="00A26224" w:rsidTr="00370E49">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7.</w:t>
            </w:r>
          </w:p>
        </w:tc>
        <w:tc>
          <w:tcPr>
            <w:tcW w:w="3440" w:type="dxa"/>
            <w:shd w:val="clear" w:color="auto" w:fill="auto"/>
          </w:tcPr>
          <w:p w:rsidR="004447E2" w:rsidRPr="00A26224" w:rsidRDefault="004447E2" w:rsidP="004447E2">
            <w:pPr>
              <w:spacing w:before="100" w:beforeAutospacing="1" w:after="100" w:afterAutospacing="1" w:line="23" w:lineRule="atLeast"/>
              <w:rPr>
                <w:b/>
              </w:rPr>
            </w:pPr>
            <w:r w:rsidRPr="00A26224">
              <w:rPr>
                <w:b/>
                <w:sz w:val="20"/>
                <w:szCs w:val="20"/>
              </w:rPr>
              <w:t>Kitos lėšos, tūkst. Eur</w:t>
            </w:r>
          </w:p>
        </w:tc>
        <w:tc>
          <w:tcPr>
            <w:tcW w:w="1030"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5,5</w:t>
            </w:r>
          </w:p>
        </w:tc>
        <w:tc>
          <w:tcPr>
            <w:tcW w:w="965" w:type="dxa"/>
            <w:vAlign w:val="center"/>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lang w:val="lt-LT" w:eastAsia="lt-LT"/>
              </w:rPr>
              <w:t>10,5</w:t>
            </w:r>
          </w:p>
        </w:tc>
        <w:tc>
          <w:tcPr>
            <w:tcW w:w="1030" w:type="dxa"/>
            <w:shd w:val="clear" w:color="auto" w:fill="auto"/>
            <w:vAlign w:val="center"/>
          </w:tcPr>
          <w:p w:rsidR="004447E2" w:rsidRPr="002C7732" w:rsidRDefault="002C7732" w:rsidP="004447E2">
            <w:pPr>
              <w:pStyle w:val="3"/>
              <w:tabs>
                <w:tab w:val="clear" w:pos="1656"/>
                <w:tab w:val="left" w:pos="1980"/>
              </w:tabs>
              <w:ind w:left="0" w:firstLine="0"/>
              <w:jc w:val="center"/>
              <w:rPr>
                <w:bCs/>
                <w:sz w:val="20"/>
                <w:szCs w:val="20"/>
                <w:lang w:val="lt-LT" w:eastAsia="lt-LT"/>
              </w:rPr>
            </w:pPr>
            <w:r>
              <w:rPr>
                <w:bCs/>
                <w:sz w:val="20"/>
                <w:szCs w:val="20"/>
                <w:lang w:val="lt-LT" w:eastAsia="lt-LT"/>
              </w:rPr>
              <w:t>2,7</w:t>
            </w:r>
          </w:p>
        </w:tc>
        <w:tc>
          <w:tcPr>
            <w:tcW w:w="937" w:type="dxa"/>
            <w:shd w:val="clear" w:color="auto" w:fill="auto"/>
          </w:tcPr>
          <w:p w:rsidR="004447E2" w:rsidRPr="002C7732" w:rsidRDefault="004447E2" w:rsidP="004447E2">
            <w:pPr>
              <w:pStyle w:val="3"/>
              <w:tabs>
                <w:tab w:val="clear" w:pos="1656"/>
                <w:tab w:val="left" w:pos="1980"/>
              </w:tabs>
              <w:ind w:left="0" w:firstLine="0"/>
              <w:jc w:val="center"/>
              <w:rPr>
                <w:bCs/>
                <w:sz w:val="20"/>
                <w:szCs w:val="20"/>
                <w:lang w:val="lt-LT" w:eastAsia="lt-LT"/>
              </w:rPr>
            </w:pPr>
            <w:r w:rsidRPr="002C7732">
              <w:rPr>
                <w:bCs/>
                <w:sz w:val="20"/>
                <w:szCs w:val="20"/>
              </w:rPr>
              <w:t>7,8</w:t>
            </w:r>
          </w:p>
        </w:tc>
        <w:tc>
          <w:tcPr>
            <w:tcW w:w="925" w:type="dxa"/>
            <w:shd w:val="clear" w:color="auto" w:fill="auto"/>
          </w:tcPr>
          <w:p w:rsidR="004447E2" w:rsidRPr="002C7732" w:rsidRDefault="00AC30A0" w:rsidP="004447E2">
            <w:pPr>
              <w:shd w:val="clear" w:color="auto" w:fill="FFFFFF"/>
              <w:spacing w:before="100" w:beforeAutospacing="1" w:after="100" w:afterAutospacing="1" w:line="23" w:lineRule="atLeast"/>
              <w:jc w:val="center"/>
              <w:rPr>
                <w:b/>
                <w:bCs/>
                <w:sz w:val="20"/>
                <w:szCs w:val="20"/>
              </w:rPr>
            </w:pPr>
            <w:r>
              <w:rPr>
                <w:b/>
                <w:bCs/>
                <w:sz w:val="20"/>
                <w:szCs w:val="20"/>
              </w:rPr>
              <w:t>98,0</w:t>
            </w:r>
          </w:p>
        </w:tc>
        <w:tc>
          <w:tcPr>
            <w:tcW w:w="899" w:type="dxa"/>
            <w:shd w:val="clear" w:color="auto" w:fill="auto"/>
          </w:tcPr>
          <w:p w:rsidR="004447E2" w:rsidRPr="002C7732" w:rsidRDefault="00374B91" w:rsidP="004447E2">
            <w:pPr>
              <w:shd w:val="clear" w:color="auto" w:fill="FFFFFF"/>
              <w:spacing w:before="100" w:beforeAutospacing="1" w:after="100" w:afterAutospacing="1" w:line="23" w:lineRule="atLeast"/>
              <w:jc w:val="center"/>
              <w:rPr>
                <w:b/>
                <w:bCs/>
                <w:sz w:val="20"/>
                <w:szCs w:val="20"/>
              </w:rPr>
            </w:pPr>
            <w:r>
              <w:rPr>
                <w:b/>
                <w:bCs/>
                <w:sz w:val="20"/>
                <w:szCs w:val="20"/>
              </w:rPr>
              <w:t>5,3</w:t>
            </w:r>
          </w:p>
        </w:tc>
      </w:tr>
      <w:tr w:rsidR="004447E2" w:rsidRPr="00A26224" w:rsidTr="002C7732">
        <w:tc>
          <w:tcPr>
            <w:tcW w:w="628" w:type="dxa"/>
            <w:shd w:val="pct5" w:color="auto" w:fill="auto"/>
          </w:tcPr>
          <w:p w:rsidR="004447E2" w:rsidRPr="00A26224" w:rsidRDefault="004447E2" w:rsidP="004447E2">
            <w:pPr>
              <w:pStyle w:val="3"/>
              <w:tabs>
                <w:tab w:val="clear" w:pos="1656"/>
                <w:tab w:val="left" w:pos="1980"/>
              </w:tabs>
              <w:ind w:left="0" w:firstLine="0"/>
              <w:jc w:val="center"/>
              <w:rPr>
                <w:sz w:val="20"/>
                <w:szCs w:val="20"/>
                <w:lang w:val="lt-LT" w:eastAsia="lt-LT"/>
              </w:rPr>
            </w:pPr>
            <w:r w:rsidRPr="00A26224">
              <w:rPr>
                <w:sz w:val="20"/>
                <w:szCs w:val="20"/>
                <w:lang w:val="lt-LT" w:eastAsia="lt-LT"/>
              </w:rPr>
              <w:t>8.</w:t>
            </w:r>
          </w:p>
        </w:tc>
        <w:tc>
          <w:tcPr>
            <w:tcW w:w="3440" w:type="dxa"/>
            <w:shd w:val="clear" w:color="auto" w:fill="auto"/>
          </w:tcPr>
          <w:p w:rsidR="004447E2" w:rsidRPr="002C7732" w:rsidRDefault="004447E2" w:rsidP="004447E2">
            <w:pPr>
              <w:spacing w:before="100" w:beforeAutospacing="1" w:after="100" w:afterAutospacing="1" w:line="23" w:lineRule="atLeast"/>
              <w:jc w:val="right"/>
              <w:rPr>
                <w:b/>
                <w:sz w:val="20"/>
                <w:szCs w:val="20"/>
              </w:rPr>
            </w:pPr>
            <w:r w:rsidRPr="002C7732">
              <w:rPr>
                <w:b/>
                <w:bCs/>
                <w:sz w:val="20"/>
                <w:szCs w:val="20"/>
              </w:rPr>
              <w:t>Iš viso tūkst. Eur</w:t>
            </w:r>
          </w:p>
        </w:tc>
        <w:tc>
          <w:tcPr>
            <w:tcW w:w="1030" w:type="dxa"/>
            <w:shd w:val="clear" w:color="auto" w:fill="auto"/>
            <w:vAlign w:val="center"/>
          </w:tcPr>
          <w:p w:rsidR="004447E2" w:rsidRPr="002C7732" w:rsidRDefault="004447E2" w:rsidP="004447E2">
            <w:pPr>
              <w:jc w:val="center"/>
              <w:rPr>
                <w:b/>
                <w:bCs/>
                <w:color w:val="000000"/>
                <w:sz w:val="20"/>
                <w:szCs w:val="20"/>
              </w:rPr>
            </w:pPr>
            <w:r w:rsidRPr="002C7732">
              <w:rPr>
                <w:b/>
                <w:bCs/>
                <w:color w:val="000000"/>
                <w:sz w:val="20"/>
                <w:szCs w:val="20"/>
              </w:rPr>
              <w:t>4393,0</w:t>
            </w:r>
          </w:p>
        </w:tc>
        <w:tc>
          <w:tcPr>
            <w:tcW w:w="965" w:type="dxa"/>
            <w:shd w:val="clear" w:color="auto" w:fill="auto"/>
            <w:vAlign w:val="center"/>
          </w:tcPr>
          <w:p w:rsidR="004447E2" w:rsidRPr="002C7732" w:rsidRDefault="004447E2" w:rsidP="004447E2">
            <w:pPr>
              <w:jc w:val="center"/>
              <w:rPr>
                <w:b/>
                <w:bCs/>
                <w:color w:val="000000"/>
                <w:sz w:val="20"/>
                <w:szCs w:val="20"/>
              </w:rPr>
            </w:pPr>
            <w:r w:rsidRPr="002C7732">
              <w:rPr>
                <w:b/>
                <w:bCs/>
                <w:sz w:val="20"/>
                <w:szCs w:val="20"/>
              </w:rPr>
              <w:t>4830,7</w:t>
            </w:r>
          </w:p>
        </w:tc>
        <w:tc>
          <w:tcPr>
            <w:tcW w:w="1030" w:type="dxa"/>
            <w:shd w:val="clear" w:color="auto" w:fill="auto"/>
            <w:vAlign w:val="center"/>
          </w:tcPr>
          <w:p w:rsidR="004447E2" w:rsidRPr="002C7732" w:rsidRDefault="002C7732" w:rsidP="004447E2">
            <w:pPr>
              <w:jc w:val="center"/>
              <w:rPr>
                <w:b/>
                <w:bCs/>
                <w:sz w:val="20"/>
                <w:szCs w:val="20"/>
              </w:rPr>
            </w:pPr>
            <w:r w:rsidRPr="002C7732">
              <w:rPr>
                <w:b/>
                <w:bCs/>
                <w:sz w:val="20"/>
                <w:szCs w:val="20"/>
              </w:rPr>
              <w:t>4845,1</w:t>
            </w:r>
          </w:p>
        </w:tc>
        <w:tc>
          <w:tcPr>
            <w:tcW w:w="937" w:type="dxa"/>
            <w:shd w:val="clear" w:color="auto" w:fill="auto"/>
            <w:vAlign w:val="center"/>
          </w:tcPr>
          <w:p w:rsidR="004447E2" w:rsidRPr="002C7732" w:rsidRDefault="004447E2" w:rsidP="004447E2">
            <w:pPr>
              <w:jc w:val="center"/>
              <w:rPr>
                <w:b/>
                <w:bCs/>
                <w:color w:val="000000"/>
                <w:sz w:val="20"/>
                <w:szCs w:val="20"/>
              </w:rPr>
            </w:pPr>
            <w:r w:rsidRPr="002C7732">
              <w:rPr>
                <w:b/>
                <w:bCs/>
                <w:sz w:val="20"/>
                <w:szCs w:val="20"/>
              </w:rPr>
              <w:t>5076,4</w:t>
            </w:r>
          </w:p>
        </w:tc>
        <w:tc>
          <w:tcPr>
            <w:tcW w:w="925" w:type="dxa"/>
            <w:shd w:val="clear" w:color="auto" w:fill="auto"/>
            <w:vAlign w:val="center"/>
          </w:tcPr>
          <w:p w:rsidR="004447E2" w:rsidRPr="002C7732" w:rsidRDefault="002C7732" w:rsidP="004447E2">
            <w:pPr>
              <w:shd w:val="clear" w:color="auto" w:fill="FFFFFF"/>
              <w:spacing w:before="100" w:beforeAutospacing="1" w:after="100" w:afterAutospacing="1" w:line="23" w:lineRule="atLeast"/>
              <w:jc w:val="center"/>
              <w:rPr>
                <w:b/>
                <w:bCs/>
                <w:sz w:val="20"/>
                <w:szCs w:val="20"/>
              </w:rPr>
            </w:pPr>
            <w:r>
              <w:rPr>
                <w:b/>
                <w:bCs/>
                <w:sz w:val="20"/>
                <w:szCs w:val="20"/>
              </w:rPr>
              <w:t>5547,7</w:t>
            </w:r>
          </w:p>
        </w:tc>
        <w:tc>
          <w:tcPr>
            <w:tcW w:w="899" w:type="dxa"/>
            <w:shd w:val="clear" w:color="auto" w:fill="auto"/>
            <w:vAlign w:val="center"/>
          </w:tcPr>
          <w:p w:rsidR="004447E2" w:rsidRPr="002C7732" w:rsidRDefault="00FA21C5" w:rsidP="004447E2">
            <w:pPr>
              <w:shd w:val="clear" w:color="auto" w:fill="FFFFFF"/>
              <w:spacing w:before="100" w:beforeAutospacing="1" w:after="100" w:afterAutospacing="1" w:line="23" w:lineRule="atLeast"/>
              <w:jc w:val="center"/>
              <w:rPr>
                <w:b/>
                <w:bCs/>
                <w:sz w:val="20"/>
                <w:szCs w:val="20"/>
              </w:rPr>
            </w:pPr>
            <w:r>
              <w:rPr>
                <w:b/>
                <w:bCs/>
                <w:sz w:val="20"/>
                <w:szCs w:val="20"/>
              </w:rPr>
              <w:t>8620,2</w:t>
            </w:r>
          </w:p>
        </w:tc>
      </w:tr>
      <w:bookmarkEnd w:id="9"/>
    </w:tbl>
    <w:p w:rsidR="004518B8" w:rsidRDefault="004518B8" w:rsidP="004518B8">
      <w:pPr>
        <w:pStyle w:val="3"/>
        <w:tabs>
          <w:tab w:val="clear" w:pos="1656"/>
          <w:tab w:val="left" w:pos="1980"/>
        </w:tabs>
        <w:ind w:left="0" w:firstLine="0"/>
        <w:rPr>
          <w:lang w:val="lt-LT"/>
        </w:rPr>
      </w:pPr>
    </w:p>
    <w:p w:rsidR="00F9505A" w:rsidRDefault="00F9505A" w:rsidP="00F9505A">
      <w:pPr>
        <w:widowControl w:val="0"/>
        <w:shd w:val="clear" w:color="auto" w:fill="FFFFFF"/>
        <w:ind w:firstLine="709"/>
        <w:jc w:val="both"/>
      </w:pPr>
      <w:r>
        <w:rPr>
          <w:b/>
          <w:bCs/>
        </w:rPr>
        <w:t>12.1. Socialinių paslaugų finansavimo šaltinių įvertinimas</w:t>
      </w:r>
    </w:p>
    <w:p w:rsidR="00B51340" w:rsidRPr="00A26224" w:rsidRDefault="00B51340" w:rsidP="004518B8">
      <w:pPr>
        <w:pStyle w:val="3"/>
        <w:tabs>
          <w:tab w:val="clear" w:pos="1656"/>
          <w:tab w:val="left" w:pos="1980"/>
        </w:tabs>
        <w:ind w:left="0" w:firstLine="0"/>
        <w:rPr>
          <w:lang w:val="lt-LT"/>
        </w:rPr>
      </w:pPr>
    </w:p>
    <w:p w:rsidR="004518B8" w:rsidRPr="00A26224" w:rsidRDefault="004518B8" w:rsidP="00890761">
      <w:pPr>
        <w:pStyle w:val="HTMLPreformatted2"/>
        <w:numPr>
          <w:ilvl w:val="0"/>
          <w:numId w:val="3"/>
        </w:numPr>
        <w:tabs>
          <w:tab w:val="clear" w:pos="916"/>
          <w:tab w:val="clear" w:pos="1832"/>
          <w:tab w:val="clear" w:pos="9160"/>
          <w:tab w:val="left" w:pos="567"/>
          <w:tab w:val="left" w:pos="1276"/>
        </w:tabs>
        <w:spacing w:line="240" w:lineRule="auto"/>
        <w:ind w:left="9149" w:hanging="8440"/>
        <w:rPr>
          <w:rFonts w:ascii="Times New Roman" w:hAnsi="Times New Roman" w:cs="Times New Roman"/>
          <w:b/>
          <w:sz w:val="24"/>
          <w:szCs w:val="24"/>
        </w:rPr>
      </w:pPr>
      <w:r w:rsidRPr="00A26224">
        <w:rPr>
          <w:rFonts w:ascii="Times New Roman" w:hAnsi="Times New Roman" w:cs="Times New Roman"/>
          <w:b/>
          <w:sz w:val="24"/>
          <w:szCs w:val="24"/>
        </w:rPr>
        <w:t>Socialinių paslaugų finansavimo iš Savivaldybės biudžeto būdai</w:t>
      </w:r>
      <w:r w:rsidRPr="00A26224">
        <w:rPr>
          <w:rFonts w:ascii="Times New Roman" w:hAnsi="Times New Roman" w:cs="Times New Roman"/>
          <w:sz w:val="24"/>
          <w:szCs w:val="24"/>
          <w:vertAlign w:val="superscript"/>
        </w:rPr>
        <w:footnoteReference w:id="33"/>
      </w:r>
      <w:r w:rsidRPr="00A26224">
        <w:rPr>
          <w:rFonts w:ascii="Times New Roman" w:hAnsi="Times New Roman" w:cs="Times New Roman"/>
          <w:b/>
          <w:sz w:val="24"/>
          <w:szCs w:val="24"/>
        </w:rPr>
        <w:tab/>
        <w:t xml:space="preserve"> </w:t>
      </w:r>
    </w:p>
    <w:p w:rsidR="004518B8" w:rsidRPr="00A26224" w:rsidRDefault="004518B8" w:rsidP="00451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26224">
        <w:tab/>
      </w:r>
    </w:p>
    <w:p w:rsidR="004518B8" w:rsidRPr="00A26224" w:rsidRDefault="004518B8" w:rsidP="00451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A26224">
        <w:t>Socialinės paslaugos iš savivaldybės biudžeto finansuojamos:</w:t>
      </w:r>
    </w:p>
    <w:p w:rsidR="004518B8" w:rsidRPr="00A26224" w:rsidRDefault="004518B8" w:rsidP="00890761">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873"/>
        <w:rPr>
          <w:rFonts w:ascii="Courier New" w:hAnsi="Courier New" w:cs="Courier New"/>
          <w:sz w:val="20"/>
          <w:szCs w:val="20"/>
        </w:rPr>
      </w:pPr>
      <w:r w:rsidRPr="00A26224">
        <w:t>tiesioginio finansavimo būdu;</w:t>
      </w:r>
    </w:p>
    <w:p w:rsidR="004518B8" w:rsidRPr="00A26224" w:rsidRDefault="004518B8" w:rsidP="00890761">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873"/>
        <w:rPr>
          <w:rFonts w:ascii="Courier New" w:hAnsi="Courier New" w:cs="Courier New"/>
          <w:sz w:val="20"/>
          <w:szCs w:val="20"/>
        </w:rPr>
      </w:pPr>
      <w:r w:rsidRPr="00A26224">
        <w:t>finansuojant programas;</w:t>
      </w:r>
    </w:p>
    <w:p w:rsidR="004518B8" w:rsidRPr="00A26224" w:rsidRDefault="004518B8" w:rsidP="00890761">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873"/>
        <w:rPr>
          <w:rFonts w:ascii="Courier New" w:hAnsi="Courier New" w:cs="Courier New"/>
          <w:sz w:val="20"/>
          <w:szCs w:val="20"/>
        </w:rPr>
      </w:pPr>
      <w:r w:rsidRPr="00A26224">
        <w:t>perkant paslaugas;</w:t>
      </w:r>
    </w:p>
    <w:p w:rsidR="004518B8" w:rsidRPr="00A52A6F" w:rsidRDefault="004518B8" w:rsidP="00890761">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207"/>
        <w:rPr>
          <w:rFonts w:ascii="Courier New" w:hAnsi="Courier New" w:cs="Courier New"/>
          <w:sz w:val="20"/>
          <w:szCs w:val="20"/>
        </w:rPr>
      </w:pPr>
      <w:r w:rsidRPr="00A26224">
        <w:t>remiant NVO projektus.</w:t>
      </w:r>
      <w:r w:rsidRPr="00A26224">
        <w:rPr>
          <w:rFonts w:ascii="Courier New" w:hAnsi="Courier New" w:cs="Courier New"/>
          <w:b/>
          <w:bCs/>
          <w:sz w:val="20"/>
          <w:szCs w:val="20"/>
        </w:rPr>
        <w:t xml:space="preserve"> </w:t>
      </w:r>
    </w:p>
    <w:p w:rsidR="00A52A6F" w:rsidRDefault="00A52A6F" w:rsidP="00A52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0"/>
          <w:szCs w:val="20"/>
        </w:rPr>
      </w:pPr>
    </w:p>
    <w:p w:rsidR="00A52A6F" w:rsidRPr="00A26224" w:rsidRDefault="00A52A6F" w:rsidP="00A52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B73D75" w:rsidRPr="00A26224" w:rsidRDefault="00B94F78" w:rsidP="00B73D75">
      <w:pPr>
        <w:pStyle w:val="HTMLPreformatted2"/>
        <w:tabs>
          <w:tab w:val="clear" w:pos="916"/>
          <w:tab w:val="clear" w:pos="1832"/>
          <w:tab w:val="clear" w:pos="10076"/>
          <w:tab w:val="left" w:pos="0"/>
          <w:tab w:val="left" w:pos="993"/>
          <w:tab w:val="left" w:pos="9540"/>
        </w:tabs>
        <w:spacing w:line="280" w:lineRule="atLeast"/>
        <w:ind w:left="1440" w:right="6"/>
        <w:jc w:val="right"/>
        <w:rPr>
          <w:rFonts w:ascii="Times New Roman" w:hAnsi="Times New Roman" w:cs="Times New Roman"/>
          <w:i/>
          <w:strike/>
          <w:sz w:val="24"/>
          <w:szCs w:val="24"/>
        </w:rPr>
      </w:pPr>
      <w:r>
        <w:rPr>
          <w:rFonts w:ascii="Times New Roman" w:eastAsia="Calibri" w:hAnsi="Times New Roman" w:cs="Times New Roman"/>
        </w:rPr>
        <w:t>27</w:t>
      </w:r>
      <w:r w:rsidR="00B73D75" w:rsidRPr="00A26224">
        <w:rPr>
          <w:rFonts w:ascii="Times New Roman" w:eastAsia="Calibri" w:hAnsi="Times New Roman" w:cs="Times New Roman"/>
        </w:rPr>
        <w:t xml:space="preserve"> 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542"/>
        <w:gridCol w:w="1108"/>
        <w:gridCol w:w="1133"/>
        <w:gridCol w:w="983"/>
        <w:gridCol w:w="1120"/>
      </w:tblGrid>
      <w:tr w:rsidR="004518B8" w:rsidRPr="00A26224" w:rsidTr="0084689F">
        <w:trPr>
          <w:jc w:val="center"/>
        </w:trPr>
        <w:tc>
          <w:tcPr>
            <w:tcW w:w="669" w:type="dxa"/>
            <w:vMerge w:val="restart"/>
            <w:shd w:val="pct5" w:color="auto" w:fill="auto"/>
            <w:vAlign w:val="center"/>
          </w:tcPr>
          <w:p w:rsidR="004518B8" w:rsidRPr="00A26224" w:rsidRDefault="004518B8" w:rsidP="004518B8">
            <w:pPr>
              <w:pStyle w:val="2"/>
              <w:tabs>
                <w:tab w:val="clear" w:pos="1584"/>
              </w:tabs>
              <w:ind w:left="0" w:firstLine="0"/>
              <w:jc w:val="center"/>
              <w:outlineLvl w:val="1"/>
              <w:rPr>
                <w:bCs/>
                <w:sz w:val="20"/>
                <w:szCs w:val="20"/>
                <w:lang w:val="lt-LT" w:eastAsia="lt-LT"/>
              </w:rPr>
            </w:pPr>
            <w:r w:rsidRPr="00A26224">
              <w:rPr>
                <w:bCs/>
                <w:sz w:val="20"/>
                <w:szCs w:val="20"/>
                <w:lang w:val="lt-LT" w:eastAsia="lt-LT"/>
              </w:rPr>
              <w:t>Eil. Nr.</w:t>
            </w:r>
          </w:p>
        </w:tc>
        <w:tc>
          <w:tcPr>
            <w:tcW w:w="4542" w:type="dxa"/>
            <w:vMerge w:val="restart"/>
            <w:shd w:val="pct5" w:color="auto" w:fill="FFFFFF"/>
            <w:vAlign w:val="center"/>
          </w:tcPr>
          <w:p w:rsidR="004518B8" w:rsidRPr="00A26224" w:rsidRDefault="004518B8" w:rsidP="004518B8">
            <w:pPr>
              <w:pStyle w:val="2"/>
              <w:tabs>
                <w:tab w:val="clear" w:pos="1584"/>
              </w:tabs>
              <w:ind w:left="0" w:firstLine="0"/>
              <w:jc w:val="center"/>
              <w:outlineLvl w:val="1"/>
              <w:rPr>
                <w:bCs/>
                <w:sz w:val="20"/>
                <w:szCs w:val="20"/>
                <w:lang w:val="lt-LT" w:eastAsia="lt-LT"/>
              </w:rPr>
            </w:pPr>
            <w:r w:rsidRPr="00A26224">
              <w:rPr>
                <w:bCs/>
                <w:sz w:val="20"/>
                <w:szCs w:val="20"/>
                <w:lang w:val="lt-LT" w:eastAsia="lt-LT"/>
              </w:rPr>
              <w:t>Finansavimo būdai</w:t>
            </w:r>
          </w:p>
        </w:tc>
        <w:tc>
          <w:tcPr>
            <w:tcW w:w="2241" w:type="dxa"/>
            <w:gridSpan w:val="2"/>
            <w:tcBorders>
              <w:right w:val="single" w:sz="12" w:space="0" w:color="auto"/>
            </w:tcBorders>
            <w:shd w:val="pct5" w:color="auto" w:fill="FFFFFF"/>
            <w:vAlign w:val="center"/>
          </w:tcPr>
          <w:p w:rsidR="004518B8" w:rsidRPr="00A26224" w:rsidRDefault="004518B8" w:rsidP="004518B8">
            <w:pPr>
              <w:pStyle w:val="2"/>
              <w:tabs>
                <w:tab w:val="clear" w:pos="1584"/>
              </w:tabs>
              <w:ind w:left="0" w:firstLine="0"/>
              <w:jc w:val="center"/>
              <w:outlineLvl w:val="1"/>
              <w:rPr>
                <w:bCs/>
                <w:sz w:val="20"/>
                <w:szCs w:val="20"/>
                <w:lang w:val="lt-LT" w:eastAsia="lt-LT"/>
              </w:rPr>
            </w:pPr>
            <w:r w:rsidRPr="00A26224">
              <w:rPr>
                <w:bCs/>
                <w:sz w:val="20"/>
                <w:szCs w:val="20"/>
                <w:lang w:val="lt-LT" w:eastAsia="lt-LT"/>
              </w:rPr>
              <w:t>Lėšos (tūkst. Eur)</w:t>
            </w:r>
          </w:p>
        </w:tc>
        <w:tc>
          <w:tcPr>
            <w:tcW w:w="2103" w:type="dxa"/>
            <w:gridSpan w:val="2"/>
            <w:tcBorders>
              <w:left w:val="single" w:sz="12" w:space="0" w:color="auto"/>
            </w:tcBorders>
            <w:shd w:val="pct5" w:color="auto" w:fill="FFFFFF"/>
            <w:vAlign w:val="center"/>
          </w:tcPr>
          <w:p w:rsidR="004518B8" w:rsidRPr="00A26224" w:rsidRDefault="004518B8" w:rsidP="004518B8">
            <w:pPr>
              <w:pStyle w:val="2"/>
              <w:tabs>
                <w:tab w:val="clear" w:pos="1584"/>
              </w:tabs>
              <w:ind w:left="0" w:firstLine="0"/>
              <w:jc w:val="center"/>
              <w:outlineLvl w:val="1"/>
              <w:rPr>
                <w:bCs/>
                <w:sz w:val="20"/>
                <w:szCs w:val="20"/>
                <w:lang w:val="lt-LT" w:eastAsia="lt-LT"/>
              </w:rPr>
            </w:pPr>
            <w:r w:rsidRPr="00A26224">
              <w:rPr>
                <w:bCs/>
                <w:sz w:val="20"/>
                <w:szCs w:val="20"/>
                <w:lang w:val="lt-LT" w:eastAsia="lt-LT"/>
              </w:rPr>
              <w:t>Lėšos (proc.)</w:t>
            </w:r>
          </w:p>
        </w:tc>
      </w:tr>
      <w:tr w:rsidR="00F34FAB" w:rsidRPr="00A26224" w:rsidTr="0084689F">
        <w:trPr>
          <w:jc w:val="center"/>
        </w:trPr>
        <w:tc>
          <w:tcPr>
            <w:tcW w:w="669" w:type="dxa"/>
            <w:vMerge/>
            <w:shd w:val="pct5" w:color="auto" w:fill="auto"/>
            <w:vAlign w:val="center"/>
          </w:tcPr>
          <w:p w:rsidR="00F34FAB" w:rsidRPr="00A26224" w:rsidRDefault="00F34FAB" w:rsidP="00F34FAB">
            <w:pPr>
              <w:pStyle w:val="2"/>
              <w:tabs>
                <w:tab w:val="clear" w:pos="1584"/>
              </w:tabs>
              <w:ind w:left="0" w:firstLine="0"/>
              <w:jc w:val="center"/>
              <w:outlineLvl w:val="1"/>
              <w:rPr>
                <w:bCs/>
                <w:sz w:val="20"/>
                <w:szCs w:val="20"/>
                <w:lang w:val="lt-LT" w:eastAsia="lt-LT"/>
              </w:rPr>
            </w:pPr>
          </w:p>
        </w:tc>
        <w:tc>
          <w:tcPr>
            <w:tcW w:w="4542" w:type="dxa"/>
            <w:vMerge/>
            <w:shd w:val="pct5" w:color="auto" w:fill="FFFFFF"/>
            <w:vAlign w:val="center"/>
          </w:tcPr>
          <w:p w:rsidR="00F34FAB" w:rsidRPr="00A26224" w:rsidRDefault="00F34FAB" w:rsidP="00F34FAB">
            <w:pPr>
              <w:pStyle w:val="2"/>
              <w:tabs>
                <w:tab w:val="clear" w:pos="1584"/>
              </w:tabs>
              <w:ind w:left="0" w:firstLine="0"/>
              <w:jc w:val="center"/>
              <w:outlineLvl w:val="1"/>
              <w:rPr>
                <w:bCs/>
                <w:sz w:val="20"/>
                <w:szCs w:val="20"/>
                <w:lang w:val="lt-LT" w:eastAsia="lt-LT"/>
              </w:rPr>
            </w:pPr>
          </w:p>
        </w:tc>
        <w:tc>
          <w:tcPr>
            <w:tcW w:w="1108" w:type="dxa"/>
            <w:shd w:val="pct5" w:color="auto" w:fill="FFFFFF"/>
            <w:vAlign w:val="center"/>
          </w:tcPr>
          <w:p w:rsidR="00F34FAB" w:rsidRPr="00A26224" w:rsidRDefault="00F34FAB" w:rsidP="00F34FAB">
            <w:pPr>
              <w:spacing w:before="100" w:beforeAutospacing="1" w:after="100" w:afterAutospacing="1" w:line="23" w:lineRule="atLeast"/>
              <w:jc w:val="center"/>
              <w:rPr>
                <w:b/>
                <w:sz w:val="20"/>
                <w:szCs w:val="20"/>
              </w:rPr>
            </w:pPr>
            <w:r w:rsidRPr="00A26224">
              <w:rPr>
                <w:b/>
                <w:sz w:val="20"/>
                <w:szCs w:val="20"/>
              </w:rPr>
              <w:t>20</w:t>
            </w:r>
            <w:r>
              <w:rPr>
                <w:b/>
                <w:sz w:val="20"/>
                <w:szCs w:val="20"/>
              </w:rPr>
              <w:t>20</w:t>
            </w:r>
            <w:r w:rsidRPr="00A26224">
              <w:rPr>
                <w:b/>
                <w:sz w:val="20"/>
                <w:szCs w:val="20"/>
              </w:rPr>
              <w:t xml:space="preserve"> m. </w:t>
            </w:r>
            <w:r w:rsidR="005E2477">
              <w:rPr>
                <w:b/>
                <w:sz w:val="20"/>
                <w:szCs w:val="20"/>
              </w:rPr>
              <w:t>faktas</w:t>
            </w:r>
          </w:p>
        </w:tc>
        <w:tc>
          <w:tcPr>
            <w:tcW w:w="1133" w:type="dxa"/>
            <w:tcBorders>
              <w:right w:val="single" w:sz="12" w:space="0" w:color="auto"/>
            </w:tcBorders>
            <w:shd w:val="pct5" w:color="auto" w:fill="FFFFFF"/>
            <w:vAlign w:val="center"/>
          </w:tcPr>
          <w:p w:rsidR="00F34FAB" w:rsidRPr="00A26224" w:rsidRDefault="005E2477" w:rsidP="00F34FAB">
            <w:pPr>
              <w:spacing w:before="100" w:beforeAutospacing="1" w:after="100" w:afterAutospacing="1" w:line="23" w:lineRule="atLeast"/>
              <w:jc w:val="center"/>
              <w:rPr>
                <w:b/>
                <w:sz w:val="20"/>
                <w:szCs w:val="20"/>
              </w:rPr>
            </w:pPr>
            <w:r w:rsidRPr="00A26224">
              <w:rPr>
                <w:b/>
                <w:sz w:val="20"/>
                <w:szCs w:val="20"/>
              </w:rPr>
              <w:t>20</w:t>
            </w:r>
            <w:r>
              <w:rPr>
                <w:b/>
                <w:sz w:val="20"/>
                <w:szCs w:val="20"/>
              </w:rPr>
              <w:t>21</w:t>
            </w:r>
            <w:r w:rsidRPr="00A26224">
              <w:rPr>
                <w:b/>
                <w:sz w:val="20"/>
                <w:szCs w:val="20"/>
              </w:rPr>
              <w:t xml:space="preserve"> m. </w:t>
            </w:r>
            <w:r>
              <w:rPr>
                <w:b/>
                <w:sz w:val="20"/>
                <w:szCs w:val="20"/>
              </w:rPr>
              <w:t>planas</w:t>
            </w:r>
          </w:p>
        </w:tc>
        <w:tc>
          <w:tcPr>
            <w:tcW w:w="983" w:type="dxa"/>
            <w:tcBorders>
              <w:left w:val="single" w:sz="12" w:space="0" w:color="auto"/>
            </w:tcBorders>
            <w:shd w:val="pct5" w:color="auto" w:fill="FFFFFF"/>
            <w:vAlign w:val="center"/>
          </w:tcPr>
          <w:p w:rsidR="00F34FAB" w:rsidRPr="00A26224" w:rsidRDefault="00F34FAB" w:rsidP="00F34FAB">
            <w:pPr>
              <w:spacing w:before="100" w:beforeAutospacing="1" w:after="100" w:afterAutospacing="1" w:line="23" w:lineRule="atLeast"/>
              <w:jc w:val="center"/>
              <w:rPr>
                <w:b/>
                <w:sz w:val="20"/>
                <w:szCs w:val="20"/>
              </w:rPr>
            </w:pPr>
            <w:r w:rsidRPr="00A26224">
              <w:rPr>
                <w:b/>
                <w:sz w:val="20"/>
                <w:szCs w:val="20"/>
              </w:rPr>
              <w:t>20</w:t>
            </w:r>
            <w:r>
              <w:rPr>
                <w:b/>
                <w:sz w:val="20"/>
                <w:szCs w:val="20"/>
              </w:rPr>
              <w:t>2</w:t>
            </w:r>
            <w:r w:rsidR="005E2477">
              <w:rPr>
                <w:b/>
                <w:sz w:val="20"/>
                <w:szCs w:val="20"/>
              </w:rPr>
              <w:t>0</w:t>
            </w:r>
            <w:r w:rsidRPr="00A26224">
              <w:rPr>
                <w:b/>
                <w:sz w:val="20"/>
                <w:szCs w:val="20"/>
              </w:rPr>
              <w:t xml:space="preserve"> m. </w:t>
            </w:r>
            <w:r w:rsidR="005E2477">
              <w:rPr>
                <w:b/>
                <w:sz w:val="20"/>
                <w:szCs w:val="20"/>
              </w:rPr>
              <w:t>faktas</w:t>
            </w:r>
          </w:p>
        </w:tc>
        <w:tc>
          <w:tcPr>
            <w:tcW w:w="1120" w:type="dxa"/>
            <w:shd w:val="pct5" w:color="auto" w:fill="FFFFFF"/>
            <w:vAlign w:val="center"/>
          </w:tcPr>
          <w:p w:rsidR="00F34FAB" w:rsidRPr="00A26224" w:rsidRDefault="005E2477" w:rsidP="00F34FAB">
            <w:pPr>
              <w:spacing w:before="100" w:beforeAutospacing="1" w:after="100" w:afterAutospacing="1" w:line="23" w:lineRule="atLeast"/>
              <w:jc w:val="center"/>
              <w:rPr>
                <w:b/>
                <w:sz w:val="20"/>
                <w:szCs w:val="20"/>
              </w:rPr>
            </w:pPr>
            <w:r w:rsidRPr="00A26224">
              <w:rPr>
                <w:b/>
                <w:sz w:val="20"/>
                <w:szCs w:val="20"/>
              </w:rPr>
              <w:t>20</w:t>
            </w:r>
            <w:r>
              <w:rPr>
                <w:b/>
                <w:sz w:val="20"/>
                <w:szCs w:val="20"/>
              </w:rPr>
              <w:t>21</w:t>
            </w:r>
            <w:r w:rsidRPr="00A26224">
              <w:rPr>
                <w:b/>
                <w:sz w:val="20"/>
                <w:szCs w:val="20"/>
              </w:rPr>
              <w:t xml:space="preserve"> m. </w:t>
            </w:r>
            <w:r>
              <w:rPr>
                <w:b/>
                <w:sz w:val="20"/>
                <w:szCs w:val="20"/>
              </w:rPr>
              <w:t>planas</w:t>
            </w:r>
          </w:p>
        </w:tc>
      </w:tr>
      <w:tr w:rsidR="00F34FAB" w:rsidRPr="00A26224" w:rsidTr="0084689F">
        <w:trPr>
          <w:trHeight w:val="112"/>
          <w:jc w:val="center"/>
        </w:trPr>
        <w:tc>
          <w:tcPr>
            <w:tcW w:w="669" w:type="dxa"/>
            <w:shd w:val="pct5" w:color="auto" w:fill="auto"/>
            <w:vAlign w:val="center"/>
          </w:tcPr>
          <w:p w:rsidR="00F34FAB" w:rsidRPr="00A26224" w:rsidRDefault="00F34FAB" w:rsidP="00F34FAB">
            <w:pPr>
              <w:pStyle w:val="2"/>
              <w:tabs>
                <w:tab w:val="clear" w:pos="1584"/>
              </w:tabs>
              <w:ind w:left="0" w:firstLine="0"/>
              <w:jc w:val="center"/>
              <w:outlineLvl w:val="1"/>
              <w:rPr>
                <w:bCs/>
                <w:sz w:val="20"/>
                <w:szCs w:val="20"/>
                <w:lang w:val="lt-LT" w:eastAsia="lt-LT"/>
              </w:rPr>
            </w:pPr>
            <w:r w:rsidRPr="00A26224">
              <w:rPr>
                <w:bCs/>
                <w:sz w:val="20"/>
                <w:szCs w:val="20"/>
                <w:lang w:val="lt-LT" w:eastAsia="lt-LT"/>
              </w:rPr>
              <w:t>1.</w:t>
            </w:r>
          </w:p>
        </w:tc>
        <w:tc>
          <w:tcPr>
            <w:tcW w:w="4542" w:type="dxa"/>
            <w:shd w:val="clear" w:color="auto" w:fill="auto"/>
            <w:vAlign w:val="center"/>
          </w:tcPr>
          <w:p w:rsidR="00F34FAB" w:rsidRPr="00A26224" w:rsidRDefault="00F34FAB" w:rsidP="00F34FAB">
            <w:pPr>
              <w:spacing w:before="100" w:beforeAutospacing="1" w:after="100" w:afterAutospacing="1" w:line="23" w:lineRule="atLeast"/>
              <w:rPr>
                <w:b/>
              </w:rPr>
            </w:pPr>
            <w:r w:rsidRPr="00A26224">
              <w:rPr>
                <w:b/>
                <w:sz w:val="20"/>
                <w:szCs w:val="20"/>
              </w:rPr>
              <w:t>Socialinių paslaugų pirkimas</w:t>
            </w:r>
            <w:r w:rsidRPr="00A26224">
              <w:rPr>
                <w:rStyle w:val="FootnoteReference"/>
                <w:b/>
                <w:sz w:val="20"/>
                <w:szCs w:val="20"/>
              </w:rPr>
              <w:footnoteReference w:id="34"/>
            </w:r>
          </w:p>
        </w:tc>
        <w:tc>
          <w:tcPr>
            <w:tcW w:w="1108" w:type="dxa"/>
            <w:shd w:val="clear" w:color="auto" w:fill="auto"/>
            <w:vAlign w:val="center"/>
          </w:tcPr>
          <w:p w:rsidR="00F34FAB" w:rsidRPr="0036018A" w:rsidRDefault="005E2477" w:rsidP="00F34FAB">
            <w:pPr>
              <w:pStyle w:val="2"/>
              <w:tabs>
                <w:tab w:val="clear" w:pos="1584"/>
              </w:tabs>
              <w:ind w:left="0" w:firstLine="0"/>
              <w:jc w:val="center"/>
              <w:outlineLvl w:val="1"/>
              <w:rPr>
                <w:sz w:val="20"/>
                <w:szCs w:val="20"/>
                <w:lang w:val="lt-LT" w:eastAsia="lt-LT"/>
              </w:rPr>
            </w:pPr>
            <w:r>
              <w:rPr>
                <w:sz w:val="20"/>
                <w:szCs w:val="20"/>
                <w:lang w:val="lt-LT" w:eastAsia="lt-LT"/>
              </w:rPr>
              <w:t>3,0</w:t>
            </w:r>
          </w:p>
        </w:tc>
        <w:tc>
          <w:tcPr>
            <w:tcW w:w="1133" w:type="dxa"/>
            <w:tcBorders>
              <w:right w:val="single" w:sz="12" w:space="0" w:color="auto"/>
            </w:tcBorders>
            <w:shd w:val="clear" w:color="auto" w:fill="auto"/>
            <w:vAlign w:val="center"/>
          </w:tcPr>
          <w:p w:rsidR="00F34FAB" w:rsidRPr="0036018A" w:rsidRDefault="0084689F" w:rsidP="00F34FAB">
            <w:pPr>
              <w:pStyle w:val="2"/>
              <w:tabs>
                <w:tab w:val="clear" w:pos="1584"/>
              </w:tabs>
              <w:ind w:left="0" w:firstLine="0"/>
              <w:jc w:val="center"/>
              <w:outlineLvl w:val="1"/>
              <w:rPr>
                <w:sz w:val="20"/>
                <w:szCs w:val="20"/>
                <w:lang w:val="lt-LT" w:eastAsia="lt-LT"/>
              </w:rPr>
            </w:pPr>
            <w:r>
              <w:rPr>
                <w:sz w:val="20"/>
                <w:szCs w:val="20"/>
                <w:lang w:val="lt-LT" w:eastAsia="lt-LT"/>
              </w:rPr>
              <w:t>6,0</w:t>
            </w:r>
          </w:p>
        </w:tc>
        <w:tc>
          <w:tcPr>
            <w:tcW w:w="983" w:type="dxa"/>
            <w:tcBorders>
              <w:left w:val="single" w:sz="12" w:space="0" w:color="auto"/>
            </w:tcBorders>
            <w:shd w:val="clear" w:color="auto" w:fill="auto"/>
            <w:vAlign w:val="center"/>
          </w:tcPr>
          <w:p w:rsidR="00F34FAB" w:rsidRPr="0036018A" w:rsidRDefault="00507310" w:rsidP="00F34FAB">
            <w:pPr>
              <w:pStyle w:val="2"/>
              <w:tabs>
                <w:tab w:val="clear" w:pos="1584"/>
              </w:tabs>
              <w:ind w:left="0" w:firstLine="0"/>
              <w:jc w:val="center"/>
              <w:outlineLvl w:val="1"/>
              <w:rPr>
                <w:sz w:val="20"/>
                <w:szCs w:val="20"/>
                <w:lang w:val="lt-LT" w:eastAsia="lt-LT"/>
              </w:rPr>
            </w:pPr>
            <w:r>
              <w:rPr>
                <w:sz w:val="20"/>
                <w:szCs w:val="20"/>
                <w:lang w:val="lt-LT" w:eastAsia="lt-LT"/>
              </w:rPr>
              <w:t>0,1</w:t>
            </w:r>
          </w:p>
        </w:tc>
        <w:tc>
          <w:tcPr>
            <w:tcW w:w="1120" w:type="dxa"/>
            <w:shd w:val="clear" w:color="auto" w:fill="auto"/>
            <w:vAlign w:val="center"/>
          </w:tcPr>
          <w:p w:rsidR="00F34FAB" w:rsidRPr="0036018A" w:rsidRDefault="00507310" w:rsidP="00F34FAB">
            <w:pPr>
              <w:pStyle w:val="2"/>
              <w:tabs>
                <w:tab w:val="clear" w:pos="1584"/>
              </w:tabs>
              <w:ind w:left="0" w:firstLine="0"/>
              <w:jc w:val="center"/>
              <w:outlineLvl w:val="1"/>
              <w:rPr>
                <w:sz w:val="20"/>
                <w:szCs w:val="20"/>
                <w:lang w:val="lt-LT" w:eastAsia="lt-LT"/>
              </w:rPr>
            </w:pPr>
            <w:r>
              <w:rPr>
                <w:sz w:val="20"/>
                <w:szCs w:val="20"/>
                <w:lang w:val="lt-LT" w:eastAsia="lt-LT"/>
              </w:rPr>
              <w:t>0,2</w:t>
            </w:r>
          </w:p>
        </w:tc>
      </w:tr>
      <w:tr w:rsidR="00F34FAB" w:rsidRPr="00A26224" w:rsidTr="0084689F">
        <w:trPr>
          <w:jc w:val="center"/>
        </w:trPr>
        <w:tc>
          <w:tcPr>
            <w:tcW w:w="669" w:type="dxa"/>
            <w:shd w:val="pct5" w:color="auto" w:fill="auto"/>
            <w:vAlign w:val="center"/>
          </w:tcPr>
          <w:p w:rsidR="00F34FAB" w:rsidRPr="00A26224" w:rsidRDefault="00F34FAB" w:rsidP="00F34FAB">
            <w:pPr>
              <w:pStyle w:val="2"/>
              <w:tabs>
                <w:tab w:val="clear" w:pos="1584"/>
              </w:tabs>
              <w:ind w:left="0" w:firstLine="0"/>
              <w:jc w:val="center"/>
              <w:outlineLvl w:val="1"/>
              <w:rPr>
                <w:bCs/>
                <w:sz w:val="20"/>
                <w:szCs w:val="20"/>
                <w:lang w:val="lt-LT" w:eastAsia="lt-LT"/>
              </w:rPr>
            </w:pPr>
            <w:r w:rsidRPr="00A26224">
              <w:rPr>
                <w:bCs/>
                <w:sz w:val="20"/>
                <w:szCs w:val="20"/>
                <w:lang w:val="lt-LT" w:eastAsia="lt-LT"/>
              </w:rPr>
              <w:t>2.</w:t>
            </w:r>
          </w:p>
        </w:tc>
        <w:tc>
          <w:tcPr>
            <w:tcW w:w="4542" w:type="dxa"/>
            <w:shd w:val="clear" w:color="auto" w:fill="auto"/>
            <w:vAlign w:val="center"/>
          </w:tcPr>
          <w:p w:rsidR="00F34FAB" w:rsidRPr="00A26224" w:rsidRDefault="00F34FAB" w:rsidP="00F34FAB">
            <w:pPr>
              <w:spacing w:before="100" w:beforeAutospacing="1" w:after="100" w:afterAutospacing="1" w:line="23" w:lineRule="atLeast"/>
              <w:rPr>
                <w:b/>
              </w:rPr>
            </w:pPr>
            <w:r w:rsidRPr="00A26224">
              <w:rPr>
                <w:b/>
                <w:sz w:val="20"/>
                <w:szCs w:val="20"/>
              </w:rPr>
              <w:t>Tiesioginis socialinių paslaugų įstaigų finansavimas iš jo:</w:t>
            </w:r>
          </w:p>
        </w:tc>
        <w:tc>
          <w:tcPr>
            <w:tcW w:w="1108" w:type="dxa"/>
            <w:shd w:val="clear" w:color="auto" w:fill="auto"/>
            <w:vAlign w:val="center"/>
          </w:tcPr>
          <w:p w:rsidR="00F34FAB" w:rsidRPr="0036018A" w:rsidRDefault="0084689F" w:rsidP="00F34FAB">
            <w:pPr>
              <w:pStyle w:val="2"/>
              <w:tabs>
                <w:tab w:val="clear" w:pos="1584"/>
              </w:tabs>
              <w:ind w:left="0" w:firstLine="0"/>
              <w:jc w:val="center"/>
              <w:outlineLvl w:val="1"/>
              <w:rPr>
                <w:sz w:val="20"/>
                <w:szCs w:val="20"/>
                <w:lang w:val="lt-LT" w:eastAsia="lt-LT"/>
              </w:rPr>
            </w:pPr>
            <w:r>
              <w:rPr>
                <w:sz w:val="20"/>
                <w:szCs w:val="20"/>
                <w:lang w:val="lt-LT" w:eastAsia="lt-LT"/>
              </w:rPr>
              <w:t>2736,3</w:t>
            </w:r>
          </w:p>
        </w:tc>
        <w:tc>
          <w:tcPr>
            <w:tcW w:w="1133" w:type="dxa"/>
            <w:tcBorders>
              <w:right w:val="single" w:sz="12" w:space="0" w:color="auto"/>
            </w:tcBorders>
            <w:shd w:val="clear" w:color="auto" w:fill="auto"/>
            <w:vAlign w:val="center"/>
          </w:tcPr>
          <w:p w:rsidR="00F34FAB" w:rsidRPr="0036018A" w:rsidRDefault="0084689F" w:rsidP="00F34FAB">
            <w:pPr>
              <w:pStyle w:val="2"/>
              <w:tabs>
                <w:tab w:val="clear" w:pos="1584"/>
              </w:tabs>
              <w:ind w:left="0" w:firstLine="0"/>
              <w:jc w:val="center"/>
              <w:outlineLvl w:val="1"/>
              <w:rPr>
                <w:sz w:val="20"/>
                <w:szCs w:val="20"/>
                <w:lang w:val="lt-LT" w:eastAsia="lt-LT"/>
              </w:rPr>
            </w:pPr>
            <w:r>
              <w:rPr>
                <w:sz w:val="20"/>
                <w:szCs w:val="20"/>
                <w:lang w:val="lt-LT" w:eastAsia="lt-LT"/>
              </w:rPr>
              <w:t>2944,3</w:t>
            </w:r>
          </w:p>
        </w:tc>
        <w:tc>
          <w:tcPr>
            <w:tcW w:w="983" w:type="dxa"/>
            <w:tcBorders>
              <w:left w:val="single" w:sz="12" w:space="0" w:color="auto"/>
            </w:tcBorders>
            <w:shd w:val="clear" w:color="auto" w:fill="auto"/>
            <w:vAlign w:val="center"/>
          </w:tcPr>
          <w:p w:rsidR="00F34FAB" w:rsidRPr="0036018A" w:rsidRDefault="00507310" w:rsidP="00F34FAB">
            <w:pPr>
              <w:pStyle w:val="2"/>
              <w:tabs>
                <w:tab w:val="clear" w:pos="1584"/>
              </w:tabs>
              <w:ind w:left="0" w:firstLine="0"/>
              <w:jc w:val="center"/>
              <w:outlineLvl w:val="1"/>
              <w:rPr>
                <w:sz w:val="20"/>
                <w:szCs w:val="20"/>
                <w:lang w:val="lt-LT" w:eastAsia="lt-LT"/>
              </w:rPr>
            </w:pPr>
            <w:r>
              <w:rPr>
                <w:sz w:val="20"/>
                <w:szCs w:val="20"/>
                <w:lang w:val="lt-LT" w:eastAsia="lt-LT"/>
              </w:rPr>
              <w:t>95,7</w:t>
            </w:r>
          </w:p>
        </w:tc>
        <w:tc>
          <w:tcPr>
            <w:tcW w:w="1120" w:type="dxa"/>
            <w:shd w:val="clear" w:color="auto" w:fill="auto"/>
            <w:vAlign w:val="center"/>
          </w:tcPr>
          <w:p w:rsidR="00F34FAB" w:rsidRPr="0036018A" w:rsidRDefault="00507310" w:rsidP="00F34FAB">
            <w:pPr>
              <w:pStyle w:val="2"/>
              <w:tabs>
                <w:tab w:val="clear" w:pos="1584"/>
              </w:tabs>
              <w:ind w:left="0" w:firstLine="0"/>
              <w:jc w:val="center"/>
              <w:outlineLvl w:val="1"/>
              <w:rPr>
                <w:sz w:val="20"/>
                <w:szCs w:val="20"/>
                <w:lang w:val="lt-LT" w:eastAsia="lt-LT"/>
              </w:rPr>
            </w:pPr>
            <w:r>
              <w:rPr>
                <w:sz w:val="20"/>
                <w:szCs w:val="20"/>
                <w:lang w:val="lt-LT" w:eastAsia="lt-LT"/>
              </w:rPr>
              <w:t>91,6</w:t>
            </w:r>
          </w:p>
        </w:tc>
      </w:tr>
      <w:tr w:rsidR="00F34FAB" w:rsidRPr="00A26224" w:rsidTr="0084689F">
        <w:trPr>
          <w:jc w:val="center"/>
        </w:trPr>
        <w:tc>
          <w:tcPr>
            <w:tcW w:w="669" w:type="dxa"/>
            <w:shd w:val="pct5" w:color="auto" w:fill="auto"/>
            <w:vAlign w:val="center"/>
          </w:tcPr>
          <w:p w:rsidR="00F34FAB" w:rsidRPr="0084689F" w:rsidRDefault="00F34FAB" w:rsidP="00F34FAB">
            <w:pPr>
              <w:pStyle w:val="2"/>
              <w:tabs>
                <w:tab w:val="clear" w:pos="1584"/>
              </w:tabs>
              <w:ind w:left="0" w:firstLine="0"/>
              <w:jc w:val="center"/>
              <w:outlineLvl w:val="1"/>
              <w:rPr>
                <w:b w:val="0"/>
                <w:sz w:val="20"/>
                <w:szCs w:val="20"/>
                <w:lang w:val="lt-LT" w:eastAsia="lt-LT"/>
              </w:rPr>
            </w:pPr>
            <w:r w:rsidRPr="0084689F">
              <w:rPr>
                <w:b w:val="0"/>
                <w:sz w:val="20"/>
                <w:szCs w:val="20"/>
                <w:lang w:val="lt-LT" w:eastAsia="lt-LT"/>
              </w:rPr>
              <w:t>2.1.</w:t>
            </w:r>
          </w:p>
        </w:tc>
        <w:tc>
          <w:tcPr>
            <w:tcW w:w="4542" w:type="dxa"/>
            <w:shd w:val="clear" w:color="auto" w:fill="auto"/>
            <w:vAlign w:val="center"/>
          </w:tcPr>
          <w:p w:rsidR="00F34FAB" w:rsidRPr="0084689F" w:rsidRDefault="00F34FAB" w:rsidP="00F34FAB">
            <w:pPr>
              <w:spacing w:before="100" w:beforeAutospacing="1" w:after="100" w:afterAutospacing="1" w:line="23" w:lineRule="atLeast"/>
              <w:rPr>
                <w:bCs/>
              </w:rPr>
            </w:pPr>
            <w:r w:rsidRPr="0084689F">
              <w:rPr>
                <w:bCs/>
                <w:sz w:val="20"/>
                <w:szCs w:val="20"/>
              </w:rPr>
              <w:t>savivaldybės pavaldumo įstaigoms</w:t>
            </w:r>
          </w:p>
        </w:tc>
        <w:tc>
          <w:tcPr>
            <w:tcW w:w="1108" w:type="dxa"/>
            <w:shd w:val="clear" w:color="auto" w:fill="auto"/>
            <w:vAlign w:val="center"/>
          </w:tcPr>
          <w:p w:rsidR="00F34FAB" w:rsidRPr="0036018A" w:rsidRDefault="0084689F"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2083,8</w:t>
            </w:r>
          </w:p>
        </w:tc>
        <w:tc>
          <w:tcPr>
            <w:tcW w:w="1133" w:type="dxa"/>
            <w:tcBorders>
              <w:right w:val="single" w:sz="12" w:space="0" w:color="auto"/>
            </w:tcBorders>
            <w:shd w:val="clear" w:color="auto" w:fill="auto"/>
            <w:vAlign w:val="center"/>
          </w:tcPr>
          <w:p w:rsidR="00F34FAB" w:rsidRPr="0036018A" w:rsidRDefault="0084689F"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2091,9</w:t>
            </w:r>
          </w:p>
        </w:tc>
        <w:tc>
          <w:tcPr>
            <w:tcW w:w="983" w:type="dxa"/>
            <w:tcBorders>
              <w:left w:val="single" w:sz="12" w:space="0" w:color="auto"/>
            </w:tcBorders>
            <w:shd w:val="clear" w:color="auto" w:fill="auto"/>
            <w:vAlign w:val="center"/>
          </w:tcPr>
          <w:p w:rsidR="00F34FAB" w:rsidRPr="0036018A" w:rsidRDefault="00507310"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72,9</w:t>
            </w:r>
          </w:p>
        </w:tc>
        <w:tc>
          <w:tcPr>
            <w:tcW w:w="1120" w:type="dxa"/>
            <w:shd w:val="clear" w:color="auto" w:fill="auto"/>
            <w:vAlign w:val="center"/>
          </w:tcPr>
          <w:p w:rsidR="00F34FAB" w:rsidRPr="0036018A" w:rsidRDefault="00507310"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65,1</w:t>
            </w:r>
          </w:p>
        </w:tc>
      </w:tr>
      <w:tr w:rsidR="00F34FAB" w:rsidRPr="00A26224" w:rsidTr="0084689F">
        <w:trPr>
          <w:jc w:val="center"/>
        </w:trPr>
        <w:tc>
          <w:tcPr>
            <w:tcW w:w="669" w:type="dxa"/>
            <w:shd w:val="pct5" w:color="auto" w:fill="auto"/>
            <w:vAlign w:val="center"/>
          </w:tcPr>
          <w:p w:rsidR="00F34FAB" w:rsidRPr="0084689F" w:rsidRDefault="00F34FAB" w:rsidP="00F34FAB">
            <w:pPr>
              <w:pStyle w:val="2"/>
              <w:tabs>
                <w:tab w:val="clear" w:pos="1584"/>
              </w:tabs>
              <w:ind w:left="0" w:firstLine="0"/>
              <w:jc w:val="center"/>
              <w:outlineLvl w:val="1"/>
              <w:rPr>
                <w:b w:val="0"/>
                <w:sz w:val="20"/>
                <w:szCs w:val="20"/>
                <w:lang w:val="lt-LT" w:eastAsia="lt-LT"/>
              </w:rPr>
            </w:pPr>
            <w:r w:rsidRPr="0084689F">
              <w:rPr>
                <w:b w:val="0"/>
                <w:sz w:val="20"/>
                <w:szCs w:val="20"/>
                <w:lang w:val="lt-LT" w:eastAsia="lt-LT"/>
              </w:rPr>
              <w:t>2.2.</w:t>
            </w:r>
          </w:p>
        </w:tc>
        <w:tc>
          <w:tcPr>
            <w:tcW w:w="4542" w:type="dxa"/>
            <w:shd w:val="clear" w:color="auto" w:fill="auto"/>
            <w:vAlign w:val="center"/>
          </w:tcPr>
          <w:p w:rsidR="00F34FAB" w:rsidRPr="00A26224" w:rsidRDefault="00F34FAB" w:rsidP="00F34FAB">
            <w:pPr>
              <w:spacing w:before="100" w:beforeAutospacing="1" w:after="100" w:afterAutospacing="1" w:line="23" w:lineRule="atLeast"/>
            </w:pPr>
            <w:r w:rsidRPr="00A26224">
              <w:rPr>
                <w:sz w:val="20"/>
                <w:szCs w:val="20"/>
              </w:rPr>
              <w:t>įstaigoms pagal lėšų kompensavimo sutartis</w:t>
            </w:r>
            <w:r w:rsidRPr="00A26224">
              <w:rPr>
                <w:rStyle w:val="FootnoteReference"/>
                <w:sz w:val="20"/>
                <w:szCs w:val="20"/>
              </w:rPr>
              <w:footnoteReference w:id="35"/>
            </w:r>
          </w:p>
        </w:tc>
        <w:tc>
          <w:tcPr>
            <w:tcW w:w="1108" w:type="dxa"/>
            <w:shd w:val="clear" w:color="auto" w:fill="auto"/>
            <w:vAlign w:val="center"/>
          </w:tcPr>
          <w:p w:rsidR="00F34FAB" w:rsidRPr="00A26224" w:rsidRDefault="0084689F"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640,8</w:t>
            </w:r>
          </w:p>
        </w:tc>
        <w:tc>
          <w:tcPr>
            <w:tcW w:w="1133" w:type="dxa"/>
            <w:tcBorders>
              <w:right w:val="single" w:sz="12" w:space="0" w:color="auto"/>
            </w:tcBorders>
            <w:shd w:val="clear" w:color="auto" w:fill="auto"/>
            <w:vAlign w:val="center"/>
          </w:tcPr>
          <w:p w:rsidR="00F34FAB" w:rsidRPr="00A26224" w:rsidRDefault="0084689F"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840,4</w:t>
            </w:r>
          </w:p>
        </w:tc>
        <w:tc>
          <w:tcPr>
            <w:tcW w:w="983" w:type="dxa"/>
            <w:tcBorders>
              <w:left w:val="single" w:sz="12" w:space="0" w:color="auto"/>
            </w:tcBorders>
            <w:shd w:val="clear" w:color="auto" w:fill="auto"/>
            <w:vAlign w:val="center"/>
          </w:tcPr>
          <w:p w:rsidR="00F34FAB" w:rsidRPr="00A26224" w:rsidRDefault="00507310"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22,4</w:t>
            </w:r>
          </w:p>
        </w:tc>
        <w:tc>
          <w:tcPr>
            <w:tcW w:w="1120" w:type="dxa"/>
            <w:shd w:val="clear" w:color="auto" w:fill="auto"/>
            <w:vAlign w:val="center"/>
          </w:tcPr>
          <w:p w:rsidR="00F34FAB" w:rsidRPr="00A26224" w:rsidRDefault="00507310"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26,2</w:t>
            </w:r>
          </w:p>
        </w:tc>
      </w:tr>
      <w:tr w:rsidR="00F34FAB" w:rsidRPr="00A26224" w:rsidTr="0084689F">
        <w:trPr>
          <w:jc w:val="center"/>
        </w:trPr>
        <w:tc>
          <w:tcPr>
            <w:tcW w:w="669" w:type="dxa"/>
            <w:shd w:val="pct5" w:color="auto" w:fill="auto"/>
            <w:vAlign w:val="center"/>
          </w:tcPr>
          <w:p w:rsidR="00F34FAB" w:rsidRPr="0084689F" w:rsidRDefault="00F34FAB" w:rsidP="00F34FAB">
            <w:pPr>
              <w:pStyle w:val="2"/>
              <w:tabs>
                <w:tab w:val="clear" w:pos="1584"/>
              </w:tabs>
              <w:ind w:left="0" w:firstLine="0"/>
              <w:jc w:val="center"/>
              <w:outlineLvl w:val="1"/>
              <w:rPr>
                <w:b w:val="0"/>
                <w:sz w:val="20"/>
                <w:szCs w:val="20"/>
                <w:lang w:val="lt-LT" w:eastAsia="lt-LT"/>
              </w:rPr>
            </w:pPr>
            <w:r w:rsidRPr="0084689F">
              <w:rPr>
                <w:b w:val="0"/>
                <w:sz w:val="20"/>
                <w:szCs w:val="20"/>
                <w:lang w:val="lt-LT" w:eastAsia="lt-LT"/>
              </w:rPr>
              <w:t>2.3.</w:t>
            </w:r>
          </w:p>
        </w:tc>
        <w:tc>
          <w:tcPr>
            <w:tcW w:w="4542" w:type="dxa"/>
            <w:shd w:val="clear" w:color="auto" w:fill="auto"/>
            <w:vAlign w:val="center"/>
          </w:tcPr>
          <w:p w:rsidR="00F34FAB" w:rsidRPr="00A26224" w:rsidRDefault="00F34FAB" w:rsidP="00F34FAB">
            <w:pPr>
              <w:spacing w:before="100" w:beforeAutospacing="1" w:after="100" w:afterAutospacing="1" w:line="23" w:lineRule="atLeast"/>
            </w:pPr>
            <w:r w:rsidRPr="00A26224">
              <w:rPr>
                <w:sz w:val="20"/>
                <w:szCs w:val="20"/>
              </w:rPr>
              <w:t>nevyriausybinių organizacijų įstaigoms pagal lėšų kompensavimo sutartis</w:t>
            </w:r>
            <w:r w:rsidRPr="00A26224">
              <w:rPr>
                <w:rStyle w:val="FootnoteReference"/>
                <w:sz w:val="20"/>
                <w:szCs w:val="20"/>
              </w:rPr>
              <w:footnoteReference w:id="36"/>
            </w:r>
          </w:p>
        </w:tc>
        <w:tc>
          <w:tcPr>
            <w:tcW w:w="1108" w:type="dxa"/>
            <w:shd w:val="clear" w:color="auto" w:fill="auto"/>
            <w:vAlign w:val="center"/>
          </w:tcPr>
          <w:p w:rsidR="00F34FAB" w:rsidRPr="00A26224" w:rsidRDefault="0084689F"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11,7</w:t>
            </w:r>
          </w:p>
        </w:tc>
        <w:tc>
          <w:tcPr>
            <w:tcW w:w="1133" w:type="dxa"/>
            <w:tcBorders>
              <w:right w:val="single" w:sz="12" w:space="0" w:color="auto"/>
            </w:tcBorders>
            <w:shd w:val="clear" w:color="auto" w:fill="auto"/>
            <w:vAlign w:val="center"/>
          </w:tcPr>
          <w:p w:rsidR="00F34FAB" w:rsidRPr="00A26224" w:rsidRDefault="0084689F"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12,0</w:t>
            </w:r>
          </w:p>
        </w:tc>
        <w:tc>
          <w:tcPr>
            <w:tcW w:w="983" w:type="dxa"/>
            <w:tcBorders>
              <w:left w:val="single" w:sz="12" w:space="0" w:color="auto"/>
            </w:tcBorders>
            <w:shd w:val="clear" w:color="auto" w:fill="auto"/>
            <w:vAlign w:val="center"/>
          </w:tcPr>
          <w:p w:rsidR="00F34FAB" w:rsidRPr="00A26224" w:rsidRDefault="00507310"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0,4</w:t>
            </w:r>
          </w:p>
        </w:tc>
        <w:tc>
          <w:tcPr>
            <w:tcW w:w="1120" w:type="dxa"/>
            <w:shd w:val="clear" w:color="auto" w:fill="auto"/>
            <w:vAlign w:val="center"/>
          </w:tcPr>
          <w:p w:rsidR="00F34FAB" w:rsidRPr="00A26224" w:rsidRDefault="00507310" w:rsidP="00F34FAB">
            <w:pPr>
              <w:pStyle w:val="2"/>
              <w:tabs>
                <w:tab w:val="clear" w:pos="1584"/>
              </w:tabs>
              <w:ind w:left="0" w:firstLine="0"/>
              <w:jc w:val="center"/>
              <w:outlineLvl w:val="1"/>
              <w:rPr>
                <w:b w:val="0"/>
                <w:bCs/>
                <w:sz w:val="20"/>
                <w:szCs w:val="20"/>
                <w:lang w:val="lt-LT" w:eastAsia="lt-LT"/>
              </w:rPr>
            </w:pPr>
            <w:r>
              <w:rPr>
                <w:b w:val="0"/>
                <w:bCs/>
                <w:sz w:val="20"/>
                <w:szCs w:val="20"/>
                <w:lang w:val="lt-LT" w:eastAsia="lt-LT"/>
              </w:rPr>
              <w:t>0,4</w:t>
            </w:r>
          </w:p>
        </w:tc>
      </w:tr>
      <w:tr w:rsidR="00F34FAB" w:rsidRPr="00A26224" w:rsidTr="0084689F">
        <w:trPr>
          <w:jc w:val="center"/>
        </w:trPr>
        <w:tc>
          <w:tcPr>
            <w:tcW w:w="669" w:type="dxa"/>
            <w:shd w:val="pct5" w:color="auto" w:fill="auto"/>
            <w:vAlign w:val="center"/>
          </w:tcPr>
          <w:p w:rsidR="00F34FAB" w:rsidRPr="00A26224" w:rsidRDefault="00F34FAB" w:rsidP="00F34FAB">
            <w:pPr>
              <w:pStyle w:val="2"/>
              <w:tabs>
                <w:tab w:val="clear" w:pos="1584"/>
              </w:tabs>
              <w:ind w:left="0" w:firstLine="0"/>
              <w:jc w:val="center"/>
              <w:outlineLvl w:val="1"/>
              <w:rPr>
                <w:bCs/>
                <w:sz w:val="20"/>
                <w:szCs w:val="20"/>
                <w:lang w:val="lt-LT" w:eastAsia="lt-LT"/>
              </w:rPr>
            </w:pPr>
            <w:r w:rsidRPr="00A26224">
              <w:rPr>
                <w:bCs/>
                <w:sz w:val="20"/>
                <w:szCs w:val="20"/>
                <w:lang w:val="lt-LT" w:eastAsia="lt-LT"/>
              </w:rPr>
              <w:t>3.</w:t>
            </w:r>
          </w:p>
        </w:tc>
        <w:tc>
          <w:tcPr>
            <w:tcW w:w="4542" w:type="dxa"/>
            <w:shd w:val="clear" w:color="auto" w:fill="auto"/>
            <w:vAlign w:val="center"/>
          </w:tcPr>
          <w:p w:rsidR="00F34FAB" w:rsidRPr="00A26224" w:rsidRDefault="00F34FAB" w:rsidP="00F34FAB">
            <w:pPr>
              <w:spacing w:before="100" w:beforeAutospacing="1" w:after="100" w:afterAutospacing="1" w:line="23" w:lineRule="atLeast"/>
              <w:rPr>
                <w:b/>
              </w:rPr>
            </w:pPr>
            <w:r w:rsidRPr="00A26224">
              <w:rPr>
                <w:b/>
                <w:sz w:val="20"/>
                <w:szCs w:val="20"/>
              </w:rPr>
              <w:t>Savivaldybės biudžeto lėšos, skirtos nevyriausybinėms ir kitoms organizacijoms socialiniams projektams finansuoti</w:t>
            </w:r>
            <w:r w:rsidRPr="00A26224">
              <w:rPr>
                <w:rStyle w:val="FootnoteReference"/>
                <w:b/>
                <w:sz w:val="20"/>
                <w:szCs w:val="20"/>
              </w:rPr>
              <w:footnoteReference w:id="37"/>
            </w:r>
          </w:p>
        </w:tc>
        <w:tc>
          <w:tcPr>
            <w:tcW w:w="1108" w:type="dxa"/>
            <w:shd w:val="clear" w:color="auto" w:fill="auto"/>
            <w:vAlign w:val="center"/>
          </w:tcPr>
          <w:p w:rsidR="00F34FAB" w:rsidRPr="0036018A" w:rsidRDefault="0084689F" w:rsidP="00F34FAB">
            <w:pPr>
              <w:pStyle w:val="2"/>
              <w:tabs>
                <w:tab w:val="clear" w:pos="1584"/>
              </w:tabs>
              <w:ind w:left="0" w:firstLine="0"/>
              <w:jc w:val="center"/>
              <w:outlineLvl w:val="1"/>
              <w:rPr>
                <w:sz w:val="20"/>
                <w:szCs w:val="20"/>
                <w:lang w:val="lt-LT" w:eastAsia="lt-LT"/>
              </w:rPr>
            </w:pPr>
            <w:r>
              <w:rPr>
                <w:sz w:val="20"/>
                <w:szCs w:val="20"/>
                <w:lang w:val="lt-LT" w:eastAsia="lt-LT"/>
              </w:rPr>
              <w:t>30,1</w:t>
            </w:r>
          </w:p>
        </w:tc>
        <w:tc>
          <w:tcPr>
            <w:tcW w:w="1133" w:type="dxa"/>
            <w:tcBorders>
              <w:right w:val="single" w:sz="12" w:space="0" w:color="auto"/>
            </w:tcBorders>
            <w:shd w:val="clear" w:color="auto" w:fill="auto"/>
            <w:vAlign w:val="center"/>
          </w:tcPr>
          <w:p w:rsidR="00F34FAB" w:rsidRPr="0036018A" w:rsidRDefault="0084689F" w:rsidP="00F34FAB">
            <w:pPr>
              <w:pStyle w:val="2"/>
              <w:tabs>
                <w:tab w:val="clear" w:pos="1584"/>
              </w:tabs>
              <w:ind w:left="0" w:firstLine="0"/>
              <w:jc w:val="center"/>
              <w:outlineLvl w:val="1"/>
              <w:rPr>
                <w:sz w:val="20"/>
                <w:szCs w:val="20"/>
                <w:lang w:val="lt-LT" w:eastAsia="lt-LT"/>
              </w:rPr>
            </w:pPr>
            <w:r>
              <w:rPr>
                <w:sz w:val="20"/>
                <w:szCs w:val="20"/>
                <w:lang w:val="lt-LT" w:eastAsia="lt-LT"/>
              </w:rPr>
              <w:t>41,2</w:t>
            </w:r>
          </w:p>
        </w:tc>
        <w:tc>
          <w:tcPr>
            <w:tcW w:w="983" w:type="dxa"/>
            <w:tcBorders>
              <w:left w:val="single" w:sz="12" w:space="0" w:color="auto"/>
            </w:tcBorders>
            <w:shd w:val="clear" w:color="auto" w:fill="auto"/>
            <w:vAlign w:val="center"/>
          </w:tcPr>
          <w:p w:rsidR="00F34FAB" w:rsidRPr="0036018A" w:rsidRDefault="00507310" w:rsidP="00F34FAB">
            <w:pPr>
              <w:pStyle w:val="2"/>
              <w:tabs>
                <w:tab w:val="clear" w:pos="1584"/>
              </w:tabs>
              <w:ind w:left="0" w:firstLine="0"/>
              <w:jc w:val="center"/>
              <w:outlineLvl w:val="1"/>
              <w:rPr>
                <w:sz w:val="20"/>
                <w:szCs w:val="20"/>
                <w:lang w:val="lt-LT" w:eastAsia="lt-LT"/>
              </w:rPr>
            </w:pPr>
            <w:r>
              <w:rPr>
                <w:sz w:val="20"/>
                <w:szCs w:val="20"/>
                <w:lang w:val="lt-LT" w:eastAsia="lt-LT"/>
              </w:rPr>
              <w:t>1,1</w:t>
            </w:r>
          </w:p>
        </w:tc>
        <w:tc>
          <w:tcPr>
            <w:tcW w:w="1120" w:type="dxa"/>
            <w:shd w:val="clear" w:color="auto" w:fill="auto"/>
            <w:vAlign w:val="center"/>
          </w:tcPr>
          <w:p w:rsidR="00F34FAB" w:rsidRPr="0036018A" w:rsidRDefault="00507310" w:rsidP="00F34FAB">
            <w:pPr>
              <w:pStyle w:val="2"/>
              <w:tabs>
                <w:tab w:val="clear" w:pos="1584"/>
              </w:tabs>
              <w:ind w:left="0" w:firstLine="0"/>
              <w:jc w:val="center"/>
              <w:outlineLvl w:val="1"/>
              <w:rPr>
                <w:sz w:val="20"/>
                <w:szCs w:val="20"/>
                <w:lang w:val="lt-LT" w:eastAsia="lt-LT"/>
              </w:rPr>
            </w:pPr>
            <w:r>
              <w:rPr>
                <w:sz w:val="20"/>
                <w:szCs w:val="20"/>
                <w:lang w:val="lt-LT" w:eastAsia="lt-LT"/>
              </w:rPr>
              <w:t>1,3</w:t>
            </w:r>
          </w:p>
        </w:tc>
      </w:tr>
      <w:tr w:rsidR="00F34FAB" w:rsidRPr="00A26224" w:rsidTr="0084689F">
        <w:trPr>
          <w:jc w:val="center"/>
        </w:trPr>
        <w:tc>
          <w:tcPr>
            <w:tcW w:w="669" w:type="dxa"/>
            <w:shd w:val="pct5" w:color="auto" w:fill="auto"/>
            <w:vAlign w:val="center"/>
          </w:tcPr>
          <w:p w:rsidR="00F34FAB" w:rsidRPr="00A26224" w:rsidRDefault="00F34FAB" w:rsidP="00F34FAB">
            <w:pPr>
              <w:pStyle w:val="2"/>
              <w:tabs>
                <w:tab w:val="clear" w:pos="1584"/>
              </w:tabs>
              <w:ind w:left="0" w:firstLine="720"/>
              <w:jc w:val="center"/>
              <w:outlineLvl w:val="1"/>
              <w:rPr>
                <w:bCs/>
                <w:sz w:val="20"/>
                <w:szCs w:val="20"/>
                <w:lang w:val="lt-LT" w:eastAsia="lt-LT"/>
              </w:rPr>
            </w:pPr>
            <w:r w:rsidRPr="00A26224">
              <w:rPr>
                <w:bCs/>
                <w:sz w:val="20"/>
                <w:szCs w:val="20"/>
                <w:lang w:val="lt-LT" w:eastAsia="lt-LT"/>
              </w:rPr>
              <w:t>4</w:t>
            </w:r>
            <w:r>
              <w:rPr>
                <w:bCs/>
                <w:sz w:val="20"/>
                <w:szCs w:val="20"/>
                <w:lang w:val="lt-LT" w:eastAsia="lt-LT"/>
              </w:rPr>
              <w:t>4</w:t>
            </w:r>
            <w:r w:rsidRPr="00A26224">
              <w:rPr>
                <w:bCs/>
                <w:sz w:val="20"/>
                <w:szCs w:val="20"/>
                <w:lang w:val="lt-LT" w:eastAsia="lt-LT"/>
              </w:rPr>
              <w:t>.</w:t>
            </w:r>
          </w:p>
        </w:tc>
        <w:tc>
          <w:tcPr>
            <w:tcW w:w="4542" w:type="dxa"/>
            <w:shd w:val="clear" w:color="auto" w:fill="auto"/>
            <w:vAlign w:val="center"/>
          </w:tcPr>
          <w:p w:rsidR="00F34FAB" w:rsidRPr="00A26224" w:rsidRDefault="00F34FAB" w:rsidP="00F34FAB">
            <w:pPr>
              <w:spacing w:before="100" w:beforeAutospacing="1" w:after="100" w:afterAutospacing="1" w:line="23" w:lineRule="atLeast"/>
              <w:rPr>
                <w:b/>
              </w:rPr>
            </w:pPr>
            <w:r w:rsidRPr="00A26224">
              <w:rPr>
                <w:b/>
                <w:sz w:val="20"/>
                <w:szCs w:val="20"/>
              </w:rPr>
              <w:t>Socialinių paslaugų programų finansavimas</w:t>
            </w:r>
            <w:r w:rsidRPr="00A26224">
              <w:rPr>
                <w:rStyle w:val="FootnoteReference"/>
                <w:b/>
                <w:sz w:val="20"/>
                <w:szCs w:val="20"/>
              </w:rPr>
              <w:footnoteReference w:id="38"/>
            </w:r>
          </w:p>
        </w:tc>
        <w:tc>
          <w:tcPr>
            <w:tcW w:w="1108" w:type="dxa"/>
            <w:shd w:val="clear" w:color="auto" w:fill="auto"/>
            <w:vAlign w:val="center"/>
          </w:tcPr>
          <w:p w:rsidR="00F34FAB" w:rsidRPr="0036018A" w:rsidRDefault="0084689F" w:rsidP="00F34FAB">
            <w:pPr>
              <w:pStyle w:val="2"/>
              <w:tabs>
                <w:tab w:val="clear" w:pos="1584"/>
              </w:tabs>
              <w:ind w:left="0" w:firstLine="0"/>
              <w:jc w:val="center"/>
              <w:outlineLvl w:val="1"/>
              <w:rPr>
                <w:sz w:val="20"/>
                <w:szCs w:val="20"/>
                <w:lang w:val="lt-LT" w:eastAsia="lt-LT"/>
              </w:rPr>
            </w:pPr>
            <w:r>
              <w:rPr>
                <w:sz w:val="20"/>
                <w:szCs w:val="20"/>
                <w:lang w:val="lt-LT" w:eastAsia="lt-LT"/>
              </w:rPr>
              <w:t>90,0</w:t>
            </w:r>
          </w:p>
        </w:tc>
        <w:tc>
          <w:tcPr>
            <w:tcW w:w="1133" w:type="dxa"/>
            <w:tcBorders>
              <w:right w:val="single" w:sz="12" w:space="0" w:color="auto"/>
            </w:tcBorders>
            <w:shd w:val="clear" w:color="auto" w:fill="auto"/>
            <w:vAlign w:val="center"/>
          </w:tcPr>
          <w:p w:rsidR="00F34FAB" w:rsidRPr="0036018A" w:rsidRDefault="0084689F" w:rsidP="00F34FAB">
            <w:pPr>
              <w:pStyle w:val="2"/>
              <w:tabs>
                <w:tab w:val="clear" w:pos="1584"/>
              </w:tabs>
              <w:ind w:left="0" w:firstLine="0"/>
              <w:jc w:val="center"/>
              <w:outlineLvl w:val="1"/>
              <w:rPr>
                <w:sz w:val="20"/>
                <w:szCs w:val="20"/>
                <w:lang w:val="lt-LT" w:eastAsia="lt-LT"/>
              </w:rPr>
            </w:pPr>
            <w:r>
              <w:rPr>
                <w:sz w:val="20"/>
                <w:szCs w:val="20"/>
                <w:lang w:val="lt-LT" w:eastAsia="lt-LT"/>
              </w:rPr>
              <w:t>221,8</w:t>
            </w:r>
          </w:p>
        </w:tc>
        <w:tc>
          <w:tcPr>
            <w:tcW w:w="983" w:type="dxa"/>
            <w:tcBorders>
              <w:left w:val="single" w:sz="12" w:space="0" w:color="auto"/>
            </w:tcBorders>
            <w:shd w:val="clear" w:color="auto" w:fill="auto"/>
            <w:vAlign w:val="center"/>
          </w:tcPr>
          <w:p w:rsidR="00F34FAB" w:rsidRPr="0036018A" w:rsidRDefault="00507310" w:rsidP="00F34FAB">
            <w:pPr>
              <w:pStyle w:val="2"/>
              <w:tabs>
                <w:tab w:val="clear" w:pos="1584"/>
              </w:tabs>
              <w:ind w:left="0" w:firstLine="0"/>
              <w:jc w:val="center"/>
              <w:outlineLvl w:val="1"/>
              <w:rPr>
                <w:sz w:val="20"/>
                <w:szCs w:val="20"/>
                <w:lang w:val="lt-LT" w:eastAsia="lt-LT"/>
              </w:rPr>
            </w:pPr>
            <w:r>
              <w:rPr>
                <w:sz w:val="20"/>
                <w:szCs w:val="20"/>
                <w:lang w:val="lt-LT" w:eastAsia="lt-LT"/>
              </w:rPr>
              <w:t>3,1</w:t>
            </w:r>
          </w:p>
        </w:tc>
        <w:tc>
          <w:tcPr>
            <w:tcW w:w="1120" w:type="dxa"/>
            <w:shd w:val="clear" w:color="auto" w:fill="auto"/>
            <w:vAlign w:val="center"/>
          </w:tcPr>
          <w:p w:rsidR="00F34FAB" w:rsidRPr="0036018A" w:rsidRDefault="00507310" w:rsidP="00F34FAB">
            <w:pPr>
              <w:pStyle w:val="2"/>
              <w:tabs>
                <w:tab w:val="clear" w:pos="1584"/>
              </w:tabs>
              <w:ind w:left="0" w:firstLine="0"/>
              <w:jc w:val="center"/>
              <w:outlineLvl w:val="1"/>
              <w:rPr>
                <w:sz w:val="20"/>
                <w:szCs w:val="20"/>
                <w:lang w:val="lt-LT" w:eastAsia="lt-LT"/>
              </w:rPr>
            </w:pPr>
            <w:r>
              <w:rPr>
                <w:sz w:val="20"/>
                <w:szCs w:val="20"/>
                <w:lang w:val="lt-LT" w:eastAsia="lt-LT"/>
              </w:rPr>
              <w:t>6,9</w:t>
            </w:r>
          </w:p>
        </w:tc>
      </w:tr>
      <w:tr w:rsidR="00F34FAB" w:rsidRPr="00A26224" w:rsidTr="0084689F">
        <w:trPr>
          <w:jc w:val="center"/>
        </w:trPr>
        <w:tc>
          <w:tcPr>
            <w:tcW w:w="669" w:type="dxa"/>
            <w:shd w:val="pct5" w:color="auto" w:fill="auto"/>
            <w:vAlign w:val="center"/>
          </w:tcPr>
          <w:p w:rsidR="00F34FAB" w:rsidRPr="00A26224" w:rsidRDefault="00F34FAB" w:rsidP="00F34FAB">
            <w:pPr>
              <w:pStyle w:val="2"/>
              <w:tabs>
                <w:tab w:val="clear" w:pos="1584"/>
              </w:tabs>
              <w:ind w:left="0" w:firstLine="0"/>
              <w:jc w:val="center"/>
              <w:outlineLvl w:val="1"/>
              <w:rPr>
                <w:bCs/>
                <w:sz w:val="20"/>
                <w:szCs w:val="20"/>
                <w:lang w:val="lt-LT" w:eastAsia="lt-LT"/>
              </w:rPr>
            </w:pPr>
            <w:r w:rsidRPr="00A26224">
              <w:rPr>
                <w:bCs/>
                <w:sz w:val="20"/>
                <w:szCs w:val="20"/>
                <w:lang w:val="lt-LT" w:eastAsia="lt-LT"/>
              </w:rPr>
              <w:t>5.</w:t>
            </w:r>
          </w:p>
        </w:tc>
        <w:tc>
          <w:tcPr>
            <w:tcW w:w="4542" w:type="dxa"/>
            <w:shd w:val="clear" w:color="auto" w:fill="F2F2F2"/>
            <w:vAlign w:val="center"/>
          </w:tcPr>
          <w:p w:rsidR="00F34FAB" w:rsidRPr="00A26224" w:rsidRDefault="00F34FAB" w:rsidP="00F34FAB">
            <w:pPr>
              <w:pStyle w:val="2"/>
              <w:tabs>
                <w:tab w:val="clear" w:pos="1584"/>
              </w:tabs>
              <w:ind w:left="0" w:firstLine="0"/>
              <w:jc w:val="right"/>
              <w:outlineLvl w:val="1"/>
              <w:rPr>
                <w:bCs/>
                <w:sz w:val="20"/>
                <w:szCs w:val="20"/>
                <w:lang w:val="lt-LT" w:eastAsia="lt-LT"/>
              </w:rPr>
            </w:pPr>
            <w:r w:rsidRPr="00A26224">
              <w:rPr>
                <w:bCs/>
                <w:sz w:val="20"/>
                <w:szCs w:val="20"/>
                <w:lang w:val="lt-LT" w:eastAsia="lt-LT"/>
              </w:rPr>
              <w:t>Iš viso:</w:t>
            </w:r>
          </w:p>
        </w:tc>
        <w:tc>
          <w:tcPr>
            <w:tcW w:w="1108" w:type="dxa"/>
            <w:shd w:val="clear" w:color="auto" w:fill="F2F2F2"/>
            <w:vAlign w:val="center"/>
          </w:tcPr>
          <w:p w:rsidR="00F34FAB" w:rsidRPr="00A26224" w:rsidRDefault="0084689F" w:rsidP="00F34FAB">
            <w:pPr>
              <w:pStyle w:val="2"/>
              <w:tabs>
                <w:tab w:val="clear" w:pos="1584"/>
              </w:tabs>
              <w:ind w:left="0" w:firstLine="0"/>
              <w:jc w:val="center"/>
              <w:outlineLvl w:val="1"/>
              <w:rPr>
                <w:bCs/>
                <w:sz w:val="20"/>
                <w:szCs w:val="20"/>
                <w:lang w:val="lt-LT" w:eastAsia="lt-LT"/>
              </w:rPr>
            </w:pPr>
            <w:r>
              <w:rPr>
                <w:bCs/>
                <w:sz w:val="20"/>
                <w:szCs w:val="20"/>
                <w:lang w:val="lt-LT" w:eastAsia="lt-LT"/>
              </w:rPr>
              <w:t>285</w:t>
            </w:r>
            <w:r w:rsidR="00507310">
              <w:rPr>
                <w:bCs/>
                <w:sz w:val="20"/>
                <w:szCs w:val="20"/>
                <w:lang w:val="lt-LT" w:eastAsia="lt-LT"/>
              </w:rPr>
              <w:t>9</w:t>
            </w:r>
            <w:r>
              <w:rPr>
                <w:bCs/>
                <w:sz w:val="20"/>
                <w:szCs w:val="20"/>
                <w:lang w:val="lt-LT" w:eastAsia="lt-LT"/>
              </w:rPr>
              <w:t>,4</w:t>
            </w:r>
          </w:p>
        </w:tc>
        <w:tc>
          <w:tcPr>
            <w:tcW w:w="1133" w:type="dxa"/>
            <w:tcBorders>
              <w:right w:val="single" w:sz="12" w:space="0" w:color="auto"/>
            </w:tcBorders>
            <w:shd w:val="clear" w:color="auto" w:fill="F2F2F2"/>
            <w:vAlign w:val="center"/>
          </w:tcPr>
          <w:p w:rsidR="00F34FAB" w:rsidRPr="00A26224" w:rsidRDefault="0084689F" w:rsidP="00F34FAB">
            <w:pPr>
              <w:pStyle w:val="2"/>
              <w:tabs>
                <w:tab w:val="clear" w:pos="1584"/>
              </w:tabs>
              <w:ind w:left="0" w:firstLine="0"/>
              <w:jc w:val="center"/>
              <w:outlineLvl w:val="1"/>
              <w:rPr>
                <w:bCs/>
                <w:sz w:val="20"/>
                <w:szCs w:val="20"/>
                <w:lang w:val="lt-LT" w:eastAsia="lt-LT"/>
              </w:rPr>
            </w:pPr>
            <w:r>
              <w:rPr>
                <w:bCs/>
                <w:sz w:val="20"/>
                <w:szCs w:val="20"/>
                <w:lang w:val="lt-LT" w:eastAsia="lt-LT"/>
              </w:rPr>
              <w:t>3213,3</w:t>
            </w:r>
          </w:p>
        </w:tc>
        <w:tc>
          <w:tcPr>
            <w:tcW w:w="983" w:type="dxa"/>
            <w:tcBorders>
              <w:left w:val="single" w:sz="12" w:space="0" w:color="auto"/>
            </w:tcBorders>
            <w:shd w:val="clear" w:color="auto" w:fill="F2F2F2"/>
            <w:vAlign w:val="center"/>
          </w:tcPr>
          <w:p w:rsidR="00F34FAB" w:rsidRPr="00A26224" w:rsidRDefault="00507310" w:rsidP="00F34FAB">
            <w:pPr>
              <w:pStyle w:val="2"/>
              <w:tabs>
                <w:tab w:val="clear" w:pos="1584"/>
              </w:tabs>
              <w:ind w:left="0" w:firstLine="0"/>
              <w:jc w:val="center"/>
              <w:outlineLvl w:val="1"/>
              <w:rPr>
                <w:bCs/>
                <w:sz w:val="20"/>
                <w:szCs w:val="20"/>
                <w:lang w:val="lt-LT" w:eastAsia="lt-LT"/>
              </w:rPr>
            </w:pPr>
            <w:r>
              <w:rPr>
                <w:bCs/>
                <w:sz w:val="20"/>
                <w:szCs w:val="20"/>
                <w:lang w:val="lt-LT" w:eastAsia="lt-LT"/>
              </w:rPr>
              <w:t>100</w:t>
            </w:r>
          </w:p>
        </w:tc>
        <w:tc>
          <w:tcPr>
            <w:tcW w:w="1120" w:type="dxa"/>
            <w:shd w:val="clear" w:color="auto" w:fill="F2F2F2"/>
            <w:vAlign w:val="center"/>
          </w:tcPr>
          <w:p w:rsidR="00F34FAB" w:rsidRPr="00A26224" w:rsidRDefault="00507310" w:rsidP="00F34FAB">
            <w:pPr>
              <w:pStyle w:val="2"/>
              <w:tabs>
                <w:tab w:val="clear" w:pos="1584"/>
              </w:tabs>
              <w:ind w:left="0" w:firstLine="0"/>
              <w:jc w:val="center"/>
              <w:outlineLvl w:val="1"/>
              <w:rPr>
                <w:bCs/>
                <w:sz w:val="20"/>
                <w:szCs w:val="20"/>
                <w:lang w:val="lt-LT" w:eastAsia="lt-LT"/>
              </w:rPr>
            </w:pPr>
            <w:r>
              <w:rPr>
                <w:bCs/>
                <w:sz w:val="20"/>
                <w:szCs w:val="20"/>
                <w:lang w:val="lt-LT" w:eastAsia="lt-LT"/>
              </w:rPr>
              <w:t>100</w:t>
            </w:r>
          </w:p>
        </w:tc>
      </w:tr>
    </w:tbl>
    <w:p w:rsidR="00C96534" w:rsidRPr="00A26224" w:rsidRDefault="00C96534" w:rsidP="00FA6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ourier New" w:hAnsi="Courier New" w:cs="Courier New"/>
          <w:sz w:val="20"/>
          <w:szCs w:val="20"/>
        </w:rPr>
      </w:pPr>
    </w:p>
    <w:p w:rsidR="001C5120" w:rsidRPr="00A26224" w:rsidRDefault="001C5120" w:rsidP="000C51AB">
      <w:pPr>
        <w:pStyle w:val="HTMLPreformatted2"/>
        <w:tabs>
          <w:tab w:val="left" w:pos="993"/>
        </w:tabs>
        <w:spacing w:line="280" w:lineRule="atLeast"/>
        <w:jc w:val="left"/>
        <w:rPr>
          <w:rFonts w:ascii="Times New Roman" w:hAnsi="Times New Roman" w:cs="Times New Roman"/>
          <w:b/>
          <w:sz w:val="24"/>
          <w:szCs w:val="24"/>
        </w:rPr>
      </w:pPr>
    </w:p>
    <w:p w:rsidR="006B4D21" w:rsidRDefault="006B4D21" w:rsidP="000C51AB">
      <w:pPr>
        <w:pStyle w:val="HTMLPreformatted2"/>
        <w:tabs>
          <w:tab w:val="left" w:pos="993"/>
        </w:tabs>
        <w:spacing w:line="280" w:lineRule="atLeast"/>
        <w:jc w:val="left"/>
        <w:rPr>
          <w:rFonts w:ascii="Times New Roman" w:hAnsi="Times New Roman" w:cs="Times New Roman"/>
          <w:b/>
          <w:sz w:val="24"/>
          <w:szCs w:val="24"/>
        </w:rPr>
      </w:pPr>
      <w:r w:rsidRPr="00A26224">
        <w:rPr>
          <w:rFonts w:ascii="Times New Roman" w:hAnsi="Times New Roman" w:cs="Times New Roman"/>
          <w:b/>
          <w:sz w:val="24"/>
          <w:szCs w:val="24"/>
        </w:rPr>
        <w:tab/>
        <w:t>14. Lėšos, reikalingos žmogiškųjų išteklių plėtrai</w:t>
      </w:r>
    </w:p>
    <w:p w:rsidR="00705F4C" w:rsidRDefault="00353E00" w:rsidP="00FA692B">
      <w:pPr>
        <w:pStyle w:val="Header"/>
        <w:tabs>
          <w:tab w:val="clear" w:pos="4153"/>
          <w:tab w:val="clear" w:pos="8306"/>
        </w:tabs>
        <w:jc w:val="both"/>
        <w:rPr>
          <w:lang w:val="lt-LT"/>
        </w:rPr>
      </w:pPr>
      <w:r>
        <w:rPr>
          <w:lang w:val="lt-LT"/>
        </w:rPr>
        <w:tab/>
        <w:t xml:space="preserve">Vadovaujantis tuo, jog pradedama vykdyti akreditacija socialinės priežiūros paslaugoms teikti, planuojama kuo daugiau socialinės priežiūros paslaugų perduoti </w:t>
      </w:r>
      <w:r w:rsidR="00705F4C">
        <w:rPr>
          <w:lang w:val="lt-LT"/>
        </w:rPr>
        <w:t>NVO. O Telšių socialinių paslaugų darbuotojus, teikiančius socialinę priežiūrą asmens namuose, planuojama nukreipti į dienos socialinės globos asmens namuose teikimą. Tokiu atveju būtų gauta daugiau lėšų už socialinę globą asmens namuose ir tada spręsti dėl galimybės iš Savivaldybės biudžeto lėšų didinti darbo užmokestį socialinių darbuotojų padėjėjams. Taip pat dalį socialinių paslaugų perima VNO, kurioms yra apmokama už faktiškai suteiktas paslaugas. Paslaugų kaina yra pakankama, o darbo užmokesčiui tenka ~ 80 proc. pajamų. Todėl NVO gali mokėti didesnius atlyginimus šiose organizacijose dirbantiems darbuotojams.</w:t>
      </w:r>
    </w:p>
    <w:p w:rsidR="00B51340" w:rsidRDefault="00705F4C" w:rsidP="00FA692B">
      <w:pPr>
        <w:pStyle w:val="Header"/>
        <w:tabs>
          <w:tab w:val="clear" w:pos="4153"/>
          <w:tab w:val="clear" w:pos="8306"/>
        </w:tabs>
        <w:jc w:val="both"/>
        <w:rPr>
          <w:lang w:val="lt-LT"/>
        </w:rPr>
      </w:pPr>
      <w:r>
        <w:rPr>
          <w:lang w:val="lt-LT"/>
        </w:rPr>
        <w:t xml:space="preserve">   </w:t>
      </w:r>
    </w:p>
    <w:p w:rsidR="006B4D21" w:rsidRPr="00A26224" w:rsidRDefault="006B4D21" w:rsidP="00FA692B">
      <w:pPr>
        <w:pStyle w:val="HTMLPreformatted2"/>
        <w:spacing w:line="240" w:lineRule="auto"/>
        <w:ind w:firstLine="851"/>
        <w:rPr>
          <w:rFonts w:ascii="Times New Roman" w:hAnsi="Times New Roman" w:cs="Times New Roman"/>
          <w:b/>
          <w:sz w:val="24"/>
          <w:szCs w:val="24"/>
        </w:rPr>
      </w:pPr>
      <w:r w:rsidRPr="00A26224">
        <w:rPr>
          <w:rFonts w:ascii="Times New Roman" w:hAnsi="Times New Roman" w:cs="Times New Roman"/>
          <w:b/>
          <w:sz w:val="24"/>
          <w:szCs w:val="24"/>
        </w:rPr>
        <w:t>15. Savivaldybės finansinių galimybių palyginimas su numatytų priemonių</w:t>
      </w:r>
      <w:r w:rsidRPr="00A26224">
        <w:rPr>
          <w:rFonts w:ascii="Times New Roman" w:hAnsi="Times New Roman" w:cs="Times New Roman"/>
          <w:b/>
          <w:sz w:val="24"/>
          <w:szCs w:val="24"/>
          <w:shd w:val="clear" w:color="auto" w:fill="F2F2F2"/>
        </w:rPr>
        <w:t xml:space="preserve"> </w:t>
      </w:r>
      <w:r w:rsidRPr="00A26224">
        <w:rPr>
          <w:rFonts w:ascii="Times New Roman" w:hAnsi="Times New Roman" w:cs="Times New Roman"/>
          <w:b/>
          <w:sz w:val="24"/>
          <w:szCs w:val="24"/>
        </w:rPr>
        <w:t>finansavimu</w:t>
      </w:r>
    </w:p>
    <w:p w:rsidR="006B4D21" w:rsidRPr="00A26224" w:rsidRDefault="006B4D21" w:rsidP="00FA692B">
      <w:pPr>
        <w:pStyle w:val="HTMLPreformatted2"/>
        <w:tabs>
          <w:tab w:val="clear" w:pos="9160"/>
          <w:tab w:val="clear" w:pos="10076"/>
          <w:tab w:val="left" w:pos="9498"/>
          <w:tab w:val="left" w:pos="9639"/>
        </w:tabs>
        <w:spacing w:line="240" w:lineRule="auto"/>
        <w:ind w:right="-164"/>
        <w:rPr>
          <w:rFonts w:ascii="Times New Roman" w:hAnsi="Times New Roman" w:cs="Times New Roman"/>
          <w:b/>
          <w:sz w:val="24"/>
          <w:szCs w:val="24"/>
        </w:rPr>
      </w:pPr>
      <w:r w:rsidRPr="00A26224">
        <w:rPr>
          <w:rFonts w:ascii="Times New Roman" w:hAnsi="Times New Roman" w:cs="Times New Roman"/>
          <w:b/>
          <w:sz w:val="24"/>
          <w:szCs w:val="24"/>
        </w:rPr>
        <w:tab/>
      </w:r>
    </w:p>
    <w:p w:rsidR="006B4D21" w:rsidRPr="00A26224" w:rsidRDefault="006B4D21" w:rsidP="00FA692B">
      <w:pPr>
        <w:pStyle w:val="HTMLPreformatted2"/>
        <w:tabs>
          <w:tab w:val="clear" w:pos="10076"/>
          <w:tab w:val="left" w:pos="9498"/>
        </w:tabs>
        <w:spacing w:line="240" w:lineRule="auto"/>
        <w:ind w:right="-23"/>
        <w:rPr>
          <w:rFonts w:ascii="Times New Roman" w:hAnsi="Times New Roman" w:cs="Times New Roman"/>
          <w:sz w:val="24"/>
          <w:szCs w:val="24"/>
        </w:rPr>
      </w:pPr>
      <w:r w:rsidRPr="00A26224">
        <w:rPr>
          <w:rFonts w:ascii="Times New Roman" w:hAnsi="Times New Roman" w:cs="Times New Roman"/>
          <w:b/>
          <w:sz w:val="24"/>
          <w:szCs w:val="24"/>
        </w:rPr>
        <w:tab/>
      </w:r>
      <w:r w:rsidRPr="00A26224">
        <w:rPr>
          <w:rFonts w:ascii="Times New Roman" w:hAnsi="Times New Roman" w:cs="Times New Roman"/>
          <w:sz w:val="24"/>
          <w:szCs w:val="24"/>
        </w:rPr>
        <w:t>Socialinių paslaugų planas rengiamas ir numatomos įgyvendinti priemonės atsižvelgiant į Savivaldybės finansines galimybes. Senstant gyventojams ir daugėjant išlaikytinių, Savivaldybė nėra pajėgi išplėtoti socialinių paslaugų infrastruktūros taip, kad būtų patenkinti visų socialinių grupių poreikiai.</w:t>
      </w:r>
    </w:p>
    <w:p w:rsidR="006B4D21" w:rsidRPr="00A26224" w:rsidRDefault="006B4D21" w:rsidP="00FA692B">
      <w:pPr>
        <w:pStyle w:val="HTMLPreformatted2"/>
        <w:spacing w:line="240" w:lineRule="auto"/>
        <w:rPr>
          <w:rFonts w:ascii="Times New Roman" w:hAnsi="Times New Roman" w:cs="Times New Roman"/>
          <w:sz w:val="24"/>
          <w:szCs w:val="24"/>
        </w:rPr>
      </w:pPr>
      <w:r w:rsidRPr="00A26224">
        <w:rPr>
          <w:rFonts w:ascii="Times New Roman" w:hAnsi="Times New Roman" w:cs="Times New Roman"/>
          <w:sz w:val="24"/>
          <w:szCs w:val="24"/>
        </w:rPr>
        <w:t xml:space="preserve"> </w:t>
      </w:r>
    </w:p>
    <w:p w:rsidR="006B4D21" w:rsidRPr="00A26224" w:rsidRDefault="006B4D21" w:rsidP="00093CA9">
      <w:pPr>
        <w:pStyle w:val="HTMLPreformatted2"/>
        <w:shd w:val="clear" w:color="auto" w:fill="FFFFFF"/>
        <w:tabs>
          <w:tab w:val="clear" w:pos="916"/>
          <w:tab w:val="left" w:pos="851"/>
        </w:tabs>
        <w:spacing w:line="240" w:lineRule="auto"/>
        <w:rPr>
          <w:rFonts w:ascii="Times New Roman" w:hAnsi="Times New Roman" w:cs="Times New Roman"/>
          <w:b/>
          <w:sz w:val="24"/>
          <w:szCs w:val="24"/>
        </w:rPr>
      </w:pPr>
      <w:r w:rsidRPr="00A26224">
        <w:rPr>
          <w:rFonts w:ascii="Times New Roman" w:hAnsi="Times New Roman" w:cs="Times New Roman"/>
          <w:i/>
          <w:sz w:val="24"/>
          <w:szCs w:val="24"/>
        </w:rPr>
        <w:tab/>
      </w:r>
      <w:r w:rsidRPr="00A26224">
        <w:rPr>
          <w:rFonts w:ascii="Times New Roman" w:hAnsi="Times New Roman" w:cs="Times New Roman"/>
          <w:b/>
          <w:sz w:val="24"/>
          <w:szCs w:val="24"/>
        </w:rPr>
        <w:t>15.1.</w:t>
      </w:r>
      <w:r w:rsidRPr="00A26224">
        <w:rPr>
          <w:rFonts w:ascii="Times New Roman" w:hAnsi="Times New Roman" w:cs="Times New Roman"/>
          <w:i/>
          <w:sz w:val="24"/>
          <w:szCs w:val="24"/>
        </w:rPr>
        <w:t xml:space="preserve"> </w:t>
      </w:r>
      <w:r w:rsidRPr="00A26224">
        <w:rPr>
          <w:rFonts w:ascii="Times New Roman" w:hAnsi="Times New Roman" w:cs="Times New Roman"/>
          <w:b/>
          <w:sz w:val="24"/>
          <w:szCs w:val="24"/>
        </w:rPr>
        <w:t>Savivaldybės organizuojamų socialinių paslaugų įvertinimas</w:t>
      </w:r>
    </w:p>
    <w:p w:rsidR="006B4D21" w:rsidRPr="00A26224" w:rsidRDefault="006B4D21" w:rsidP="00093CA9">
      <w:pPr>
        <w:pStyle w:val="HTMLPreformatted2"/>
        <w:shd w:val="clear" w:color="auto" w:fill="FFFFFF"/>
        <w:tabs>
          <w:tab w:val="clear" w:pos="1832"/>
          <w:tab w:val="clear" w:pos="10076"/>
          <w:tab w:val="left" w:pos="1560"/>
          <w:tab w:val="left" w:pos="9498"/>
        </w:tabs>
        <w:spacing w:line="240" w:lineRule="auto"/>
        <w:ind w:right="-23"/>
        <w:rPr>
          <w:rFonts w:ascii="Times New Roman" w:hAnsi="Times New Roman" w:cs="Times New Roman"/>
          <w:b/>
          <w:i/>
          <w:iCs/>
          <w:color w:val="548DD4"/>
        </w:rPr>
      </w:pPr>
    </w:p>
    <w:p w:rsidR="006B4D21" w:rsidRPr="00A26224" w:rsidRDefault="006B4D21" w:rsidP="00093CA9">
      <w:pPr>
        <w:pStyle w:val="HTMLPreformatted2"/>
        <w:shd w:val="clear" w:color="auto" w:fill="FFFFFF"/>
        <w:tabs>
          <w:tab w:val="clear" w:pos="1832"/>
          <w:tab w:val="clear" w:pos="10076"/>
          <w:tab w:val="left" w:pos="1560"/>
          <w:tab w:val="left" w:pos="9498"/>
        </w:tabs>
        <w:spacing w:line="240" w:lineRule="auto"/>
        <w:ind w:right="-23"/>
        <w:rPr>
          <w:rFonts w:ascii="Times New Roman" w:hAnsi="Times New Roman" w:cs="Times New Roman"/>
          <w:sz w:val="24"/>
          <w:szCs w:val="24"/>
        </w:rPr>
      </w:pPr>
      <w:r w:rsidRPr="00A26224">
        <w:rPr>
          <w:rFonts w:ascii="Times New Roman" w:hAnsi="Times New Roman" w:cs="Times New Roman"/>
          <w:i/>
          <w:sz w:val="24"/>
          <w:szCs w:val="24"/>
        </w:rPr>
        <w:tab/>
      </w:r>
      <w:r w:rsidRPr="00A26224">
        <w:rPr>
          <w:rFonts w:ascii="Times New Roman" w:hAnsi="Times New Roman" w:cs="Times New Roman"/>
          <w:sz w:val="24"/>
          <w:szCs w:val="24"/>
        </w:rPr>
        <w:t xml:space="preserve">Savivaldybėje socialinės paslaugos organizuojamos visoms asmenų grupėms. Tačiau paslaugų poreikis nėra pilnai patenkinamas. </w:t>
      </w:r>
    </w:p>
    <w:p w:rsidR="006B4D21" w:rsidRPr="00A26224" w:rsidRDefault="006B4D21" w:rsidP="00093CA9">
      <w:pPr>
        <w:shd w:val="clear" w:color="auto" w:fill="FFFFFF"/>
        <w:ind w:right="-852" w:firstLine="709"/>
        <w:jc w:val="both"/>
      </w:pPr>
      <w:r w:rsidRPr="00A26224">
        <w:rPr>
          <w:u w:val="single"/>
        </w:rPr>
        <w:t>Paslaugų poreikio tenkinimo vertinimas pagal prioritetinės žmonių socialines grupes</w:t>
      </w:r>
      <w:r w:rsidRPr="00A26224">
        <w:t>:</w:t>
      </w:r>
    </w:p>
    <w:p w:rsidR="006B4D21" w:rsidRPr="00A52A6F" w:rsidRDefault="006B4D21" w:rsidP="00093CA9">
      <w:pPr>
        <w:shd w:val="clear" w:color="auto" w:fill="FFFFFF"/>
        <w:ind w:right="-852" w:firstLine="709"/>
        <w:jc w:val="both"/>
      </w:pPr>
      <w:r w:rsidRPr="00A52A6F">
        <w:rPr>
          <w:u w:val="single"/>
        </w:rPr>
        <w:t>šeimoms ir vaikams</w:t>
      </w:r>
      <w:r w:rsidRPr="00A52A6F">
        <w:t xml:space="preserve"> – tenkinamas iš dalies: </w:t>
      </w:r>
    </w:p>
    <w:p w:rsidR="006B4D21" w:rsidRPr="00A52A6F" w:rsidRDefault="00A63980" w:rsidP="00890761">
      <w:pPr>
        <w:numPr>
          <w:ilvl w:val="0"/>
          <w:numId w:val="20"/>
        </w:numPr>
        <w:shd w:val="clear" w:color="auto" w:fill="FFFFFF"/>
        <w:ind w:left="993" w:right="-23" w:hanging="284"/>
        <w:jc w:val="both"/>
      </w:pPr>
      <w:r w:rsidRPr="00A52A6F">
        <w:t xml:space="preserve">teikiamos </w:t>
      </w:r>
      <w:r w:rsidR="006B4D21" w:rsidRPr="00A52A6F">
        <w:t>bendruomeninės paslaugos be tėvų globos likusiems vaikams;</w:t>
      </w:r>
    </w:p>
    <w:p w:rsidR="006B4D21" w:rsidRPr="00A52A6F" w:rsidRDefault="00605FE8" w:rsidP="00890761">
      <w:pPr>
        <w:numPr>
          <w:ilvl w:val="0"/>
          <w:numId w:val="20"/>
        </w:numPr>
        <w:shd w:val="clear" w:color="auto" w:fill="FFFFFF"/>
        <w:ind w:left="993" w:right="-23" w:hanging="284"/>
        <w:jc w:val="both"/>
      </w:pPr>
      <w:r w:rsidRPr="00A52A6F">
        <w:t xml:space="preserve">įgyvendinamas </w:t>
      </w:r>
      <w:r w:rsidR="00A63980" w:rsidRPr="00A52A6F">
        <w:t xml:space="preserve">kompleksai teikiamų paslaugų </w:t>
      </w:r>
      <w:r w:rsidR="006B4D21" w:rsidRPr="00A52A6F">
        <w:t xml:space="preserve">šeimai </w:t>
      </w:r>
      <w:r w:rsidRPr="00A52A6F">
        <w:t>projektas</w:t>
      </w:r>
      <w:r w:rsidR="006B4D21" w:rsidRPr="00A52A6F">
        <w:t>;</w:t>
      </w:r>
    </w:p>
    <w:p w:rsidR="006B4D21" w:rsidRPr="00A52A6F" w:rsidRDefault="006B4D21" w:rsidP="00890761">
      <w:pPr>
        <w:numPr>
          <w:ilvl w:val="0"/>
          <w:numId w:val="20"/>
        </w:numPr>
        <w:shd w:val="clear" w:color="auto" w:fill="FFFFFF"/>
        <w:ind w:left="993" w:right="-23" w:hanging="284"/>
        <w:jc w:val="both"/>
      </w:pPr>
      <w:r w:rsidRPr="00A52A6F">
        <w:t xml:space="preserve">finansiniai instrumentai skatina </w:t>
      </w:r>
      <w:r w:rsidR="00605FE8" w:rsidRPr="00A52A6F">
        <w:t>globą šeimoje</w:t>
      </w:r>
      <w:r w:rsidRPr="00A52A6F">
        <w:t xml:space="preserve">; </w:t>
      </w:r>
    </w:p>
    <w:p w:rsidR="006B4D21" w:rsidRPr="00A52A6F" w:rsidRDefault="006B4D21" w:rsidP="00093CA9">
      <w:pPr>
        <w:shd w:val="clear" w:color="auto" w:fill="FFFFFF"/>
        <w:ind w:right="-852" w:firstLine="709"/>
        <w:jc w:val="both"/>
      </w:pPr>
      <w:r w:rsidRPr="00A52A6F">
        <w:rPr>
          <w:u w:val="single"/>
        </w:rPr>
        <w:t>asmenims su proto ir psichikos negalia</w:t>
      </w:r>
      <w:r w:rsidRPr="00A52A6F">
        <w:t xml:space="preserve"> – tenkinamas iš dalies;</w:t>
      </w:r>
    </w:p>
    <w:p w:rsidR="006B4D21" w:rsidRPr="00A52A6F" w:rsidRDefault="006B4D21" w:rsidP="00890761">
      <w:pPr>
        <w:numPr>
          <w:ilvl w:val="0"/>
          <w:numId w:val="21"/>
        </w:numPr>
        <w:shd w:val="clear" w:color="auto" w:fill="FFFFFF"/>
        <w:ind w:left="993" w:right="-23" w:hanging="284"/>
        <w:jc w:val="both"/>
      </w:pPr>
      <w:r w:rsidRPr="00A52A6F">
        <w:t>užtikrinta dienos socialinė globa asmenims su proto negalia;</w:t>
      </w:r>
    </w:p>
    <w:p w:rsidR="006B4D21" w:rsidRPr="00A52A6F" w:rsidRDefault="006B4D21" w:rsidP="00093CA9">
      <w:pPr>
        <w:numPr>
          <w:ilvl w:val="0"/>
          <w:numId w:val="21"/>
        </w:numPr>
        <w:shd w:val="clear" w:color="auto" w:fill="FFFFFF"/>
        <w:ind w:left="993" w:right="-23" w:hanging="284"/>
        <w:jc w:val="both"/>
      </w:pPr>
      <w:r w:rsidRPr="00A52A6F">
        <w:t xml:space="preserve"> trumpala</w:t>
      </w:r>
      <w:r w:rsidR="00A63980" w:rsidRPr="00A52A6F">
        <w:t>ikės socialinės globos paslaugų poreikis</w:t>
      </w:r>
      <w:r w:rsidRPr="00A52A6F">
        <w:t xml:space="preserve"> rajone</w:t>
      </w:r>
      <w:r w:rsidR="00A63980" w:rsidRPr="00A52A6F">
        <w:t xml:space="preserve"> nepatenkinamas</w:t>
      </w:r>
      <w:r w:rsidRPr="00A52A6F">
        <w:t xml:space="preserve">, todėl jos perkamos kitose savivaldybėse; </w:t>
      </w:r>
    </w:p>
    <w:p w:rsidR="006B4D21" w:rsidRPr="00A52A6F" w:rsidRDefault="006B4D21" w:rsidP="00890761">
      <w:pPr>
        <w:numPr>
          <w:ilvl w:val="0"/>
          <w:numId w:val="21"/>
        </w:numPr>
        <w:shd w:val="clear" w:color="auto" w:fill="FFFFFF"/>
        <w:ind w:left="993" w:right="-23" w:hanging="284"/>
        <w:jc w:val="both"/>
      </w:pPr>
      <w:r w:rsidRPr="00A52A6F">
        <w:t>nepakanka paslaugų psichikos negalią turintiems asmenims</w:t>
      </w:r>
      <w:r w:rsidR="00A63980" w:rsidRPr="00A52A6F">
        <w:t>, pilotuojamos naujos socialinės paslaugos</w:t>
      </w:r>
      <w:r w:rsidRPr="00A52A6F">
        <w:t xml:space="preserve">; </w:t>
      </w:r>
    </w:p>
    <w:p w:rsidR="006B4D21" w:rsidRPr="00A52A6F" w:rsidRDefault="00A63980" w:rsidP="00890761">
      <w:pPr>
        <w:numPr>
          <w:ilvl w:val="0"/>
          <w:numId w:val="21"/>
        </w:numPr>
        <w:shd w:val="clear" w:color="auto" w:fill="FFFFFF"/>
        <w:ind w:left="993" w:right="-23" w:hanging="284"/>
        <w:jc w:val="both"/>
      </w:pPr>
      <w:r w:rsidRPr="00A52A6F">
        <w:t>pradėtos teikti</w:t>
      </w:r>
      <w:r w:rsidR="006B4D21" w:rsidRPr="00A52A6F">
        <w:t xml:space="preserve"> bendruomeninės </w:t>
      </w:r>
      <w:r w:rsidRPr="00A52A6F">
        <w:t xml:space="preserve">socialinės globos </w:t>
      </w:r>
      <w:r w:rsidR="006B4D21" w:rsidRPr="00A52A6F">
        <w:t>paslaugos</w:t>
      </w:r>
      <w:r w:rsidRPr="00A52A6F">
        <w:t xml:space="preserve"> grupinio gyvenimo namuose</w:t>
      </w:r>
      <w:r w:rsidR="006B4D21" w:rsidRPr="00A52A6F">
        <w:t>;</w:t>
      </w:r>
    </w:p>
    <w:p w:rsidR="006B4D21" w:rsidRPr="00A52A6F" w:rsidRDefault="006B4D21" w:rsidP="00093CA9">
      <w:pPr>
        <w:shd w:val="clear" w:color="auto" w:fill="FFFFFF"/>
        <w:tabs>
          <w:tab w:val="left" w:pos="1134"/>
        </w:tabs>
        <w:ind w:left="709" w:right="-23"/>
        <w:jc w:val="both"/>
      </w:pPr>
      <w:r w:rsidRPr="00A52A6F">
        <w:rPr>
          <w:u w:val="single"/>
        </w:rPr>
        <w:t>socialinės rizikos asmenims</w:t>
      </w:r>
      <w:r w:rsidRPr="00A52A6F">
        <w:t xml:space="preserve"> – tenkinamas iš dalies:</w:t>
      </w:r>
    </w:p>
    <w:p w:rsidR="006B4D21" w:rsidRPr="00A52A6F" w:rsidRDefault="006B4D21" w:rsidP="00890761">
      <w:pPr>
        <w:numPr>
          <w:ilvl w:val="0"/>
          <w:numId w:val="22"/>
        </w:numPr>
        <w:shd w:val="clear" w:color="auto" w:fill="FFFFFF"/>
        <w:tabs>
          <w:tab w:val="left" w:pos="1134"/>
        </w:tabs>
        <w:ind w:right="-23" w:hanging="645"/>
        <w:jc w:val="both"/>
      </w:pPr>
      <w:r w:rsidRPr="00A52A6F">
        <w:t xml:space="preserve">užtikrintos laikino </w:t>
      </w:r>
      <w:r w:rsidR="00A63980" w:rsidRPr="00A52A6F">
        <w:t>apnakvindinimo bei apgyvendinimo nakvynės namuose</w:t>
      </w:r>
      <w:r w:rsidRPr="00A52A6F">
        <w:t xml:space="preserve"> paslaugos; </w:t>
      </w:r>
    </w:p>
    <w:p w:rsidR="00A63980" w:rsidRPr="00A52A6F" w:rsidRDefault="006B4D21" w:rsidP="00A63980">
      <w:pPr>
        <w:numPr>
          <w:ilvl w:val="0"/>
          <w:numId w:val="22"/>
        </w:numPr>
        <w:shd w:val="clear" w:color="auto" w:fill="FFFFFF"/>
        <w:tabs>
          <w:tab w:val="left" w:pos="1134"/>
        </w:tabs>
        <w:ind w:right="-23" w:hanging="645"/>
        <w:jc w:val="both"/>
      </w:pPr>
      <w:r w:rsidRPr="00A52A6F">
        <w:t>teikiamos maitinimo paslaugos;</w:t>
      </w:r>
    </w:p>
    <w:p w:rsidR="00A63980" w:rsidRPr="00A52A6F" w:rsidRDefault="00A63980" w:rsidP="00A63980">
      <w:pPr>
        <w:numPr>
          <w:ilvl w:val="0"/>
          <w:numId w:val="22"/>
        </w:numPr>
        <w:shd w:val="clear" w:color="auto" w:fill="FFFFFF"/>
        <w:tabs>
          <w:tab w:val="left" w:pos="1134"/>
        </w:tabs>
        <w:ind w:left="1134" w:right="-23" w:hanging="283"/>
        <w:jc w:val="both"/>
      </w:pPr>
      <w:r w:rsidRPr="00A52A6F">
        <w:t>higienos paslaugos teikiamos nepritaikytose patalpose, sudarant viruso bei kitų ligų plitimo grėsmę;</w:t>
      </w:r>
    </w:p>
    <w:p w:rsidR="006B4D21" w:rsidRPr="00A52A6F" w:rsidRDefault="006B4D21" w:rsidP="00890761">
      <w:pPr>
        <w:numPr>
          <w:ilvl w:val="0"/>
          <w:numId w:val="22"/>
        </w:numPr>
        <w:shd w:val="clear" w:color="auto" w:fill="FFFFFF"/>
        <w:tabs>
          <w:tab w:val="left" w:pos="1134"/>
        </w:tabs>
        <w:ind w:left="0" w:right="-23" w:firstLine="851"/>
        <w:jc w:val="both"/>
      </w:pPr>
      <w:r w:rsidRPr="00A52A6F">
        <w:t xml:space="preserve">nėra kompleksinės socialinių paslaugų sistemos asmenims po psichosocialinės reabilitacijos; </w:t>
      </w:r>
    </w:p>
    <w:p w:rsidR="006B4D21" w:rsidRPr="00A52A6F" w:rsidRDefault="006B4D21" w:rsidP="00890761">
      <w:pPr>
        <w:numPr>
          <w:ilvl w:val="0"/>
          <w:numId w:val="22"/>
        </w:numPr>
        <w:shd w:val="clear" w:color="auto" w:fill="FFFFFF"/>
        <w:tabs>
          <w:tab w:val="left" w:pos="1134"/>
        </w:tabs>
        <w:ind w:left="0" w:right="-23" w:firstLine="851"/>
        <w:jc w:val="both"/>
      </w:pPr>
      <w:r w:rsidRPr="00A52A6F">
        <w:t>nėra vystomos trumpalaikės</w:t>
      </w:r>
      <w:r w:rsidR="00A63980" w:rsidRPr="00A52A6F">
        <w:t xml:space="preserve"> </w:t>
      </w:r>
      <w:r w:rsidRPr="00A52A6F">
        <w:t>/ ilgalaikės socialinės globos</w:t>
      </w:r>
      <w:r w:rsidR="00A63980" w:rsidRPr="00A52A6F">
        <w:t xml:space="preserve"> ar apsaugoto būsto </w:t>
      </w:r>
      <w:r w:rsidRPr="00A52A6F">
        <w:t xml:space="preserve">paslaugos šiai asmenų grupei; </w:t>
      </w:r>
    </w:p>
    <w:p w:rsidR="006B4D21" w:rsidRPr="00A52A6F" w:rsidRDefault="006B4D21" w:rsidP="00890761">
      <w:pPr>
        <w:numPr>
          <w:ilvl w:val="0"/>
          <w:numId w:val="22"/>
        </w:numPr>
        <w:shd w:val="clear" w:color="auto" w:fill="FFFFFF"/>
        <w:tabs>
          <w:tab w:val="left" w:pos="1134"/>
        </w:tabs>
        <w:ind w:right="-23" w:hanging="645"/>
        <w:jc w:val="both"/>
      </w:pPr>
      <w:r w:rsidRPr="00A52A6F">
        <w:t>nevystomos bendruomeninės paslaugos;</w:t>
      </w:r>
    </w:p>
    <w:p w:rsidR="006B4D21" w:rsidRPr="00A52A6F" w:rsidRDefault="006B4D21" w:rsidP="00093CA9">
      <w:pPr>
        <w:shd w:val="clear" w:color="auto" w:fill="FFFFFF"/>
        <w:ind w:firstLine="720"/>
        <w:jc w:val="both"/>
      </w:pPr>
      <w:r w:rsidRPr="00A52A6F">
        <w:rPr>
          <w:u w:val="single"/>
        </w:rPr>
        <w:t>asmenys su fizine negalia</w:t>
      </w:r>
      <w:r w:rsidRPr="00A52A6F">
        <w:t xml:space="preserve"> – paslaugų poreikis tenkinamas:</w:t>
      </w:r>
    </w:p>
    <w:p w:rsidR="00E639EE" w:rsidRPr="00A52A6F" w:rsidRDefault="006B4D21" w:rsidP="00E639EE">
      <w:pPr>
        <w:numPr>
          <w:ilvl w:val="0"/>
          <w:numId w:val="4"/>
        </w:numPr>
        <w:shd w:val="clear" w:color="auto" w:fill="FFFFFF"/>
        <w:ind w:left="1134" w:right="-1" w:hanging="283"/>
        <w:jc w:val="both"/>
      </w:pPr>
      <w:r w:rsidRPr="00A52A6F">
        <w:t xml:space="preserve">užtikrinamos paslaugos į namus; atokvėpio paslaugos institucijoje, dienos socialinė globa institucijoje; </w:t>
      </w:r>
    </w:p>
    <w:p w:rsidR="00E639EE" w:rsidRPr="00A52A6F" w:rsidRDefault="00E639EE" w:rsidP="00E639EE">
      <w:pPr>
        <w:numPr>
          <w:ilvl w:val="0"/>
          <w:numId w:val="4"/>
        </w:numPr>
        <w:shd w:val="clear" w:color="auto" w:fill="FFFFFF"/>
        <w:ind w:left="1134" w:right="-1" w:hanging="283"/>
        <w:jc w:val="both"/>
      </w:pPr>
      <w:r w:rsidRPr="00A52A6F">
        <w:t>svarbu užtikrinti tvarų asmeninio asistento paslaugo teikimą neįgaliesiems;</w:t>
      </w:r>
    </w:p>
    <w:p w:rsidR="006B4D21" w:rsidRPr="00A52A6F" w:rsidRDefault="006B4D21" w:rsidP="00093CA9">
      <w:pPr>
        <w:shd w:val="clear" w:color="auto" w:fill="FFFFFF"/>
        <w:ind w:right="-1" w:firstLine="720"/>
        <w:jc w:val="both"/>
      </w:pPr>
      <w:r w:rsidRPr="00A52A6F">
        <w:rPr>
          <w:u w:val="single"/>
        </w:rPr>
        <w:t>senyvo amžiaus asmenys</w:t>
      </w:r>
      <w:r w:rsidRPr="00A52A6F">
        <w:t xml:space="preserve"> socialinių paslaugų poreikis tenkinamas:</w:t>
      </w:r>
    </w:p>
    <w:p w:rsidR="006B4D21" w:rsidRPr="00A52A6F" w:rsidRDefault="006B4D21" w:rsidP="00890761">
      <w:pPr>
        <w:numPr>
          <w:ilvl w:val="0"/>
          <w:numId w:val="4"/>
        </w:numPr>
        <w:shd w:val="clear" w:color="auto" w:fill="FFFFFF"/>
        <w:ind w:left="1134" w:right="-23" w:hanging="283"/>
        <w:jc w:val="both"/>
      </w:pPr>
      <w:r w:rsidRPr="00A52A6F">
        <w:t>paslaugos į namus</w:t>
      </w:r>
      <w:r w:rsidR="00E639EE" w:rsidRPr="00A52A6F">
        <w:t xml:space="preserve"> poreikis tenkinamas iš dalies, būtina telkti nevyriausybines organizacijas, bendruomenes šių paslaugų teikimo užtikrinimui</w:t>
      </w:r>
      <w:r w:rsidRPr="00A52A6F">
        <w:t>;</w:t>
      </w:r>
    </w:p>
    <w:p w:rsidR="006B4D21" w:rsidRPr="00A52A6F" w:rsidRDefault="00E639EE" w:rsidP="00890761">
      <w:pPr>
        <w:numPr>
          <w:ilvl w:val="0"/>
          <w:numId w:val="4"/>
        </w:numPr>
        <w:shd w:val="clear" w:color="auto" w:fill="FFFFFF"/>
        <w:ind w:left="1134" w:right="-23" w:hanging="283"/>
        <w:jc w:val="both"/>
      </w:pPr>
      <w:r w:rsidRPr="00A52A6F">
        <w:t xml:space="preserve">teikiama </w:t>
      </w:r>
      <w:r w:rsidR="006B4D21" w:rsidRPr="00A52A6F">
        <w:t>atokvėpio paslaugos ir dienos socialinė globa institucijoje;</w:t>
      </w:r>
    </w:p>
    <w:p w:rsidR="006B4D21" w:rsidRPr="00A52A6F" w:rsidRDefault="006B4D21" w:rsidP="00890761">
      <w:pPr>
        <w:numPr>
          <w:ilvl w:val="0"/>
          <w:numId w:val="4"/>
        </w:numPr>
        <w:shd w:val="clear" w:color="auto" w:fill="FFFFFF"/>
        <w:ind w:left="1134" w:right="-23" w:hanging="283"/>
        <w:jc w:val="both"/>
      </w:pPr>
      <w:r w:rsidRPr="00A52A6F">
        <w:t xml:space="preserve">trumpalaikė/ ilgalaikė socialinė globa tenkinama iš dalies, nes sparčiai didėja šių </w:t>
      </w:r>
    </w:p>
    <w:p w:rsidR="006B4D21" w:rsidRPr="00A52A6F" w:rsidRDefault="006B4D21" w:rsidP="00E639EE">
      <w:pPr>
        <w:shd w:val="clear" w:color="auto" w:fill="FFFFFF"/>
        <w:ind w:right="-23"/>
        <w:jc w:val="both"/>
      </w:pPr>
      <w:r w:rsidRPr="00A52A6F">
        <w:t>paslaugų poreikis.</w:t>
      </w:r>
      <w:r w:rsidR="00605FE8" w:rsidRPr="00A52A6F">
        <w:t xml:space="preserve"> Dalis paslaug</w:t>
      </w:r>
      <w:r w:rsidR="00E639EE" w:rsidRPr="00A52A6F">
        <w:t>ų perkamos kitose savivaldybėse</w:t>
      </w:r>
      <w:r w:rsidR="00605FE8" w:rsidRPr="00A52A6F">
        <w:t>.</w:t>
      </w:r>
    </w:p>
    <w:p w:rsidR="006B4D21" w:rsidRPr="00A52A6F" w:rsidRDefault="006B4D21" w:rsidP="00093CA9">
      <w:pPr>
        <w:shd w:val="clear" w:color="auto" w:fill="FFFFFF"/>
        <w:ind w:right="-569" w:firstLine="720"/>
        <w:jc w:val="both"/>
        <w:rPr>
          <w:u w:val="single"/>
        </w:rPr>
      </w:pPr>
      <w:r w:rsidRPr="00A52A6F">
        <w:rPr>
          <w:u w:val="single"/>
        </w:rPr>
        <w:t>Paslaugų poreikio tenkinimo vertinimas pagal prioritetines paslaugų rūšys:</w:t>
      </w:r>
    </w:p>
    <w:p w:rsidR="006B4D21" w:rsidRPr="00A52A6F" w:rsidRDefault="006B4D21" w:rsidP="00890761">
      <w:pPr>
        <w:numPr>
          <w:ilvl w:val="0"/>
          <w:numId w:val="5"/>
        </w:numPr>
        <w:shd w:val="clear" w:color="auto" w:fill="FFFFFF"/>
        <w:tabs>
          <w:tab w:val="left" w:pos="993"/>
        </w:tabs>
        <w:ind w:hanging="1091"/>
        <w:jc w:val="both"/>
        <w:outlineLvl w:val="1"/>
      </w:pPr>
      <w:r w:rsidRPr="00A52A6F">
        <w:t xml:space="preserve">bendrųjų socialinių paslaugų teikimas – tenkinamas iš dalies; nepakanka paslaugų </w:t>
      </w:r>
    </w:p>
    <w:p w:rsidR="006B4D21" w:rsidRPr="00A52A6F" w:rsidRDefault="006B4D21" w:rsidP="00093CA9">
      <w:pPr>
        <w:shd w:val="clear" w:color="auto" w:fill="FFFFFF"/>
        <w:jc w:val="both"/>
        <w:outlineLvl w:val="1"/>
      </w:pPr>
      <w:r w:rsidRPr="00A52A6F">
        <w:t>kaimiškose seniūnijose;</w:t>
      </w:r>
    </w:p>
    <w:p w:rsidR="006B4D21" w:rsidRPr="00A52A6F" w:rsidRDefault="006B4D21" w:rsidP="00890761">
      <w:pPr>
        <w:numPr>
          <w:ilvl w:val="0"/>
          <w:numId w:val="5"/>
        </w:numPr>
        <w:shd w:val="clear" w:color="auto" w:fill="FFFFFF"/>
        <w:tabs>
          <w:tab w:val="left" w:pos="993"/>
        </w:tabs>
        <w:ind w:hanging="1091"/>
        <w:jc w:val="both"/>
        <w:outlineLvl w:val="1"/>
      </w:pPr>
      <w:r w:rsidRPr="00A52A6F">
        <w:t xml:space="preserve">dienos socialinės globos paslaugų teikimas – tenkinamas paslaugų poreikis </w:t>
      </w:r>
    </w:p>
    <w:p w:rsidR="006B4D21" w:rsidRPr="00A52A6F" w:rsidRDefault="006B4D21" w:rsidP="00093CA9">
      <w:pPr>
        <w:shd w:val="clear" w:color="auto" w:fill="FFFFFF"/>
        <w:jc w:val="both"/>
        <w:outlineLvl w:val="1"/>
      </w:pPr>
      <w:r w:rsidRPr="00A52A6F">
        <w:t>asmens namuose, dienos centruose;</w:t>
      </w:r>
    </w:p>
    <w:p w:rsidR="00090C2B" w:rsidRPr="00A52A6F" w:rsidRDefault="006B4D21" w:rsidP="00890761">
      <w:pPr>
        <w:numPr>
          <w:ilvl w:val="0"/>
          <w:numId w:val="5"/>
        </w:numPr>
        <w:shd w:val="clear" w:color="auto" w:fill="FFFFFF"/>
        <w:ind w:left="993" w:hanging="284"/>
        <w:jc w:val="both"/>
        <w:outlineLvl w:val="1"/>
      </w:pPr>
      <w:r w:rsidRPr="00A52A6F">
        <w:t>socialinių įgūdžių ugdymas ir palaikymas – tenkinamas socialin</w:t>
      </w:r>
      <w:r w:rsidR="00090C2B" w:rsidRPr="00A52A6F">
        <w:t xml:space="preserve">ių problemų turinčiose </w:t>
      </w:r>
    </w:p>
    <w:p w:rsidR="006B4D21" w:rsidRPr="00A52A6F" w:rsidRDefault="00090C2B" w:rsidP="00093CA9">
      <w:pPr>
        <w:shd w:val="clear" w:color="auto" w:fill="FFFFFF"/>
        <w:jc w:val="both"/>
        <w:outlineLvl w:val="1"/>
      </w:pPr>
      <w:r w:rsidRPr="00A52A6F">
        <w:t>šeimose</w:t>
      </w:r>
      <w:r w:rsidR="006B4D21" w:rsidRPr="00A52A6F">
        <w:t xml:space="preserve">; </w:t>
      </w:r>
    </w:p>
    <w:p w:rsidR="006B4D21" w:rsidRPr="00A52A6F" w:rsidRDefault="006B4D21" w:rsidP="00890761">
      <w:pPr>
        <w:numPr>
          <w:ilvl w:val="0"/>
          <w:numId w:val="5"/>
        </w:numPr>
        <w:shd w:val="clear" w:color="auto" w:fill="FFFFFF"/>
        <w:ind w:left="993" w:hanging="284"/>
        <w:jc w:val="both"/>
        <w:outlineLvl w:val="1"/>
      </w:pPr>
      <w:r w:rsidRPr="00A52A6F">
        <w:t>netenkinamas socialinės rizikos asmenims;</w:t>
      </w:r>
    </w:p>
    <w:p w:rsidR="006B4D21" w:rsidRPr="00A52A6F" w:rsidRDefault="006B4D21" w:rsidP="00890761">
      <w:pPr>
        <w:numPr>
          <w:ilvl w:val="0"/>
          <w:numId w:val="5"/>
        </w:numPr>
        <w:shd w:val="clear" w:color="auto" w:fill="FFFFFF"/>
        <w:ind w:left="993" w:hanging="284"/>
        <w:jc w:val="both"/>
        <w:outlineLvl w:val="1"/>
      </w:pPr>
      <w:r w:rsidRPr="00A52A6F">
        <w:t xml:space="preserve">trumpalaikės socialinės globos teikimas – tenkinamas senyvo amžiaus ir fizinę </w:t>
      </w:r>
    </w:p>
    <w:p w:rsidR="006B4D21" w:rsidRPr="00A52A6F" w:rsidRDefault="006B4D21" w:rsidP="00093CA9">
      <w:pPr>
        <w:shd w:val="clear" w:color="auto" w:fill="FFFFFF"/>
        <w:jc w:val="both"/>
        <w:outlineLvl w:val="1"/>
      </w:pPr>
      <w:r w:rsidRPr="00A52A6F">
        <w:t>negalią turintiems asmenims; netenkinamas proto ir psichikos negalią turintiems asmenims.</w:t>
      </w:r>
    </w:p>
    <w:p w:rsidR="006B4D21" w:rsidRPr="00A52A6F" w:rsidRDefault="006B4D21" w:rsidP="00093CA9">
      <w:pPr>
        <w:shd w:val="clear" w:color="auto" w:fill="FFFFFF"/>
        <w:ind w:left="720"/>
        <w:jc w:val="both"/>
        <w:outlineLvl w:val="1"/>
      </w:pPr>
      <w:r w:rsidRPr="00A52A6F">
        <w:rPr>
          <w:u w:val="single"/>
        </w:rPr>
        <w:t>Paslaugų poreikio tenkinimo vertinimas pagal prioritetinės paslaugų teikimo vietos</w:t>
      </w:r>
      <w:r w:rsidRPr="00A52A6F">
        <w:t>:</w:t>
      </w:r>
    </w:p>
    <w:p w:rsidR="006B4D21" w:rsidRPr="00A52A6F" w:rsidRDefault="006B4D21" w:rsidP="00890761">
      <w:pPr>
        <w:numPr>
          <w:ilvl w:val="0"/>
          <w:numId w:val="5"/>
        </w:numPr>
        <w:shd w:val="clear" w:color="auto" w:fill="FFFFFF"/>
        <w:tabs>
          <w:tab w:val="left" w:pos="993"/>
        </w:tabs>
        <w:ind w:hanging="1091"/>
        <w:jc w:val="both"/>
        <w:outlineLvl w:val="1"/>
      </w:pPr>
      <w:r w:rsidRPr="00A52A6F">
        <w:t>šeimoje – tenkinamas iš dalies;</w:t>
      </w:r>
    </w:p>
    <w:p w:rsidR="006B4D21" w:rsidRPr="00A52A6F" w:rsidRDefault="006B4D21" w:rsidP="00890761">
      <w:pPr>
        <w:numPr>
          <w:ilvl w:val="0"/>
          <w:numId w:val="5"/>
        </w:numPr>
        <w:shd w:val="clear" w:color="auto" w:fill="FFFFFF"/>
        <w:tabs>
          <w:tab w:val="left" w:pos="993"/>
        </w:tabs>
        <w:ind w:hanging="1091"/>
        <w:jc w:val="both"/>
        <w:outlineLvl w:val="1"/>
      </w:pPr>
      <w:r w:rsidRPr="00A52A6F">
        <w:t>bendruomenėje – tenkinamas iš dalies;</w:t>
      </w:r>
    </w:p>
    <w:p w:rsidR="006B4D21" w:rsidRPr="00A52A6F" w:rsidRDefault="006B4D21" w:rsidP="00E639EE">
      <w:pPr>
        <w:numPr>
          <w:ilvl w:val="0"/>
          <w:numId w:val="5"/>
        </w:numPr>
        <w:shd w:val="clear" w:color="auto" w:fill="FFFFFF"/>
        <w:tabs>
          <w:tab w:val="left" w:pos="993"/>
        </w:tabs>
        <w:ind w:left="993" w:hanging="284"/>
        <w:jc w:val="both"/>
        <w:outlineLvl w:val="1"/>
      </w:pPr>
      <w:r w:rsidRPr="00A52A6F">
        <w:t>nestacionarių paslaugų įstaigoje (dienos centruose) – tenkinamas</w:t>
      </w:r>
      <w:r w:rsidR="00E639EE" w:rsidRPr="00A52A6F">
        <w:t>, tačiau dažnu atveju sukurta infrastruktūra neišnaudojama</w:t>
      </w:r>
      <w:r w:rsidRPr="00A52A6F">
        <w:t>;</w:t>
      </w:r>
    </w:p>
    <w:p w:rsidR="006B4D21" w:rsidRPr="00A52A6F" w:rsidRDefault="006B4D21" w:rsidP="00890761">
      <w:pPr>
        <w:numPr>
          <w:ilvl w:val="0"/>
          <w:numId w:val="5"/>
        </w:numPr>
        <w:shd w:val="clear" w:color="auto" w:fill="FFFFFF"/>
        <w:tabs>
          <w:tab w:val="left" w:pos="993"/>
        </w:tabs>
        <w:ind w:hanging="1091"/>
        <w:jc w:val="both"/>
        <w:outlineLvl w:val="1"/>
      </w:pPr>
      <w:r w:rsidRPr="00A52A6F">
        <w:t>stacionarių paslaugų įstaigose (esamose struktūrose) – tenkinamas iš dalies.</w:t>
      </w:r>
    </w:p>
    <w:p w:rsidR="006B4D21" w:rsidRPr="00A26224" w:rsidRDefault="006B4D21" w:rsidP="00093CA9">
      <w:pPr>
        <w:pStyle w:val="HTMLPreformatted2"/>
        <w:shd w:val="clear" w:color="auto" w:fill="FFFFFF"/>
        <w:spacing w:line="240" w:lineRule="auto"/>
        <w:ind w:right="-568"/>
        <w:rPr>
          <w:rFonts w:ascii="Times New Roman" w:hAnsi="Times New Roman" w:cs="Times New Roman"/>
          <w:sz w:val="24"/>
          <w:szCs w:val="24"/>
        </w:rPr>
      </w:pPr>
    </w:p>
    <w:p w:rsidR="006B4D21" w:rsidRPr="00A26224" w:rsidRDefault="006B4D21" w:rsidP="00093CA9">
      <w:pPr>
        <w:pStyle w:val="Sraopastraipa1"/>
        <w:shd w:val="clear" w:color="auto" w:fill="FFFFFF"/>
        <w:tabs>
          <w:tab w:val="left" w:pos="851"/>
        </w:tabs>
        <w:spacing w:after="200"/>
        <w:ind w:left="0" w:firstLine="720"/>
        <w:contextualSpacing/>
        <w:jc w:val="center"/>
        <w:rPr>
          <w:rFonts w:ascii="Times New Roman" w:hAnsi="Times New Roman"/>
          <w:b/>
          <w:sz w:val="24"/>
          <w:szCs w:val="24"/>
          <w:lang w:val="lt-LT"/>
        </w:rPr>
      </w:pPr>
      <w:r w:rsidRPr="00A26224">
        <w:rPr>
          <w:rFonts w:ascii="Times New Roman" w:hAnsi="Times New Roman"/>
          <w:b/>
          <w:sz w:val="24"/>
          <w:szCs w:val="24"/>
          <w:lang w:val="lt-LT"/>
        </w:rPr>
        <w:t>V. PLĖTROS VIZIJA IR PROGNOZĖ</w:t>
      </w:r>
    </w:p>
    <w:p w:rsidR="006B4D21" w:rsidRDefault="002C1DC4" w:rsidP="00B73D75">
      <w:pPr>
        <w:pStyle w:val="HTMLPreformatted2"/>
        <w:shd w:val="clear" w:color="auto" w:fill="FFFFFF"/>
        <w:spacing w:line="240" w:lineRule="auto"/>
        <w:ind w:firstLine="851"/>
        <w:rPr>
          <w:rFonts w:ascii="Times New Roman" w:hAnsi="Times New Roman" w:cs="Times New Roman"/>
          <w:b/>
          <w:sz w:val="24"/>
          <w:szCs w:val="24"/>
        </w:rPr>
      </w:pPr>
      <w:r w:rsidRPr="00A26224">
        <w:rPr>
          <w:rFonts w:ascii="Times New Roman" w:hAnsi="Times New Roman" w:cs="Times New Roman"/>
          <w:b/>
          <w:sz w:val="24"/>
          <w:szCs w:val="24"/>
        </w:rPr>
        <w:t xml:space="preserve">16. </w:t>
      </w:r>
      <w:r w:rsidR="006B4D21" w:rsidRPr="00A26224">
        <w:rPr>
          <w:rFonts w:ascii="Times New Roman" w:hAnsi="Times New Roman" w:cs="Times New Roman"/>
          <w:b/>
          <w:sz w:val="24"/>
          <w:szCs w:val="24"/>
        </w:rPr>
        <w:t>Socialinių paslaugų plėtros vizija</w:t>
      </w:r>
      <w:r w:rsidR="00090C2B" w:rsidRPr="00A26224">
        <w:rPr>
          <w:rFonts w:ascii="Times New Roman" w:hAnsi="Times New Roman" w:cs="Times New Roman"/>
          <w:b/>
          <w:sz w:val="24"/>
          <w:szCs w:val="24"/>
        </w:rPr>
        <w:t xml:space="preserve"> </w:t>
      </w:r>
    </w:p>
    <w:p w:rsidR="007120BF" w:rsidRPr="00A26224" w:rsidRDefault="007120BF" w:rsidP="00B73D75">
      <w:pPr>
        <w:pStyle w:val="HTMLPreformatted2"/>
        <w:shd w:val="clear" w:color="auto" w:fill="FFFFFF"/>
        <w:spacing w:line="240" w:lineRule="auto"/>
        <w:ind w:firstLine="851"/>
        <w:rPr>
          <w:rFonts w:ascii="Times New Roman" w:hAnsi="Times New Roman" w:cs="Times New Roman"/>
          <w:b/>
          <w:sz w:val="24"/>
          <w:szCs w:val="24"/>
        </w:rPr>
      </w:pPr>
    </w:p>
    <w:p w:rsidR="006B4D21" w:rsidRPr="00A52A6F" w:rsidRDefault="006B4D21" w:rsidP="00093CA9">
      <w:pPr>
        <w:shd w:val="clear" w:color="auto" w:fill="FFFFFF"/>
        <w:ind w:right="-23" w:firstLine="851"/>
        <w:jc w:val="both"/>
        <w:rPr>
          <w:bCs/>
        </w:rPr>
      </w:pPr>
      <w:r w:rsidRPr="00A26224">
        <w:rPr>
          <w:bCs/>
        </w:rPr>
        <w:t xml:space="preserve">Įvertinant faktinę situaciją ir socialinių paslaugų poreikio tenkinimą, numatoma 3 metų socialinių </w:t>
      </w:r>
      <w:r w:rsidRPr="00A52A6F">
        <w:rPr>
          <w:bCs/>
        </w:rPr>
        <w:t>paslaugų plėtros vizija pagal atskiras socialines grupes:</w:t>
      </w:r>
    </w:p>
    <w:p w:rsidR="006B4D21" w:rsidRPr="00A52A6F" w:rsidRDefault="006B4D21" w:rsidP="00093CA9">
      <w:pPr>
        <w:shd w:val="clear" w:color="auto" w:fill="FFFFFF"/>
        <w:ind w:left="459" w:right="176" w:firstLine="261"/>
        <w:jc w:val="both"/>
        <w:rPr>
          <w:bCs/>
          <w:u w:val="single"/>
        </w:rPr>
      </w:pPr>
      <w:r w:rsidRPr="00A52A6F">
        <w:rPr>
          <w:bCs/>
          <w:u w:val="single"/>
        </w:rPr>
        <w:t>Šeimoms ir vaikams:</w:t>
      </w:r>
    </w:p>
    <w:p w:rsidR="006B4D21" w:rsidRPr="00A52A6F" w:rsidRDefault="00090C2B" w:rsidP="00890761">
      <w:pPr>
        <w:numPr>
          <w:ilvl w:val="0"/>
          <w:numId w:val="15"/>
        </w:numPr>
        <w:shd w:val="clear" w:color="auto" w:fill="FFFFFF"/>
        <w:ind w:right="-613" w:hanging="187"/>
        <w:jc w:val="both"/>
      </w:pPr>
      <w:r w:rsidRPr="00A52A6F">
        <w:t>įgyvendinti</w:t>
      </w:r>
      <w:r w:rsidR="006B4D21" w:rsidRPr="00A52A6F">
        <w:t xml:space="preserve"> </w:t>
      </w:r>
      <w:r w:rsidR="00E639EE" w:rsidRPr="00A52A6F">
        <w:t xml:space="preserve">kompleksai teikiamų paslaugų </w:t>
      </w:r>
      <w:r w:rsidRPr="00A52A6F">
        <w:t xml:space="preserve">teikimą </w:t>
      </w:r>
      <w:r w:rsidR="006B4D21" w:rsidRPr="00A52A6F">
        <w:t>šeimai ir vaikams;</w:t>
      </w:r>
    </w:p>
    <w:p w:rsidR="006B4D21" w:rsidRPr="00A52A6F" w:rsidRDefault="00090C2B" w:rsidP="00890761">
      <w:pPr>
        <w:numPr>
          <w:ilvl w:val="0"/>
          <w:numId w:val="15"/>
        </w:numPr>
        <w:shd w:val="clear" w:color="auto" w:fill="FFFFFF"/>
        <w:tabs>
          <w:tab w:val="left" w:pos="993"/>
        </w:tabs>
        <w:ind w:left="0" w:right="-613" w:firstLine="709"/>
        <w:jc w:val="both"/>
      </w:pPr>
      <w:r w:rsidRPr="00A52A6F">
        <w:t xml:space="preserve">įgyvendinti bendruomeninių namų steigimo projektą; </w:t>
      </w:r>
      <w:r w:rsidR="006B4D21" w:rsidRPr="00A52A6F">
        <w:t xml:space="preserve">pereiti nuo institucinės globos prie šeimoje ir bendruomenėje teikiamų paslaugų šeimai ir vaikui; </w:t>
      </w:r>
      <w:r w:rsidR="00E639EE" w:rsidRPr="00A52A6F">
        <w:t xml:space="preserve"> </w:t>
      </w:r>
    </w:p>
    <w:p w:rsidR="006B4D21" w:rsidRPr="00A52A6F" w:rsidRDefault="006B4D21" w:rsidP="00890761">
      <w:pPr>
        <w:numPr>
          <w:ilvl w:val="0"/>
          <w:numId w:val="16"/>
        </w:numPr>
        <w:shd w:val="clear" w:color="auto" w:fill="FFFFFF"/>
        <w:tabs>
          <w:tab w:val="left" w:pos="993"/>
        </w:tabs>
        <w:ind w:left="459" w:right="-613" w:firstLine="250"/>
        <w:jc w:val="both"/>
      </w:pPr>
      <w:r w:rsidRPr="00A52A6F">
        <w:t>stiprinti globėjų (rūpintojų) paiešką ir užtikrinti socialinės globos šeimoje finansavimą;</w:t>
      </w:r>
    </w:p>
    <w:p w:rsidR="006B4D21" w:rsidRPr="00A52A6F" w:rsidRDefault="006B4D21" w:rsidP="00890761">
      <w:pPr>
        <w:numPr>
          <w:ilvl w:val="0"/>
          <w:numId w:val="16"/>
        </w:numPr>
        <w:shd w:val="clear" w:color="auto" w:fill="FFFFFF"/>
        <w:tabs>
          <w:tab w:val="left" w:pos="993"/>
        </w:tabs>
        <w:ind w:left="0" w:right="-613" w:firstLine="709"/>
        <w:jc w:val="both"/>
      </w:pPr>
      <w:r w:rsidRPr="00A52A6F">
        <w:t>stiprinti tarpsektorinį bendradarbiavimą, nevyriausybinio sektoriaus, bendruomenės įsitraukimą į šeimos stiprinimą.</w:t>
      </w:r>
    </w:p>
    <w:p w:rsidR="006B4D21" w:rsidRPr="00A52A6F" w:rsidRDefault="006B4D21" w:rsidP="00093CA9">
      <w:pPr>
        <w:shd w:val="clear" w:color="auto" w:fill="FFFFFF"/>
        <w:ind w:left="459" w:right="-613" w:firstLine="261"/>
        <w:jc w:val="both"/>
        <w:rPr>
          <w:bCs/>
          <w:u w:val="single"/>
        </w:rPr>
      </w:pPr>
      <w:r w:rsidRPr="00A52A6F">
        <w:rPr>
          <w:bCs/>
          <w:u w:val="single"/>
        </w:rPr>
        <w:t>Suaugusiems asmenims su negalia ir jų šeimoms:</w:t>
      </w:r>
    </w:p>
    <w:p w:rsidR="006B4D21" w:rsidRPr="00A52A6F" w:rsidRDefault="006B4D21" w:rsidP="00890761">
      <w:pPr>
        <w:numPr>
          <w:ilvl w:val="0"/>
          <w:numId w:val="14"/>
        </w:numPr>
        <w:shd w:val="clear" w:color="auto" w:fill="FFFFFF"/>
        <w:ind w:right="-613" w:hanging="153"/>
        <w:jc w:val="both"/>
      </w:pPr>
      <w:r w:rsidRPr="00A52A6F">
        <w:t xml:space="preserve"> plėtoti socialines paslaugas asmenims su proto ir psichikos negalia šeimoje ir </w:t>
      </w:r>
    </w:p>
    <w:p w:rsidR="006B4D21" w:rsidRPr="00A52A6F" w:rsidRDefault="00BE48A8" w:rsidP="00093CA9">
      <w:pPr>
        <w:shd w:val="clear" w:color="auto" w:fill="FFFFFF"/>
        <w:ind w:right="-613"/>
        <w:jc w:val="both"/>
      </w:pPr>
      <w:r w:rsidRPr="00A52A6F">
        <w:t>bendruomenėje</w:t>
      </w:r>
      <w:r w:rsidR="006B4D21" w:rsidRPr="00A52A6F">
        <w:t xml:space="preserve"> pereinant nuo institucinės globos prie šeimoje ir bendruomenėje teikiamų paslaugų;</w:t>
      </w:r>
    </w:p>
    <w:p w:rsidR="006B4D21" w:rsidRPr="00A52A6F" w:rsidRDefault="006B4D21" w:rsidP="00890761">
      <w:pPr>
        <w:numPr>
          <w:ilvl w:val="0"/>
          <w:numId w:val="14"/>
        </w:numPr>
        <w:shd w:val="clear" w:color="auto" w:fill="FFFFFF"/>
        <w:ind w:right="-613" w:hanging="153"/>
        <w:jc w:val="both"/>
      </w:pPr>
      <w:r w:rsidRPr="00A52A6F">
        <w:t xml:space="preserve"> stiprinti socialinių paslaugų teikimą asmenims su fizine negalia bendruomenėje </w:t>
      </w:r>
    </w:p>
    <w:p w:rsidR="006B4D21" w:rsidRPr="00A52A6F" w:rsidRDefault="006B4D21" w:rsidP="00093CA9">
      <w:pPr>
        <w:shd w:val="clear" w:color="auto" w:fill="FFFFFF"/>
        <w:ind w:right="-613"/>
        <w:jc w:val="both"/>
      </w:pPr>
      <w:r w:rsidRPr="00A52A6F">
        <w:t>įtraukiant į paslaugų teikimą bendruomenės narius;</w:t>
      </w:r>
    </w:p>
    <w:p w:rsidR="006B4D21" w:rsidRPr="00A52A6F" w:rsidRDefault="006B4D21" w:rsidP="00890761">
      <w:pPr>
        <w:numPr>
          <w:ilvl w:val="0"/>
          <w:numId w:val="14"/>
        </w:numPr>
        <w:shd w:val="clear" w:color="auto" w:fill="FFFFFF"/>
        <w:ind w:right="-613" w:hanging="153"/>
        <w:jc w:val="both"/>
      </w:pPr>
      <w:r w:rsidRPr="00A52A6F">
        <w:t xml:space="preserve"> skatinti privataus ir nevyriausybinio sektoriaus įsitraukimą į paslaugų teikimą.</w:t>
      </w:r>
    </w:p>
    <w:p w:rsidR="006B4D21" w:rsidRPr="00A52A6F" w:rsidRDefault="006B4D21" w:rsidP="00093CA9">
      <w:pPr>
        <w:shd w:val="clear" w:color="auto" w:fill="FFFFFF"/>
        <w:ind w:left="459" w:right="-613" w:firstLine="261"/>
        <w:jc w:val="both"/>
        <w:rPr>
          <w:bCs/>
          <w:u w:val="single"/>
        </w:rPr>
      </w:pPr>
      <w:r w:rsidRPr="00A52A6F">
        <w:rPr>
          <w:bCs/>
          <w:u w:val="single"/>
        </w:rPr>
        <w:t>Senyvo amžiaus asmenims ir jų šeimos:</w:t>
      </w:r>
    </w:p>
    <w:p w:rsidR="006B4D21" w:rsidRPr="00A52A6F" w:rsidRDefault="006B4D21" w:rsidP="00890761">
      <w:pPr>
        <w:numPr>
          <w:ilvl w:val="0"/>
          <w:numId w:val="13"/>
        </w:numPr>
        <w:shd w:val="clear" w:color="auto" w:fill="FFFFFF"/>
        <w:ind w:left="993" w:right="-613" w:hanging="284"/>
        <w:jc w:val="both"/>
      </w:pPr>
      <w:r w:rsidRPr="00A52A6F">
        <w:t xml:space="preserve">skatinti senyvo amžiaus asmenis dalyvauti dienos centrų veikloje, sudarant </w:t>
      </w:r>
    </w:p>
    <w:p w:rsidR="006B4D21" w:rsidRPr="00A52A6F" w:rsidRDefault="006B4D21" w:rsidP="00093CA9">
      <w:pPr>
        <w:shd w:val="clear" w:color="auto" w:fill="FFFFFF"/>
        <w:ind w:right="-613"/>
        <w:jc w:val="both"/>
      </w:pPr>
      <w:r w:rsidRPr="00A52A6F">
        <w:t>galimybes jų šeimos nariams aktyviau dalyvauti darbinėje rinkoje;</w:t>
      </w:r>
    </w:p>
    <w:p w:rsidR="006B4D21" w:rsidRPr="00A52A6F" w:rsidRDefault="006B4D21" w:rsidP="00890761">
      <w:pPr>
        <w:numPr>
          <w:ilvl w:val="0"/>
          <w:numId w:val="13"/>
        </w:numPr>
        <w:shd w:val="clear" w:color="auto" w:fill="FFFFFF"/>
        <w:ind w:left="993" w:right="-613" w:hanging="284"/>
        <w:jc w:val="both"/>
      </w:pPr>
      <w:r w:rsidRPr="00A52A6F">
        <w:t>skatinti privačią iniciatyvą steigti privačius senelių globos namus;</w:t>
      </w:r>
    </w:p>
    <w:p w:rsidR="006B4D21" w:rsidRPr="00A52A6F" w:rsidRDefault="006B4D21" w:rsidP="00890761">
      <w:pPr>
        <w:numPr>
          <w:ilvl w:val="0"/>
          <w:numId w:val="13"/>
        </w:numPr>
        <w:shd w:val="clear" w:color="auto" w:fill="FFFFFF"/>
        <w:tabs>
          <w:tab w:val="left" w:pos="993"/>
        </w:tabs>
        <w:ind w:left="0" w:right="-23" w:firstLine="709"/>
        <w:jc w:val="both"/>
        <w:rPr>
          <w:rFonts w:ascii="Arial" w:hAnsi="Arial" w:cs="Arial"/>
          <w:color w:val="000000"/>
        </w:rPr>
      </w:pPr>
      <w:r w:rsidRPr="00A52A6F">
        <w:t>skatinti paslaugų teikimą bendruomenėse, stiprinant bendruomeniškumą, nevyriausybinio sektoriaus įsitraukimą.</w:t>
      </w:r>
    </w:p>
    <w:p w:rsidR="006B4D21" w:rsidRPr="00A52A6F" w:rsidRDefault="006B4D21" w:rsidP="00093CA9">
      <w:pPr>
        <w:shd w:val="clear" w:color="auto" w:fill="FFFFFF"/>
        <w:ind w:right="-613" w:firstLine="709"/>
        <w:jc w:val="both"/>
        <w:rPr>
          <w:rFonts w:ascii="Arial" w:hAnsi="Arial" w:cs="Arial"/>
          <w:color w:val="000000"/>
          <w:u w:val="single"/>
        </w:rPr>
      </w:pPr>
      <w:r w:rsidRPr="00A52A6F">
        <w:rPr>
          <w:bCs/>
          <w:u w:val="single"/>
        </w:rPr>
        <w:t>Socialinės rizikos suaugusiems asmenims:</w:t>
      </w:r>
    </w:p>
    <w:p w:rsidR="006B4D21" w:rsidRPr="00A52A6F" w:rsidRDefault="006B4D21" w:rsidP="00890761">
      <w:pPr>
        <w:numPr>
          <w:ilvl w:val="0"/>
          <w:numId w:val="17"/>
        </w:numPr>
        <w:shd w:val="clear" w:color="auto" w:fill="FFFFFF"/>
        <w:tabs>
          <w:tab w:val="left" w:pos="993"/>
        </w:tabs>
        <w:ind w:right="-23" w:hanging="110"/>
        <w:jc w:val="both"/>
      </w:pPr>
      <w:r w:rsidRPr="00A52A6F">
        <w:t xml:space="preserve">kurti kompleksinių socialinių paslaugų sistemą, orientuotą į asmens įgalinimą pačiam </w:t>
      </w:r>
    </w:p>
    <w:p w:rsidR="006B4D21" w:rsidRPr="00A52A6F" w:rsidRDefault="006B4D21" w:rsidP="00093CA9">
      <w:pPr>
        <w:shd w:val="clear" w:color="auto" w:fill="FFFFFF"/>
        <w:tabs>
          <w:tab w:val="left" w:pos="993"/>
        </w:tabs>
        <w:ind w:right="-23"/>
        <w:jc w:val="both"/>
      </w:pPr>
      <w:r w:rsidRPr="00A52A6F">
        <w:t>spręsti savo problemas, skatinant integraciją į darbo rinką, integraciją į visuomenę;</w:t>
      </w:r>
    </w:p>
    <w:p w:rsidR="006B4D21" w:rsidRPr="00A52A6F" w:rsidRDefault="006B4D21" w:rsidP="00890761">
      <w:pPr>
        <w:numPr>
          <w:ilvl w:val="0"/>
          <w:numId w:val="17"/>
        </w:numPr>
        <w:shd w:val="clear" w:color="auto" w:fill="FFFFFF"/>
        <w:tabs>
          <w:tab w:val="left" w:pos="993"/>
        </w:tabs>
        <w:ind w:right="-613" w:hanging="110"/>
        <w:jc w:val="both"/>
      </w:pPr>
      <w:r w:rsidRPr="00A52A6F">
        <w:t xml:space="preserve">stiprinti pagalbos teikimą socialinės rizikos asmenų aplinkoje gyvenantiems asmenims, </w:t>
      </w:r>
    </w:p>
    <w:p w:rsidR="006B4D21" w:rsidRPr="00A52A6F" w:rsidRDefault="006B4D21" w:rsidP="00093CA9">
      <w:pPr>
        <w:shd w:val="clear" w:color="auto" w:fill="FFFFFF"/>
        <w:tabs>
          <w:tab w:val="left" w:pos="993"/>
        </w:tabs>
        <w:ind w:right="-613"/>
        <w:jc w:val="both"/>
      </w:pPr>
      <w:r w:rsidRPr="00A52A6F">
        <w:t>šeimos nariams;</w:t>
      </w:r>
    </w:p>
    <w:p w:rsidR="006B4D21" w:rsidRPr="00A26224" w:rsidRDefault="006B4D21" w:rsidP="00890761">
      <w:pPr>
        <w:numPr>
          <w:ilvl w:val="0"/>
          <w:numId w:val="17"/>
        </w:numPr>
        <w:shd w:val="clear" w:color="auto" w:fill="FFFFFF"/>
        <w:tabs>
          <w:tab w:val="left" w:pos="993"/>
        </w:tabs>
        <w:ind w:right="-613" w:hanging="110"/>
        <w:jc w:val="both"/>
      </w:pPr>
      <w:r w:rsidRPr="00A52A6F">
        <w:t>stiprinti tarpsektorinį</w:t>
      </w:r>
      <w:r w:rsidRPr="00A26224">
        <w:t xml:space="preserve"> bendradarbiavimą, nevyriausybinio sektoriaus ir bendruomenės </w:t>
      </w:r>
    </w:p>
    <w:p w:rsidR="006B4D21" w:rsidRPr="00A26224" w:rsidRDefault="006B4D21" w:rsidP="00093CA9">
      <w:pPr>
        <w:shd w:val="clear" w:color="auto" w:fill="FFFFFF"/>
        <w:tabs>
          <w:tab w:val="left" w:pos="993"/>
        </w:tabs>
        <w:ind w:right="-613"/>
        <w:jc w:val="both"/>
      </w:pPr>
      <w:r w:rsidRPr="00A26224">
        <w:t>įsitraukimą.</w:t>
      </w:r>
    </w:p>
    <w:p w:rsidR="006B4D21" w:rsidRPr="00A26224" w:rsidRDefault="006B4D21" w:rsidP="00093CA9">
      <w:pPr>
        <w:shd w:val="clear" w:color="auto" w:fill="FFFFFF"/>
        <w:tabs>
          <w:tab w:val="left" w:pos="993"/>
        </w:tabs>
        <w:ind w:left="819" w:right="-613"/>
        <w:jc w:val="both"/>
      </w:pPr>
    </w:p>
    <w:p w:rsidR="006B4D21" w:rsidRPr="00A26224" w:rsidRDefault="006B4D21" w:rsidP="00890761">
      <w:pPr>
        <w:pStyle w:val="HTMLPreformatted2"/>
        <w:numPr>
          <w:ilvl w:val="0"/>
          <w:numId w:val="24"/>
        </w:numPr>
        <w:shd w:val="clear" w:color="auto" w:fill="FFFFFF"/>
        <w:tabs>
          <w:tab w:val="clear" w:pos="1832"/>
          <w:tab w:val="clear" w:pos="2748"/>
          <w:tab w:val="left" w:pos="1276"/>
          <w:tab w:val="left" w:pos="1418"/>
        </w:tabs>
        <w:spacing w:line="240" w:lineRule="auto"/>
        <w:ind w:right="3497"/>
        <w:rPr>
          <w:rFonts w:ascii="Times New Roman" w:hAnsi="Times New Roman" w:cs="Times New Roman"/>
          <w:b/>
          <w:sz w:val="24"/>
          <w:szCs w:val="24"/>
        </w:rPr>
      </w:pPr>
      <w:r w:rsidRPr="00A26224">
        <w:rPr>
          <w:rFonts w:ascii="Times New Roman" w:hAnsi="Times New Roman" w:cs="Times New Roman"/>
          <w:b/>
          <w:sz w:val="24"/>
          <w:szCs w:val="24"/>
        </w:rPr>
        <w:t>Prognozuojamos socialinės paslaugos</w:t>
      </w:r>
    </w:p>
    <w:p w:rsidR="007120BF" w:rsidRDefault="007120BF" w:rsidP="00093CA9">
      <w:pPr>
        <w:shd w:val="clear" w:color="auto" w:fill="FFFFFF"/>
        <w:ind w:right="-852" w:firstLine="709"/>
        <w:jc w:val="both"/>
      </w:pPr>
    </w:p>
    <w:p w:rsidR="006B4D21" w:rsidRPr="00A26224" w:rsidRDefault="006B4D21" w:rsidP="00093CA9">
      <w:pPr>
        <w:shd w:val="clear" w:color="auto" w:fill="FFFFFF"/>
        <w:ind w:right="-852" w:firstLine="709"/>
        <w:jc w:val="both"/>
      </w:pPr>
      <w:r w:rsidRPr="00A26224">
        <w:t>Per 3 metus planuojama plėsti:</w:t>
      </w:r>
    </w:p>
    <w:p w:rsidR="006B4D21" w:rsidRPr="00A26224" w:rsidRDefault="006B4D21" w:rsidP="00093CA9">
      <w:pPr>
        <w:shd w:val="clear" w:color="auto" w:fill="FFFFFF"/>
        <w:ind w:right="-852" w:firstLine="709"/>
        <w:jc w:val="both"/>
      </w:pPr>
      <w:r w:rsidRPr="00A26224">
        <w:rPr>
          <w:u w:val="single"/>
        </w:rPr>
        <w:t>Šeimoms ir vaikams</w:t>
      </w:r>
      <w:r w:rsidRPr="00A26224">
        <w:t>:</w:t>
      </w:r>
    </w:p>
    <w:p w:rsidR="006B4D21" w:rsidRPr="00A26224" w:rsidRDefault="006B4D21" w:rsidP="00093CA9">
      <w:pPr>
        <w:shd w:val="clear" w:color="auto" w:fill="FFFFFF"/>
        <w:ind w:right="-852" w:firstLine="709"/>
        <w:jc w:val="both"/>
      </w:pPr>
      <w:r w:rsidRPr="00A26224">
        <w:t xml:space="preserve"> – bendruomenines paslaugas tėvų netekusiems vaikams;</w:t>
      </w:r>
    </w:p>
    <w:p w:rsidR="006B4D21" w:rsidRPr="00A26224" w:rsidRDefault="006B4D21" w:rsidP="00890761">
      <w:pPr>
        <w:numPr>
          <w:ilvl w:val="0"/>
          <w:numId w:val="17"/>
        </w:numPr>
        <w:shd w:val="clear" w:color="auto" w:fill="FFFFFF"/>
        <w:tabs>
          <w:tab w:val="left" w:pos="993"/>
        </w:tabs>
        <w:ind w:right="-852" w:hanging="110"/>
        <w:jc w:val="both"/>
      </w:pPr>
      <w:r w:rsidRPr="00A26224">
        <w:t>psichologinės pagalbos ir smurto prevencijos sistemą;</w:t>
      </w:r>
    </w:p>
    <w:p w:rsidR="006B4D21" w:rsidRPr="00A26224" w:rsidRDefault="006B4D21" w:rsidP="00890761">
      <w:pPr>
        <w:numPr>
          <w:ilvl w:val="0"/>
          <w:numId w:val="17"/>
        </w:numPr>
        <w:shd w:val="clear" w:color="auto" w:fill="FFFFFF"/>
        <w:tabs>
          <w:tab w:val="left" w:pos="993"/>
        </w:tabs>
        <w:ind w:right="-852" w:hanging="110"/>
        <w:jc w:val="both"/>
      </w:pPr>
      <w:r w:rsidRPr="00A26224">
        <w:t>socialinių įgūdžių ugdymą savarankiško gyvenimo namuose;</w:t>
      </w:r>
    </w:p>
    <w:p w:rsidR="006B4D21" w:rsidRPr="00A26224" w:rsidRDefault="006B4D21" w:rsidP="00890761">
      <w:pPr>
        <w:numPr>
          <w:ilvl w:val="0"/>
          <w:numId w:val="17"/>
        </w:numPr>
        <w:shd w:val="clear" w:color="auto" w:fill="FFFFFF"/>
        <w:tabs>
          <w:tab w:val="left" w:pos="993"/>
        </w:tabs>
        <w:ind w:right="-852" w:hanging="110"/>
        <w:jc w:val="both"/>
      </w:pPr>
      <w:r w:rsidRPr="00A26224">
        <w:t xml:space="preserve">kompleksines paslaugas šeimai; </w:t>
      </w:r>
    </w:p>
    <w:p w:rsidR="006B4D21" w:rsidRPr="00A26224" w:rsidRDefault="006B4D21" w:rsidP="00890761">
      <w:pPr>
        <w:numPr>
          <w:ilvl w:val="0"/>
          <w:numId w:val="17"/>
        </w:numPr>
        <w:shd w:val="clear" w:color="auto" w:fill="FFFFFF"/>
        <w:tabs>
          <w:tab w:val="left" w:pos="993"/>
        </w:tabs>
        <w:ind w:right="-852" w:hanging="110"/>
        <w:jc w:val="both"/>
      </w:pPr>
      <w:r w:rsidRPr="00A26224">
        <w:t>paramos globėjams sistemą;</w:t>
      </w:r>
    </w:p>
    <w:p w:rsidR="006B4D21" w:rsidRPr="00A26224" w:rsidRDefault="006B4D21" w:rsidP="00890761">
      <w:pPr>
        <w:numPr>
          <w:ilvl w:val="0"/>
          <w:numId w:val="17"/>
        </w:numPr>
        <w:shd w:val="clear" w:color="auto" w:fill="FFFFFF"/>
        <w:tabs>
          <w:tab w:val="left" w:pos="993"/>
        </w:tabs>
        <w:ind w:right="-852" w:hanging="110"/>
        <w:jc w:val="both"/>
      </w:pPr>
      <w:r w:rsidRPr="00A26224">
        <w:t>dienos centrų veiklą;</w:t>
      </w:r>
    </w:p>
    <w:p w:rsidR="006B4D21" w:rsidRPr="00A26224" w:rsidRDefault="006B4D21" w:rsidP="00890761">
      <w:pPr>
        <w:numPr>
          <w:ilvl w:val="0"/>
          <w:numId w:val="17"/>
        </w:numPr>
        <w:shd w:val="clear" w:color="auto" w:fill="FFFFFF"/>
        <w:tabs>
          <w:tab w:val="left" w:pos="993"/>
        </w:tabs>
        <w:ind w:right="-852" w:hanging="110"/>
        <w:jc w:val="both"/>
      </w:pPr>
      <w:r w:rsidRPr="00A26224">
        <w:t>savarankiško gyvenimo namų infrastruktūrą.</w:t>
      </w:r>
    </w:p>
    <w:p w:rsidR="006B4D21" w:rsidRPr="00A26224" w:rsidRDefault="006B4D21" w:rsidP="00093CA9">
      <w:pPr>
        <w:shd w:val="clear" w:color="auto" w:fill="FFFFFF"/>
        <w:ind w:right="-852" w:firstLine="709"/>
        <w:jc w:val="both"/>
      </w:pPr>
      <w:r w:rsidRPr="00A26224">
        <w:rPr>
          <w:u w:val="single"/>
        </w:rPr>
        <w:t>Asmenims su proto ir psichikos negalia</w:t>
      </w:r>
      <w:r w:rsidRPr="00A26224">
        <w:t>:</w:t>
      </w:r>
    </w:p>
    <w:p w:rsidR="006B4D21" w:rsidRPr="00A26224" w:rsidRDefault="006B4D21" w:rsidP="00093CA9">
      <w:pPr>
        <w:shd w:val="clear" w:color="auto" w:fill="FFFFFF"/>
        <w:ind w:right="-23" w:firstLine="709"/>
        <w:jc w:val="both"/>
      </w:pPr>
      <w:r w:rsidRPr="00A26224">
        <w:t>– socialinės globos ir atokvėpio paslaugas asmens namuose, atokvėpio ir trumpalaikės socialinės globos paslaugas institucijoje;</w:t>
      </w:r>
    </w:p>
    <w:p w:rsidR="006B4D21" w:rsidRPr="00A26224" w:rsidRDefault="006B4D21" w:rsidP="00890761">
      <w:pPr>
        <w:numPr>
          <w:ilvl w:val="0"/>
          <w:numId w:val="18"/>
        </w:numPr>
        <w:shd w:val="clear" w:color="auto" w:fill="FFFFFF"/>
        <w:tabs>
          <w:tab w:val="left" w:pos="993"/>
        </w:tabs>
        <w:ind w:right="-852" w:hanging="1353"/>
        <w:jc w:val="both"/>
      </w:pPr>
      <w:r w:rsidRPr="00A26224">
        <w:t>grupinių gyvenimo namų veiklą.</w:t>
      </w:r>
    </w:p>
    <w:p w:rsidR="006B4D21" w:rsidRPr="00A26224" w:rsidRDefault="006B4D21" w:rsidP="00093CA9">
      <w:pPr>
        <w:shd w:val="clear" w:color="auto" w:fill="FFFFFF"/>
        <w:ind w:right="-852" w:firstLine="709"/>
        <w:jc w:val="both"/>
      </w:pPr>
      <w:r w:rsidRPr="00A26224">
        <w:rPr>
          <w:u w:val="single"/>
        </w:rPr>
        <w:t>Socialinės rizikos asmenims</w:t>
      </w:r>
      <w:r w:rsidRPr="00A26224">
        <w:t>:</w:t>
      </w:r>
    </w:p>
    <w:p w:rsidR="006B4D21" w:rsidRPr="00A26224" w:rsidRDefault="006B4D21" w:rsidP="00890761">
      <w:pPr>
        <w:numPr>
          <w:ilvl w:val="0"/>
          <w:numId w:val="18"/>
        </w:numPr>
        <w:shd w:val="clear" w:color="auto" w:fill="FFFFFF"/>
        <w:tabs>
          <w:tab w:val="left" w:pos="993"/>
        </w:tabs>
        <w:ind w:right="-852" w:hanging="1353"/>
        <w:jc w:val="both"/>
      </w:pPr>
      <w:r w:rsidRPr="00A26224">
        <w:t>bendrųjų socialinių paslaugų teikimą bendruomenėje.</w:t>
      </w:r>
    </w:p>
    <w:p w:rsidR="006B4D21" w:rsidRPr="00A26224" w:rsidRDefault="006B4D21" w:rsidP="00093CA9">
      <w:pPr>
        <w:shd w:val="clear" w:color="auto" w:fill="FFFFFF"/>
        <w:ind w:right="-1" w:firstLine="709"/>
        <w:jc w:val="both"/>
      </w:pPr>
      <w:r w:rsidRPr="00A26224">
        <w:rPr>
          <w:u w:val="single"/>
        </w:rPr>
        <w:t>Senyvo amžiaus ir neįgaliems asmenims</w:t>
      </w:r>
      <w:r w:rsidRPr="00A26224">
        <w:t>:</w:t>
      </w:r>
    </w:p>
    <w:p w:rsidR="006B4D21" w:rsidRPr="00A26224" w:rsidRDefault="006B4D21" w:rsidP="00890761">
      <w:pPr>
        <w:numPr>
          <w:ilvl w:val="0"/>
          <w:numId w:val="4"/>
        </w:numPr>
        <w:shd w:val="clear" w:color="auto" w:fill="FFFFFF"/>
        <w:ind w:left="993" w:right="-1" w:hanging="284"/>
        <w:jc w:val="both"/>
      </w:pPr>
      <w:r w:rsidRPr="00A26224">
        <w:t>grupinius gyv</w:t>
      </w:r>
      <w:r w:rsidR="00090C2B" w:rsidRPr="00A26224">
        <w:t>enimo namų veiklą bendruomenės i</w:t>
      </w:r>
      <w:r w:rsidRPr="00A26224">
        <w:t xml:space="preserve">r NVO iniciatyva kaimiškose </w:t>
      </w:r>
    </w:p>
    <w:p w:rsidR="006B4D21" w:rsidRPr="00A26224" w:rsidRDefault="006B4D21" w:rsidP="00093CA9">
      <w:pPr>
        <w:shd w:val="clear" w:color="auto" w:fill="FFFFFF"/>
        <w:ind w:right="-1"/>
        <w:jc w:val="both"/>
      </w:pPr>
      <w:r w:rsidRPr="00A26224">
        <w:t>seniūnijose</w:t>
      </w:r>
      <w:r w:rsidR="00090C2B" w:rsidRPr="00A26224">
        <w:t>;</w:t>
      </w:r>
    </w:p>
    <w:p w:rsidR="00090C2B" w:rsidRPr="00A26224" w:rsidRDefault="00090C2B" w:rsidP="00890761">
      <w:pPr>
        <w:numPr>
          <w:ilvl w:val="0"/>
          <w:numId w:val="4"/>
        </w:numPr>
        <w:shd w:val="clear" w:color="auto" w:fill="FFFFFF"/>
        <w:ind w:left="993" w:right="-1" w:hanging="284"/>
        <w:jc w:val="both"/>
      </w:pPr>
      <w:r w:rsidRPr="00A26224">
        <w:t>privataus paslaugų teikėjo sektoriaus įsikūrimą.</w:t>
      </w:r>
    </w:p>
    <w:p w:rsidR="006B4D21" w:rsidRPr="00A26224" w:rsidRDefault="006B4D21" w:rsidP="00093CA9">
      <w:pPr>
        <w:shd w:val="clear" w:color="auto" w:fill="FFFFFF"/>
        <w:ind w:left="993" w:right="-1"/>
        <w:jc w:val="both"/>
      </w:pPr>
    </w:p>
    <w:p w:rsidR="006B4D21" w:rsidRPr="00A26224" w:rsidRDefault="006B4D21" w:rsidP="00890761">
      <w:pPr>
        <w:pStyle w:val="HTMLPreformatted2"/>
        <w:numPr>
          <w:ilvl w:val="0"/>
          <w:numId w:val="24"/>
        </w:numPr>
        <w:shd w:val="clear" w:color="auto" w:fill="FFFFFF"/>
        <w:tabs>
          <w:tab w:val="clear" w:pos="1832"/>
          <w:tab w:val="left" w:pos="1276"/>
        </w:tabs>
        <w:spacing w:line="240" w:lineRule="auto"/>
        <w:rPr>
          <w:rFonts w:ascii="Times New Roman" w:hAnsi="Times New Roman" w:cs="Times New Roman"/>
          <w:b/>
          <w:sz w:val="24"/>
          <w:szCs w:val="24"/>
        </w:rPr>
      </w:pPr>
      <w:r w:rsidRPr="00A26224">
        <w:rPr>
          <w:rFonts w:ascii="Times New Roman" w:hAnsi="Times New Roman" w:cs="Times New Roman"/>
          <w:b/>
          <w:sz w:val="24"/>
          <w:szCs w:val="24"/>
        </w:rPr>
        <w:t xml:space="preserve">Savivaldybės biudžeto lėšų, skirtų socialinėms paslaugoms teikti, augimo </w:t>
      </w:r>
    </w:p>
    <w:p w:rsidR="006B4D21" w:rsidRDefault="006B4D21" w:rsidP="00093CA9">
      <w:pPr>
        <w:pStyle w:val="HTMLPreformatted2"/>
        <w:shd w:val="clear" w:color="auto" w:fill="FFFFFF"/>
        <w:tabs>
          <w:tab w:val="clear" w:pos="1832"/>
          <w:tab w:val="left" w:pos="1276"/>
        </w:tabs>
        <w:spacing w:line="240" w:lineRule="auto"/>
        <w:rPr>
          <w:rFonts w:ascii="Times New Roman" w:hAnsi="Times New Roman" w:cs="Times New Roman"/>
          <w:b/>
          <w:sz w:val="24"/>
          <w:szCs w:val="24"/>
        </w:rPr>
      </w:pPr>
      <w:r w:rsidRPr="00A26224">
        <w:rPr>
          <w:rFonts w:ascii="Times New Roman" w:hAnsi="Times New Roman" w:cs="Times New Roman"/>
          <w:b/>
          <w:sz w:val="24"/>
          <w:szCs w:val="24"/>
        </w:rPr>
        <w:t>p</w:t>
      </w:r>
      <w:r w:rsidR="002C1DC4" w:rsidRPr="00A26224">
        <w:rPr>
          <w:rFonts w:ascii="Times New Roman" w:hAnsi="Times New Roman" w:cs="Times New Roman"/>
          <w:b/>
          <w:sz w:val="24"/>
          <w:szCs w:val="24"/>
        </w:rPr>
        <w:t>erspektyva ir numatomas pokytis</w:t>
      </w:r>
    </w:p>
    <w:p w:rsidR="00B73D75" w:rsidRPr="00A26224" w:rsidRDefault="00A52A6F" w:rsidP="00A52A6F">
      <w:pPr>
        <w:pStyle w:val="HTMLPreformatted2"/>
        <w:tabs>
          <w:tab w:val="clear" w:pos="916"/>
          <w:tab w:val="clear" w:pos="1832"/>
          <w:tab w:val="clear" w:pos="10076"/>
          <w:tab w:val="left" w:pos="0"/>
          <w:tab w:val="left" w:pos="993"/>
          <w:tab w:val="left" w:pos="9540"/>
        </w:tabs>
        <w:spacing w:line="280" w:lineRule="atLeast"/>
        <w:ind w:right="6"/>
        <w:jc w:val="center"/>
        <w:rPr>
          <w:rFonts w:ascii="Times New Roman" w:hAnsi="Times New Roman" w:cs="Times New Roman"/>
          <w:i/>
          <w:strike/>
          <w:sz w:val="24"/>
          <w:szCs w:val="24"/>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               </w:t>
      </w:r>
      <w:r w:rsidR="00B94F78">
        <w:rPr>
          <w:rFonts w:ascii="Times New Roman" w:eastAsia="Calibri" w:hAnsi="Times New Roman" w:cs="Times New Roman"/>
        </w:rPr>
        <w:t>28</w:t>
      </w:r>
      <w:r w:rsidR="00B73D75" w:rsidRPr="00A26224">
        <w:rPr>
          <w:rFonts w:ascii="Times New Roman" w:eastAsia="Calibri" w:hAnsi="Times New Roman" w:cs="Times New Roman"/>
        </w:rPr>
        <w:t xml:space="preserve">  lentelė</w:t>
      </w:r>
    </w:p>
    <w:tbl>
      <w:tblPr>
        <w:tblW w:w="7223" w:type="dxa"/>
        <w:jc w:val="center"/>
        <w:tblInd w:w="-2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837"/>
        <w:gridCol w:w="961"/>
        <w:gridCol w:w="783"/>
        <w:gridCol w:w="828"/>
        <w:gridCol w:w="1226"/>
        <w:gridCol w:w="1265"/>
      </w:tblGrid>
      <w:tr w:rsidR="003416BE" w:rsidRPr="00A26224" w:rsidTr="003416BE">
        <w:trPr>
          <w:trHeight w:val="284"/>
          <w:jc w:val="center"/>
        </w:trPr>
        <w:tc>
          <w:tcPr>
            <w:tcW w:w="1323" w:type="dxa"/>
            <w:vMerge w:val="restart"/>
            <w:shd w:val="clear" w:color="auto" w:fill="F2F2F2"/>
            <w:vAlign w:val="center"/>
          </w:tcPr>
          <w:p w:rsidR="003416BE" w:rsidRPr="00A26224" w:rsidRDefault="003416BE" w:rsidP="00093CA9">
            <w:pPr>
              <w:ind w:left="-108" w:right="-250"/>
              <w:jc w:val="center"/>
              <w:rPr>
                <w:b/>
                <w:sz w:val="20"/>
                <w:szCs w:val="20"/>
              </w:rPr>
            </w:pPr>
            <w:r w:rsidRPr="00A26224">
              <w:rPr>
                <w:b/>
                <w:sz w:val="20"/>
                <w:szCs w:val="20"/>
              </w:rPr>
              <w:t>Metai</w:t>
            </w:r>
          </w:p>
        </w:tc>
        <w:tc>
          <w:tcPr>
            <w:tcW w:w="1798" w:type="dxa"/>
            <w:gridSpan w:val="2"/>
            <w:shd w:val="clear" w:color="auto" w:fill="F2F2F2"/>
          </w:tcPr>
          <w:p w:rsidR="003416BE" w:rsidRPr="00A26224" w:rsidRDefault="003416BE" w:rsidP="00093CA9">
            <w:pPr>
              <w:ind w:right="34"/>
              <w:jc w:val="center"/>
              <w:rPr>
                <w:b/>
                <w:sz w:val="20"/>
                <w:szCs w:val="20"/>
              </w:rPr>
            </w:pPr>
            <w:r w:rsidRPr="00A26224">
              <w:rPr>
                <w:b/>
                <w:sz w:val="20"/>
                <w:szCs w:val="20"/>
              </w:rPr>
              <w:t>Biudžeto dalis socialinėms paslaugoms, proc.</w:t>
            </w:r>
          </w:p>
        </w:tc>
        <w:tc>
          <w:tcPr>
            <w:tcW w:w="1611" w:type="dxa"/>
            <w:gridSpan w:val="2"/>
            <w:shd w:val="clear" w:color="auto" w:fill="F2F2F2"/>
          </w:tcPr>
          <w:p w:rsidR="003416BE" w:rsidRPr="00A26224" w:rsidRDefault="003416BE" w:rsidP="00093CA9">
            <w:pPr>
              <w:ind w:right="34"/>
              <w:jc w:val="center"/>
              <w:rPr>
                <w:b/>
                <w:sz w:val="20"/>
                <w:szCs w:val="20"/>
              </w:rPr>
            </w:pPr>
            <w:r w:rsidRPr="00A26224">
              <w:rPr>
                <w:b/>
                <w:sz w:val="20"/>
                <w:szCs w:val="20"/>
              </w:rPr>
              <w:t>Asignavimai, tūkst. Eur</w:t>
            </w:r>
          </w:p>
        </w:tc>
        <w:tc>
          <w:tcPr>
            <w:tcW w:w="2491" w:type="dxa"/>
            <w:gridSpan w:val="2"/>
            <w:shd w:val="clear" w:color="auto" w:fill="F2F2F2"/>
          </w:tcPr>
          <w:p w:rsidR="003416BE" w:rsidRPr="00A26224" w:rsidRDefault="003416BE" w:rsidP="00093CA9">
            <w:pPr>
              <w:ind w:right="34"/>
              <w:jc w:val="center"/>
              <w:rPr>
                <w:b/>
                <w:sz w:val="20"/>
                <w:szCs w:val="20"/>
              </w:rPr>
            </w:pPr>
            <w:r w:rsidRPr="00A26224">
              <w:rPr>
                <w:b/>
                <w:sz w:val="20"/>
                <w:szCs w:val="20"/>
              </w:rPr>
              <w:t>Didėjimas (+)/ mažėjimas (-), lyginant su praėjusiais metais, tūkst. Eur</w:t>
            </w:r>
          </w:p>
        </w:tc>
      </w:tr>
      <w:tr w:rsidR="003416BE" w:rsidRPr="00A26224" w:rsidTr="003416BE">
        <w:trPr>
          <w:trHeight w:val="284"/>
          <w:jc w:val="center"/>
        </w:trPr>
        <w:tc>
          <w:tcPr>
            <w:tcW w:w="1323" w:type="dxa"/>
            <w:vMerge/>
            <w:shd w:val="clear" w:color="auto" w:fill="F2F2F2"/>
            <w:vAlign w:val="bottom"/>
          </w:tcPr>
          <w:p w:rsidR="003416BE" w:rsidRPr="00A26224" w:rsidRDefault="003416BE" w:rsidP="00093CA9">
            <w:pPr>
              <w:ind w:left="-108" w:right="-250"/>
              <w:jc w:val="center"/>
              <w:rPr>
                <w:sz w:val="20"/>
                <w:szCs w:val="20"/>
              </w:rPr>
            </w:pPr>
          </w:p>
        </w:tc>
        <w:tc>
          <w:tcPr>
            <w:tcW w:w="837" w:type="dxa"/>
            <w:shd w:val="clear" w:color="auto" w:fill="F2F2F2"/>
            <w:vAlign w:val="center"/>
          </w:tcPr>
          <w:p w:rsidR="003416BE" w:rsidRPr="00A26224" w:rsidRDefault="003416BE" w:rsidP="00093CA9">
            <w:pPr>
              <w:tabs>
                <w:tab w:val="left" w:pos="34"/>
              </w:tabs>
              <w:jc w:val="center"/>
              <w:rPr>
                <w:b/>
                <w:sz w:val="20"/>
                <w:szCs w:val="20"/>
              </w:rPr>
            </w:pPr>
            <w:r w:rsidRPr="00A26224">
              <w:rPr>
                <w:b/>
                <w:sz w:val="20"/>
                <w:szCs w:val="20"/>
              </w:rPr>
              <w:t>Planas</w:t>
            </w:r>
          </w:p>
        </w:tc>
        <w:tc>
          <w:tcPr>
            <w:tcW w:w="961" w:type="dxa"/>
            <w:shd w:val="clear" w:color="auto" w:fill="F2F2F2"/>
            <w:vAlign w:val="center"/>
          </w:tcPr>
          <w:p w:rsidR="003416BE" w:rsidRPr="00A26224" w:rsidRDefault="003416BE" w:rsidP="00093CA9">
            <w:pPr>
              <w:ind w:right="34"/>
              <w:jc w:val="center"/>
              <w:rPr>
                <w:b/>
                <w:sz w:val="20"/>
                <w:szCs w:val="20"/>
              </w:rPr>
            </w:pPr>
            <w:r w:rsidRPr="00A26224">
              <w:rPr>
                <w:b/>
                <w:sz w:val="20"/>
                <w:szCs w:val="20"/>
              </w:rPr>
              <w:t>Faktas</w:t>
            </w:r>
          </w:p>
        </w:tc>
        <w:tc>
          <w:tcPr>
            <w:tcW w:w="783" w:type="dxa"/>
            <w:shd w:val="clear" w:color="auto" w:fill="F2F2F2"/>
            <w:vAlign w:val="center"/>
          </w:tcPr>
          <w:p w:rsidR="003416BE" w:rsidRPr="00A26224" w:rsidRDefault="003416BE" w:rsidP="00093CA9">
            <w:pPr>
              <w:tabs>
                <w:tab w:val="left" w:pos="34"/>
              </w:tabs>
              <w:jc w:val="center"/>
              <w:rPr>
                <w:b/>
                <w:sz w:val="20"/>
                <w:szCs w:val="20"/>
              </w:rPr>
            </w:pPr>
            <w:r w:rsidRPr="00A26224">
              <w:rPr>
                <w:b/>
                <w:sz w:val="20"/>
                <w:szCs w:val="20"/>
              </w:rPr>
              <w:t>Planas</w:t>
            </w:r>
          </w:p>
        </w:tc>
        <w:tc>
          <w:tcPr>
            <w:tcW w:w="828" w:type="dxa"/>
            <w:shd w:val="clear" w:color="auto" w:fill="F2F2F2"/>
            <w:vAlign w:val="center"/>
          </w:tcPr>
          <w:p w:rsidR="003416BE" w:rsidRPr="00A26224" w:rsidRDefault="003416BE" w:rsidP="00093CA9">
            <w:pPr>
              <w:ind w:right="34"/>
              <w:jc w:val="center"/>
              <w:rPr>
                <w:b/>
                <w:sz w:val="20"/>
                <w:szCs w:val="20"/>
              </w:rPr>
            </w:pPr>
            <w:r w:rsidRPr="00A26224">
              <w:rPr>
                <w:b/>
                <w:sz w:val="20"/>
                <w:szCs w:val="20"/>
              </w:rPr>
              <w:t>Faktas</w:t>
            </w:r>
          </w:p>
        </w:tc>
        <w:tc>
          <w:tcPr>
            <w:tcW w:w="1226" w:type="dxa"/>
            <w:shd w:val="clear" w:color="auto" w:fill="F2F2F2"/>
            <w:vAlign w:val="center"/>
          </w:tcPr>
          <w:p w:rsidR="003416BE" w:rsidRPr="00A26224" w:rsidRDefault="003416BE" w:rsidP="00093CA9">
            <w:pPr>
              <w:ind w:right="34"/>
              <w:jc w:val="center"/>
              <w:rPr>
                <w:b/>
                <w:sz w:val="20"/>
                <w:szCs w:val="20"/>
              </w:rPr>
            </w:pPr>
            <w:r w:rsidRPr="00A26224">
              <w:rPr>
                <w:b/>
                <w:sz w:val="20"/>
                <w:szCs w:val="20"/>
              </w:rPr>
              <w:t>Planinių lėšų</w:t>
            </w:r>
          </w:p>
        </w:tc>
        <w:tc>
          <w:tcPr>
            <w:tcW w:w="1265" w:type="dxa"/>
            <w:shd w:val="clear" w:color="auto" w:fill="F2F2F2"/>
          </w:tcPr>
          <w:p w:rsidR="003416BE" w:rsidRPr="00A26224" w:rsidRDefault="003416BE" w:rsidP="00093CA9">
            <w:pPr>
              <w:ind w:right="34"/>
              <w:jc w:val="center"/>
              <w:rPr>
                <w:b/>
                <w:sz w:val="20"/>
                <w:szCs w:val="20"/>
              </w:rPr>
            </w:pPr>
            <w:r w:rsidRPr="00A26224">
              <w:rPr>
                <w:b/>
                <w:sz w:val="20"/>
                <w:szCs w:val="20"/>
              </w:rPr>
              <w:t>Faktinių lėšų</w:t>
            </w:r>
          </w:p>
        </w:tc>
      </w:tr>
      <w:tr w:rsidR="003416BE" w:rsidRPr="00A26224" w:rsidTr="003416BE">
        <w:trPr>
          <w:jc w:val="center"/>
        </w:trPr>
        <w:tc>
          <w:tcPr>
            <w:tcW w:w="1323" w:type="dxa"/>
            <w:shd w:val="clear" w:color="auto" w:fill="F2F2F2"/>
          </w:tcPr>
          <w:p w:rsidR="003416BE" w:rsidRPr="00A26224" w:rsidRDefault="003416BE" w:rsidP="00093CA9">
            <w:pPr>
              <w:ind w:left="-392" w:right="33" w:firstLine="392"/>
              <w:rPr>
                <w:sz w:val="20"/>
                <w:szCs w:val="20"/>
              </w:rPr>
            </w:pPr>
            <w:r w:rsidRPr="00A26224">
              <w:rPr>
                <w:sz w:val="20"/>
                <w:szCs w:val="20"/>
              </w:rPr>
              <w:t xml:space="preserve">2016 m. </w:t>
            </w:r>
          </w:p>
        </w:tc>
        <w:tc>
          <w:tcPr>
            <w:tcW w:w="837" w:type="dxa"/>
            <w:shd w:val="clear" w:color="auto" w:fill="auto"/>
            <w:vAlign w:val="center"/>
          </w:tcPr>
          <w:p w:rsidR="003416BE" w:rsidRPr="00A26224" w:rsidRDefault="003416BE" w:rsidP="00093CA9">
            <w:pPr>
              <w:ind w:right="-186"/>
              <w:jc w:val="center"/>
              <w:rPr>
                <w:sz w:val="20"/>
                <w:szCs w:val="20"/>
              </w:rPr>
            </w:pPr>
            <w:r w:rsidRPr="00A26224">
              <w:rPr>
                <w:sz w:val="20"/>
                <w:szCs w:val="20"/>
              </w:rPr>
              <w:t>4,3</w:t>
            </w:r>
          </w:p>
        </w:tc>
        <w:tc>
          <w:tcPr>
            <w:tcW w:w="961" w:type="dxa"/>
          </w:tcPr>
          <w:p w:rsidR="003416BE" w:rsidRPr="00A26224" w:rsidRDefault="003416BE" w:rsidP="00093CA9">
            <w:pPr>
              <w:ind w:right="-44"/>
              <w:jc w:val="center"/>
              <w:rPr>
                <w:sz w:val="20"/>
                <w:szCs w:val="20"/>
              </w:rPr>
            </w:pPr>
            <w:r w:rsidRPr="00A26224">
              <w:rPr>
                <w:sz w:val="20"/>
                <w:szCs w:val="20"/>
              </w:rPr>
              <w:t>4,5</w:t>
            </w:r>
          </w:p>
        </w:tc>
        <w:tc>
          <w:tcPr>
            <w:tcW w:w="783" w:type="dxa"/>
          </w:tcPr>
          <w:p w:rsidR="003416BE" w:rsidRPr="00A26224" w:rsidRDefault="003416BE" w:rsidP="00093CA9">
            <w:pPr>
              <w:ind w:right="-45"/>
              <w:jc w:val="center"/>
              <w:rPr>
                <w:sz w:val="20"/>
                <w:szCs w:val="20"/>
              </w:rPr>
            </w:pPr>
            <w:r w:rsidRPr="00A26224">
              <w:rPr>
                <w:sz w:val="20"/>
                <w:szCs w:val="20"/>
              </w:rPr>
              <w:t>1754,2</w:t>
            </w:r>
          </w:p>
        </w:tc>
        <w:tc>
          <w:tcPr>
            <w:tcW w:w="828" w:type="dxa"/>
            <w:shd w:val="clear" w:color="auto" w:fill="auto"/>
            <w:vAlign w:val="center"/>
          </w:tcPr>
          <w:p w:rsidR="003416BE" w:rsidRPr="00A26224" w:rsidRDefault="003416BE" w:rsidP="00093CA9">
            <w:pPr>
              <w:ind w:right="-129"/>
              <w:jc w:val="center"/>
              <w:rPr>
                <w:sz w:val="20"/>
                <w:szCs w:val="20"/>
              </w:rPr>
            </w:pPr>
            <w:r w:rsidRPr="00A26224">
              <w:rPr>
                <w:sz w:val="20"/>
                <w:szCs w:val="20"/>
              </w:rPr>
              <w:t>1789,9</w:t>
            </w:r>
          </w:p>
        </w:tc>
        <w:tc>
          <w:tcPr>
            <w:tcW w:w="1226" w:type="dxa"/>
            <w:shd w:val="clear" w:color="auto" w:fill="auto"/>
            <w:vAlign w:val="center"/>
          </w:tcPr>
          <w:p w:rsidR="003416BE" w:rsidRPr="00A26224" w:rsidRDefault="003416BE" w:rsidP="00093CA9">
            <w:pPr>
              <w:ind w:right="-23"/>
              <w:jc w:val="center"/>
              <w:rPr>
                <w:sz w:val="20"/>
                <w:szCs w:val="20"/>
              </w:rPr>
            </w:pPr>
            <w:r w:rsidRPr="00A26224">
              <w:rPr>
                <w:sz w:val="20"/>
                <w:szCs w:val="20"/>
              </w:rPr>
              <w:t>+ 481,0</w:t>
            </w:r>
          </w:p>
        </w:tc>
        <w:tc>
          <w:tcPr>
            <w:tcW w:w="1265" w:type="dxa"/>
          </w:tcPr>
          <w:p w:rsidR="003416BE" w:rsidRPr="00A26224" w:rsidRDefault="003416BE" w:rsidP="00093CA9">
            <w:pPr>
              <w:ind w:right="-44"/>
              <w:jc w:val="center"/>
              <w:rPr>
                <w:sz w:val="20"/>
                <w:szCs w:val="20"/>
              </w:rPr>
            </w:pPr>
            <w:r w:rsidRPr="00A26224">
              <w:rPr>
                <w:sz w:val="20"/>
                <w:szCs w:val="20"/>
              </w:rPr>
              <w:t>+ 408,5</w:t>
            </w:r>
          </w:p>
        </w:tc>
      </w:tr>
      <w:tr w:rsidR="003416BE" w:rsidRPr="00A26224" w:rsidTr="003416BE">
        <w:trPr>
          <w:jc w:val="center"/>
        </w:trPr>
        <w:tc>
          <w:tcPr>
            <w:tcW w:w="1323" w:type="dxa"/>
            <w:shd w:val="clear" w:color="auto" w:fill="F2F2F2"/>
          </w:tcPr>
          <w:p w:rsidR="003416BE" w:rsidRPr="00A26224" w:rsidRDefault="003416BE" w:rsidP="00093CA9">
            <w:pPr>
              <w:ind w:right="33"/>
              <w:rPr>
                <w:sz w:val="20"/>
                <w:szCs w:val="20"/>
              </w:rPr>
            </w:pPr>
            <w:r w:rsidRPr="00A26224">
              <w:rPr>
                <w:sz w:val="20"/>
                <w:szCs w:val="20"/>
              </w:rPr>
              <w:t xml:space="preserve">2017 m. </w:t>
            </w:r>
          </w:p>
        </w:tc>
        <w:tc>
          <w:tcPr>
            <w:tcW w:w="837" w:type="dxa"/>
            <w:shd w:val="clear" w:color="auto" w:fill="auto"/>
            <w:vAlign w:val="center"/>
          </w:tcPr>
          <w:p w:rsidR="003416BE" w:rsidRPr="00A26224" w:rsidRDefault="003416BE" w:rsidP="00093CA9">
            <w:pPr>
              <w:ind w:right="-155"/>
              <w:jc w:val="center"/>
              <w:rPr>
                <w:sz w:val="20"/>
                <w:szCs w:val="20"/>
              </w:rPr>
            </w:pPr>
            <w:r w:rsidRPr="00A26224">
              <w:rPr>
                <w:sz w:val="20"/>
                <w:szCs w:val="20"/>
              </w:rPr>
              <w:t>5,0</w:t>
            </w:r>
          </w:p>
        </w:tc>
        <w:tc>
          <w:tcPr>
            <w:tcW w:w="961" w:type="dxa"/>
          </w:tcPr>
          <w:p w:rsidR="003416BE" w:rsidRPr="00A26224" w:rsidRDefault="003416BE" w:rsidP="00093CA9">
            <w:pPr>
              <w:ind w:right="-44"/>
              <w:jc w:val="center"/>
              <w:rPr>
                <w:sz w:val="20"/>
                <w:szCs w:val="20"/>
              </w:rPr>
            </w:pPr>
            <w:r w:rsidRPr="00A26224">
              <w:rPr>
                <w:sz w:val="20"/>
                <w:szCs w:val="20"/>
              </w:rPr>
              <w:t>4,3</w:t>
            </w:r>
          </w:p>
        </w:tc>
        <w:tc>
          <w:tcPr>
            <w:tcW w:w="783" w:type="dxa"/>
          </w:tcPr>
          <w:p w:rsidR="003416BE" w:rsidRPr="00A26224" w:rsidRDefault="003416BE" w:rsidP="00093CA9">
            <w:pPr>
              <w:ind w:right="-45"/>
              <w:jc w:val="center"/>
              <w:rPr>
                <w:sz w:val="20"/>
                <w:szCs w:val="20"/>
              </w:rPr>
            </w:pPr>
            <w:r w:rsidRPr="00A26224">
              <w:rPr>
                <w:sz w:val="20"/>
                <w:szCs w:val="20"/>
              </w:rPr>
              <w:t>1963,7</w:t>
            </w:r>
          </w:p>
        </w:tc>
        <w:tc>
          <w:tcPr>
            <w:tcW w:w="828" w:type="dxa"/>
            <w:shd w:val="clear" w:color="auto" w:fill="auto"/>
            <w:vAlign w:val="center"/>
          </w:tcPr>
          <w:p w:rsidR="003416BE" w:rsidRPr="00A26224" w:rsidRDefault="003416BE" w:rsidP="00093CA9">
            <w:pPr>
              <w:ind w:right="-129"/>
              <w:jc w:val="center"/>
              <w:rPr>
                <w:sz w:val="20"/>
                <w:szCs w:val="20"/>
              </w:rPr>
            </w:pPr>
            <w:r w:rsidRPr="00A26224">
              <w:rPr>
                <w:sz w:val="20"/>
                <w:szCs w:val="20"/>
              </w:rPr>
              <w:t>1770,0</w:t>
            </w:r>
          </w:p>
        </w:tc>
        <w:tc>
          <w:tcPr>
            <w:tcW w:w="1226" w:type="dxa"/>
            <w:shd w:val="clear" w:color="auto" w:fill="auto"/>
            <w:vAlign w:val="center"/>
          </w:tcPr>
          <w:p w:rsidR="003416BE" w:rsidRPr="00A26224" w:rsidRDefault="003416BE" w:rsidP="00093CA9">
            <w:pPr>
              <w:ind w:right="-23"/>
              <w:jc w:val="center"/>
              <w:rPr>
                <w:sz w:val="20"/>
                <w:szCs w:val="20"/>
              </w:rPr>
            </w:pPr>
            <w:r w:rsidRPr="00A26224">
              <w:rPr>
                <w:sz w:val="20"/>
                <w:szCs w:val="20"/>
              </w:rPr>
              <w:t>+ 209,5</w:t>
            </w:r>
          </w:p>
        </w:tc>
        <w:tc>
          <w:tcPr>
            <w:tcW w:w="1265" w:type="dxa"/>
          </w:tcPr>
          <w:p w:rsidR="003416BE" w:rsidRPr="00A26224" w:rsidRDefault="003416BE" w:rsidP="00093CA9">
            <w:pPr>
              <w:ind w:right="-44"/>
              <w:jc w:val="center"/>
              <w:rPr>
                <w:sz w:val="20"/>
                <w:szCs w:val="20"/>
              </w:rPr>
            </w:pPr>
            <w:r w:rsidRPr="00A26224">
              <w:rPr>
                <w:sz w:val="20"/>
                <w:szCs w:val="20"/>
              </w:rPr>
              <w:t>+ 19,5</w:t>
            </w:r>
          </w:p>
        </w:tc>
      </w:tr>
      <w:tr w:rsidR="003416BE" w:rsidRPr="00A26224" w:rsidTr="003416BE">
        <w:trPr>
          <w:jc w:val="center"/>
        </w:trPr>
        <w:tc>
          <w:tcPr>
            <w:tcW w:w="1323" w:type="dxa"/>
            <w:shd w:val="clear" w:color="auto" w:fill="F2F2F2"/>
          </w:tcPr>
          <w:p w:rsidR="003416BE" w:rsidRPr="00A26224" w:rsidRDefault="003416BE" w:rsidP="00093CA9">
            <w:pPr>
              <w:ind w:right="33"/>
              <w:rPr>
                <w:sz w:val="20"/>
                <w:szCs w:val="20"/>
              </w:rPr>
            </w:pPr>
            <w:r w:rsidRPr="00A26224">
              <w:rPr>
                <w:sz w:val="20"/>
                <w:szCs w:val="20"/>
              </w:rPr>
              <w:t>2018 m.</w:t>
            </w:r>
          </w:p>
        </w:tc>
        <w:tc>
          <w:tcPr>
            <w:tcW w:w="837" w:type="dxa"/>
            <w:shd w:val="clear" w:color="auto" w:fill="auto"/>
            <w:vAlign w:val="center"/>
          </w:tcPr>
          <w:p w:rsidR="003416BE" w:rsidRPr="00A26224" w:rsidRDefault="003416BE" w:rsidP="00093CA9">
            <w:pPr>
              <w:ind w:right="-155"/>
              <w:jc w:val="center"/>
              <w:rPr>
                <w:sz w:val="20"/>
                <w:szCs w:val="20"/>
              </w:rPr>
            </w:pPr>
            <w:r w:rsidRPr="00A26224">
              <w:rPr>
                <w:sz w:val="20"/>
                <w:szCs w:val="20"/>
              </w:rPr>
              <w:t>5,7</w:t>
            </w:r>
          </w:p>
        </w:tc>
        <w:tc>
          <w:tcPr>
            <w:tcW w:w="961" w:type="dxa"/>
          </w:tcPr>
          <w:p w:rsidR="003416BE" w:rsidRPr="00A26224" w:rsidRDefault="003416BE" w:rsidP="00093CA9">
            <w:pPr>
              <w:ind w:right="-44"/>
              <w:jc w:val="center"/>
              <w:rPr>
                <w:sz w:val="20"/>
                <w:szCs w:val="20"/>
              </w:rPr>
            </w:pPr>
            <w:r w:rsidRPr="00A26224">
              <w:rPr>
                <w:sz w:val="20"/>
                <w:szCs w:val="20"/>
              </w:rPr>
              <w:t>5,5</w:t>
            </w:r>
          </w:p>
        </w:tc>
        <w:tc>
          <w:tcPr>
            <w:tcW w:w="783" w:type="dxa"/>
          </w:tcPr>
          <w:p w:rsidR="003416BE" w:rsidRPr="00A26224" w:rsidRDefault="003416BE" w:rsidP="00093CA9">
            <w:pPr>
              <w:ind w:right="-45"/>
              <w:jc w:val="center"/>
              <w:rPr>
                <w:sz w:val="20"/>
                <w:szCs w:val="20"/>
              </w:rPr>
            </w:pPr>
            <w:r w:rsidRPr="00A26224">
              <w:rPr>
                <w:sz w:val="20"/>
                <w:szCs w:val="20"/>
              </w:rPr>
              <w:t>2200,0</w:t>
            </w:r>
          </w:p>
        </w:tc>
        <w:tc>
          <w:tcPr>
            <w:tcW w:w="828" w:type="dxa"/>
            <w:shd w:val="clear" w:color="auto" w:fill="auto"/>
            <w:vAlign w:val="center"/>
          </w:tcPr>
          <w:p w:rsidR="003416BE" w:rsidRPr="00A26224" w:rsidRDefault="003416BE" w:rsidP="00093CA9">
            <w:pPr>
              <w:ind w:right="-129"/>
              <w:jc w:val="center"/>
              <w:rPr>
                <w:sz w:val="20"/>
                <w:szCs w:val="20"/>
              </w:rPr>
            </w:pPr>
            <w:r w:rsidRPr="00A26224">
              <w:rPr>
                <w:sz w:val="20"/>
                <w:szCs w:val="20"/>
              </w:rPr>
              <w:t>2201,0</w:t>
            </w:r>
          </w:p>
        </w:tc>
        <w:tc>
          <w:tcPr>
            <w:tcW w:w="1226" w:type="dxa"/>
            <w:shd w:val="clear" w:color="auto" w:fill="auto"/>
            <w:vAlign w:val="center"/>
          </w:tcPr>
          <w:p w:rsidR="003416BE" w:rsidRPr="00A26224" w:rsidRDefault="003416BE" w:rsidP="00093CA9">
            <w:pPr>
              <w:ind w:right="-23"/>
              <w:jc w:val="center"/>
              <w:rPr>
                <w:sz w:val="20"/>
                <w:szCs w:val="20"/>
              </w:rPr>
            </w:pPr>
            <w:r w:rsidRPr="00A26224">
              <w:rPr>
                <w:sz w:val="20"/>
                <w:szCs w:val="20"/>
              </w:rPr>
              <w:t>+ 236,3</w:t>
            </w:r>
          </w:p>
        </w:tc>
        <w:tc>
          <w:tcPr>
            <w:tcW w:w="1265" w:type="dxa"/>
          </w:tcPr>
          <w:p w:rsidR="003416BE" w:rsidRPr="00A26224" w:rsidRDefault="003416BE" w:rsidP="00093CA9">
            <w:pPr>
              <w:ind w:right="-44"/>
              <w:jc w:val="center"/>
              <w:rPr>
                <w:sz w:val="20"/>
                <w:szCs w:val="20"/>
              </w:rPr>
            </w:pPr>
            <w:r w:rsidRPr="00A26224">
              <w:rPr>
                <w:sz w:val="20"/>
                <w:szCs w:val="20"/>
              </w:rPr>
              <w:t>+ 431,0</w:t>
            </w:r>
          </w:p>
        </w:tc>
      </w:tr>
      <w:tr w:rsidR="003416BE" w:rsidRPr="00A26224" w:rsidTr="003416BE">
        <w:trPr>
          <w:jc w:val="center"/>
        </w:trPr>
        <w:tc>
          <w:tcPr>
            <w:tcW w:w="1323" w:type="dxa"/>
            <w:shd w:val="clear" w:color="auto" w:fill="F2F2F2"/>
          </w:tcPr>
          <w:p w:rsidR="003416BE" w:rsidRPr="00A26224" w:rsidRDefault="003416BE" w:rsidP="00093CA9">
            <w:pPr>
              <w:ind w:right="33"/>
              <w:rPr>
                <w:sz w:val="20"/>
                <w:szCs w:val="20"/>
              </w:rPr>
            </w:pPr>
            <w:r w:rsidRPr="00A26224">
              <w:rPr>
                <w:sz w:val="20"/>
                <w:szCs w:val="20"/>
              </w:rPr>
              <w:t>2019 m.</w:t>
            </w:r>
          </w:p>
        </w:tc>
        <w:tc>
          <w:tcPr>
            <w:tcW w:w="837" w:type="dxa"/>
            <w:shd w:val="clear" w:color="auto" w:fill="auto"/>
            <w:vAlign w:val="center"/>
          </w:tcPr>
          <w:p w:rsidR="003416BE" w:rsidRPr="00A26224" w:rsidRDefault="003416BE" w:rsidP="00093CA9">
            <w:pPr>
              <w:ind w:right="-155"/>
              <w:jc w:val="center"/>
              <w:rPr>
                <w:sz w:val="20"/>
                <w:szCs w:val="20"/>
              </w:rPr>
            </w:pPr>
            <w:r w:rsidRPr="00A26224">
              <w:rPr>
                <w:sz w:val="20"/>
                <w:szCs w:val="20"/>
              </w:rPr>
              <w:t>5,9</w:t>
            </w:r>
          </w:p>
        </w:tc>
        <w:tc>
          <w:tcPr>
            <w:tcW w:w="961" w:type="dxa"/>
          </w:tcPr>
          <w:p w:rsidR="003416BE" w:rsidRPr="00A26224" w:rsidRDefault="00D82720" w:rsidP="00D82720">
            <w:pPr>
              <w:ind w:right="-44"/>
              <w:jc w:val="center"/>
              <w:rPr>
                <w:sz w:val="20"/>
                <w:szCs w:val="20"/>
              </w:rPr>
            </w:pPr>
            <w:r>
              <w:rPr>
                <w:sz w:val="20"/>
                <w:szCs w:val="20"/>
              </w:rPr>
              <w:t>5,3</w:t>
            </w:r>
          </w:p>
        </w:tc>
        <w:tc>
          <w:tcPr>
            <w:tcW w:w="783" w:type="dxa"/>
          </w:tcPr>
          <w:p w:rsidR="003416BE" w:rsidRPr="00A26224" w:rsidRDefault="003416BE" w:rsidP="00093CA9">
            <w:pPr>
              <w:ind w:right="-45"/>
              <w:jc w:val="center"/>
              <w:rPr>
                <w:sz w:val="20"/>
                <w:szCs w:val="20"/>
              </w:rPr>
            </w:pPr>
            <w:r w:rsidRPr="00A26224">
              <w:rPr>
                <w:sz w:val="20"/>
                <w:szCs w:val="20"/>
              </w:rPr>
              <w:t>2505,1</w:t>
            </w:r>
          </w:p>
        </w:tc>
        <w:tc>
          <w:tcPr>
            <w:tcW w:w="828" w:type="dxa"/>
            <w:shd w:val="clear" w:color="auto" w:fill="auto"/>
            <w:vAlign w:val="center"/>
          </w:tcPr>
          <w:p w:rsidR="003416BE" w:rsidRPr="00A26224" w:rsidRDefault="003416BE" w:rsidP="00093CA9">
            <w:pPr>
              <w:ind w:right="-129"/>
              <w:jc w:val="center"/>
              <w:rPr>
                <w:sz w:val="20"/>
                <w:szCs w:val="20"/>
              </w:rPr>
            </w:pPr>
            <w:r>
              <w:rPr>
                <w:sz w:val="20"/>
                <w:szCs w:val="20"/>
              </w:rPr>
              <w:t>2578,6</w:t>
            </w:r>
          </w:p>
        </w:tc>
        <w:tc>
          <w:tcPr>
            <w:tcW w:w="1226" w:type="dxa"/>
            <w:shd w:val="clear" w:color="auto" w:fill="auto"/>
            <w:vAlign w:val="center"/>
          </w:tcPr>
          <w:p w:rsidR="003416BE" w:rsidRPr="00A26224" w:rsidRDefault="003416BE" w:rsidP="00093CA9">
            <w:pPr>
              <w:ind w:right="-23"/>
              <w:jc w:val="center"/>
              <w:rPr>
                <w:sz w:val="20"/>
                <w:szCs w:val="20"/>
              </w:rPr>
            </w:pPr>
            <w:r w:rsidRPr="00A26224">
              <w:rPr>
                <w:sz w:val="20"/>
                <w:szCs w:val="20"/>
              </w:rPr>
              <w:t>+30</w:t>
            </w:r>
            <w:r>
              <w:rPr>
                <w:sz w:val="20"/>
                <w:szCs w:val="20"/>
              </w:rPr>
              <w:t>5</w:t>
            </w:r>
            <w:r w:rsidRPr="00A26224">
              <w:rPr>
                <w:sz w:val="20"/>
                <w:szCs w:val="20"/>
              </w:rPr>
              <w:t>,</w:t>
            </w:r>
            <w:r>
              <w:rPr>
                <w:sz w:val="20"/>
                <w:szCs w:val="20"/>
              </w:rPr>
              <w:t>1</w:t>
            </w:r>
          </w:p>
        </w:tc>
        <w:tc>
          <w:tcPr>
            <w:tcW w:w="1265" w:type="dxa"/>
          </w:tcPr>
          <w:p w:rsidR="003416BE" w:rsidRPr="00A26224" w:rsidRDefault="00B41B75" w:rsidP="00093CA9">
            <w:pPr>
              <w:ind w:right="-44"/>
              <w:jc w:val="center"/>
              <w:rPr>
                <w:sz w:val="20"/>
                <w:szCs w:val="20"/>
              </w:rPr>
            </w:pPr>
            <w:r>
              <w:rPr>
                <w:sz w:val="20"/>
                <w:szCs w:val="20"/>
              </w:rPr>
              <w:t>+377,12</w:t>
            </w:r>
          </w:p>
        </w:tc>
      </w:tr>
      <w:tr w:rsidR="003416BE" w:rsidRPr="00A26224" w:rsidTr="003416BE">
        <w:trPr>
          <w:jc w:val="center"/>
        </w:trPr>
        <w:tc>
          <w:tcPr>
            <w:tcW w:w="1323" w:type="dxa"/>
            <w:shd w:val="clear" w:color="auto" w:fill="F2F2F2"/>
          </w:tcPr>
          <w:p w:rsidR="003416BE" w:rsidRPr="00A26224" w:rsidRDefault="003416BE" w:rsidP="00093CA9">
            <w:pPr>
              <w:ind w:right="33"/>
              <w:rPr>
                <w:sz w:val="20"/>
                <w:szCs w:val="20"/>
              </w:rPr>
            </w:pPr>
            <w:r>
              <w:rPr>
                <w:sz w:val="20"/>
                <w:szCs w:val="20"/>
              </w:rPr>
              <w:t>2020 m.</w:t>
            </w:r>
          </w:p>
        </w:tc>
        <w:tc>
          <w:tcPr>
            <w:tcW w:w="837" w:type="dxa"/>
            <w:shd w:val="clear" w:color="auto" w:fill="auto"/>
            <w:vAlign w:val="center"/>
          </w:tcPr>
          <w:p w:rsidR="003416BE" w:rsidRPr="00A26224" w:rsidRDefault="003416BE" w:rsidP="00093CA9">
            <w:pPr>
              <w:ind w:right="-155"/>
              <w:jc w:val="center"/>
              <w:rPr>
                <w:sz w:val="20"/>
                <w:szCs w:val="20"/>
              </w:rPr>
            </w:pPr>
            <w:r>
              <w:rPr>
                <w:sz w:val="20"/>
                <w:szCs w:val="20"/>
              </w:rPr>
              <w:t>6,7</w:t>
            </w:r>
          </w:p>
        </w:tc>
        <w:tc>
          <w:tcPr>
            <w:tcW w:w="961" w:type="dxa"/>
          </w:tcPr>
          <w:p w:rsidR="003416BE" w:rsidRPr="00A26224" w:rsidRDefault="005E2477" w:rsidP="00093CA9">
            <w:pPr>
              <w:ind w:right="-44"/>
              <w:jc w:val="center"/>
              <w:rPr>
                <w:sz w:val="20"/>
                <w:szCs w:val="20"/>
              </w:rPr>
            </w:pPr>
            <w:r>
              <w:rPr>
                <w:sz w:val="20"/>
                <w:szCs w:val="20"/>
              </w:rPr>
              <w:t>4,6</w:t>
            </w:r>
          </w:p>
        </w:tc>
        <w:tc>
          <w:tcPr>
            <w:tcW w:w="783" w:type="dxa"/>
          </w:tcPr>
          <w:p w:rsidR="003416BE" w:rsidRPr="00A26224" w:rsidRDefault="003416BE" w:rsidP="00093CA9">
            <w:pPr>
              <w:ind w:right="-45"/>
              <w:jc w:val="center"/>
              <w:rPr>
                <w:sz w:val="20"/>
                <w:szCs w:val="20"/>
              </w:rPr>
            </w:pPr>
            <w:r>
              <w:rPr>
                <w:sz w:val="20"/>
                <w:szCs w:val="20"/>
              </w:rPr>
              <w:t>2752,2</w:t>
            </w:r>
          </w:p>
        </w:tc>
        <w:tc>
          <w:tcPr>
            <w:tcW w:w="828" w:type="dxa"/>
            <w:shd w:val="clear" w:color="auto" w:fill="auto"/>
            <w:vAlign w:val="center"/>
          </w:tcPr>
          <w:p w:rsidR="003416BE" w:rsidRPr="00A26224" w:rsidRDefault="00201CA3" w:rsidP="00093CA9">
            <w:pPr>
              <w:ind w:right="-129"/>
              <w:jc w:val="center"/>
              <w:rPr>
                <w:sz w:val="20"/>
                <w:szCs w:val="20"/>
              </w:rPr>
            </w:pPr>
            <w:r>
              <w:rPr>
                <w:sz w:val="20"/>
                <w:szCs w:val="20"/>
              </w:rPr>
              <w:t>2895,9</w:t>
            </w:r>
          </w:p>
        </w:tc>
        <w:tc>
          <w:tcPr>
            <w:tcW w:w="1226" w:type="dxa"/>
            <w:shd w:val="clear" w:color="auto" w:fill="auto"/>
            <w:vAlign w:val="center"/>
          </w:tcPr>
          <w:p w:rsidR="003416BE" w:rsidRPr="00A26224" w:rsidRDefault="003416BE" w:rsidP="00093CA9">
            <w:pPr>
              <w:ind w:right="-23"/>
              <w:jc w:val="center"/>
              <w:rPr>
                <w:sz w:val="20"/>
                <w:szCs w:val="20"/>
              </w:rPr>
            </w:pPr>
            <w:r>
              <w:rPr>
                <w:sz w:val="20"/>
                <w:szCs w:val="20"/>
              </w:rPr>
              <w:t>+247,1</w:t>
            </w:r>
          </w:p>
        </w:tc>
        <w:tc>
          <w:tcPr>
            <w:tcW w:w="1265" w:type="dxa"/>
          </w:tcPr>
          <w:p w:rsidR="003416BE" w:rsidRPr="00A26224" w:rsidRDefault="00B41B75" w:rsidP="00093CA9">
            <w:pPr>
              <w:ind w:right="-44"/>
              <w:jc w:val="center"/>
              <w:rPr>
                <w:sz w:val="20"/>
                <w:szCs w:val="20"/>
              </w:rPr>
            </w:pPr>
            <w:r>
              <w:rPr>
                <w:sz w:val="20"/>
                <w:szCs w:val="20"/>
              </w:rPr>
              <w:t>+317,3</w:t>
            </w:r>
          </w:p>
        </w:tc>
      </w:tr>
      <w:tr w:rsidR="003416BE" w:rsidRPr="00A26224" w:rsidTr="003416BE">
        <w:trPr>
          <w:jc w:val="center"/>
        </w:trPr>
        <w:tc>
          <w:tcPr>
            <w:tcW w:w="1323" w:type="dxa"/>
            <w:shd w:val="clear" w:color="auto" w:fill="F2F2F2"/>
          </w:tcPr>
          <w:p w:rsidR="003416BE" w:rsidRPr="00A26224" w:rsidRDefault="003416BE" w:rsidP="00093CA9">
            <w:pPr>
              <w:ind w:right="33"/>
              <w:rPr>
                <w:b/>
                <w:sz w:val="20"/>
                <w:szCs w:val="20"/>
              </w:rPr>
            </w:pPr>
            <w:r w:rsidRPr="00A26224">
              <w:rPr>
                <w:b/>
                <w:sz w:val="20"/>
                <w:szCs w:val="20"/>
              </w:rPr>
              <w:t xml:space="preserve">Vidutiniškai sudaro </w:t>
            </w:r>
          </w:p>
        </w:tc>
        <w:tc>
          <w:tcPr>
            <w:tcW w:w="837" w:type="dxa"/>
            <w:shd w:val="clear" w:color="auto" w:fill="auto"/>
            <w:vAlign w:val="center"/>
          </w:tcPr>
          <w:p w:rsidR="003416BE" w:rsidRPr="00A26224" w:rsidRDefault="00BA7181" w:rsidP="00093CA9">
            <w:pPr>
              <w:ind w:right="-155"/>
              <w:jc w:val="center"/>
              <w:rPr>
                <w:b/>
                <w:sz w:val="20"/>
                <w:szCs w:val="20"/>
              </w:rPr>
            </w:pPr>
            <w:r>
              <w:rPr>
                <w:b/>
                <w:sz w:val="20"/>
                <w:szCs w:val="20"/>
              </w:rPr>
              <w:t>5,52</w:t>
            </w:r>
          </w:p>
        </w:tc>
        <w:tc>
          <w:tcPr>
            <w:tcW w:w="961" w:type="dxa"/>
            <w:vAlign w:val="center"/>
          </w:tcPr>
          <w:p w:rsidR="003416BE" w:rsidRPr="00A26224" w:rsidRDefault="00201CA3" w:rsidP="00093CA9">
            <w:pPr>
              <w:ind w:right="-44"/>
              <w:jc w:val="center"/>
              <w:rPr>
                <w:b/>
                <w:sz w:val="20"/>
                <w:szCs w:val="20"/>
              </w:rPr>
            </w:pPr>
            <w:r>
              <w:rPr>
                <w:b/>
                <w:sz w:val="20"/>
                <w:szCs w:val="20"/>
              </w:rPr>
              <w:t>4,84</w:t>
            </w:r>
          </w:p>
        </w:tc>
        <w:tc>
          <w:tcPr>
            <w:tcW w:w="783" w:type="dxa"/>
            <w:vAlign w:val="center"/>
          </w:tcPr>
          <w:p w:rsidR="003416BE" w:rsidRPr="00A26224" w:rsidRDefault="003416BE" w:rsidP="00093CA9">
            <w:pPr>
              <w:jc w:val="center"/>
            </w:pPr>
            <w:r w:rsidRPr="00A26224">
              <w:rPr>
                <w:sz w:val="20"/>
                <w:szCs w:val="20"/>
              </w:rPr>
              <w:t>─</w:t>
            </w:r>
          </w:p>
        </w:tc>
        <w:tc>
          <w:tcPr>
            <w:tcW w:w="828" w:type="dxa"/>
            <w:shd w:val="clear" w:color="auto" w:fill="auto"/>
            <w:vAlign w:val="center"/>
          </w:tcPr>
          <w:p w:rsidR="003416BE" w:rsidRPr="00A26224" w:rsidRDefault="003416BE" w:rsidP="00093CA9">
            <w:pPr>
              <w:jc w:val="center"/>
            </w:pPr>
            <w:r w:rsidRPr="00A26224">
              <w:rPr>
                <w:sz w:val="20"/>
                <w:szCs w:val="20"/>
              </w:rPr>
              <w:t>─</w:t>
            </w:r>
          </w:p>
        </w:tc>
        <w:tc>
          <w:tcPr>
            <w:tcW w:w="1226" w:type="dxa"/>
            <w:shd w:val="clear" w:color="auto" w:fill="auto"/>
            <w:vAlign w:val="center"/>
          </w:tcPr>
          <w:p w:rsidR="003416BE" w:rsidRPr="00A26224" w:rsidRDefault="003416BE" w:rsidP="00093CA9">
            <w:pPr>
              <w:jc w:val="center"/>
            </w:pPr>
            <w:r w:rsidRPr="00A26224">
              <w:rPr>
                <w:sz w:val="20"/>
                <w:szCs w:val="20"/>
              </w:rPr>
              <w:t>─</w:t>
            </w:r>
          </w:p>
        </w:tc>
        <w:tc>
          <w:tcPr>
            <w:tcW w:w="1265" w:type="dxa"/>
            <w:vAlign w:val="center"/>
          </w:tcPr>
          <w:p w:rsidR="003416BE" w:rsidRPr="00A26224" w:rsidRDefault="003416BE" w:rsidP="00093CA9">
            <w:pPr>
              <w:jc w:val="center"/>
            </w:pPr>
            <w:r w:rsidRPr="00A26224">
              <w:rPr>
                <w:sz w:val="20"/>
                <w:szCs w:val="20"/>
              </w:rPr>
              <w:t>─</w:t>
            </w:r>
          </w:p>
        </w:tc>
      </w:tr>
      <w:tr w:rsidR="00BA7181" w:rsidRPr="00A26224" w:rsidTr="003416BE">
        <w:trPr>
          <w:jc w:val="center"/>
        </w:trPr>
        <w:tc>
          <w:tcPr>
            <w:tcW w:w="1323" w:type="dxa"/>
            <w:shd w:val="clear" w:color="auto" w:fill="F2F2F2"/>
          </w:tcPr>
          <w:p w:rsidR="00BA7181" w:rsidRPr="00201CA3" w:rsidRDefault="00BA7181" w:rsidP="00BA7181">
            <w:pPr>
              <w:ind w:right="33"/>
              <w:rPr>
                <w:b/>
                <w:bCs/>
                <w:sz w:val="20"/>
                <w:szCs w:val="20"/>
              </w:rPr>
            </w:pPr>
            <w:r w:rsidRPr="00201CA3">
              <w:rPr>
                <w:b/>
                <w:bCs/>
                <w:sz w:val="20"/>
                <w:szCs w:val="20"/>
              </w:rPr>
              <w:t>2021 m.</w:t>
            </w:r>
          </w:p>
        </w:tc>
        <w:tc>
          <w:tcPr>
            <w:tcW w:w="837" w:type="dxa"/>
            <w:shd w:val="clear" w:color="auto" w:fill="auto"/>
            <w:vAlign w:val="center"/>
          </w:tcPr>
          <w:p w:rsidR="00BA7181" w:rsidRPr="00201CA3" w:rsidRDefault="00BA7181" w:rsidP="00BA7181">
            <w:pPr>
              <w:ind w:right="-155"/>
              <w:jc w:val="center"/>
              <w:rPr>
                <w:b/>
                <w:bCs/>
                <w:sz w:val="20"/>
                <w:szCs w:val="20"/>
              </w:rPr>
            </w:pPr>
            <w:r w:rsidRPr="00201CA3">
              <w:rPr>
                <w:b/>
                <w:bCs/>
                <w:sz w:val="20"/>
                <w:szCs w:val="20"/>
              </w:rPr>
              <w:t>7,</w:t>
            </w:r>
            <w:r w:rsidR="005E2477" w:rsidRPr="00201CA3">
              <w:rPr>
                <w:b/>
                <w:bCs/>
                <w:sz w:val="20"/>
                <w:szCs w:val="20"/>
              </w:rPr>
              <w:t>2</w:t>
            </w:r>
          </w:p>
        </w:tc>
        <w:tc>
          <w:tcPr>
            <w:tcW w:w="961" w:type="dxa"/>
          </w:tcPr>
          <w:p w:rsidR="00BA7181" w:rsidRPr="00201CA3" w:rsidRDefault="00BA7181" w:rsidP="00BA7181">
            <w:pPr>
              <w:jc w:val="center"/>
              <w:rPr>
                <w:b/>
                <w:bCs/>
              </w:rPr>
            </w:pPr>
            <w:r w:rsidRPr="00201CA3">
              <w:rPr>
                <w:b/>
                <w:bCs/>
                <w:sz w:val="20"/>
                <w:szCs w:val="20"/>
              </w:rPr>
              <w:t>─</w:t>
            </w:r>
          </w:p>
        </w:tc>
        <w:tc>
          <w:tcPr>
            <w:tcW w:w="783" w:type="dxa"/>
            <w:vAlign w:val="center"/>
          </w:tcPr>
          <w:p w:rsidR="00BA7181" w:rsidRPr="00201CA3" w:rsidRDefault="00201CA3" w:rsidP="00BA7181">
            <w:pPr>
              <w:shd w:val="clear" w:color="auto" w:fill="FFFFFF"/>
              <w:spacing w:before="100" w:beforeAutospacing="1" w:after="100" w:afterAutospacing="1" w:line="23" w:lineRule="atLeast"/>
              <w:jc w:val="center"/>
              <w:rPr>
                <w:b/>
                <w:bCs/>
                <w:sz w:val="20"/>
                <w:szCs w:val="20"/>
              </w:rPr>
            </w:pPr>
            <w:r w:rsidRPr="00201CA3">
              <w:rPr>
                <w:b/>
                <w:bCs/>
                <w:sz w:val="20"/>
                <w:szCs w:val="20"/>
              </w:rPr>
              <w:t>3270,3</w:t>
            </w:r>
          </w:p>
        </w:tc>
        <w:tc>
          <w:tcPr>
            <w:tcW w:w="828" w:type="dxa"/>
            <w:shd w:val="clear" w:color="auto" w:fill="auto"/>
          </w:tcPr>
          <w:p w:rsidR="00BA7181" w:rsidRPr="00201CA3" w:rsidRDefault="00BA7181" w:rsidP="00BA7181">
            <w:pPr>
              <w:jc w:val="center"/>
              <w:rPr>
                <w:b/>
                <w:bCs/>
              </w:rPr>
            </w:pPr>
            <w:r w:rsidRPr="00201CA3">
              <w:rPr>
                <w:b/>
                <w:bCs/>
                <w:sz w:val="20"/>
                <w:szCs w:val="20"/>
              </w:rPr>
              <w:t>─</w:t>
            </w:r>
          </w:p>
        </w:tc>
        <w:tc>
          <w:tcPr>
            <w:tcW w:w="1226" w:type="dxa"/>
            <w:shd w:val="clear" w:color="auto" w:fill="auto"/>
            <w:vAlign w:val="center"/>
          </w:tcPr>
          <w:p w:rsidR="00BA7181" w:rsidRPr="00201CA3" w:rsidRDefault="00201CA3" w:rsidP="00BA7181">
            <w:pPr>
              <w:jc w:val="center"/>
              <w:rPr>
                <w:b/>
                <w:bCs/>
                <w:sz w:val="20"/>
                <w:szCs w:val="20"/>
              </w:rPr>
            </w:pPr>
            <w:r>
              <w:rPr>
                <w:b/>
                <w:bCs/>
                <w:sz w:val="20"/>
                <w:szCs w:val="20"/>
              </w:rPr>
              <w:t>+518,1</w:t>
            </w:r>
          </w:p>
        </w:tc>
        <w:tc>
          <w:tcPr>
            <w:tcW w:w="1265" w:type="dxa"/>
          </w:tcPr>
          <w:p w:rsidR="00BA7181" w:rsidRPr="00201CA3" w:rsidRDefault="00BA7181" w:rsidP="00BA7181">
            <w:pPr>
              <w:jc w:val="center"/>
              <w:rPr>
                <w:b/>
                <w:bCs/>
              </w:rPr>
            </w:pPr>
            <w:r w:rsidRPr="00201CA3">
              <w:rPr>
                <w:b/>
                <w:bCs/>
                <w:sz w:val="20"/>
                <w:szCs w:val="20"/>
              </w:rPr>
              <w:t>─</w:t>
            </w:r>
          </w:p>
        </w:tc>
      </w:tr>
    </w:tbl>
    <w:p w:rsidR="00090C2B" w:rsidRPr="00A26224" w:rsidRDefault="00090C2B" w:rsidP="00093CA9">
      <w:pPr>
        <w:pStyle w:val="HTMLPreformatted2"/>
        <w:shd w:val="clear" w:color="auto" w:fill="FFFFFF"/>
        <w:tabs>
          <w:tab w:val="clear" w:pos="1832"/>
          <w:tab w:val="left" w:pos="1276"/>
        </w:tabs>
        <w:spacing w:line="240" w:lineRule="auto"/>
        <w:rPr>
          <w:rFonts w:ascii="Times New Roman" w:hAnsi="Times New Roman" w:cs="Times New Roman"/>
          <w:b/>
          <w:sz w:val="24"/>
          <w:szCs w:val="24"/>
        </w:rPr>
      </w:pPr>
    </w:p>
    <w:p w:rsidR="007120BF" w:rsidRDefault="007120BF" w:rsidP="007120BF">
      <w:pPr>
        <w:widowControl w:val="0"/>
        <w:shd w:val="clear" w:color="auto" w:fill="FFFFFF"/>
        <w:ind w:firstLine="709"/>
        <w:jc w:val="both"/>
      </w:pPr>
      <w:r>
        <w:rPr>
          <w:b/>
          <w:bCs/>
        </w:rPr>
        <w:t>19. Išteklių prognozė ateinantiems 3 metams</w:t>
      </w:r>
    </w:p>
    <w:p w:rsidR="007120BF" w:rsidRDefault="0025315C" w:rsidP="007120BF">
      <w:pPr>
        <w:widowControl w:val="0"/>
        <w:shd w:val="clear" w:color="auto" w:fill="FFFFFF"/>
        <w:ind w:firstLine="709"/>
        <w:jc w:val="both"/>
      </w:pPr>
      <w:r>
        <w:t>Savivaldybės 2021 m. biudžete planuojama 7,2 proc. lėšų skirti socialinėms paslaugoms organizuoti ir teikti, o tai yra 1,6 karto daugiau nei 2020 m. Darbo užmokesčiui planuojama skirti apie 7,4 proc. lėšų daugiau nei 2020 m. Tokia pat Savivaldybės biudžeto lėšų dinamika planuojama ir 2022-2023 m. Taip pat, planuojama pritraukti daugiau lėšų iš VB, ES ir kitų šaltinių, kas leistų labiau plėtoti socialinių paslaugų infrastruktūrą bei didinti darbo užmokestį darbuotojams.</w:t>
      </w:r>
    </w:p>
    <w:p w:rsidR="0025315C" w:rsidRDefault="0025315C" w:rsidP="007120BF">
      <w:pPr>
        <w:widowControl w:val="0"/>
        <w:shd w:val="clear" w:color="auto" w:fill="FFFFFF"/>
        <w:ind w:firstLine="709"/>
        <w:jc w:val="both"/>
      </w:pPr>
    </w:p>
    <w:p w:rsidR="006B4D21" w:rsidRDefault="00992DDD" w:rsidP="00992DDD">
      <w:pPr>
        <w:pStyle w:val="HTMLPreformatted2"/>
        <w:tabs>
          <w:tab w:val="clear" w:pos="916"/>
          <w:tab w:val="clear" w:pos="1832"/>
          <w:tab w:val="clear" w:pos="2748"/>
          <w:tab w:val="clear" w:pos="3664"/>
          <w:tab w:val="left" w:pos="0"/>
          <w:tab w:val="left" w:pos="851"/>
          <w:tab w:val="left" w:pos="1418"/>
        </w:tabs>
        <w:spacing w:line="240" w:lineRule="auto"/>
        <w:ind w:right="379"/>
        <w:rPr>
          <w:rFonts w:ascii="Times New Roman" w:hAnsi="Times New Roman" w:cs="Times New Roman"/>
          <w:b/>
          <w:sz w:val="24"/>
          <w:szCs w:val="24"/>
        </w:rPr>
      </w:pPr>
      <w:r>
        <w:rPr>
          <w:rFonts w:ascii="Times New Roman" w:hAnsi="Times New Roman" w:cs="Times New Roman"/>
          <w:b/>
          <w:sz w:val="24"/>
          <w:szCs w:val="24"/>
        </w:rPr>
        <w:tab/>
        <w:t xml:space="preserve">20. </w:t>
      </w:r>
      <w:r w:rsidR="006B4D21" w:rsidRPr="00A26224">
        <w:rPr>
          <w:rFonts w:ascii="Times New Roman" w:hAnsi="Times New Roman" w:cs="Times New Roman"/>
          <w:b/>
          <w:sz w:val="24"/>
          <w:szCs w:val="24"/>
        </w:rPr>
        <w:t>Siūlomos plėsti regioninės socialinės paslaugos, jų rūšys ir prognozuojamas mastas</w:t>
      </w:r>
    </w:p>
    <w:p w:rsidR="00B73D75" w:rsidRPr="00A26224" w:rsidRDefault="006873DB" w:rsidP="00B73D75">
      <w:pPr>
        <w:pStyle w:val="HTMLPreformatted2"/>
        <w:tabs>
          <w:tab w:val="clear" w:pos="916"/>
          <w:tab w:val="clear" w:pos="1832"/>
          <w:tab w:val="clear" w:pos="10076"/>
          <w:tab w:val="left" w:pos="0"/>
          <w:tab w:val="left" w:pos="993"/>
          <w:tab w:val="left" w:pos="9540"/>
        </w:tabs>
        <w:spacing w:line="280" w:lineRule="atLeast"/>
        <w:ind w:left="1275" w:right="6"/>
        <w:jc w:val="right"/>
        <w:rPr>
          <w:rFonts w:ascii="Times New Roman" w:hAnsi="Times New Roman" w:cs="Times New Roman"/>
          <w:i/>
          <w:strike/>
          <w:sz w:val="24"/>
          <w:szCs w:val="24"/>
        </w:rPr>
      </w:pPr>
      <w:r>
        <w:rPr>
          <w:rFonts w:ascii="Times New Roman" w:eastAsia="Calibri" w:hAnsi="Times New Roman" w:cs="Times New Roman"/>
        </w:rPr>
        <w:t>2</w:t>
      </w:r>
      <w:r w:rsidR="00B94F78">
        <w:rPr>
          <w:rFonts w:ascii="Times New Roman" w:eastAsia="Calibri" w:hAnsi="Times New Roman" w:cs="Times New Roman"/>
        </w:rPr>
        <w:t>9</w:t>
      </w:r>
      <w:r w:rsidR="00B73D75" w:rsidRPr="00A26224">
        <w:rPr>
          <w:rFonts w:ascii="Times New Roman" w:eastAsia="Calibri" w:hAnsi="Times New Roman" w:cs="Times New Roman"/>
        </w:rPr>
        <w:t xml:space="preserve"> lentelė</w:t>
      </w:r>
    </w:p>
    <w:tbl>
      <w:tblPr>
        <w:tblW w:w="0" w:type="auto"/>
        <w:tblInd w:w="108" w:type="dxa"/>
        <w:tblLayout w:type="fixed"/>
        <w:tblLook w:val="0000" w:firstRow="0" w:lastRow="0" w:firstColumn="0" w:lastColumn="0" w:noHBand="0" w:noVBand="0"/>
      </w:tblPr>
      <w:tblGrid>
        <w:gridCol w:w="7128"/>
        <w:gridCol w:w="2462"/>
      </w:tblGrid>
      <w:tr w:rsidR="006B4D21" w:rsidRPr="00A26224" w:rsidTr="004426F7">
        <w:tc>
          <w:tcPr>
            <w:tcW w:w="7128" w:type="dxa"/>
            <w:tcBorders>
              <w:top w:val="single" w:sz="4" w:space="0" w:color="000000"/>
              <w:left w:val="single" w:sz="4" w:space="0" w:color="000000"/>
              <w:bottom w:val="single" w:sz="4" w:space="0" w:color="000000"/>
            </w:tcBorders>
            <w:shd w:val="clear" w:color="auto" w:fill="F2F2F2"/>
          </w:tcPr>
          <w:p w:rsidR="006B4D21" w:rsidRPr="00A52A6F" w:rsidRDefault="006B4D21" w:rsidP="00B73D75">
            <w:pPr>
              <w:pStyle w:val="HTMLPreformatted2"/>
              <w:snapToGrid w:val="0"/>
              <w:spacing w:line="240" w:lineRule="auto"/>
              <w:rPr>
                <w:rFonts w:ascii="Times New Roman" w:hAnsi="Times New Roman" w:cs="Times New Roman"/>
                <w:b/>
              </w:rPr>
            </w:pPr>
            <w:r w:rsidRPr="00A52A6F">
              <w:rPr>
                <w:rFonts w:ascii="Times New Roman" w:hAnsi="Times New Roman" w:cs="Times New Roman"/>
                <w:b/>
              </w:rPr>
              <w:t>Socialinių paslaugų rūšys (nurodomos pagal žmonių socialines grupes)</w:t>
            </w:r>
          </w:p>
        </w:tc>
        <w:tc>
          <w:tcPr>
            <w:tcW w:w="2462" w:type="dxa"/>
            <w:tcBorders>
              <w:top w:val="single" w:sz="4" w:space="0" w:color="000000"/>
              <w:left w:val="single" w:sz="4" w:space="0" w:color="000000"/>
              <w:bottom w:val="single" w:sz="4" w:space="0" w:color="000000"/>
              <w:right w:val="single" w:sz="4" w:space="0" w:color="000000"/>
            </w:tcBorders>
            <w:shd w:val="clear" w:color="auto" w:fill="F2F2F2"/>
          </w:tcPr>
          <w:p w:rsidR="006B4D21" w:rsidRPr="00A52A6F" w:rsidRDefault="006B4D21" w:rsidP="00B73D75">
            <w:pPr>
              <w:pStyle w:val="HTMLPreformatted2"/>
              <w:snapToGrid w:val="0"/>
              <w:spacing w:line="240" w:lineRule="auto"/>
              <w:jc w:val="left"/>
              <w:rPr>
                <w:rFonts w:ascii="Times New Roman" w:hAnsi="Times New Roman" w:cs="Times New Roman"/>
                <w:b/>
              </w:rPr>
            </w:pPr>
            <w:r w:rsidRPr="00A52A6F">
              <w:rPr>
                <w:rFonts w:ascii="Times New Roman" w:hAnsi="Times New Roman" w:cs="Times New Roman"/>
                <w:b/>
              </w:rPr>
              <w:t>Mastas (vietų skaičius)</w:t>
            </w:r>
          </w:p>
        </w:tc>
      </w:tr>
      <w:tr w:rsidR="006B4D21" w:rsidRPr="00A26224" w:rsidTr="004426F7">
        <w:tc>
          <w:tcPr>
            <w:tcW w:w="7128" w:type="dxa"/>
            <w:tcBorders>
              <w:top w:val="single" w:sz="4" w:space="0" w:color="000000"/>
              <w:left w:val="single" w:sz="4" w:space="0" w:color="000000"/>
              <w:bottom w:val="single" w:sz="4" w:space="0" w:color="000000"/>
            </w:tcBorders>
            <w:shd w:val="clear" w:color="auto" w:fill="F2F2F2"/>
          </w:tcPr>
          <w:p w:rsidR="006B4D21" w:rsidRPr="00A52A6F" w:rsidRDefault="006B4D21" w:rsidP="00B73D75">
            <w:pPr>
              <w:pStyle w:val="HTMLPreformatted2"/>
              <w:snapToGrid w:val="0"/>
              <w:spacing w:line="240" w:lineRule="auto"/>
              <w:rPr>
                <w:rFonts w:ascii="Times New Roman" w:hAnsi="Times New Roman" w:cs="Times New Roman"/>
              </w:rPr>
            </w:pPr>
            <w:r w:rsidRPr="00A52A6F">
              <w:rPr>
                <w:rFonts w:ascii="Times New Roman" w:hAnsi="Times New Roman" w:cs="Times New Roman"/>
              </w:rPr>
              <w:t>Apsaugotas socialinis būstas asmenims su proto ir psichikos negalia</w:t>
            </w:r>
          </w:p>
        </w:tc>
        <w:tc>
          <w:tcPr>
            <w:tcW w:w="2462" w:type="dxa"/>
            <w:tcBorders>
              <w:top w:val="single" w:sz="4" w:space="0" w:color="000000"/>
              <w:left w:val="single" w:sz="4" w:space="0" w:color="000000"/>
              <w:bottom w:val="single" w:sz="4" w:space="0" w:color="000000"/>
              <w:right w:val="single" w:sz="4" w:space="0" w:color="000000"/>
            </w:tcBorders>
            <w:vAlign w:val="center"/>
          </w:tcPr>
          <w:p w:rsidR="006B4D21" w:rsidRPr="00A52A6F" w:rsidRDefault="00E07749" w:rsidP="00B73D75">
            <w:pPr>
              <w:pStyle w:val="HTMLPreformatted2"/>
              <w:snapToGrid w:val="0"/>
              <w:spacing w:line="240" w:lineRule="auto"/>
              <w:jc w:val="center"/>
              <w:rPr>
                <w:rFonts w:ascii="Times New Roman" w:hAnsi="Times New Roman" w:cs="Times New Roman"/>
              </w:rPr>
            </w:pPr>
            <w:r w:rsidRPr="00A52A6F">
              <w:rPr>
                <w:rFonts w:ascii="Times New Roman" w:hAnsi="Times New Roman" w:cs="Times New Roman"/>
              </w:rPr>
              <w:t>2</w:t>
            </w:r>
          </w:p>
        </w:tc>
      </w:tr>
      <w:tr w:rsidR="00070774" w:rsidRPr="00A26224" w:rsidTr="004426F7">
        <w:tc>
          <w:tcPr>
            <w:tcW w:w="7128" w:type="dxa"/>
            <w:tcBorders>
              <w:top w:val="single" w:sz="4" w:space="0" w:color="000000"/>
              <w:left w:val="single" w:sz="4" w:space="0" w:color="000000"/>
              <w:bottom w:val="single" w:sz="4" w:space="0" w:color="000000"/>
            </w:tcBorders>
            <w:shd w:val="clear" w:color="auto" w:fill="F2F2F2"/>
          </w:tcPr>
          <w:p w:rsidR="00070774" w:rsidRPr="00A52A6F" w:rsidRDefault="00070774" w:rsidP="00B73D75">
            <w:pPr>
              <w:pStyle w:val="HTMLPreformatted2"/>
              <w:snapToGrid w:val="0"/>
              <w:spacing w:line="240" w:lineRule="auto"/>
              <w:rPr>
                <w:rFonts w:ascii="Times New Roman" w:hAnsi="Times New Roman" w:cs="Times New Roman"/>
              </w:rPr>
            </w:pPr>
            <w:r w:rsidRPr="00A52A6F">
              <w:rPr>
                <w:rFonts w:ascii="Times New Roman" w:hAnsi="Times New Roman" w:cs="Times New Roman"/>
              </w:rPr>
              <w:t xml:space="preserve">Grupinio gyvenimo namai </w:t>
            </w:r>
            <w:r w:rsidR="003A3E22" w:rsidRPr="00A52A6F">
              <w:rPr>
                <w:rFonts w:ascii="Times New Roman" w:hAnsi="Times New Roman" w:cs="Times New Roman"/>
              </w:rPr>
              <w:t>asmenims su proto ir psichikos negalia</w:t>
            </w:r>
          </w:p>
        </w:tc>
        <w:tc>
          <w:tcPr>
            <w:tcW w:w="2462" w:type="dxa"/>
            <w:tcBorders>
              <w:top w:val="single" w:sz="4" w:space="0" w:color="000000"/>
              <w:left w:val="single" w:sz="4" w:space="0" w:color="000000"/>
              <w:bottom w:val="single" w:sz="4" w:space="0" w:color="000000"/>
              <w:right w:val="single" w:sz="4" w:space="0" w:color="000000"/>
            </w:tcBorders>
            <w:vAlign w:val="center"/>
          </w:tcPr>
          <w:p w:rsidR="00070774" w:rsidRPr="00A52A6F" w:rsidRDefault="00133C73" w:rsidP="00B73D75">
            <w:pPr>
              <w:pStyle w:val="HTMLPreformatted2"/>
              <w:snapToGrid w:val="0"/>
              <w:spacing w:line="240" w:lineRule="auto"/>
              <w:jc w:val="center"/>
              <w:rPr>
                <w:rFonts w:ascii="Times New Roman" w:hAnsi="Times New Roman" w:cs="Times New Roman"/>
              </w:rPr>
            </w:pPr>
            <w:r>
              <w:rPr>
                <w:rFonts w:ascii="Times New Roman" w:hAnsi="Times New Roman" w:cs="Times New Roman"/>
              </w:rPr>
              <w:t>5</w:t>
            </w:r>
          </w:p>
        </w:tc>
      </w:tr>
      <w:tr w:rsidR="006B4D21" w:rsidRPr="00A26224" w:rsidTr="004426F7">
        <w:tc>
          <w:tcPr>
            <w:tcW w:w="7128" w:type="dxa"/>
            <w:tcBorders>
              <w:top w:val="single" w:sz="4" w:space="0" w:color="000000"/>
              <w:left w:val="single" w:sz="4" w:space="0" w:color="000000"/>
              <w:bottom w:val="single" w:sz="4" w:space="0" w:color="000000"/>
            </w:tcBorders>
            <w:shd w:val="clear" w:color="auto" w:fill="F2F2F2"/>
          </w:tcPr>
          <w:p w:rsidR="006B4D21" w:rsidRPr="00A52A6F" w:rsidRDefault="006B4D21" w:rsidP="00B73D75">
            <w:pPr>
              <w:pStyle w:val="HTMLPreformatted2"/>
              <w:snapToGrid w:val="0"/>
              <w:spacing w:line="240" w:lineRule="auto"/>
              <w:rPr>
                <w:rFonts w:ascii="Times New Roman" w:hAnsi="Times New Roman" w:cs="Times New Roman"/>
              </w:rPr>
            </w:pPr>
            <w:r w:rsidRPr="00A52A6F">
              <w:rPr>
                <w:rFonts w:ascii="Times New Roman" w:hAnsi="Times New Roman" w:cs="Times New Roman"/>
              </w:rPr>
              <w:t>Trumpalaikės socialinės globos</w:t>
            </w:r>
            <w:r w:rsidR="00070774" w:rsidRPr="00A52A6F">
              <w:rPr>
                <w:rFonts w:ascii="Times New Roman" w:hAnsi="Times New Roman" w:cs="Times New Roman"/>
              </w:rPr>
              <w:t xml:space="preserve"> </w:t>
            </w:r>
            <w:r w:rsidRPr="00A52A6F">
              <w:rPr>
                <w:rFonts w:ascii="Times New Roman" w:hAnsi="Times New Roman" w:cs="Times New Roman"/>
              </w:rPr>
              <w:t xml:space="preserve">/ atokvėpio paslaugos </w:t>
            </w:r>
            <w:r w:rsidR="003A3E22" w:rsidRPr="00A52A6F">
              <w:rPr>
                <w:rFonts w:ascii="Times New Roman" w:hAnsi="Times New Roman" w:cs="Times New Roman"/>
              </w:rPr>
              <w:t>senyvo amžiaus / neįgaliems asmenims</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D21" w:rsidRPr="00A52A6F" w:rsidRDefault="00133C73" w:rsidP="00B73D75">
            <w:pPr>
              <w:pStyle w:val="HTMLPreformatted2"/>
              <w:snapToGrid w:val="0"/>
              <w:spacing w:line="240" w:lineRule="auto"/>
              <w:jc w:val="center"/>
              <w:rPr>
                <w:rFonts w:ascii="Times New Roman" w:hAnsi="Times New Roman" w:cs="Times New Roman"/>
              </w:rPr>
            </w:pPr>
            <w:r>
              <w:rPr>
                <w:rFonts w:ascii="Times New Roman" w:hAnsi="Times New Roman" w:cs="Times New Roman"/>
              </w:rPr>
              <w:t>15</w:t>
            </w:r>
          </w:p>
        </w:tc>
      </w:tr>
      <w:tr w:rsidR="003A3E22" w:rsidRPr="00A26224" w:rsidTr="004426F7">
        <w:tc>
          <w:tcPr>
            <w:tcW w:w="7128" w:type="dxa"/>
            <w:tcBorders>
              <w:top w:val="single" w:sz="4" w:space="0" w:color="000000"/>
              <w:left w:val="single" w:sz="4" w:space="0" w:color="000000"/>
              <w:bottom w:val="single" w:sz="4" w:space="0" w:color="000000"/>
            </w:tcBorders>
            <w:shd w:val="clear" w:color="auto" w:fill="F2F2F2"/>
          </w:tcPr>
          <w:p w:rsidR="003A3E22" w:rsidRPr="00A52A6F" w:rsidRDefault="003A3E22" w:rsidP="00B73D75">
            <w:pPr>
              <w:pStyle w:val="HTMLPreformatted2"/>
              <w:snapToGrid w:val="0"/>
              <w:spacing w:line="240" w:lineRule="auto"/>
              <w:rPr>
                <w:rFonts w:ascii="Times New Roman" w:hAnsi="Times New Roman" w:cs="Times New Roman"/>
              </w:rPr>
            </w:pPr>
            <w:r w:rsidRPr="00A52A6F">
              <w:rPr>
                <w:rFonts w:ascii="Times New Roman" w:hAnsi="Times New Roman" w:cs="Times New Roman"/>
              </w:rPr>
              <w:t>Ilgalaikės socialinės globos paslaugos senyvo amžiaus / neįgaliems asmenims</w:t>
            </w:r>
          </w:p>
        </w:tc>
        <w:tc>
          <w:tcPr>
            <w:tcW w:w="2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E22" w:rsidRPr="00A52A6F" w:rsidRDefault="00133C73" w:rsidP="00B73D75">
            <w:pPr>
              <w:pStyle w:val="HTMLPreformatted2"/>
              <w:snapToGrid w:val="0"/>
              <w:spacing w:line="240" w:lineRule="auto"/>
              <w:jc w:val="center"/>
              <w:rPr>
                <w:rFonts w:ascii="Times New Roman" w:hAnsi="Times New Roman" w:cs="Times New Roman"/>
              </w:rPr>
            </w:pPr>
            <w:r>
              <w:rPr>
                <w:rFonts w:ascii="Times New Roman" w:hAnsi="Times New Roman" w:cs="Times New Roman"/>
              </w:rPr>
              <w:t>20</w:t>
            </w:r>
          </w:p>
        </w:tc>
      </w:tr>
      <w:tr w:rsidR="006B4D21" w:rsidRPr="00A26224" w:rsidTr="004426F7">
        <w:tc>
          <w:tcPr>
            <w:tcW w:w="7128" w:type="dxa"/>
            <w:tcBorders>
              <w:top w:val="single" w:sz="4" w:space="0" w:color="000000"/>
              <w:left w:val="single" w:sz="4" w:space="0" w:color="000000"/>
              <w:bottom w:val="single" w:sz="4" w:space="0" w:color="auto"/>
            </w:tcBorders>
            <w:shd w:val="clear" w:color="auto" w:fill="F2F2F2"/>
          </w:tcPr>
          <w:p w:rsidR="006B4D21" w:rsidRPr="00A52A6F" w:rsidRDefault="006B4D21" w:rsidP="00B73D75">
            <w:pPr>
              <w:pStyle w:val="HTMLPreformatted2"/>
              <w:snapToGrid w:val="0"/>
              <w:spacing w:line="240" w:lineRule="auto"/>
              <w:rPr>
                <w:rFonts w:ascii="Times New Roman" w:hAnsi="Times New Roman" w:cs="Times New Roman"/>
              </w:rPr>
            </w:pPr>
            <w:r w:rsidRPr="00A52A6F">
              <w:rPr>
                <w:rFonts w:ascii="Times New Roman" w:hAnsi="Times New Roman" w:cs="Times New Roman"/>
              </w:rPr>
              <w:t>Psichosocialinės pagalbos paslaugos psichosocialinės pagalbos centruose</w:t>
            </w:r>
            <w:r w:rsidR="003A3E22" w:rsidRPr="00A52A6F">
              <w:rPr>
                <w:rFonts w:ascii="Times New Roman" w:hAnsi="Times New Roman" w:cs="Times New Roman"/>
              </w:rPr>
              <w:t xml:space="preserve"> socialinės rizikos asmenims</w:t>
            </w:r>
          </w:p>
        </w:tc>
        <w:tc>
          <w:tcPr>
            <w:tcW w:w="2462" w:type="dxa"/>
            <w:tcBorders>
              <w:top w:val="single" w:sz="4" w:space="0" w:color="000000"/>
              <w:left w:val="single" w:sz="4" w:space="0" w:color="000000"/>
              <w:bottom w:val="single" w:sz="4" w:space="0" w:color="auto"/>
              <w:right w:val="single" w:sz="4" w:space="0" w:color="000000"/>
            </w:tcBorders>
            <w:vAlign w:val="center"/>
          </w:tcPr>
          <w:p w:rsidR="006B4D21" w:rsidRPr="00A52A6F" w:rsidRDefault="00E07749" w:rsidP="00B73D75">
            <w:pPr>
              <w:pStyle w:val="HTMLPreformatted2"/>
              <w:snapToGrid w:val="0"/>
              <w:spacing w:line="240" w:lineRule="auto"/>
              <w:jc w:val="center"/>
              <w:rPr>
                <w:rFonts w:ascii="Times New Roman" w:hAnsi="Times New Roman" w:cs="Times New Roman"/>
              </w:rPr>
            </w:pPr>
            <w:r w:rsidRPr="00A52A6F">
              <w:rPr>
                <w:rFonts w:ascii="Times New Roman" w:hAnsi="Times New Roman" w:cs="Times New Roman"/>
              </w:rPr>
              <w:t>2</w:t>
            </w:r>
          </w:p>
        </w:tc>
      </w:tr>
    </w:tbl>
    <w:p w:rsidR="006B4D21" w:rsidRPr="00A26224" w:rsidRDefault="006B4D21" w:rsidP="00B73D75">
      <w:pPr>
        <w:pStyle w:val="HTMLPreformatted2"/>
        <w:spacing w:line="240" w:lineRule="auto"/>
        <w:rPr>
          <w:rFonts w:ascii="Times New Roman" w:hAnsi="Times New Roman" w:cs="Times New Roman"/>
          <w:b/>
          <w:sz w:val="24"/>
          <w:szCs w:val="24"/>
        </w:rPr>
      </w:pPr>
    </w:p>
    <w:p w:rsidR="006B4D21" w:rsidRPr="00A26224" w:rsidRDefault="006B4D21" w:rsidP="00B73D75">
      <w:pPr>
        <w:pStyle w:val="HTMLPreformatted2"/>
        <w:spacing w:line="240" w:lineRule="auto"/>
        <w:jc w:val="center"/>
        <w:rPr>
          <w:rFonts w:ascii="Times New Roman" w:hAnsi="Times New Roman"/>
          <w:b/>
          <w:color w:val="000000"/>
          <w:sz w:val="24"/>
          <w:szCs w:val="24"/>
        </w:rPr>
      </w:pPr>
      <w:r w:rsidRPr="00A26224">
        <w:rPr>
          <w:rFonts w:ascii="Times New Roman" w:hAnsi="Times New Roman"/>
          <w:b/>
          <w:color w:val="000000"/>
          <w:sz w:val="24"/>
          <w:szCs w:val="24"/>
        </w:rPr>
        <w:t>VI. PLANO ĮGYVENDINIMO PRIEŽIŪRA</w:t>
      </w:r>
    </w:p>
    <w:p w:rsidR="006B4D21" w:rsidRPr="00A26224" w:rsidRDefault="006B4D21" w:rsidP="00B73D75">
      <w:pPr>
        <w:pStyle w:val="HTMLPreformatted"/>
        <w:tabs>
          <w:tab w:val="clear" w:pos="9160"/>
          <w:tab w:val="left" w:pos="9356"/>
        </w:tabs>
        <w:ind w:right="-57"/>
        <w:rPr>
          <w:rFonts w:ascii="Times New Roman" w:hAnsi="Times New Roman"/>
          <w:color w:val="000000"/>
          <w:sz w:val="24"/>
          <w:szCs w:val="24"/>
          <w:lang w:val="lt-LT"/>
        </w:rPr>
      </w:pPr>
    </w:p>
    <w:p w:rsidR="006B4D21" w:rsidRPr="00A26224" w:rsidRDefault="006B4D21" w:rsidP="00890761">
      <w:pPr>
        <w:pStyle w:val="HTMLPreformatted"/>
        <w:numPr>
          <w:ilvl w:val="0"/>
          <w:numId w:val="42"/>
        </w:numPr>
        <w:shd w:val="clear" w:color="auto" w:fill="FFFFFF"/>
        <w:tabs>
          <w:tab w:val="clear" w:pos="916"/>
          <w:tab w:val="clear" w:pos="1832"/>
          <w:tab w:val="clear" w:pos="2748"/>
          <w:tab w:val="clear" w:pos="9160"/>
          <w:tab w:val="left" w:pos="709"/>
          <w:tab w:val="left" w:pos="1276"/>
          <w:tab w:val="left" w:pos="1418"/>
          <w:tab w:val="left" w:pos="9356"/>
        </w:tabs>
        <w:ind w:right="1395"/>
        <w:outlineLvl w:val="1"/>
        <w:rPr>
          <w:rFonts w:ascii="Times New Roman" w:hAnsi="Times New Roman"/>
          <w:color w:val="000000"/>
          <w:sz w:val="24"/>
          <w:szCs w:val="24"/>
          <w:lang w:val="lt-LT"/>
        </w:rPr>
      </w:pPr>
      <w:r w:rsidRPr="00A26224">
        <w:rPr>
          <w:rFonts w:ascii="Times New Roman" w:hAnsi="Times New Roman"/>
          <w:b/>
          <w:color w:val="000000"/>
          <w:sz w:val="24"/>
          <w:szCs w:val="24"/>
          <w:lang w:val="lt-LT"/>
        </w:rPr>
        <w:t>Socialinių paslaugų plano įgyvendinimo priežiūros vykdytojai</w:t>
      </w:r>
    </w:p>
    <w:p w:rsidR="006B4D21" w:rsidRPr="00A26224" w:rsidRDefault="006B4D21" w:rsidP="00093CA9">
      <w:pPr>
        <w:pStyle w:val="HTMLPreformatted"/>
        <w:shd w:val="clear" w:color="auto" w:fill="FFFFFF"/>
        <w:tabs>
          <w:tab w:val="clear" w:pos="9160"/>
          <w:tab w:val="clear" w:pos="10076"/>
          <w:tab w:val="left" w:pos="9356"/>
          <w:tab w:val="left" w:pos="9498"/>
        </w:tabs>
        <w:ind w:right="-23" w:firstLine="916"/>
        <w:jc w:val="both"/>
        <w:rPr>
          <w:rFonts w:ascii="Times New Roman" w:hAnsi="Times New Roman"/>
          <w:color w:val="000000"/>
          <w:sz w:val="24"/>
          <w:szCs w:val="24"/>
          <w:lang w:val="lt-LT"/>
        </w:rPr>
      </w:pPr>
      <w:r w:rsidRPr="00A26224">
        <w:rPr>
          <w:rFonts w:ascii="Times New Roman" w:hAnsi="Times New Roman"/>
          <w:color w:val="000000"/>
          <w:sz w:val="24"/>
          <w:szCs w:val="24"/>
          <w:lang w:val="lt-LT"/>
        </w:rPr>
        <w:t xml:space="preserve">Socialinių paslaugų plano įgyvendinimo priežiūrą vykdo Savivaldybės administracijos direktorius, Socialinės paramos ir rūpybos skyriaus vedėjas. </w:t>
      </w:r>
    </w:p>
    <w:p w:rsidR="006B4D21" w:rsidRPr="00A26224" w:rsidRDefault="006B4D21" w:rsidP="00093CA9">
      <w:pPr>
        <w:pStyle w:val="HTMLPreformatted"/>
        <w:shd w:val="clear" w:color="auto" w:fill="FFFFFF"/>
        <w:tabs>
          <w:tab w:val="clear" w:pos="9160"/>
          <w:tab w:val="left" w:pos="9356"/>
        </w:tabs>
        <w:ind w:right="-57" w:firstLine="916"/>
        <w:rPr>
          <w:rFonts w:ascii="Times New Roman" w:hAnsi="Times New Roman"/>
          <w:color w:val="000000"/>
          <w:sz w:val="24"/>
          <w:szCs w:val="24"/>
          <w:lang w:val="lt-LT"/>
        </w:rPr>
      </w:pPr>
    </w:p>
    <w:p w:rsidR="006B4D21" w:rsidRPr="00A26224" w:rsidRDefault="006B4D21" w:rsidP="00890761">
      <w:pPr>
        <w:pStyle w:val="HTMLPreformatted"/>
        <w:numPr>
          <w:ilvl w:val="0"/>
          <w:numId w:val="42"/>
        </w:numPr>
        <w:shd w:val="clear" w:color="auto" w:fill="FFFFFF"/>
        <w:tabs>
          <w:tab w:val="clear" w:pos="916"/>
          <w:tab w:val="clear" w:pos="1832"/>
          <w:tab w:val="clear" w:pos="9160"/>
          <w:tab w:val="left" w:pos="993"/>
          <w:tab w:val="left" w:pos="1276"/>
          <w:tab w:val="left" w:pos="9356"/>
        </w:tabs>
        <w:ind w:right="-57"/>
        <w:outlineLvl w:val="1"/>
        <w:rPr>
          <w:rFonts w:ascii="Times New Roman" w:hAnsi="Times New Roman"/>
          <w:b/>
          <w:color w:val="000000"/>
          <w:sz w:val="24"/>
          <w:szCs w:val="24"/>
          <w:lang w:val="lt-LT"/>
        </w:rPr>
      </w:pPr>
      <w:r w:rsidRPr="00A26224">
        <w:rPr>
          <w:rFonts w:ascii="Times New Roman" w:hAnsi="Times New Roman"/>
          <w:b/>
          <w:sz w:val="24"/>
          <w:szCs w:val="24"/>
          <w:lang w:val="lt-LT"/>
        </w:rPr>
        <w:t>Socialinių</w:t>
      </w:r>
      <w:r w:rsidRPr="00A26224">
        <w:rPr>
          <w:rFonts w:ascii="Times New Roman" w:hAnsi="Times New Roman"/>
          <w:b/>
          <w:color w:val="000000"/>
          <w:sz w:val="24"/>
          <w:szCs w:val="24"/>
          <w:lang w:val="lt-LT"/>
        </w:rPr>
        <w:t xml:space="preserve"> paslaugų plano įgyvendinimo priežiūros etapai ir įvertinimo rezultatai</w:t>
      </w:r>
    </w:p>
    <w:p w:rsidR="006B4D21" w:rsidRPr="00A26224" w:rsidRDefault="006B4D21" w:rsidP="00093CA9">
      <w:pPr>
        <w:pStyle w:val="HTMLPreformatted"/>
        <w:shd w:val="clear" w:color="auto" w:fill="FFFFFF"/>
        <w:tabs>
          <w:tab w:val="clear" w:pos="916"/>
          <w:tab w:val="clear" w:pos="9160"/>
          <w:tab w:val="left" w:pos="851"/>
          <w:tab w:val="left" w:pos="9356"/>
        </w:tabs>
        <w:ind w:right="-568"/>
        <w:jc w:val="both"/>
        <w:rPr>
          <w:rFonts w:ascii="Times New Roman" w:hAnsi="Times New Roman"/>
          <w:color w:val="FF0000"/>
          <w:sz w:val="24"/>
          <w:szCs w:val="24"/>
          <w:lang w:val="lt-LT"/>
        </w:rPr>
      </w:pPr>
      <w:r w:rsidRPr="00A26224">
        <w:rPr>
          <w:rFonts w:ascii="Times New Roman" w:hAnsi="Times New Roman"/>
          <w:sz w:val="24"/>
          <w:szCs w:val="24"/>
          <w:lang w:val="lt-LT"/>
        </w:rPr>
        <w:tab/>
        <w:t xml:space="preserve">Socialinių paslaugų planas vertinamas du kartus per kalendorinius metus. </w:t>
      </w:r>
    </w:p>
    <w:p w:rsidR="006B4D21" w:rsidRPr="00A26224" w:rsidRDefault="006B4D21" w:rsidP="00093CA9">
      <w:pPr>
        <w:pStyle w:val="HTMLPreformatted"/>
        <w:shd w:val="clear" w:color="auto" w:fill="FFFFFF"/>
        <w:tabs>
          <w:tab w:val="clear" w:pos="9160"/>
          <w:tab w:val="left" w:pos="9356"/>
        </w:tabs>
        <w:ind w:right="-57"/>
        <w:jc w:val="both"/>
        <w:rPr>
          <w:rFonts w:ascii="Times New Roman" w:hAnsi="Times New Roman"/>
          <w:sz w:val="24"/>
          <w:szCs w:val="24"/>
          <w:lang w:val="lt-LT"/>
        </w:rPr>
      </w:pPr>
      <w:r w:rsidRPr="00A26224">
        <w:rPr>
          <w:rFonts w:ascii="Times New Roman" w:hAnsi="Times New Roman"/>
          <w:sz w:val="24"/>
          <w:szCs w:val="24"/>
          <w:lang w:val="lt-LT"/>
        </w:rPr>
        <w:tab/>
      </w:r>
    </w:p>
    <w:p w:rsidR="006B4D21" w:rsidRPr="00A26224" w:rsidRDefault="006B4D21" w:rsidP="00093CA9">
      <w:pPr>
        <w:pStyle w:val="HTMLPreformatted2"/>
        <w:shd w:val="clear" w:color="auto" w:fill="FFFFFF"/>
        <w:tabs>
          <w:tab w:val="clear" w:pos="916"/>
          <w:tab w:val="left" w:pos="851"/>
        </w:tabs>
        <w:spacing w:line="240" w:lineRule="auto"/>
        <w:rPr>
          <w:rFonts w:ascii="Times New Roman" w:hAnsi="Times New Roman" w:cs="Times New Roman"/>
          <w:b/>
          <w:bCs/>
          <w:sz w:val="24"/>
          <w:szCs w:val="24"/>
          <w:lang w:eastAsia="lt-LT"/>
        </w:rPr>
      </w:pPr>
      <w:r w:rsidRPr="00A26224">
        <w:rPr>
          <w:rFonts w:ascii="Times New Roman" w:hAnsi="Times New Roman" w:cs="Times New Roman"/>
          <w:sz w:val="24"/>
          <w:szCs w:val="24"/>
        </w:rPr>
        <w:tab/>
      </w:r>
      <w:r w:rsidR="00992DDD">
        <w:rPr>
          <w:rFonts w:ascii="Times New Roman" w:hAnsi="Times New Roman" w:cs="Times New Roman"/>
          <w:b/>
          <w:bCs/>
          <w:sz w:val="24"/>
          <w:szCs w:val="24"/>
          <w:lang w:eastAsia="lt-LT"/>
        </w:rPr>
        <w:t>23</w:t>
      </w:r>
      <w:r w:rsidRPr="00A26224">
        <w:rPr>
          <w:rFonts w:ascii="Times New Roman" w:hAnsi="Times New Roman" w:cs="Times New Roman"/>
          <w:b/>
          <w:bCs/>
          <w:sz w:val="24"/>
          <w:szCs w:val="24"/>
          <w:lang w:eastAsia="lt-LT"/>
        </w:rPr>
        <w:t>. Pasiektų rezultatų, tikslų ir uždavinių analizė, numatytų vykdyti priemonių efektyvumas</w:t>
      </w:r>
    </w:p>
    <w:p w:rsidR="00E976FF" w:rsidRPr="00A26224" w:rsidRDefault="006B4D21" w:rsidP="00093CA9">
      <w:pPr>
        <w:shd w:val="clear" w:color="auto" w:fill="FFFFFF"/>
        <w:jc w:val="both"/>
        <w:rPr>
          <w:sz w:val="23"/>
          <w:szCs w:val="23"/>
        </w:rPr>
      </w:pPr>
      <w:r w:rsidRPr="00A26224">
        <w:rPr>
          <w:sz w:val="23"/>
          <w:szCs w:val="23"/>
        </w:rPr>
        <w:tab/>
        <w:t xml:space="preserve">Pasiektų rezultatų, tikslų ir uždavinių analizė atliekama rengiant ateinančių metų Socialinių paslaugų planą. Teikiamų paslaugų efektyvumas vertinamas pagal socialinių paslaugų efektyvumo vertinimo kriterijus, patvirtintus Socialinės apsaugos ir darbo ministro 2007 m. balandžio 12 d. įsakymu Nr. A1-104 „Dėl Socialinių paslaugų plano formos ir Socialinių paslaugų efektyvumo vertinimo kriterijų patvirtinimo“. </w:t>
      </w:r>
    </w:p>
    <w:p w:rsidR="00B73D75" w:rsidRPr="00A26224" w:rsidRDefault="00B94F78" w:rsidP="00B73D75">
      <w:pPr>
        <w:pStyle w:val="HTMLPreformatted2"/>
        <w:tabs>
          <w:tab w:val="clear" w:pos="916"/>
          <w:tab w:val="clear" w:pos="1832"/>
          <w:tab w:val="clear" w:pos="10076"/>
          <w:tab w:val="left" w:pos="0"/>
          <w:tab w:val="left" w:pos="993"/>
          <w:tab w:val="left" w:pos="9540"/>
        </w:tabs>
        <w:spacing w:line="280" w:lineRule="atLeast"/>
        <w:ind w:right="6"/>
        <w:jc w:val="right"/>
        <w:rPr>
          <w:rFonts w:ascii="Times New Roman" w:hAnsi="Times New Roman" w:cs="Times New Roman"/>
          <w:i/>
          <w:strike/>
          <w:sz w:val="24"/>
          <w:szCs w:val="24"/>
        </w:rPr>
      </w:pPr>
      <w:r>
        <w:rPr>
          <w:rFonts w:ascii="Times New Roman" w:eastAsia="Calibri" w:hAnsi="Times New Roman" w:cs="Times New Roman"/>
        </w:rPr>
        <w:t>30</w:t>
      </w:r>
      <w:r w:rsidR="00B73D75" w:rsidRPr="00A26224">
        <w:rPr>
          <w:rFonts w:ascii="Times New Roman" w:eastAsia="Calibri" w:hAnsi="Times New Roman" w:cs="Times New Roman"/>
        </w:rPr>
        <w:t xml:space="preserve"> lentelė</w:t>
      </w:r>
    </w:p>
    <w:p w:rsidR="00B32241" w:rsidRPr="00FE650C" w:rsidRDefault="00B73D75" w:rsidP="00B73D75">
      <w:pPr>
        <w:shd w:val="clear" w:color="auto" w:fill="FFFFFF"/>
        <w:jc w:val="center"/>
        <w:rPr>
          <w:b/>
        </w:rPr>
      </w:pPr>
      <w:r w:rsidRPr="00FE650C">
        <w:rPr>
          <w:b/>
        </w:rPr>
        <w:t>Socialinių paslaugų efektyvumo 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gridCol w:w="1701"/>
      </w:tblGrid>
      <w:tr w:rsidR="00B32241" w:rsidRPr="00A26224" w:rsidTr="006873DB">
        <w:tc>
          <w:tcPr>
            <w:tcW w:w="534" w:type="dxa"/>
            <w:tcBorders>
              <w:bottom w:val="single" w:sz="4" w:space="0" w:color="auto"/>
            </w:tcBorders>
            <w:shd w:val="pct5" w:color="auto" w:fill="auto"/>
            <w:vAlign w:val="center"/>
          </w:tcPr>
          <w:p w:rsidR="00B32241" w:rsidRPr="00A26224" w:rsidRDefault="00B32241" w:rsidP="00BF7384">
            <w:pPr>
              <w:jc w:val="center"/>
              <w:rPr>
                <w:b/>
                <w:sz w:val="20"/>
                <w:szCs w:val="20"/>
              </w:rPr>
            </w:pPr>
            <w:r w:rsidRPr="00A26224">
              <w:rPr>
                <w:b/>
                <w:sz w:val="20"/>
                <w:szCs w:val="20"/>
              </w:rPr>
              <w:t>Eil. Nr.</w:t>
            </w:r>
          </w:p>
        </w:tc>
        <w:tc>
          <w:tcPr>
            <w:tcW w:w="7371" w:type="dxa"/>
            <w:shd w:val="pct5" w:color="auto" w:fill="auto"/>
            <w:vAlign w:val="center"/>
          </w:tcPr>
          <w:p w:rsidR="00B32241" w:rsidRPr="00A26224" w:rsidRDefault="00B32241" w:rsidP="00BF7384">
            <w:pPr>
              <w:jc w:val="center"/>
              <w:rPr>
                <w:b/>
                <w:sz w:val="20"/>
                <w:szCs w:val="20"/>
              </w:rPr>
            </w:pPr>
            <w:r w:rsidRPr="00A26224">
              <w:rPr>
                <w:b/>
                <w:sz w:val="20"/>
                <w:szCs w:val="20"/>
              </w:rPr>
              <w:t>Kriterijus</w:t>
            </w:r>
          </w:p>
        </w:tc>
        <w:tc>
          <w:tcPr>
            <w:tcW w:w="1701" w:type="dxa"/>
            <w:shd w:val="pct5" w:color="auto" w:fill="auto"/>
            <w:vAlign w:val="center"/>
          </w:tcPr>
          <w:p w:rsidR="00B32241" w:rsidRPr="00A26224" w:rsidRDefault="00B32241" w:rsidP="00BF7384">
            <w:pPr>
              <w:jc w:val="center"/>
              <w:rPr>
                <w:b/>
                <w:sz w:val="20"/>
                <w:szCs w:val="20"/>
              </w:rPr>
            </w:pPr>
            <w:r w:rsidRPr="00A26224">
              <w:rPr>
                <w:b/>
                <w:sz w:val="20"/>
                <w:szCs w:val="20"/>
              </w:rPr>
              <w:t>Rodiklis</w:t>
            </w:r>
          </w:p>
        </w:tc>
      </w:tr>
      <w:tr w:rsidR="00B32241" w:rsidRPr="00A26224" w:rsidTr="006873DB">
        <w:tc>
          <w:tcPr>
            <w:tcW w:w="534" w:type="dxa"/>
            <w:shd w:val="pct5" w:color="auto" w:fill="auto"/>
            <w:vAlign w:val="center"/>
          </w:tcPr>
          <w:p w:rsidR="00B32241" w:rsidRPr="00A26224" w:rsidRDefault="00B32241" w:rsidP="00BF7384">
            <w:pPr>
              <w:jc w:val="center"/>
              <w:rPr>
                <w:sz w:val="20"/>
                <w:szCs w:val="20"/>
              </w:rPr>
            </w:pPr>
            <w:r w:rsidRPr="00A26224">
              <w:rPr>
                <w:sz w:val="20"/>
                <w:szCs w:val="20"/>
              </w:rPr>
              <w:t>1.</w:t>
            </w:r>
          </w:p>
        </w:tc>
        <w:tc>
          <w:tcPr>
            <w:tcW w:w="7371" w:type="dxa"/>
            <w:shd w:val="clear" w:color="auto" w:fill="auto"/>
          </w:tcPr>
          <w:p w:rsidR="00B32241" w:rsidRPr="00A26224" w:rsidRDefault="00B32241" w:rsidP="00BF7384">
            <w:pPr>
              <w:shd w:val="clear" w:color="auto" w:fill="FFFFFF"/>
              <w:ind w:right="-108"/>
              <w:rPr>
                <w:sz w:val="20"/>
                <w:szCs w:val="20"/>
              </w:rPr>
            </w:pPr>
            <w:r w:rsidRPr="00A26224">
              <w:rPr>
                <w:sz w:val="20"/>
                <w:szCs w:val="20"/>
              </w:rPr>
              <w:t>Savivaldybės biudžeto išlaidos per metus socialinėms paslaugoms, tenkančios vienam savivaldybės gyventojui, Eur</w:t>
            </w:r>
          </w:p>
        </w:tc>
        <w:tc>
          <w:tcPr>
            <w:tcW w:w="1701" w:type="dxa"/>
            <w:shd w:val="clear" w:color="auto" w:fill="auto"/>
            <w:vAlign w:val="center"/>
          </w:tcPr>
          <w:p w:rsidR="00B32241" w:rsidRPr="007C07FB" w:rsidRDefault="007C07FB" w:rsidP="007C6596">
            <w:pPr>
              <w:jc w:val="center"/>
              <w:rPr>
                <w:sz w:val="20"/>
                <w:szCs w:val="20"/>
              </w:rPr>
            </w:pPr>
            <w:r w:rsidRPr="007C07FB">
              <w:rPr>
                <w:sz w:val="20"/>
                <w:szCs w:val="20"/>
              </w:rPr>
              <w:t>73,68</w:t>
            </w:r>
          </w:p>
        </w:tc>
      </w:tr>
      <w:tr w:rsidR="00B32241" w:rsidRPr="00A26224" w:rsidTr="006873DB">
        <w:tc>
          <w:tcPr>
            <w:tcW w:w="534" w:type="dxa"/>
            <w:shd w:val="pct5" w:color="auto" w:fill="auto"/>
            <w:vAlign w:val="center"/>
          </w:tcPr>
          <w:p w:rsidR="00B32241" w:rsidRPr="00A26224" w:rsidRDefault="00B32241" w:rsidP="00BF7384">
            <w:pPr>
              <w:jc w:val="center"/>
              <w:rPr>
                <w:sz w:val="20"/>
                <w:szCs w:val="20"/>
              </w:rPr>
            </w:pPr>
            <w:r w:rsidRPr="00A26224">
              <w:rPr>
                <w:sz w:val="20"/>
                <w:szCs w:val="20"/>
              </w:rPr>
              <w:t>2.</w:t>
            </w:r>
          </w:p>
        </w:tc>
        <w:tc>
          <w:tcPr>
            <w:tcW w:w="7371" w:type="dxa"/>
            <w:shd w:val="clear" w:color="auto" w:fill="auto"/>
          </w:tcPr>
          <w:p w:rsidR="00B32241" w:rsidRPr="00A26224" w:rsidRDefault="00B32241" w:rsidP="00BF7384">
            <w:pPr>
              <w:shd w:val="clear" w:color="auto" w:fill="FFFFFF"/>
              <w:jc w:val="both"/>
              <w:rPr>
                <w:sz w:val="20"/>
                <w:szCs w:val="20"/>
              </w:rPr>
            </w:pPr>
            <w:r w:rsidRPr="00A26224">
              <w:rPr>
                <w:sz w:val="20"/>
                <w:szCs w:val="20"/>
              </w:rPr>
              <w:t>Valstybės skirtų dotacijų santykis su savivaldybės biudžeto lėšomis, skiriamomis socialinėms paslaugoms, proc.</w:t>
            </w:r>
          </w:p>
        </w:tc>
        <w:tc>
          <w:tcPr>
            <w:tcW w:w="1701" w:type="dxa"/>
            <w:shd w:val="clear" w:color="auto" w:fill="auto"/>
            <w:vAlign w:val="center"/>
          </w:tcPr>
          <w:p w:rsidR="00B32241" w:rsidRPr="007C07FB" w:rsidRDefault="007C07FB" w:rsidP="007C6596">
            <w:pPr>
              <w:jc w:val="center"/>
              <w:rPr>
                <w:sz w:val="20"/>
                <w:szCs w:val="20"/>
              </w:rPr>
            </w:pPr>
            <w:r>
              <w:rPr>
                <w:sz w:val="20"/>
                <w:szCs w:val="20"/>
              </w:rPr>
              <w:t>54,27</w:t>
            </w:r>
          </w:p>
        </w:tc>
      </w:tr>
      <w:tr w:rsidR="00B32241" w:rsidRPr="00A26224" w:rsidTr="006873DB">
        <w:tc>
          <w:tcPr>
            <w:tcW w:w="534" w:type="dxa"/>
            <w:shd w:val="pct5" w:color="auto" w:fill="auto"/>
            <w:vAlign w:val="center"/>
          </w:tcPr>
          <w:p w:rsidR="00B32241" w:rsidRPr="00A26224" w:rsidRDefault="00B32241" w:rsidP="00BF7384">
            <w:pPr>
              <w:jc w:val="center"/>
              <w:rPr>
                <w:sz w:val="20"/>
                <w:szCs w:val="20"/>
              </w:rPr>
            </w:pPr>
            <w:r w:rsidRPr="00A26224">
              <w:rPr>
                <w:sz w:val="20"/>
                <w:szCs w:val="20"/>
              </w:rPr>
              <w:t>3.</w:t>
            </w:r>
          </w:p>
        </w:tc>
        <w:tc>
          <w:tcPr>
            <w:tcW w:w="7371" w:type="dxa"/>
            <w:shd w:val="clear" w:color="auto" w:fill="auto"/>
          </w:tcPr>
          <w:p w:rsidR="00B32241" w:rsidRPr="00A26224" w:rsidRDefault="00B32241" w:rsidP="00BF7384">
            <w:pPr>
              <w:shd w:val="clear" w:color="auto" w:fill="FFFFFF"/>
              <w:jc w:val="both"/>
              <w:rPr>
                <w:sz w:val="20"/>
                <w:szCs w:val="20"/>
              </w:rPr>
            </w:pPr>
            <w:r w:rsidRPr="00A26224">
              <w:rPr>
                <w:sz w:val="20"/>
                <w:szCs w:val="20"/>
              </w:rPr>
              <w:t>Vietų skaičiaus stacionariose socialinių paslaugų įstaigose santykis su vietų skaičiumi (maksimaliu lankytojų skaičiumi per dieną) nestacionariose socialinių paslaugų įstaigose (laikino gyvenimo namuose, dienos socialinės globos centruose, savarankiško gyvenimo namuose, socialinės priežiūros centruose)</w:t>
            </w:r>
          </w:p>
        </w:tc>
        <w:tc>
          <w:tcPr>
            <w:tcW w:w="1701" w:type="dxa"/>
            <w:shd w:val="clear" w:color="auto" w:fill="auto"/>
            <w:vAlign w:val="center"/>
          </w:tcPr>
          <w:p w:rsidR="007C07FB" w:rsidRPr="007C07FB" w:rsidRDefault="00E4711E" w:rsidP="002B4AEF">
            <w:pPr>
              <w:jc w:val="center"/>
              <w:rPr>
                <w:sz w:val="20"/>
                <w:szCs w:val="20"/>
                <w:lang w:val="en-US"/>
              </w:rPr>
            </w:pPr>
            <w:r>
              <w:rPr>
                <w:sz w:val="20"/>
                <w:szCs w:val="20"/>
                <w:lang w:val="en-US"/>
              </w:rPr>
              <w:t>1/160</w:t>
            </w:r>
          </w:p>
        </w:tc>
      </w:tr>
      <w:tr w:rsidR="00B32241" w:rsidRPr="00A26224" w:rsidTr="006873DB">
        <w:trPr>
          <w:trHeight w:val="53"/>
        </w:trPr>
        <w:tc>
          <w:tcPr>
            <w:tcW w:w="534" w:type="dxa"/>
            <w:shd w:val="pct5" w:color="auto" w:fill="auto"/>
            <w:vAlign w:val="center"/>
          </w:tcPr>
          <w:p w:rsidR="00B32241" w:rsidRPr="00A26224" w:rsidRDefault="00B32241" w:rsidP="00BF7384">
            <w:pPr>
              <w:jc w:val="center"/>
              <w:rPr>
                <w:sz w:val="20"/>
                <w:szCs w:val="20"/>
              </w:rPr>
            </w:pPr>
            <w:r w:rsidRPr="00A26224">
              <w:rPr>
                <w:sz w:val="20"/>
                <w:szCs w:val="20"/>
              </w:rPr>
              <w:t>4.</w:t>
            </w:r>
          </w:p>
        </w:tc>
        <w:tc>
          <w:tcPr>
            <w:tcW w:w="7371" w:type="dxa"/>
            <w:shd w:val="clear" w:color="auto" w:fill="auto"/>
          </w:tcPr>
          <w:p w:rsidR="00B32241" w:rsidRPr="00A26224" w:rsidRDefault="00B32241" w:rsidP="00BF7384">
            <w:pPr>
              <w:shd w:val="clear" w:color="auto" w:fill="FFFFFF"/>
              <w:jc w:val="both"/>
              <w:rPr>
                <w:sz w:val="20"/>
                <w:szCs w:val="20"/>
              </w:rPr>
            </w:pPr>
            <w:r w:rsidRPr="00A26224">
              <w:rPr>
                <w:sz w:val="20"/>
                <w:szCs w:val="20"/>
              </w:rPr>
              <w:t>Socialinių paslaugų (įskaitant bendrąsias socialines paslaugas) gavėjų skaičiaus santykis su bendru savivaldybės gyventojų skaičiumi, proc.</w:t>
            </w:r>
          </w:p>
        </w:tc>
        <w:tc>
          <w:tcPr>
            <w:tcW w:w="1701" w:type="dxa"/>
            <w:shd w:val="clear" w:color="auto" w:fill="auto"/>
            <w:vAlign w:val="center"/>
          </w:tcPr>
          <w:p w:rsidR="00B32241" w:rsidRPr="00E4711E" w:rsidRDefault="00E4711E" w:rsidP="007C6596">
            <w:pPr>
              <w:jc w:val="center"/>
              <w:rPr>
                <w:sz w:val="20"/>
                <w:szCs w:val="20"/>
              </w:rPr>
            </w:pPr>
            <w:r>
              <w:rPr>
                <w:sz w:val="20"/>
                <w:szCs w:val="20"/>
              </w:rPr>
              <w:t>1/7</w:t>
            </w:r>
          </w:p>
        </w:tc>
      </w:tr>
      <w:tr w:rsidR="00B32241" w:rsidRPr="00A26224" w:rsidTr="006873DB">
        <w:trPr>
          <w:trHeight w:val="53"/>
        </w:trPr>
        <w:tc>
          <w:tcPr>
            <w:tcW w:w="534" w:type="dxa"/>
            <w:shd w:val="pct5" w:color="auto" w:fill="auto"/>
            <w:vAlign w:val="center"/>
          </w:tcPr>
          <w:p w:rsidR="00B32241" w:rsidRPr="00A26224" w:rsidRDefault="00B32241" w:rsidP="00BF7384">
            <w:pPr>
              <w:jc w:val="center"/>
              <w:rPr>
                <w:sz w:val="20"/>
                <w:szCs w:val="20"/>
              </w:rPr>
            </w:pPr>
            <w:r w:rsidRPr="00A26224">
              <w:rPr>
                <w:sz w:val="20"/>
                <w:szCs w:val="20"/>
              </w:rPr>
              <w:t>5.</w:t>
            </w:r>
          </w:p>
        </w:tc>
        <w:tc>
          <w:tcPr>
            <w:tcW w:w="7371" w:type="dxa"/>
            <w:shd w:val="clear" w:color="auto" w:fill="auto"/>
          </w:tcPr>
          <w:p w:rsidR="00B32241" w:rsidRPr="00A26224" w:rsidRDefault="00B32241" w:rsidP="00BF7384">
            <w:pPr>
              <w:shd w:val="clear" w:color="auto" w:fill="FFFFFF"/>
              <w:jc w:val="both"/>
              <w:rPr>
                <w:sz w:val="20"/>
                <w:szCs w:val="20"/>
              </w:rPr>
            </w:pPr>
            <w:r w:rsidRPr="00A26224">
              <w:rPr>
                <w:sz w:val="20"/>
                <w:szCs w:val="20"/>
              </w:rPr>
              <w:t>Socialinės globos ir socialinės priežiūros gavėjų skaičiaus santykis su bendru savivaldybės gyventojų skaičiumi, proc.</w:t>
            </w:r>
          </w:p>
        </w:tc>
        <w:tc>
          <w:tcPr>
            <w:tcW w:w="1701" w:type="dxa"/>
            <w:shd w:val="clear" w:color="auto" w:fill="auto"/>
            <w:vAlign w:val="center"/>
          </w:tcPr>
          <w:p w:rsidR="00B32241" w:rsidRPr="00E4711E" w:rsidRDefault="00E4711E" w:rsidP="007C6596">
            <w:pPr>
              <w:jc w:val="center"/>
              <w:rPr>
                <w:sz w:val="20"/>
                <w:szCs w:val="20"/>
              </w:rPr>
            </w:pPr>
            <w:r w:rsidRPr="00E4711E">
              <w:rPr>
                <w:sz w:val="20"/>
                <w:szCs w:val="20"/>
              </w:rPr>
              <w:t>1/21</w:t>
            </w:r>
          </w:p>
        </w:tc>
      </w:tr>
      <w:tr w:rsidR="00B32241" w:rsidRPr="00A26224" w:rsidTr="006873DB">
        <w:trPr>
          <w:trHeight w:val="53"/>
        </w:trPr>
        <w:tc>
          <w:tcPr>
            <w:tcW w:w="534" w:type="dxa"/>
            <w:shd w:val="pct5" w:color="auto" w:fill="auto"/>
            <w:vAlign w:val="center"/>
          </w:tcPr>
          <w:p w:rsidR="00B32241" w:rsidRPr="00A26224" w:rsidRDefault="00B32241" w:rsidP="00BF7384">
            <w:pPr>
              <w:jc w:val="center"/>
              <w:rPr>
                <w:sz w:val="20"/>
                <w:szCs w:val="20"/>
              </w:rPr>
            </w:pPr>
            <w:r w:rsidRPr="00A26224">
              <w:rPr>
                <w:sz w:val="20"/>
                <w:szCs w:val="20"/>
              </w:rPr>
              <w:t>6.</w:t>
            </w:r>
          </w:p>
        </w:tc>
        <w:tc>
          <w:tcPr>
            <w:tcW w:w="7371" w:type="dxa"/>
            <w:shd w:val="clear" w:color="auto" w:fill="auto"/>
          </w:tcPr>
          <w:p w:rsidR="00B32241" w:rsidRPr="00A26224" w:rsidRDefault="00B32241" w:rsidP="00BF7384">
            <w:pPr>
              <w:shd w:val="clear" w:color="auto" w:fill="FFFFFF"/>
              <w:jc w:val="both"/>
              <w:rPr>
                <w:sz w:val="20"/>
                <w:szCs w:val="20"/>
              </w:rPr>
            </w:pPr>
            <w:r w:rsidRPr="00A26224">
              <w:rPr>
                <w:sz w:val="20"/>
                <w:szCs w:val="20"/>
              </w:rPr>
              <w:t>Regioninių socialinių paslaugų gavėjų skaičiaus santykis su kitų socialinių paslaugų (išskyrus bendrąsias socialines paslaugas) gavėjais</w:t>
            </w:r>
          </w:p>
        </w:tc>
        <w:tc>
          <w:tcPr>
            <w:tcW w:w="1701" w:type="dxa"/>
            <w:shd w:val="clear" w:color="auto" w:fill="auto"/>
            <w:vAlign w:val="center"/>
          </w:tcPr>
          <w:p w:rsidR="00B32241" w:rsidRPr="00E4711E" w:rsidRDefault="001D6534" w:rsidP="007C6596">
            <w:pPr>
              <w:jc w:val="center"/>
              <w:rPr>
                <w:sz w:val="20"/>
                <w:szCs w:val="20"/>
              </w:rPr>
            </w:pPr>
            <w:r w:rsidRPr="00E4711E">
              <w:rPr>
                <w:sz w:val="20"/>
                <w:szCs w:val="20"/>
              </w:rPr>
              <w:t>1/2</w:t>
            </w:r>
            <w:r w:rsidR="00E4711E">
              <w:rPr>
                <w:sz w:val="20"/>
                <w:szCs w:val="20"/>
              </w:rPr>
              <w:t>0</w:t>
            </w:r>
          </w:p>
        </w:tc>
      </w:tr>
      <w:tr w:rsidR="00B32241" w:rsidRPr="00A26224" w:rsidTr="006873DB">
        <w:trPr>
          <w:trHeight w:val="53"/>
        </w:trPr>
        <w:tc>
          <w:tcPr>
            <w:tcW w:w="534" w:type="dxa"/>
            <w:shd w:val="pct5" w:color="auto" w:fill="auto"/>
            <w:vAlign w:val="center"/>
          </w:tcPr>
          <w:p w:rsidR="00B32241" w:rsidRPr="00A26224" w:rsidRDefault="00B32241" w:rsidP="00BF7384">
            <w:pPr>
              <w:jc w:val="center"/>
              <w:rPr>
                <w:sz w:val="20"/>
                <w:szCs w:val="20"/>
              </w:rPr>
            </w:pPr>
            <w:r w:rsidRPr="00A26224">
              <w:rPr>
                <w:sz w:val="20"/>
                <w:szCs w:val="20"/>
              </w:rPr>
              <w:t>7.</w:t>
            </w:r>
          </w:p>
        </w:tc>
        <w:tc>
          <w:tcPr>
            <w:tcW w:w="7371" w:type="dxa"/>
            <w:shd w:val="clear" w:color="auto" w:fill="auto"/>
          </w:tcPr>
          <w:p w:rsidR="00B32241" w:rsidRPr="00A26224" w:rsidRDefault="00B32241" w:rsidP="00BF7384">
            <w:pPr>
              <w:shd w:val="clear" w:color="auto" w:fill="FFFFFF"/>
              <w:jc w:val="both"/>
              <w:rPr>
                <w:sz w:val="20"/>
                <w:szCs w:val="20"/>
              </w:rPr>
            </w:pPr>
            <w:r w:rsidRPr="00A26224">
              <w:rPr>
                <w:sz w:val="20"/>
                <w:szCs w:val="20"/>
              </w:rPr>
              <w:t>Socialinių darbuotojų ir socialinių darbuotojų padėjėjų skaičius savivaldybėje, tenkantis 10 tūkst</w:t>
            </w:r>
            <w:r w:rsidR="00406E38" w:rsidRPr="00A26224">
              <w:rPr>
                <w:sz w:val="20"/>
                <w:szCs w:val="20"/>
              </w:rPr>
              <w:t>.</w:t>
            </w:r>
            <w:r w:rsidRPr="00A26224">
              <w:rPr>
                <w:sz w:val="20"/>
                <w:szCs w:val="20"/>
              </w:rPr>
              <w:t>, savivaldybės gyventojų</w:t>
            </w:r>
          </w:p>
        </w:tc>
        <w:tc>
          <w:tcPr>
            <w:tcW w:w="1701" w:type="dxa"/>
            <w:shd w:val="clear" w:color="auto" w:fill="auto"/>
            <w:vAlign w:val="center"/>
          </w:tcPr>
          <w:p w:rsidR="00B32241" w:rsidRPr="007C07FB" w:rsidRDefault="007C07FB" w:rsidP="007C6596">
            <w:pPr>
              <w:jc w:val="center"/>
              <w:rPr>
                <w:sz w:val="20"/>
                <w:szCs w:val="20"/>
              </w:rPr>
            </w:pPr>
            <w:r>
              <w:rPr>
                <w:sz w:val="20"/>
                <w:szCs w:val="20"/>
              </w:rPr>
              <w:t>63,2</w:t>
            </w:r>
          </w:p>
        </w:tc>
      </w:tr>
      <w:tr w:rsidR="00B32241" w:rsidRPr="00A26224" w:rsidTr="006873DB">
        <w:trPr>
          <w:trHeight w:val="53"/>
        </w:trPr>
        <w:tc>
          <w:tcPr>
            <w:tcW w:w="534" w:type="dxa"/>
            <w:shd w:val="pct5" w:color="auto" w:fill="auto"/>
            <w:vAlign w:val="center"/>
          </w:tcPr>
          <w:p w:rsidR="00B32241" w:rsidRPr="00A26224" w:rsidRDefault="00B32241" w:rsidP="00BF7384">
            <w:pPr>
              <w:jc w:val="center"/>
              <w:rPr>
                <w:sz w:val="20"/>
                <w:szCs w:val="20"/>
              </w:rPr>
            </w:pPr>
            <w:r w:rsidRPr="00A26224">
              <w:rPr>
                <w:sz w:val="20"/>
                <w:szCs w:val="20"/>
              </w:rPr>
              <w:t>8.</w:t>
            </w:r>
          </w:p>
        </w:tc>
        <w:tc>
          <w:tcPr>
            <w:tcW w:w="7371" w:type="dxa"/>
            <w:shd w:val="clear" w:color="auto" w:fill="auto"/>
          </w:tcPr>
          <w:p w:rsidR="00B32241" w:rsidRPr="00A26224" w:rsidRDefault="00B32241" w:rsidP="00BF7384">
            <w:pPr>
              <w:shd w:val="clear" w:color="auto" w:fill="FFFFFF"/>
              <w:jc w:val="both"/>
              <w:rPr>
                <w:sz w:val="20"/>
                <w:szCs w:val="20"/>
              </w:rPr>
            </w:pPr>
            <w:r w:rsidRPr="00A26224">
              <w:rPr>
                <w:sz w:val="20"/>
                <w:szCs w:val="20"/>
              </w:rPr>
              <w:t>Socialinių paslaugų poreikio patenkinimo procentas (asmenų (šeimų), kuriems patenkintas socialinių paslaugų poreikis, santykis su asmenų (šeimų) skaičiumi, kuriems įvertintas socialinių paslaugų poreikis)</w:t>
            </w:r>
          </w:p>
        </w:tc>
        <w:tc>
          <w:tcPr>
            <w:tcW w:w="1701" w:type="dxa"/>
            <w:shd w:val="clear" w:color="auto" w:fill="auto"/>
            <w:vAlign w:val="center"/>
          </w:tcPr>
          <w:p w:rsidR="00B32241" w:rsidRPr="00E4711E" w:rsidRDefault="001D6534" w:rsidP="007C6596">
            <w:pPr>
              <w:jc w:val="center"/>
              <w:rPr>
                <w:sz w:val="20"/>
                <w:szCs w:val="20"/>
              </w:rPr>
            </w:pPr>
            <w:r w:rsidRPr="00E4711E">
              <w:rPr>
                <w:sz w:val="20"/>
                <w:szCs w:val="20"/>
              </w:rPr>
              <w:t>9</w:t>
            </w:r>
            <w:r w:rsidR="002B4AEF" w:rsidRPr="00E4711E">
              <w:rPr>
                <w:sz w:val="20"/>
                <w:szCs w:val="20"/>
              </w:rPr>
              <w:t>7</w:t>
            </w:r>
            <w:r w:rsidR="00D82720" w:rsidRPr="00E4711E">
              <w:rPr>
                <w:sz w:val="20"/>
                <w:szCs w:val="20"/>
              </w:rPr>
              <w:t>,</w:t>
            </w:r>
            <w:r w:rsidR="00E4711E" w:rsidRPr="00E4711E">
              <w:rPr>
                <w:sz w:val="20"/>
                <w:szCs w:val="20"/>
              </w:rPr>
              <w:t>57</w:t>
            </w:r>
          </w:p>
        </w:tc>
      </w:tr>
    </w:tbl>
    <w:p w:rsidR="00B32241" w:rsidRPr="00A26224" w:rsidRDefault="00B32241" w:rsidP="00B32241">
      <w:pPr>
        <w:shd w:val="clear" w:color="auto" w:fill="FFFFFF"/>
        <w:ind w:firstLine="709"/>
        <w:jc w:val="both"/>
      </w:pPr>
    </w:p>
    <w:p w:rsidR="00E23614" w:rsidRDefault="00B32241" w:rsidP="00B32241">
      <w:pPr>
        <w:jc w:val="center"/>
      </w:pPr>
      <w:r w:rsidRPr="00A26224">
        <w:t>__________________________</w:t>
      </w:r>
    </w:p>
    <w:p w:rsidR="00A84030" w:rsidRDefault="00A84030" w:rsidP="00B32241">
      <w:pPr>
        <w:jc w:val="center"/>
        <w:rPr>
          <w:color w:val="0000FF"/>
          <w:sz w:val="23"/>
          <w:szCs w:val="23"/>
        </w:rPr>
      </w:pPr>
      <w:bookmarkStart w:id="10" w:name="part_24028aaf300341a997f0b963f7d444b5"/>
      <w:bookmarkEnd w:id="10"/>
    </w:p>
    <w:p w:rsidR="001328C8" w:rsidRPr="001328C8" w:rsidRDefault="001328C8" w:rsidP="001328C8">
      <w:pPr>
        <w:jc w:val="center"/>
        <w:rPr>
          <w:b/>
          <w:lang w:eastAsia="en-US"/>
        </w:rPr>
      </w:pPr>
      <w:r w:rsidRPr="001328C8">
        <w:rPr>
          <w:b/>
          <w:lang w:eastAsia="en-US"/>
        </w:rPr>
        <w:t>TELŠIŲ RAJONO SAVIVALDYBĖS TARYBOS SPRENDIMO PROJEKTO</w:t>
      </w:r>
    </w:p>
    <w:p w:rsidR="001328C8" w:rsidRPr="001328C8" w:rsidRDefault="001328C8" w:rsidP="001328C8">
      <w:pPr>
        <w:jc w:val="center"/>
        <w:rPr>
          <w:rFonts w:eastAsia="Calibri"/>
          <w:b/>
          <w:lang w:eastAsia="en-US"/>
        </w:rPr>
      </w:pPr>
      <w:r w:rsidRPr="001328C8">
        <w:rPr>
          <w:b/>
          <w:lang w:eastAsia="en-US"/>
        </w:rPr>
        <w:t xml:space="preserve"> „</w:t>
      </w:r>
      <w:r w:rsidRPr="001328C8">
        <w:rPr>
          <w:b/>
          <w:lang w:val="en-GB" w:eastAsia="en-US"/>
        </w:rPr>
        <w:fldChar w:fldCharType="begin" w:fldLock="1">
          <w:ffData>
            <w:name w:val="Tekstas6"/>
            <w:enabled/>
            <w:calcOnExit w:val="0"/>
            <w:textInput/>
          </w:ffData>
        </w:fldChar>
      </w:r>
      <w:r w:rsidRPr="001328C8">
        <w:rPr>
          <w:b/>
          <w:lang w:val="en-GB" w:eastAsia="en-US"/>
        </w:rPr>
        <w:instrText xml:space="preserve"> FORMTEXT </w:instrText>
      </w:r>
      <w:r w:rsidRPr="001328C8">
        <w:rPr>
          <w:b/>
          <w:lang w:val="en-GB" w:eastAsia="en-US"/>
        </w:rPr>
      </w:r>
      <w:r w:rsidRPr="001328C8">
        <w:rPr>
          <w:b/>
          <w:lang w:val="en-GB" w:eastAsia="en-US"/>
        </w:rPr>
        <w:fldChar w:fldCharType="separate"/>
      </w:r>
      <w:r w:rsidRPr="001328C8">
        <w:rPr>
          <w:b/>
          <w:noProof/>
          <w:lang w:val="en-GB" w:eastAsia="en-US"/>
        </w:rPr>
        <w:t>DĖL TELŠIŲ RAJONO SAVIVALDYBĖS 2021 METŲ SOCIALINIŲ PASLAUGŲ PLANO PATVIRTINIMO</w:t>
      </w:r>
      <w:r w:rsidRPr="001328C8">
        <w:rPr>
          <w:lang w:val="en-GB" w:eastAsia="en-US"/>
        </w:rPr>
        <w:fldChar w:fldCharType="end"/>
      </w:r>
      <w:r w:rsidRPr="001328C8">
        <w:rPr>
          <w:b/>
          <w:bCs/>
          <w:color w:val="000000"/>
          <w:lang w:eastAsia="en-US"/>
        </w:rPr>
        <w:t xml:space="preserve">“ </w:t>
      </w:r>
    </w:p>
    <w:p w:rsidR="001328C8" w:rsidRPr="001328C8" w:rsidRDefault="001328C8" w:rsidP="001328C8">
      <w:pPr>
        <w:tabs>
          <w:tab w:val="left" w:pos="8222"/>
        </w:tabs>
        <w:jc w:val="center"/>
        <w:rPr>
          <w:lang w:eastAsia="en-US"/>
        </w:rPr>
      </w:pPr>
      <w:r w:rsidRPr="001328C8">
        <w:rPr>
          <w:b/>
          <w:lang w:eastAsia="en-US"/>
        </w:rPr>
        <w:t>AIŠKINAMASIS RAŠTAS</w:t>
      </w:r>
    </w:p>
    <w:p w:rsidR="001328C8" w:rsidRPr="001328C8" w:rsidRDefault="001328C8" w:rsidP="001328C8">
      <w:pPr>
        <w:jc w:val="center"/>
        <w:rPr>
          <w:lang w:eastAsia="en-US"/>
        </w:rPr>
      </w:pPr>
    </w:p>
    <w:p w:rsidR="001328C8" w:rsidRPr="001328C8" w:rsidRDefault="001328C8" w:rsidP="001328C8">
      <w:pPr>
        <w:rPr>
          <w:b/>
          <w:lang w:eastAsia="en-US"/>
        </w:rPr>
      </w:pPr>
      <w:r w:rsidRPr="001328C8">
        <w:rPr>
          <w:b/>
          <w:lang w:eastAsia="en-US"/>
        </w:rPr>
        <w:t>1. SPRENDIMO INICIATORIUS</w:t>
      </w:r>
    </w:p>
    <w:p w:rsidR="001328C8" w:rsidRPr="001328C8" w:rsidRDefault="001328C8" w:rsidP="001328C8">
      <w:pPr>
        <w:rPr>
          <w:lang w:eastAsia="en-US"/>
        </w:rPr>
      </w:pPr>
      <w:r w:rsidRPr="001328C8">
        <w:rPr>
          <w:lang w:eastAsia="en-US"/>
        </w:rPr>
        <w:t>Telšių rajono savivaldybės administracijos Socialinės paramos ir rūpybos skyrius.</w:t>
      </w:r>
    </w:p>
    <w:p w:rsidR="001328C8" w:rsidRPr="001328C8" w:rsidRDefault="001328C8" w:rsidP="001328C8">
      <w:pPr>
        <w:rPr>
          <w:lang w:eastAsia="en-US"/>
        </w:rPr>
      </w:pPr>
    </w:p>
    <w:p w:rsidR="001328C8" w:rsidRPr="001328C8" w:rsidRDefault="001328C8" w:rsidP="001328C8">
      <w:pPr>
        <w:rPr>
          <w:b/>
          <w:lang w:eastAsia="en-US"/>
        </w:rPr>
      </w:pPr>
      <w:r w:rsidRPr="001328C8">
        <w:rPr>
          <w:b/>
          <w:lang w:eastAsia="en-US"/>
        </w:rPr>
        <w:t>2. SPRENDIMO PROJEKTO RENGĖJAS</w:t>
      </w:r>
    </w:p>
    <w:p w:rsidR="001328C8" w:rsidRPr="001328C8" w:rsidRDefault="001328C8" w:rsidP="001328C8">
      <w:pPr>
        <w:rPr>
          <w:lang w:eastAsia="en-US"/>
        </w:rPr>
      </w:pPr>
      <w:r w:rsidRPr="001328C8">
        <w:rPr>
          <w:lang w:eastAsia="en-US"/>
        </w:rPr>
        <w:t>Socialinės paramos ir rūpybos skyriaus vedėja Lendra Bukauskienė ir vedėjos pavaduotoja Reda Raginskienė.</w:t>
      </w:r>
    </w:p>
    <w:p w:rsidR="001328C8" w:rsidRPr="001328C8" w:rsidRDefault="001328C8" w:rsidP="001328C8">
      <w:pPr>
        <w:rPr>
          <w:lang w:eastAsia="en-US"/>
        </w:rPr>
      </w:pPr>
    </w:p>
    <w:p w:rsidR="001328C8" w:rsidRPr="001328C8" w:rsidRDefault="001328C8" w:rsidP="001328C8">
      <w:pPr>
        <w:rPr>
          <w:b/>
          <w:lang w:eastAsia="en-US"/>
        </w:rPr>
      </w:pPr>
      <w:r w:rsidRPr="001328C8">
        <w:rPr>
          <w:b/>
          <w:lang w:eastAsia="en-US"/>
        </w:rPr>
        <w:t>3. SPRENDIMO TIKSLAS IR UŽDAVINIAI</w:t>
      </w:r>
    </w:p>
    <w:p w:rsidR="001328C8" w:rsidRPr="001328C8" w:rsidRDefault="001328C8" w:rsidP="001328C8">
      <w:pPr>
        <w:tabs>
          <w:tab w:val="left" w:pos="567"/>
        </w:tabs>
        <w:contextualSpacing/>
        <w:jc w:val="both"/>
        <w:rPr>
          <w:rFonts w:eastAsia="Calibri"/>
          <w:bCs/>
          <w:color w:val="000000"/>
          <w:lang w:eastAsia="en-US"/>
        </w:rPr>
      </w:pPr>
      <w:r w:rsidRPr="001328C8">
        <w:rPr>
          <w:lang w:eastAsia="en-US"/>
        </w:rPr>
        <w:t xml:space="preserve">Patvirtinti </w:t>
      </w:r>
      <w:r w:rsidRPr="001328C8">
        <w:rPr>
          <w:lang w:val="en-GB" w:eastAsia="en-US"/>
        </w:rPr>
        <w:t>Telšių rajono savivaldybės 2021 m. socialinių paslaugų planą.</w:t>
      </w:r>
    </w:p>
    <w:p w:rsidR="001328C8" w:rsidRPr="001328C8" w:rsidRDefault="001328C8" w:rsidP="001328C8">
      <w:pPr>
        <w:ind w:left="720"/>
        <w:jc w:val="both"/>
        <w:rPr>
          <w:lang w:eastAsia="en-US"/>
        </w:rPr>
      </w:pPr>
    </w:p>
    <w:p w:rsidR="001328C8" w:rsidRPr="001328C8" w:rsidRDefault="001328C8" w:rsidP="001328C8">
      <w:pPr>
        <w:rPr>
          <w:b/>
          <w:lang w:eastAsia="en-US"/>
        </w:rPr>
      </w:pPr>
      <w:r w:rsidRPr="001328C8">
        <w:rPr>
          <w:b/>
          <w:lang w:eastAsia="en-US"/>
        </w:rPr>
        <w:t>4. SPRENDIMO NEIGIAMOS PASEKMĖS</w:t>
      </w:r>
    </w:p>
    <w:p w:rsidR="001328C8" w:rsidRPr="001328C8" w:rsidRDefault="001328C8" w:rsidP="001328C8">
      <w:pPr>
        <w:rPr>
          <w:lang w:eastAsia="en-US"/>
        </w:rPr>
      </w:pPr>
      <w:r w:rsidRPr="001328C8">
        <w:rPr>
          <w:lang w:eastAsia="en-US"/>
        </w:rPr>
        <w:t>Nėra.</w:t>
      </w:r>
    </w:p>
    <w:p w:rsidR="001328C8" w:rsidRPr="001328C8" w:rsidRDefault="001328C8" w:rsidP="001328C8">
      <w:pPr>
        <w:rPr>
          <w:lang w:eastAsia="en-US"/>
        </w:rPr>
      </w:pPr>
    </w:p>
    <w:p w:rsidR="001328C8" w:rsidRPr="001328C8" w:rsidRDefault="001328C8" w:rsidP="001328C8">
      <w:pPr>
        <w:rPr>
          <w:b/>
          <w:lang w:eastAsia="en-US"/>
        </w:rPr>
      </w:pPr>
      <w:r w:rsidRPr="001328C8">
        <w:rPr>
          <w:b/>
          <w:lang w:eastAsia="en-US"/>
        </w:rPr>
        <w:t xml:space="preserve">5. SAVIVALDYBĖS ADMINISTRACINIAI AKTAI, KURIUOS BŪTINA PAKEISTI ARBA PANAIKINTI, PRIĖMUS TEIKIAMĄ PROJEKTĄ </w:t>
      </w:r>
    </w:p>
    <w:p w:rsidR="001328C8" w:rsidRPr="001328C8" w:rsidRDefault="001328C8" w:rsidP="001328C8">
      <w:pPr>
        <w:jc w:val="both"/>
      </w:pPr>
      <w:r w:rsidRPr="001328C8">
        <w:t xml:space="preserve">Nėra. </w:t>
      </w:r>
    </w:p>
    <w:p w:rsidR="001328C8" w:rsidRPr="001328C8" w:rsidRDefault="001328C8" w:rsidP="001328C8">
      <w:pPr>
        <w:rPr>
          <w:lang w:eastAsia="en-US"/>
        </w:rPr>
      </w:pPr>
    </w:p>
    <w:p w:rsidR="001328C8" w:rsidRPr="001328C8" w:rsidRDefault="001328C8" w:rsidP="001328C8">
      <w:pPr>
        <w:rPr>
          <w:b/>
          <w:lang w:eastAsia="en-US"/>
        </w:rPr>
      </w:pPr>
      <w:r w:rsidRPr="001328C8">
        <w:rPr>
          <w:b/>
          <w:lang w:eastAsia="en-US"/>
        </w:rPr>
        <w:t>6. BIUDŽETO LĖŠŲ POREIKIS</w:t>
      </w:r>
    </w:p>
    <w:p w:rsidR="001328C8" w:rsidRPr="001328C8" w:rsidRDefault="001328C8" w:rsidP="001328C8">
      <w:pPr>
        <w:jc w:val="both"/>
      </w:pPr>
      <w:r w:rsidRPr="001328C8">
        <w:t xml:space="preserve">Nėra. </w:t>
      </w:r>
    </w:p>
    <w:p w:rsidR="001328C8" w:rsidRPr="001328C8" w:rsidRDefault="001328C8" w:rsidP="001328C8">
      <w:pPr>
        <w:jc w:val="both"/>
      </w:pPr>
    </w:p>
    <w:p w:rsidR="001328C8" w:rsidRPr="001328C8" w:rsidRDefault="001328C8" w:rsidP="001328C8">
      <w:pPr>
        <w:jc w:val="both"/>
        <w:rPr>
          <w:b/>
          <w:lang w:eastAsia="en-US"/>
        </w:rPr>
      </w:pPr>
      <w:r w:rsidRPr="001328C8">
        <w:rPr>
          <w:b/>
          <w:lang w:eastAsia="en-US"/>
        </w:rPr>
        <w:t>7. PRIE SPRENDIMO PRIDEDAMA</w:t>
      </w:r>
    </w:p>
    <w:p w:rsidR="001328C8" w:rsidRPr="001328C8" w:rsidRDefault="001328C8" w:rsidP="001328C8">
      <w:pPr>
        <w:jc w:val="both"/>
      </w:pPr>
      <w:r w:rsidRPr="001328C8">
        <w:t xml:space="preserve">Nėra. </w:t>
      </w:r>
    </w:p>
    <w:p w:rsidR="001328C8" w:rsidRPr="001328C8" w:rsidRDefault="001328C8" w:rsidP="001328C8">
      <w:pPr>
        <w:jc w:val="both"/>
        <w:rPr>
          <w:b/>
          <w:lang w:eastAsia="en-US"/>
        </w:rPr>
      </w:pPr>
    </w:p>
    <w:p w:rsidR="001328C8" w:rsidRPr="001328C8" w:rsidRDefault="001328C8" w:rsidP="001328C8">
      <w:pPr>
        <w:jc w:val="both"/>
        <w:rPr>
          <w:b/>
          <w:lang w:eastAsia="en-US"/>
        </w:rPr>
      </w:pPr>
      <w:r w:rsidRPr="001328C8">
        <w:rPr>
          <w:b/>
          <w:lang w:eastAsia="en-US"/>
        </w:rPr>
        <w:t>8. SPRENDIMĄ ĮTEIKTI</w:t>
      </w:r>
    </w:p>
    <w:p w:rsidR="001328C8" w:rsidRPr="001328C8" w:rsidRDefault="001328C8" w:rsidP="001328C8">
      <w:pPr>
        <w:rPr>
          <w:lang w:eastAsia="en-US"/>
        </w:rPr>
      </w:pPr>
      <w:r w:rsidRPr="001328C8">
        <w:rPr>
          <w:lang w:eastAsia="en-US"/>
        </w:rPr>
        <w:t>Telšių rajono savivaldybės administracijos Socialinės paramos ir rūpybos skyriui.</w:t>
      </w:r>
    </w:p>
    <w:p w:rsidR="001328C8" w:rsidRPr="001328C8" w:rsidRDefault="001328C8" w:rsidP="001328C8">
      <w:pPr>
        <w:rPr>
          <w:lang w:eastAsia="en-US"/>
        </w:rPr>
      </w:pPr>
    </w:p>
    <w:p w:rsidR="001328C8" w:rsidRPr="001328C8" w:rsidRDefault="001328C8" w:rsidP="001328C8">
      <w:pPr>
        <w:rPr>
          <w:b/>
          <w:lang w:eastAsia="en-US"/>
        </w:rPr>
      </w:pPr>
      <w:r w:rsidRPr="001328C8">
        <w:rPr>
          <w:b/>
          <w:lang w:eastAsia="en-US"/>
        </w:rPr>
        <w:t>9. SPRENDIMĄ SKELBTI TEISĖS AKTŲ REGISTRE</w:t>
      </w:r>
    </w:p>
    <w:p w:rsidR="001328C8" w:rsidRPr="001328C8" w:rsidRDefault="001328C8" w:rsidP="001328C8">
      <w:pPr>
        <w:rPr>
          <w:lang w:eastAsia="en-US"/>
        </w:rPr>
      </w:pPr>
      <w:r w:rsidRPr="001328C8">
        <w:rPr>
          <w:lang w:eastAsia="en-US"/>
        </w:rPr>
        <w:t>Taip.</w:t>
      </w:r>
    </w:p>
    <w:p w:rsidR="001328C8" w:rsidRPr="001328C8" w:rsidRDefault="001328C8" w:rsidP="001328C8">
      <w:pPr>
        <w:rPr>
          <w:lang w:eastAsia="en-US"/>
        </w:rPr>
      </w:pPr>
    </w:p>
    <w:p w:rsidR="001328C8" w:rsidRPr="001328C8" w:rsidRDefault="001328C8" w:rsidP="001328C8">
      <w:pPr>
        <w:rPr>
          <w:b/>
          <w:lang w:eastAsia="en-US"/>
        </w:rPr>
      </w:pPr>
      <w:r w:rsidRPr="001328C8">
        <w:rPr>
          <w:b/>
          <w:lang w:eastAsia="en-US"/>
        </w:rPr>
        <w:t>10.TEISĖS AKTŲ ANTIKORUPCINIS VERTINIMAS</w:t>
      </w:r>
    </w:p>
    <w:p w:rsidR="001328C8" w:rsidRPr="001328C8" w:rsidRDefault="001328C8" w:rsidP="001328C8">
      <w:pPr>
        <w:rPr>
          <w:lang w:eastAsia="en-US"/>
        </w:rPr>
      </w:pPr>
      <w:r w:rsidRPr="001328C8">
        <w:rPr>
          <w:lang w:eastAsia="en-US"/>
        </w:rPr>
        <w:t>Nėra.</w:t>
      </w:r>
    </w:p>
    <w:p w:rsidR="001328C8" w:rsidRPr="001328C8" w:rsidRDefault="001328C8" w:rsidP="001328C8">
      <w:pPr>
        <w:rPr>
          <w:lang w:eastAsia="en-US"/>
        </w:rPr>
      </w:pPr>
    </w:p>
    <w:p w:rsidR="001328C8" w:rsidRPr="001328C8" w:rsidRDefault="001328C8" w:rsidP="001328C8">
      <w:pPr>
        <w:rPr>
          <w:lang w:eastAsia="en-US"/>
        </w:rPr>
      </w:pPr>
      <w:r w:rsidRPr="001328C8">
        <w:rPr>
          <w:lang w:eastAsia="en-US"/>
        </w:rPr>
        <w:t>Reda Raginskienė</w:t>
      </w:r>
    </w:p>
    <w:p w:rsidR="001328C8" w:rsidRPr="001328C8" w:rsidRDefault="001328C8" w:rsidP="001328C8">
      <w:pPr>
        <w:rPr>
          <w:noProof/>
          <w:lang w:eastAsia="en-US"/>
        </w:rPr>
      </w:pPr>
      <w:r w:rsidRPr="001328C8">
        <w:rPr>
          <w:lang w:eastAsia="en-US"/>
        </w:rPr>
        <w:t>2021-04-15</w:t>
      </w:r>
    </w:p>
    <w:p w:rsidR="001328C8" w:rsidRPr="001328C8" w:rsidRDefault="001328C8" w:rsidP="001328C8">
      <w:pPr>
        <w:tabs>
          <w:tab w:val="left" w:pos="1296"/>
          <w:tab w:val="center" w:pos="4153"/>
          <w:tab w:val="right" w:pos="8306"/>
        </w:tabs>
        <w:rPr>
          <w:rFonts w:cs="Arial"/>
          <w:lang w:eastAsia="en-US"/>
        </w:rPr>
      </w:pPr>
    </w:p>
    <w:p w:rsidR="001328C8" w:rsidRPr="001328C8" w:rsidRDefault="001328C8" w:rsidP="001328C8">
      <w:pPr>
        <w:tabs>
          <w:tab w:val="left" w:pos="1296"/>
          <w:tab w:val="center" w:pos="4153"/>
          <w:tab w:val="right" w:pos="8306"/>
        </w:tabs>
        <w:rPr>
          <w:rFonts w:cs="Arial"/>
          <w:lang w:eastAsia="en-US"/>
        </w:rPr>
      </w:pPr>
    </w:p>
    <w:p w:rsidR="001328C8" w:rsidRPr="001328C8" w:rsidRDefault="001328C8" w:rsidP="001328C8">
      <w:pPr>
        <w:tabs>
          <w:tab w:val="left" w:pos="1296"/>
          <w:tab w:val="center" w:pos="4153"/>
          <w:tab w:val="right" w:pos="8306"/>
        </w:tabs>
        <w:rPr>
          <w:rFonts w:ascii="Arial" w:hAnsi="Arial" w:cs="Arial"/>
          <w:sz w:val="22"/>
          <w:szCs w:val="20"/>
          <w:lang w:eastAsia="en-US"/>
        </w:rPr>
      </w:pPr>
    </w:p>
    <w:p w:rsidR="001328C8" w:rsidRPr="001328C8" w:rsidRDefault="001328C8" w:rsidP="001328C8">
      <w:pPr>
        <w:tabs>
          <w:tab w:val="left" w:pos="1296"/>
          <w:tab w:val="center" w:pos="4153"/>
          <w:tab w:val="right" w:pos="8306"/>
        </w:tabs>
        <w:rPr>
          <w:rFonts w:ascii="Arial" w:hAnsi="Arial" w:cs="Arial"/>
          <w:sz w:val="22"/>
          <w:szCs w:val="20"/>
          <w:lang w:eastAsia="en-US"/>
        </w:rPr>
      </w:pPr>
    </w:p>
    <w:p w:rsidR="001328C8" w:rsidRPr="001328C8" w:rsidRDefault="001328C8" w:rsidP="001328C8">
      <w:pPr>
        <w:keepLines/>
        <w:tabs>
          <w:tab w:val="left" w:pos="284"/>
        </w:tabs>
        <w:autoSpaceDE w:val="0"/>
        <w:autoSpaceDN w:val="0"/>
        <w:ind w:left="181"/>
        <w:jc w:val="center"/>
        <w:rPr>
          <w:lang w:eastAsia="en-US"/>
        </w:rPr>
      </w:pPr>
    </w:p>
    <w:p w:rsidR="001328C8" w:rsidRPr="001328C8" w:rsidRDefault="001328C8" w:rsidP="001328C8">
      <w:pPr>
        <w:keepLines/>
        <w:tabs>
          <w:tab w:val="left" w:pos="284"/>
        </w:tabs>
        <w:autoSpaceDE w:val="0"/>
        <w:autoSpaceDN w:val="0"/>
        <w:ind w:left="181"/>
        <w:jc w:val="center"/>
        <w:rPr>
          <w:lang w:eastAsia="en-US"/>
        </w:rPr>
      </w:pPr>
    </w:p>
    <w:p w:rsidR="00A84030" w:rsidRDefault="00A84030" w:rsidP="00B32241">
      <w:pPr>
        <w:jc w:val="center"/>
        <w:rPr>
          <w:color w:val="0000FF"/>
          <w:sz w:val="23"/>
          <w:szCs w:val="23"/>
        </w:rPr>
      </w:pPr>
    </w:p>
    <w:sectPr w:rsidR="00A84030" w:rsidSect="00A52A6F">
      <w:headerReference w:type="even" r:id="rId32"/>
      <w:headerReference w:type="default" r:id="rId33"/>
      <w:pgSz w:w="11906" w:h="16838" w:code="9"/>
      <w:pgMar w:top="567" w:right="1134" w:bottom="1135" w:left="1134" w:header="0" w:footer="567" w:gutter="0"/>
      <w:pgNumType w:start="2"/>
      <w:cols w:space="1296"/>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55F" w:rsidRDefault="00F8055F">
      <w:r>
        <w:separator/>
      </w:r>
    </w:p>
  </w:endnote>
  <w:endnote w:type="continuationSeparator" w:id="0">
    <w:p w:rsidR="00F8055F" w:rsidRDefault="00F8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LT">
    <w:altName w:val="Times New Roman"/>
    <w:panose1 w:val="02020603050405020304"/>
    <w:charset w:val="BA"/>
    <w:family w:val="roman"/>
    <w:notTrueType/>
    <w:pitch w:val="variable"/>
    <w:sig w:usb0="00000007" w:usb1="00000000" w:usb2="00000000" w:usb3="00000000" w:csb0="00000081"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55F" w:rsidRDefault="00F8055F">
      <w:r>
        <w:separator/>
      </w:r>
    </w:p>
  </w:footnote>
  <w:footnote w:type="continuationSeparator" w:id="0">
    <w:p w:rsidR="00F8055F" w:rsidRDefault="00F8055F">
      <w:r>
        <w:continuationSeparator/>
      </w:r>
    </w:p>
  </w:footnote>
  <w:footnote w:id="1">
    <w:p w:rsidR="00390C2A" w:rsidRDefault="00390C2A" w:rsidP="00197656">
      <w:pPr>
        <w:pStyle w:val="FootnoteText"/>
        <w:spacing w:line="240" w:lineRule="auto"/>
      </w:pPr>
      <w:r>
        <w:rPr>
          <w:rStyle w:val="FootnoteReference"/>
        </w:rPr>
        <w:footnoteRef/>
      </w:r>
      <w:r>
        <w:t xml:space="preserve"> Šaltinis: Šaltinis: </w:t>
      </w:r>
      <w:r w:rsidRPr="00300433">
        <w:t>https://osp.stat.gov.lt/gyventojai1</w:t>
      </w:r>
    </w:p>
  </w:footnote>
  <w:footnote w:id="2">
    <w:p w:rsidR="00390C2A" w:rsidRDefault="00390C2A" w:rsidP="00197656">
      <w:pPr>
        <w:pStyle w:val="FootnoteText"/>
        <w:spacing w:line="240" w:lineRule="auto"/>
      </w:pPr>
      <w:r>
        <w:rPr>
          <w:rStyle w:val="FootnoteReference"/>
        </w:rPr>
        <w:footnoteRef/>
      </w:r>
      <w:r>
        <w:t xml:space="preserve"> </w:t>
      </w:r>
      <w:r w:rsidRPr="0032411A">
        <w:t>Nuolatinių gyventojų skaičius pagal amžiaus grupes savivaldybėse</w:t>
      </w:r>
      <w:r>
        <w:t>, asmenys nuo 65 m. ir daugiau.</w:t>
      </w:r>
    </w:p>
    <w:p w:rsidR="00390C2A" w:rsidRDefault="00390C2A" w:rsidP="00197656">
      <w:pPr>
        <w:pStyle w:val="FootnoteText"/>
        <w:spacing w:line="240" w:lineRule="auto"/>
      </w:pPr>
      <w:r>
        <w:t xml:space="preserve">Šaltinis: </w:t>
      </w:r>
      <w:r w:rsidRPr="00300433">
        <w:t>https://osp.stat.gov.lt/gyventojai1</w:t>
      </w:r>
    </w:p>
  </w:footnote>
  <w:footnote w:id="3">
    <w:p w:rsidR="00390C2A" w:rsidRDefault="00390C2A" w:rsidP="00197656">
      <w:pPr>
        <w:pStyle w:val="FootnoteText"/>
        <w:spacing w:line="240" w:lineRule="auto"/>
      </w:pPr>
      <w:r>
        <w:rPr>
          <w:rStyle w:val="FootnoteReference"/>
        </w:rPr>
        <w:footnoteRef/>
      </w:r>
      <w:r>
        <w:t xml:space="preserve"> Šaltinis: </w:t>
      </w:r>
      <w:r w:rsidRPr="0010296B">
        <w:t>https</w:t>
      </w:r>
      <w:r w:rsidRPr="00966894">
        <w:t>:// Šaltinis: http://atvira.sodra.lt/lt-eur/</w:t>
      </w:r>
    </w:p>
  </w:footnote>
  <w:footnote w:id="4">
    <w:p w:rsidR="00C73320" w:rsidRPr="001F7061" w:rsidRDefault="00C73320" w:rsidP="00F01B3F">
      <w:pPr>
        <w:jc w:val="both"/>
      </w:pPr>
      <w:r w:rsidRPr="001F7061">
        <w:rPr>
          <w:rStyle w:val="FootnoteReference"/>
          <w:sz w:val="20"/>
          <w:szCs w:val="20"/>
        </w:rPr>
        <w:footnoteRef/>
      </w:r>
      <w:r w:rsidRPr="001F7061">
        <w:rPr>
          <w:sz w:val="20"/>
          <w:szCs w:val="20"/>
        </w:rPr>
        <w:t xml:space="preserve"> Šaltinis - https://mapijoziai.lt/lietuvos-savivaldybes-gyventoju-skaicius-1996-2020-m/</w:t>
      </w:r>
    </w:p>
  </w:footnote>
  <w:footnote w:id="5">
    <w:p w:rsidR="00390C2A" w:rsidRPr="001F7061" w:rsidRDefault="00390C2A" w:rsidP="00F01B3F">
      <w:pPr>
        <w:jc w:val="both"/>
      </w:pPr>
    </w:p>
  </w:footnote>
  <w:footnote w:id="6">
    <w:p w:rsidR="00390C2A" w:rsidRPr="001F7061" w:rsidRDefault="00390C2A" w:rsidP="00F01B3F">
      <w:pPr>
        <w:jc w:val="both"/>
        <w:rPr>
          <w:sz w:val="20"/>
          <w:szCs w:val="20"/>
        </w:rPr>
      </w:pPr>
      <w:r w:rsidRPr="001F7061">
        <w:rPr>
          <w:rStyle w:val="FootnoteReference"/>
          <w:sz w:val="20"/>
          <w:szCs w:val="20"/>
        </w:rPr>
        <w:footnoteRef/>
      </w:r>
      <w:r w:rsidRPr="001F7061">
        <w:rPr>
          <w:sz w:val="20"/>
          <w:szCs w:val="20"/>
        </w:rPr>
        <w:t xml:space="preserve"> Šaltinis – Užimtumo tarnybos duomenys</w:t>
      </w:r>
    </w:p>
  </w:footnote>
  <w:footnote w:id="7">
    <w:p w:rsidR="00390C2A" w:rsidRPr="001F7061" w:rsidRDefault="00390C2A" w:rsidP="006A7D5A">
      <w:pPr>
        <w:ind w:right="-2"/>
        <w:jc w:val="both"/>
      </w:pPr>
      <w:r w:rsidRPr="001F7061">
        <w:rPr>
          <w:rStyle w:val="FootnoteReference"/>
          <w:sz w:val="20"/>
          <w:szCs w:val="20"/>
        </w:rPr>
        <w:footnoteRef/>
      </w:r>
      <w:r w:rsidRPr="001F7061">
        <w:rPr>
          <w:sz w:val="20"/>
          <w:szCs w:val="20"/>
        </w:rPr>
        <w:t xml:space="preserve"> Šaltinis – Užimtumo tarnybos duomenys</w:t>
      </w:r>
    </w:p>
  </w:footnote>
  <w:footnote w:id="8">
    <w:p w:rsidR="00390C2A" w:rsidRPr="001F7061" w:rsidRDefault="00390C2A" w:rsidP="001F7061">
      <w:pPr>
        <w:ind w:right="-2"/>
        <w:jc w:val="both"/>
      </w:pPr>
      <w:r w:rsidRPr="001F7061">
        <w:rPr>
          <w:rStyle w:val="FootnoteReference"/>
          <w:sz w:val="20"/>
          <w:szCs w:val="20"/>
        </w:rPr>
        <w:footnoteRef/>
      </w:r>
      <w:r w:rsidRPr="001F7061">
        <w:rPr>
          <w:sz w:val="20"/>
          <w:szCs w:val="20"/>
        </w:rPr>
        <w:t xml:space="preserve"> Šaltinis – Užimtumo tarnybos duomenys</w:t>
      </w:r>
    </w:p>
  </w:footnote>
  <w:footnote w:id="9">
    <w:p w:rsidR="00390C2A" w:rsidRPr="001F7061" w:rsidRDefault="00390C2A" w:rsidP="005E609F">
      <w:pPr>
        <w:ind w:right="-2"/>
        <w:jc w:val="both"/>
      </w:pPr>
      <w:r w:rsidRPr="001F7061">
        <w:rPr>
          <w:rStyle w:val="FootnoteReference"/>
          <w:sz w:val="20"/>
          <w:szCs w:val="20"/>
        </w:rPr>
        <w:footnoteRef/>
      </w:r>
      <w:r w:rsidRPr="001F7061">
        <w:rPr>
          <w:sz w:val="20"/>
          <w:szCs w:val="20"/>
        </w:rPr>
        <w:t xml:space="preserve"> Šaltinis – Sodros duomenų bazė</w:t>
      </w:r>
    </w:p>
  </w:footnote>
  <w:footnote w:id="10">
    <w:p w:rsidR="00390C2A" w:rsidRPr="005E609F" w:rsidRDefault="00390C2A" w:rsidP="00C73320">
      <w:pPr>
        <w:ind w:right="-2"/>
        <w:jc w:val="both"/>
      </w:pPr>
      <w:r w:rsidRPr="005E609F">
        <w:rPr>
          <w:rStyle w:val="FootnoteReference"/>
          <w:sz w:val="20"/>
          <w:szCs w:val="20"/>
        </w:rPr>
        <w:footnoteRef/>
      </w:r>
      <w:r w:rsidRPr="005E609F">
        <w:rPr>
          <w:sz w:val="20"/>
          <w:szCs w:val="20"/>
        </w:rPr>
        <w:t xml:space="preserve"> Šaltinis – Statistikos departamentas</w:t>
      </w:r>
    </w:p>
  </w:footnote>
  <w:footnote w:id="11">
    <w:p w:rsidR="00332CC0" w:rsidRPr="005E609F" w:rsidRDefault="00332CC0" w:rsidP="00332CC0">
      <w:pPr>
        <w:ind w:right="-2"/>
        <w:jc w:val="both"/>
        <w:rPr>
          <w:sz w:val="20"/>
          <w:szCs w:val="20"/>
        </w:rPr>
      </w:pPr>
      <w:r w:rsidRPr="005E609F">
        <w:rPr>
          <w:rStyle w:val="FootnoteReference"/>
          <w:sz w:val="20"/>
          <w:szCs w:val="20"/>
        </w:rPr>
        <w:footnoteRef/>
      </w:r>
      <w:r w:rsidRPr="005E609F">
        <w:rPr>
          <w:sz w:val="20"/>
          <w:szCs w:val="20"/>
        </w:rPr>
        <w:t xml:space="preserve"> Šaltinis – Statistikos departamentas</w:t>
      </w:r>
    </w:p>
    <w:p w:rsidR="00332CC0" w:rsidRPr="005E609F" w:rsidRDefault="00332CC0" w:rsidP="00332CC0">
      <w:pPr>
        <w:pStyle w:val="FootnoteText"/>
        <w:rPr>
          <w:lang w:val="lt-LT"/>
        </w:rPr>
      </w:pPr>
    </w:p>
  </w:footnote>
  <w:footnote w:id="12">
    <w:p w:rsidR="00390C2A" w:rsidRPr="00E26F35" w:rsidRDefault="00390C2A">
      <w:pPr>
        <w:pStyle w:val="FootnoteText"/>
        <w:rPr>
          <w:lang w:val="en-US"/>
        </w:rPr>
      </w:pPr>
      <w:r>
        <w:rPr>
          <w:rStyle w:val="FootnoteReference"/>
        </w:rPr>
        <w:footnoteRef/>
      </w:r>
      <w:r>
        <w:t xml:space="preserve"> Apskrities, savivaldybės, nevyriausybinių organizacijų, privačios ir kt.</w:t>
      </w:r>
    </w:p>
  </w:footnote>
  <w:footnote w:id="13">
    <w:p w:rsidR="00390C2A" w:rsidRDefault="00390C2A" w:rsidP="0068218D">
      <w:pPr>
        <w:pStyle w:val="FootnoteText"/>
        <w:spacing w:line="240" w:lineRule="auto"/>
      </w:pPr>
      <w:r>
        <w:rPr>
          <w:rStyle w:val="FootnoteReference"/>
        </w:rPr>
        <w:footnoteRef/>
      </w:r>
      <w:r>
        <w:t xml:space="preserve"> Maksimalus lankytojų skaičius per dieną.</w:t>
      </w:r>
    </w:p>
  </w:footnote>
  <w:footnote w:id="14">
    <w:p w:rsidR="00390C2A" w:rsidRDefault="00390C2A" w:rsidP="003D027C">
      <w:pPr>
        <w:pStyle w:val="FootnoteText"/>
        <w:spacing w:line="240" w:lineRule="auto"/>
      </w:pPr>
      <w:r>
        <w:rPr>
          <w:rStyle w:val="FootnoteReference"/>
        </w:rPr>
        <w:footnoteRef/>
      </w:r>
      <w:r>
        <w:t xml:space="preserve"> Laikino apgyvendinimo vietų skaičius budinčių globotojų šeimose.</w:t>
      </w:r>
    </w:p>
  </w:footnote>
  <w:footnote w:id="15">
    <w:p w:rsidR="00390C2A" w:rsidRPr="003D027C" w:rsidRDefault="00390C2A" w:rsidP="003D027C">
      <w:pPr>
        <w:pStyle w:val="FootnoteText"/>
        <w:spacing w:line="240" w:lineRule="auto"/>
      </w:pPr>
      <w:r>
        <w:rPr>
          <w:rStyle w:val="FootnoteReference"/>
        </w:rPr>
        <w:footnoteRef/>
      </w:r>
      <w:r>
        <w:t xml:space="preserve"> Pagalbos</w:t>
      </w:r>
      <w:r w:rsidRPr="002E0374">
        <w:t xml:space="preserve"> globėjams (rūpintojams) ir įvaikintojams</w:t>
      </w:r>
      <w:r>
        <w:t xml:space="preserve"> organizavimas (</w:t>
      </w:r>
      <w:r w:rsidRPr="003D027C">
        <w:t xml:space="preserve">84 </w:t>
      </w:r>
      <w:r>
        <w:t>globėjai (globėjų šeimos) globojantys vaikus)</w:t>
      </w:r>
    </w:p>
  </w:footnote>
  <w:footnote w:id="16">
    <w:p w:rsidR="00390C2A" w:rsidRDefault="00390C2A" w:rsidP="008B3AB7">
      <w:pPr>
        <w:pStyle w:val="FootnoteText"/>
        <w:spacing w:line="240" w:lineRule="atLeast"/>
      </w:pPr>
      <w:r w:rsidRPr="00F75F8E">
        <w:rPr>
          <w:rStyle w:val="FootnoteReference"/>
        </w:rPr>
        <w:footnoteRef/>
      </w:r>
      <w:r w:rsidRPr="00F75F8E">
        <w:t xml:space="preserve"> Lentelė užpildoma pagal Socialinių paslaugų kataloge (Žin., 2006, Nr. 43-1570) žmonių socialinėms grupėms</w:t>
      </w:r>
      <w:r>
        <w:t xml:space="preserve"> numatytas socialinių paslaugų rūšis. </w:t>
      </w:r>
    </w:p>
  </w:footnote>
  <w:footnote w:id="17">
    <w:p w:rsidR="00390C2A" w:rsidRPr="008A7DBB" w:rsidRDefault="00390C2A" w:rsidP="008A7DBB">
      <w:pPr>
        <w:pStyle w:val="FootnoteText"/>
        <w:spacing w:line="240" w:lineRule="auto"/>
        <w:rPr>
          <w:lang w:val="lt-LT"/>
        </w:rPr>
      </w:pPr>
      <w:r w:rsidRPr="00146A44">
        <w:rPr>
          <w:rStyle w:val="FootnoteReference"/>
        </w:rPr>
        <w:footnoteRef/>
      </w:r>
      <w:r w:rsidRPr="00146A44">
        <w:t xml:space="preserve"> </w:t>
      </w:r>
      <w:r>
        <w:t>Š</w:t>
      </w:r>
      <w:r w:rsidRPr="001F20A2">
        <w:t>altinis:</w:t>
      </w:r>
      <w:r w:rsidRPr="00B30BB2">
        <w:t xml:space="preserve"> Socialinės paramos ir rūpybos skyrius</w:t>
      </w:r>
      <w:r w:rsidR="008A7DBB">
        <w:rPr>
          <w:lang w:val="lt-LT"/>
        </w:rPr>
        <w:t>.</w:t>
      </w:r>
    </w:p>
  </w:footnote>
  <w:footnote w:id="18">
    <w:p w:rsidR="008A7DBB" w:rsidRPr="008A7DBB" w:rsidRDefault="008A7DBB" w:rsidP="008A7DBB">
      <w:pPr>
        <w:pStyle w:val="FootnoteText"/>
        <w:spacing w:line="240" w:lineRule="auto"/>
        <w:rPr>
          <w:lang w:val="lt-LT"/>
        </w:rPr>
      </w:pPr>
      <w:r>
        <w:rPr>
          <w:rStyle w:val="FootnoteReference"/>
        </w:rPr>
        <w:footnoteRef/>
      </w:r>
      <w:r>
        <w:t xml:space="preserve"> </w:t>
      </w:r>
      <w:r w:rsidRPr="00E16199">
        <w:rPr>
          <w:sz w:val="18"/>
          <w:szCs w:val="18"/>
        </w:rPr>
        <w:t>Telšių socialinių paslaugų centr</w:t>
      </w:r>
      <w:r>
        <w:rPr>
          <w:sz w:val="18"/>
          <w:szCs w:val="18"/>
          <w:lang w:val="lt-LT"/>
        </w:rPr>
        <w:t>o informacija.</w:t>
      </w:r>
    </w:p>
  </w:footnote>
  <w:footnote w:id="19">
    <w:p w:rsidR="00390C2A" w:rsidRDefault="00390C2A" w:rsidP="0044410F">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 xml:space="preserve">, </w:t>
      </w:r>
      <w:r w:rsidRPr="00E16199">
        <w:rPr>
          <w:sz w:val="18"/>
          <w:szCs w:val="18"/>
        </w:rPr>
        <w:t>Telšių socialinių paslaugų centras</w:t>
      </w:r>
      <w:r>
        <w:t>.</w:t>
      </w:r>
    </w:p>
  </w:footnote>
  <w:footnote w:id="20">
    <w:p w:rsidR="0044410F" w:rsidRPr="0044410F" w:rsidRDefault="0044410F" w:rsidP="0044410F">
      <w:pPr>
        <w:pStyle w:val="FootnoteText"/>
        <w:spacing w:line="240" w:lineRule="auto"/>
        <w:rPr>
          <w:lang w:val="lt-LT"/>
        </w:rPr>
      </w:pPr>
      <w:r>
        <w:rPr>
          <w:rStyle w:val="FootnoteReference"/>
        </w:rPr>
        <w:footnoteRef/>
      </w:r>
      <w:r>
        <w:t xml:space="preserve"> </w:t>
      </w:r>
      <w:r>
        <w:rPr>
          <w:lang w:val="lt-LT"/>
        </w:rPr>
        <w:t>Etatai, išlaikomi iš savivaldybės biudžeto lėšų.</w:t>
      </w:r>
    </w:p>
  </w:footnote>
  <w:footnote w:id="21">
    <w:p w:rsidR="00390C2A" w:rsidRDefault="00390C2A" w:rsidP="0044410F">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w:t>
      </w:r>
    </w:p>
  </w:footnote>
  <w:footnote w:id="22">
    <w:p w:rsidR="00390C2A" w:rsidRDefault="00390C2A" w:rsidP="005C4FC5">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w:t>
      </w:r>
    </w:p>
  </w:footnote>
  <w:footnote w:id="23">
    <w:p w:rsidR="00390C2A" w:rsidRDefault="00390C2A" w:rsidP="005C4FC5">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w:t>
      </w:r>
    </w:p>
  </w:footnote>
  <w:footnote w:id="24">
    <w:p w:rsidR="00390C2A" w:rsidRDefault="00390C2A" w:rsidP="005C4FC5">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w:t>
      </w:r>
    </w:p>
  </w:footnote>
  <w:footnote w:id="25">
    <w:p w:rsidR="00390C2A" w:rsidRDefault="00390C2A" w:rsidP="005C4FC5">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w:t>
      </w:r>
    </w:p>
  </w:footnote>
  <w:footnote w:id="26">
    <w:p w:rsidR="00390C2A" w:rsidRDefault="00390C2A" w:rsidP="005C4FC5">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w:t>
      </w:r>
    </w:p>
  </w:footnote>
  <w:footnote w:id="27">
    <w:p w:rsidR="00390C2A" w:rsidRDefault="00390C2A" w:rsidP="005C4FC5">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w:t>
      </w:r>
    </w:p>
  </w:footnote>
  <w:footnote w:id="28">
    <w:p w:rsidR="00390C2A" w:rsidRDefault="00390C2A" w:rsidP="00396423">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w:t>
      </w:r>
    </w:p>
  </w:footnote>
  <w:footnote w:id="29">
    <w:p w:rsidR="00390C2A" w:rsidRDefault="00390C2A" w:rsidP="004F54F4">
      <w:pPr>
        <w:shd w:val="clear" w:color="auto" w:fill="FFFFFF"/>
        <w:jc w:val="both"/>
      </w:pPr>
      <w:r w:rsidRPr="002607A5">
        <w:rPr>
          <w:rStyle w:val="FootnoteReference"/>
          <w:sz w:val="20"/>
          <w:szCs w:val="20"/>
          <w:lang w:eastAsia="ar-SA"/>
        </w:rPr>
        <w:footnoteRef/>
      </w:r>
      <w:r>
        <w:t xml:space="preserve"> </w:t>
      </w:r>
      <w:r w:rsidRPr="004A6FE3">
        <w:rPr>
          <w:sz w:val="20"/>
          <w:szCs w:val="20"/>
        </w:rPr>
        <w:t>Stacionariose socialinės globos paslaugų įstaigose ir savarankiško gyvenimo namuose – planinis vietų skaičius, nestacionariose socialinės globos įstaigose – maksimalus lankytojų skaičius per dieną.</w:t>
      </w:r>
    </w:p>
  </w:footnote>
  <w:footnote w:id="30">
    <w:p w:rsidR="00390C2A" w:rsidRDefault="00390C2A" w:rsidP="004F54F4">
      <w:pPr>
        <w:pStyle w:val="FootnoteText"/>
        <w:spacing w:line="240" w:lineRule="auto"/>
      </w:pPr>
      <w:r>
        <w:rPr>
          <w:rStyle w:val="FootnoteReference"/>
        </w:rPr>
        <w:footnoteRef/>
      </w:r>
      <w:r>
        <w:t xml:space="preserve"> </w:t>
      </w:r>
      <w:r w:rsidRPr="004A6FE3">
        <w:t>Dienos socialinės globos namuose, pagalbos į namus gavėjų skaičius ir socialinių paslaugų gavėjų skaičius įstaigose, kurios teikia socialinę priežiūrą ir bendrąsias socialines paslaugas.</w:t>
      </w:r>
    </w:p>
  </w:footnote>
  <w:footnote w:id="31">
    <w:p w:rsidR="00390C2A" w:rsidRDefault="00390C2A" w:rsidP="00396423">
      <w:pPr>
        <w:pStyle w:val="FootnoteText"/>
        <w:spacing w:line="240" w:lineRule="auto"/>
      </w:pPr>
      <w:r w:rsidRPr="00146A44">
        <w:rPr>
          <w:rStyle w:val="FootnoteReference"/>
        </w:rPr>
        <w:footnoteRef/>
      </w:r>
      <w:r w:rsidRPr="00146A44">
        <w:t xml:space="preserve"> </w:t>
      </w:r>
      <w:r>
        <w:t>Š</w:t>
      </w:r>
      <w:r w:rsidRPr="001F20A2">
        <w:t>altinis:</w:t>
      </w:r>
      <w:r w:rsidRPr="00B30BB2">
        <w:t xml:space="preserve"> Socialinės paramos ir rūpybos skyrius</w:t>
      </w:r>
      <w:r>
        <w:t>.</w:t>
      </w:r>
    </w:p>
  </w:footnote>
  <w:footnote w:id="32">
    <w:p w:rsidR="00390C2A" w:rsidRDefault="00390C2A" w:rsidP="006B4D21">
      <w:pPr>
        <w:pStyle w:val="FootnoteText"/>
        <w:spacing w:line="240" w:lineRule="auto"/>
      </w:pPr>
      <w:r w:rsidRPr="00146A44">
        <w:rPr>
          <w:rStyle w:val="FootnoteReference"/>
        </w:rPr>
        <w:footnoteRef/>
      </w:r>
      <w:r w:rsidRPr="00146A44">
        <w:t xml:space="preserve"> </w:t>
      </w:r>
      <w:r>
        <w:t>Š</w:t>
      </w:r>
      <w:r w:rsidRPr="001F20A2">
        <w:t>altinis:</w:t>
      </w:r>
      <w:r w:rsidRPr="00B30BB2">
        <w:t xml:space="preserve"> </w:t>
      </w:r>
      <w:r>
        <w:t>Telšių rajono savivaldybės Socialinės paramos įgyvendinimo programos tikslų, uždavinių, priemonių ir išlaidų suvestinė.</w:t>
      </w:r>
    </w:p>
  </w:footnote>
  <w:footnote w:id="33">
    <w:p w:rsidR="00390C2A" w:rsidRDefault="00390C2A" w:rsidP="004518B8">
      <w:pPr>
        <w:pStyle w:val="FootnoteText"/>
        <w:spacing w:line="240" w:lineRule="auto"/>
      </w:pPr>
      <w:r w:rsidRPr="00146A44">
        <w:rPr>
          <w:rStyle w:val="FootnoteReference"/>
        </w:rPr>
        <w:footnoteRef/>
      </w:r>
      <w:r w:rsidRPr="00146A44">
        <w:t xml:space="preserve"> </w:t>
      </w:r>
      <w:r>
        <w:t>Š</w:t>
      </w:r>
      <w:r w:rsidRPr="001F20A2">
        <w:t>altinis:</w:t>
      </w:r>
      <w:r w:rsidRPr="00B30BB2">
        <w:t xml:space="preserve"> </w:t>
      </w:r>
      <w:r>
        <w:t>Telšių rajono savivaldybės Socialinės paramos įgyvendinimo programos tikslų, uždavinių, priemonių ir išlaidų suvestinė.</w:t>
      </w:r>
    </w:p>
  </w:footnote>
  <w:footnote w:id="34">
    <w:p w:rsidR="00390C2A" w:rsidRDefault="00390C2A" w:rsidP="004518B8">
      <w:pPr>
        <w:pStyle w:val="FootnoteText"/>
        <w:spacing w:line="240" w:lineRule="auto"/>
      </w:pPr>
      <w:r>
        <w:rPr>
          <w:rStyle w:val="FootnoteReference"/>
        </w:rPr>
        <w:footnoteRef/>
      </w:r>
      <w:r>
        <w:t xml:space="preserve"> Psichologinės ir krizių įveikimo pagalbos pirkimas, išvadų asmens gebėjimams įvertinti rengimo paslaugų pirkimas.</w:t>
      </w:r>
    </w:p>
  </w:footnote>
  <w:footnote w:id="35">
    <w:p w:rsidR="00390C2A" w:rsidRDefault="00390C2A" w:rsidP="004518B8">
      <w:pPr>
        <w:pStyle w:val="FootnoteText"/>
        <w:spacing w:line="240" w:lineRule="auto"/>
      </w:pPr>
      <w:r>
        <w:rPr>
          <w:rStyle w:val="FootnoteReference"/>
        </w:rPr>
        <w:footnoteRef/>
      </w:r>
      <w:r>
        <w:t xml:space="preserve"> Socialinės globos šeimoje finansavimas; socialinių paslaugų finansavimas.</w:t>
      </w:r>
    </w:p>
  </w:footnote>
  <w:footnote w:id="36">
    <w:p w:rsidR="00390C2A" w:rsidRDefault="00390C2A" w:rsidP="004518B8">
      <w:pPr>
        <w:pStyle w:val="FootnoteText"/>
        <w:spacing w:line="240" w:lineRule="auto"/>
      </w:pPr>
      <w:r>
        <w:rPr>
          <w:rStyle w:val="FootnoteReference"/>
        </w:rPr>
        <w:footnoteRef/>
      </w:r>
      <w:r>
        <w:t xml:space="preserve"> Socialiai remtinų asmenų nemokamo maitinimo užtikrinimas.</w:t>
      </w:r>
    </w:p>
  </w:footnote>
  <w:footnote w:id="37">
    <w:p w:rsidR="00390C2A" w:rsidRDefault="00390C2A" w:rsidP="004518B8">
      <w:pPr>
        <w:pStyle w:val="FootnoteText"/>
        <w:spacing w:line="240" w:lineRule="auto"/>
      </w:pPr>
      <w:r>
        <w:rPr>
          <w:rStyle w:val="FootnoteReference"/>
        </w:rPr>
        <w:footnoteRef/>
      </w:r>
      <w:r>
        <w:t xml:space="preserve"> Socialinių projektų ir reabilitacijos projektų finansavimas.</w:t>
      </w:r>
    </w:p>
  </w:footnote>
  <w:footnote w:id="38">
    <w:p w:rsidR="00390C2A" w:rsidRDefault="00390C2A" w:rsidP="004518B8">
      <w:pPr>
        <w:pStyle w:val="FootnoteText"/>
        <w:spacing w:line="240" w:lineRule="auto"/>
      </w:pPr>
      <w:r>
        <w:rPr>
          <w:rStyle w:val="FootnoteReference"/>
        </w:rPr>
        <w:footnoteRef/>
      </w:r>
      <w:r>
        <w:t xml:space="preserve"> Europos pagalbos skurstantiems programa; Neįgaliųjų darbinio užimtumo rėmimo programa, Dienos centrų infrastruktūros plėtros ir veikos finansavimo programa; Būsto pritaikymo ir viešosios aplinkos pritaikymo neįgaliesiems programos; Socialinių darbuotojų darbo užmokesčio didinimo ir kvalifikacijos kėlimo programa.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A" w:rsidRDefault="00390C2A">
    <w:pPr>
      <w:pStyle w:val="Header"/>
      <w:jc w:val="center"/>
    </w:pPr>
  </w:p>
  <w:p w:rsidR="00390C2A" w:rsidRDefault="00390C2A">
    <w:pPr>
      <w:pStyle w:val="Header"/>
    </w:pPr>
  </w:p>
  <w:p w:rsidR="00390C2A" w:rsidRDefault="00390C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A" w:rsidRDefault="00390C2A" w:rsidP="00FB05E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39DC">
      <w:rPr>
        <w:rStyle w:val="PageNumber"/>
        <w:noProof/>
      </w:rPr>
      <w:t>6</w:t>
    </w:r>
    <w:r>
      <w:rPr>
        <w:rStyle w:val="PageNumber"/>
      </w:rPr>
      <w:fldChar w:fldCharType="end"/>
    </w:r>
  </w:p>
  <w:p w:rsidR="00390C2A" w:rsidRDefault="00390C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A" w:rsidRDefault="00390C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A2E"/>
    <w:multiLevelType w:val="hybridMultilevel"/>
    <w:tmpl w:val="E39ECB20"/>
    <w:lvl w:ilvl="0" w:tplc="0427000F">
      <w:start w:val="1"/>
      <w:numFmt w:val="decimal"/>
      <w:lvlText w:val="%1."/>
      <w:lvlJc w:val="left"/>
      <w:pPr>
        <w:ind w:left="1620" w:hanging="360"/>
      </w:pPr>
    </w:lvl>
    <w:lvl w:ilvl="1" w:tplc="0427000F">
      <w:start w:val="1"/>
      <w:numFmt w:val="decimal"/>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1">
    <w:nsid w:val="017B05CE"/>
    <w:multiLevelType w:val="hybridMultilevel"/>
    <w:tmpl w:val="DA3A71E2"/>
    <w:lvl w:ilvl="0" w:tplc="41548ACC">
      <w:start w:val="2016"/>
      <w:numFmt w:val="bullet"/>
      <w:lvlText w:val="–"/>
      <w:lvlJc w:val="left"/>
      <w:pPr>
        <w:ind w:left="1605" w:hanging="360"/>
      </w:pPr>
      <w:rPr>
        <w:rFonts w:ascii="Times New Roman" w:eastAsia="Times New Roman" w:hAnsi="Times New Roman" w:cs="Times New Roman" w:hint="default"/>
      </w:rPr>
    </w:lvl>
    <w:lvl w:ilvl="1" w:tplc="86E6882A">
      <w:numFmt w:val="bullet"/>
      <w:lvlText w:val="•"/>
      <w:lvlJc w:val="left"/>
      <w:pPr>
        <w:ind w:left="3075" w:hanging="1110"/>
      </w:pPr>
      <w:rPr>
        <w:rFonts w:ascii="Times New Roman" w:eastAsia="Times New Roman" w:hAnsi="Times New Roman"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
    <w:nsid w:val="0B642CDD"/>
    <w:multiLevelType w:val="hybridMultilevel"/>
    <w:tmpl w:val="CA3276EA"/>
    <w:lvl w:ilvl="0" w:tplc="41548ACC">
      <w:start w:val="201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D787691"/>
    <w:multiLevelType w:val="hybridMultilevel"/>
    <w:tmpl w:val="8C68E0CA"/>
    <w:lvl w:ilvl="0" w:tplc="522E21A2">
      <w:start w:val="17"/>
      <w:numFmt w:val="decimal"/>
      <w:lvlText w:val="%1."/>
      <w:lvlJc w:val="left"/>
      <w:pPr>
        <w:ind w:left="1275" w:hanging="360"/>
      </w:pPr>
      <w:rPr>
        <w:rFonts w:hint="default"/>
        <w:b/>
      </w:rPr>
    </w:lvl>
    <w:lvl w:ilvl="1" w:tplc="04270019" w:tentative="1">
      <w:start w:val="1"/>
      <w:numFmt w:val="lowerLetter"/>
      <w:lvlText w:val="%2."/>
      <w:lvlJc w:val="left"/>
      <w:pPr>
        <w:ind w:left="1995" w:hanging="360"/>
      </w:pPr>
    </w:lvl>
    <w:lvl w:ilvl="2" w:tplc="0427001B" w:tentative="1">
      <w:start w:val="1"/>
      <w:numFmt w:val="lowerRoman"/>
      <w:lvlText w:val="%3."/>
      <w:lvlJc w:val="right"/>
      <w:pPr>
        <w:ind w:left="2715" w:hanging="180"/>
      </w:pPr>
    </w:lvl>
    <w:lvl w:ilvl="3" w:tplc="0427000F" w:tentative="1">
      <w:start w:val="1"/>
      <w:numFmt w:val="decimal"/>
      <w:lvlText w:val="%4."/>
      <w:lvlJc w:val="left"/>
      <w:pPr>
        <w:ind w:left="3435" w:hanging="360"/>
      </w:pPr>
    </w:lvl>
    <w:lvl w:ilvl="4" w:tplc="04270019" w:tentative="1">
      <w:start w:val="1"/>
      <w:numFmt w:val="lowerLetter"/>
      <w:lvlText w:val="%5."/>
      <w:lvlJc w:val="left"/>
      <w:pPr>
        <w:ind w:left="4155" w:hanging="360"/>
      </w:pPr>
    </w:lvl>
    <w:lvl w:ilvl="5" w:tplc="0427001B" w:tentative="1">
      <w:start w:val="1"/>
      <w:numFmt w:val="lowerRoman"/>
      <w:lvlText w:val="%6."/>
      <w:lvlJc w:val="right"/>
      <w:pPr>
        <w:ind w:left="4875" w:hanging="180"/>
      </w:pPr>
    </w:lvl>
    <w:lvl w:ilvl="6" w:tplc="0427000F" w:tentative="1">
      <w:start w:val="1"/>
      <w:numFmt w:val="decimal"/>
      <w:lvlText w:val="%7."/>
      <w:lvlJc w:val="left"/>
      <w:pPr>
        <w:ind w:left="5595" w:hanging="360"/>
      </w:pPr>
    </w:lvl>
    <w:lvl w:ilvl="7" w:tplc="04270019" w:tentative="1">
      <w:start w:val="1"/>
      <w:numFmt w:val="lowerLetter"/>
      <w:lvlText w:val="%8."/>
      <w:lvlJc w:val="left"/>
      <w:pPr>
        <w:ind w:left="6315" w:hanging="360"/>
      </w:pPr>
    </w:lvl>
    <w:lvl w:ilvl="8" w:tplc="0427001B" w:tentative="1">
      <w:start w:val="1"/>
      <w:numFmt w:val="lowerRoman"/>
      <w:lvlText w:val="%9."/>
      <w:lvlJc w:val="right"/>
      <w:pPr>
        <w:ind w:left="7035" w:hanging="180"/>
      </w:pPr>
    </w:lvl>
  </w:abstractNum>
  <w:abstractNum w:abstractNumId="4">
    <w:nsid w:val="0F3E6058"/>
    <w:multiLevelType w:val="hybridMultilevel"/>
    <w:tmpl w:val="1600760E"/>
    <w:lvl w:ilvl="0" w:tplc="41548ACC">
      <w:start w:val="2016"/>
      <w:numFmt w:val="bullet"/>
      <w:lvlText w:val="–"/>
      <w:lvlJc w:val="left"/>
      <w:pPr>
        <w:ind w:left="2138" w:hanging="360"/>
      </w:pPr>
      <w:rPr>
        <w:rFonts w:ascii="Times New Roman" w:eastAsia="Times New Roman" w:hAnsi="Times New Roman" w:cs="Times New Roman" w:hint="default"/>
      </w:rPr>
    </w:lvl>
    <w:lvl w:ilvl="1" w:tplc="04270003" w:tentative="1">
      <w:start w:val="1"/>
      <w:numFmt w:val="bullet"/>
      <w:lvlText w:val="o"/>
      <w:lvlJc w:val="left"/>
      <w:pPr>
        <w:ind w:left="2509" w:hanging="360"/>
      </w:pPr>
      <w:rPr>
        <w:rFonts w:ascii="Courier New" w:hAnsi="Courier New" w:cs="Courier New" w:hint="default"/>
      </w:rPr>
    </w:lvl>
    <w:lvl w:ilvl="2" w:tplc="04270005" w:tentative="1">
      <w:start w:val="1"/>
      <w:numFmt w:val="bullet"/>
      <w:lvlText w:val=""/>
      <w:lvlJc w:val="left"/>
      <w:pPr>
        <w:ind w:left="3229" w:hanging="360"/>
      </w:pPr>
      <w:rPr>
        <w:rFonts w:ascii="Wingdings" w:hAnsi="Wingdings" w:hint="default"/>
      </w:rPr>
    </w:lvl>
    <w:lvl w:ilvl="3" w:tplc="04270001" w:tentative="1">
      <w:start w:val="1"/>
      <w:numFmt w:val="bullet"/>
      <w:lvlText w:val=""/>
      <w:lvlJc w:val="left"/>
      <w:pPr>
        <w:ind w:left="3949" w:hanging="360"/>
      </w:pPr>
      <w:rPr>
        <w:rFonts w:ascii="Symbol" w:hAnsi="Symbol" w:hint="default"/>
      </w:rPr>
    </w:lvl>
    <w:lvl w:ilvl="4" w:tplc="04270003" w:tentative="1">
      <w:start w:val="1"/>
      <w:numFmt w:val="bullet"/>
      <w:lvlText w:val="o"/>
      <w:lvlJc w:val="left"/>
      <w:pPr>
        <w:ind w:left="4669" w:hanging="360"/>
      </w:pPr>
      <w:rPr>
        <w:rFonts w:ascii="Courier New" w:hAnsi="Courier New" w:cs="Courier New" w:hint="default"/>
      </w:rPr>
    </w:lvl>
    <w:lvl w:ilvl="5" w:tplc="04270005" w:tentative="1">
      <w:start w:val="1"/>
      <w:numFmt w:val="bullet"/>
      <w:lvlText w:val=""/>
      <w:lvlJc w:val="left"/>
      <w:pPr>
        <w:ind w:left="5389" w:hanging="360"/>
      </w:pPr>
      <w:rPr>
        <w:rFonts w:ascii="Wingdings" w:hAnsi="Wingdings" w:hint="default"/>
      </w:rPr>
    </w:lvl>
    <w:lvl w:ilvl="6" w:tplc="04270001" w:tentative="1">
      <w:start w:val="1"/>
      <w:numFmt w:val="bullet"/>
      <w:lvlText w:val=""/>
      <w:lvlJc w:val="left"/>
      <w:pPr>
        <w:ind w:left="6109" w:hanging="360"/>
      </w:pPr>
      <w:rPr>
        <w:rFonts w:ascii="Symbol" w:hAnsi="Symbol" w:hint="default"/>
      </w:rPr>
    </w:lvl>
    <w:lvl w:ilvl="7" w:tplc="04270003" w:tentative="1">
      <w:start w:val="1"/>
      <w:numFmt w:val="bullet"/>
      <w:lvlText w:val="o"/>
      <w:lvlJc w:val="left"/>
      <w:pPr>
        <w:ind w:left="6829" w:hanging="360"/>
      </w:pPr>
      <w:rPr>
        <w:rFonts w:ascii="Courier New" w:hAnsi="Courier New" w:cs="Courier New" w:hint="default"/>
      </w:rPr>
    </w:lvl>
    <w:lvl w:ilvl="8" w:tplc="04270005" w:tentative="1">
      <w:start w:val="1"/>
      <w:numFmt w:val="bullet"/>
      <w:lvlText w:val=""/>
      <w:lvlJc w:val="left"/>
      <w:pPr>
        <w:ind w:left="7549" w:hanging="360"/>
      </w:pPr>
      <w:rPr>
        <w:rFonts w:ascii="Wingdings" w:hAnsi="Wingdings" w:hint="default"/>
      </w:rPr>
    </w:lvl>
  </w:abstractNum>
  <w:abstractNum w:abstractNumId="5">
    <w:nsid w:val="10E313FD"/>
    <w:multiLevelType w:val="hybridMultilevel"/>
    <w:tmpl w:val="79485E32"/>
    <w:lvl w:ilvl="0" w:tplc="41548ACC">
      <w:start w:val="2016"/>
      <w:numFmt w:val="bullet"/>
      <w:lvlText w:val="–"/>
      <w:lvlJc w:val="left"/>
      <w:pPr>
        <w:ind w:left="1800" w:hanging="360"/>
      </w:pPr>
      <w:rPr>
        <w:rFonts w:ascii="Times New Roman" w:eastAsia="Times New Roman" w:hAnsi="Times New Roman" w:cs="Times New Roman"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6">
    <w:nsid w:val="10F07715"/>
    <w:multiLevelType w:val="hybridMultilevel"/>
    <w:tmpl w:val="01B4C164"/>
    <w:lvl w:ilvl="0" w:tplc="41548ACC">
      <w:start w:val="2016"/>
      <w:numFmt w:val="bullet"/>
      <w:lvlText w:val="–"/>
      <w:lvlJc w:val="left"/>
      <w:pPr>
        <w:ind w:left="1429" w:hanging="360"/>
      </w:pPr>
      <w:rPr>
        <w:rFonts w:ascii="Times New Roman" w:eastAsia="Times New Roman" w:hAnsi="Times New Roman" w:cs="Times New Roman"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
    <w:nsid w:val="12EC1760"/>
    <w:multiLevelType w:val="hybridMultilevel"/>
    <w:tmpl w:val="F0A80E28"/>
    <w:lvl w:ilvl="0" w:tplc="41548ACC">
      <w:start w:val="201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36A72C8"/>
    <w:multiLevelType w:val="hybridMultilevel"/>
    <w:tmpl w:val="377A8B90"/>
    <w:lvl w:ilvl="0" w:tplc="41548ACC">
      <w:start w:val="2016"/>
      <w:numFmt w:val="bullet"/>
      <w:lvlText w:val="–"/>
      <w:lvlJc w:val="left"/>
      <w:pPr>
        <w:ind w:left="720" w:hanging="360"/>
      </w:pPr>
      <w:rPr>
        <w:rFonts w:ascii="Times New Roman" w:eastAsia="Times New Roman" w:hAnsi="Times New Roman" w:cs="Times New Roman" w:hint="default"/>
        <w:b w:val="0"/>
        <w:color w:val="auto"/>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3F00E81"/>
    <w:multiLevelType w:val="hybridMultilevel"/>
    <w:tmpl w:val="944CAA5E"/>
    <w:lvl w:ilvl="0" w:tplc="41548ACC">
      <w:start w:val="2016"/>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8ED75B1"/>
    <w:multiLevelType w:val="hybridMultilevel"/>
    <w:tmpl w:val="95DED7E6"/>
    <w:lvl w:ilvl="0" w:tplc="1C7AC09C">
      <w:start w:val="1"/>
      <w:numFmt w:val="decimal"/>
      <w:lvlText w:val="%1."/>
      <w:lvlJc w:val="left"/>
      <w:pPr>
        <w:ind w:left="720" w:hanging="360"/>
      </w:pPr>
      <w:rPr>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19643C09"/>
    <w:multiLevelType w:val="hybridMultilevel"/>
    <w:tmpl w:val="B46E5BC2"/>
    <w:lvl w:ilvl="0" w:tplc="41548ACC">
      <w:start w:val="2016"/>
      <w:numFmt w:val="bullet"/>
      <w:lvlText w:val="–"/>
      <w:lvlJc w:val="left"/>
      <w:pPr>
        <w:ind w:left="2149" w:hanging="360"/>
      </w:pPr>
      <w:rPr>
        <w:rFonts w:ascii="Times New Roman" w:eastAsia="Times New Roman" w:hAnsi="Times New Roman" w:cs="Times New Roman" w:hint="default"/>
      </w:rPr>
    </w:lvl>
    <w:lvl w:ilvl="1" w:tplc="04270003" w:tentative="1">
      <w:start w:val="1"/>
      <w:numFmt w:val="bullet"/>
      <w:lvlText w:val="o"/>
      <w:lvlJc w:val="left"/>
      <w:pPr>
        <w:ind w:left="2869" w:hanging="360"/>
      </w:pPr>
      <w:rPr>
        <w:rFonts w:ascii="Courier New" w:hAnsi="Courier New" w:cs="Courier New" w:hint="default"/>
      </w:rPr>
    </w:lvl>
    <w:lvl w:ilvl="2" w:tplc="04270005" w:tentative="1">
      <w:start w:val="1"/>
      <w:numFmt w:val="bullet"/>
      <w:lvlText w:val=""/>
      <w:lvlJc w:val="left"/>
      <w:pPr>
        <w:ind w:left="3589" w:hanging="360"/>
      </w:pPr>
      <w:rPr>
        <w:rFonts w:ascii="Wingdings" w:hAnsi="Wingdings" w:hint="default"/>
      </w:rPr>
    </w:lvl>
    <w:lvl w:ilvl="3" w:tplc="04270001" w:tentative="1">
      <w:start w:val="1"/>
      <w:numFmt w:val="bullet"/>
      <w:lvlText w:val=""/>
      <w:lvlJc w:val="left"/>
      <w:pPr>
        <w:ind w:left="4309" w:hanging="360"/>
      </w:pPr>
      <w:rPr>
        <w:rFonts w:ascii="Symbol" w:hAnsi="Symbol" w:hint="default"/>
      </w:rPr>
    </w:lvl>
    <w:lvl w:ilvl="4" w:tplc="04270003" w:tentative="1">
      <w:start w:val="1"/>
      <w:numFmt w:val="bullet"/>
      <w:lvlText w:val="o"/>
      <w:lvlJc w:val="left"/>
      <w:pPr>
        <w:ind w:left="5029" w:hanging="360"/>
      </w:pPr>
      <w:rPr>
        <w:rFonts w:ascii="Courier New" w:hAnsi="Courier New" w:cs="Courier New" w:hint="default"/>
      </w:rPr>
    </w:lvl>
    <w:lvl w:ilvl="5" w:tplc="04270005" w:tentative="1">
      <w:start w:val="1"/>
      <w:numFmt w:val="bullet"/>
      <w:lvlText w:val=""/>
      <w:lvlJc w:val="left"/>
      <w:pPr>
        <w:ind w:left="5749" w:hanging="360"/>
      </w:pPr>
      <w:rPr>
        <w:rFonts w:ascii="Wingdings" w:hAnsi="Wingdings" w:hint="default"/>
      </w:rPr>
    </w:lvl>
    <w:lvl w:ilvl="6" w:tplc="04270001" w:tentative="1">
      <w:start w:val="1"/>
      <w:numFmt w:val="bullet"/>
      <w:lvlText w:val=""/>
      <w:lvlJc w:val="left"/>
      <w:pPr>
        <w:ind w:left="6469" w:hanging="360"/>
      </w:pPr>
      <w:rPr>
        <w:rFonts w:ascii="Symbol" w:hAnsi="Symbol" w:hint="default"/>
      </w:rPr>
    </w:lvl>
    <w:lvl w:ilvl="7" w:tplc="04270003" w:tentative="1">
      <w:start w:val="1"/>
      <w:numFmt w:val="bullet"/>
      <w:lvlText w:val="o"/>
      <w:lvlJc w:val="left"/>
      <w:pPr>
        <w:ind w:left="7189" w:hanging="360"/>
      </w:pPr>
      <w:rPr>
        <w:rFonts w:ascii="Courier New" w:hAnsi="Courier New" w:cs="Courier New" w:hint="default"/>
      </w:rPr>
    </w:lvl>
    <w:lvl w:ilvl="8" w:tplc="04270005" w:tentative="1">
      <w:start w:val="1"/>
      <w:numFmt w:val="bullet"/>
      <w:lvlText w:val=""/>
      <w:lvlJc w:val="left"/>
      <w:pPr>
        <w:ind w:left="7909" w:hanging="360"/>
      </w:pPr>
      <w:rPr>
        <w:rFonts w:ascii="Wingdings" w:hAnsi="Wingdings" w:hint="default"/>
      </w:rPr>
    </w:lvl>
  </w:abstractNum>
  <w:abstractNum w:abstractNumId="12">
    <w:nsid w:val="19FA4869"/>
    <w:multiLevelType w:val="multilevel"/>
    <w:tmpl w:val="857A43BC"/>
    <w:lvl w:ilvl="0">
      <w:start w:val="2"/>
      <w:numFmt w:val="decimal"/>
      <w:lvlText w:val="%1."/>
      <w:lvlJc w:val="left"/>
      <w:pPr>
        <w:ind w:left="360" w:hanging="360"/>
      </w:pPr>
      <w:rPr>
        <w:rFonts w:hint="default"/>
      </w:rPr>
    </w:lvl>
    <w:lvl w:ilvl="1">
      <w:start w:val="1"/>
      <w:numFmt w:val="decimal"/>
      <w:lvlText w:val="%1.%2."/>
      <w:lvlJc w:val="left"/>
      <w:pPr>
        <w:ind w:left="2130" w:hanging="360"/>
      </w:pPr>
      <w:rPr>
        <w:rFonts w:hint="default"/>
      </w:rPr>
    </w:lvl>
    <w:lvl w:ilvl="2">
      <w:start w:val="1"/>
      <w:numFmt w:val="decimal"/>
      <w:lvlText w:val="%1.%2.%3."/>
      <w:lvlJc w:val="left"/>
      <w:pPr>
        <w:ind w:left="4260" w:hanging="720"/>
      </w:pPr>
      <w:rPr>
        <w:rFonts w:hint="default"/>
        <w:strike w:val="0"/>
      </w:rPr>
    </w:lvl>
    <w:lvl w:ilvl="3">
      <w:start w:val="1"/>
      <w:numFmt w:val="decimal"/>
      <w:lvlText w:val="%1.%2.%3.%4."/>
      <w:lvlJc w:val="left"/>
      <w:pPr>
        <w:ind w:left="6030" w:hanging="720"/>
      </w:pPr>
      <w:rPr>
        <w:rFonts w:hint="default"/>
        <w:strike w:val="0"/>
      </w:rPr>
    </w:lvl>
    <w:lvl w:ilvl="4">
      <w:start w:val="1"/>
      <w:numFmt w:val="decimal"/>
      <w:lvlText w:val="%1.%2.%3.%4.%5."/>
      <w:lvlJc w:val="left"/>
      <w:pPr>
        <w:ind w:left="8160" w:hanging="1080"/>
      </w:pPr>
      <w:rPr>
        <w:rFonts w:hint="default"/>
      </w:rPr>
    </w:lvl>
    <w:lvl w:ilvl="5">
      <w:start w:val="1"/>
      <w:numFmt w:val="decimal"/>
      <w:lvlText w:val="%1.%2.%3.%4.%5.%6."/>
      <w:lvlJc w:val="left"/>
      <w:pPr>
        <w:ind w:left="9930" w:hanging="1080"/>
      </w:pPr>
      <w:rPr>
        <w:rFonts w:hint="default"/>
      </w:rPr>
    </w:lvl>
    <w:lvl w:ilvl="6">
      <w:start w:val="1"/>
      <w:numFmt w:val="decimal"/>
      <w:lvlText w:val="%1.%2.%3.%4.%5.%6.%7."/>
      <w:lvlJc w:val="left"/>
      <w:pPr>
        <w:ind w:left="12060" w:hanging="1440"/>
      </w:pPr>
      <w:rPr>
        <w:rFonts w:hint="default"/>
      </w:rPr>
    </w:lvl>
    <w:lvl w:ilvl="7">
      <w:start w:val="1"/>
      <w:numFmt w:val="decimal"/>
      <w:lvlText w:val="%1.%2.%3.%4.%5.%6.%7.%8."/>
      <w:lvlJc w:val="left"/>
      <w:pPr>
        <w:ind w:left="13830" w:hanging="1440"/>
      </w:pPr>
      <w:rPr>
        <w:rFonts w:hint="default"/>
      </w:rPr>
    </w:lvl>
    <w:lvl w:ilvl="8">
      <w:start w:val="1"/>
      <w:numFmt w:val="decimal"/>
      <w:lvlText w:val="%1.%2.%3.%4.%5.%6.%7.%8.%9."/>
      <w:lvlJc w:val="left"/>
      <w:pPr>
        <w:ind w:left="15960" w:hanging="1800"/>
      </w:pPr>
      <w:rPr>
        <w:rFonts w:hint="default"/>
      </w:rPr>
    </w:lvl>
  </w:abstractNum>
  <w:abstractNum w:abstractNumId="13">
    <w:nsid w:val="1A1F58AA"/>
    <w:multiLevelType w:val="hybridMultilevel"/>
    <w:tmpl w:val="33F25176"/>
    <w:lvl w:ilvl="0" w:tplc="919225C4">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4">
    <w:nsid w:val="202B539C"/>
    <w:multiLevelType w:val="hybridMultilevel"/>
    <w:tmpl w:val="8B84B318"/>
    <w:lvl w:ilvl="0" w:tplc="1DD624F0">
      <w:start w:val="21"/>
      <w:numFmt w:val="decimal"/>
      <w:lvlText w:val="%1."/>
      <w:lvlJc w:val="left"/>
      <w:pPr>
        <w:ind w:left="1275" w:hanging="360"/>
      </w:pPr>
      <w:rPr>
        <w:rFonts w:hint="default"/>
        <w:b/>
      </w:rPr>
    </w:lvl>
    <w:lvl w:ilvl="1" w:tplc="04270019" w:tentative="1">
      <w:start w:val="1"/>
      <w:numFmt w:val="lowerLetter"/>
      <w:lvlText w:val="%2."/>
      <w:lvlJc w:val="left"/>
      <w:pPr>
        <w:ind w:left="1995" w:hanging="360"/>
      </w:pPr>
    </w:lvl>
    <w:lvl w:ilvl="2" w:tplc="0427001B" w:tentative="1">
      <w:start w:val="1"/>
      <w:numFmt w:val="lowerRoman"/>
      <w:lvlText w:val="%3."/>
      <w:lvlJc w:val="right"/>
      <w:pPr>
        <w:ind w:left="2715" w:hanging="180"/>
      </w:pPr>
    </w:lvl>
    <w:lvl w:ilvl="3" w:tplc="0427000F" w:tentative="1">
      <w:start w:val="1"/>
      <w:numFmt w:val="decimal"/>
      <w:lvlText w:val="%4."/>
      <w:lvlJc w:val="left"/>
      <w:pPr>
        <w:ind w:left="3435" w:hanging="360"/>
      </w:pPr>
    </w:lvl>
    <w:lvl w:ilvl="4" w:tplc="04270019" w:tentative="1">
      <w:start w:val="1"/>
      <w:numFmt w:val="lowerLetter"/>
      <w:lvlText w:val="%5."/>
      <w:lvlJc w:val="left"/>
      <w:pPr>
        <w:ind w:left="4155" w:hanging="360"/>
      </w:pPr>
    </w:lvl>
    <w:lvl w:ilvl="5" w:tplc="0427001B" w:tentative="1">
      <w:start w:val="1"/>
      <w:numFmt w:val="lowerRoman"/>
      <w:lvlText w:val="%6."/>
      <w:lvlJc w:val="right"/>
      <w:pPr>
        <w:ind w:left="4875" w:hanging="180"/>
      </w:pPr>
    </w:lvl>
    <w:lvl w:ilvl="6" w:tplc="0427000F" w:tentative="1">
      <w:start w:val="1"/>
      <w:numFmt w:val="decimal"/>
      <w:lvlText w:val="%7."/>
      <w:lvlJc w:val="left"/>
      <w:pPr>
        <w:ind w:left="5595" w:hanging="360"/>
      </w:pPr>
    </w:lvl>
    <w:lvl w:ilvl="7" w:tplc="04270019" w:tentative="1">
      <w:start w:val="1"/>
      <w:numFmt w:val="lowerLetter"/>
      <w:lvlText w:val="%8."/>
      <w:lvlJc w:val="left"/>
      <w:pPr>
        <w:ind w:left="6315" w:hanging="360"/>
      </w:pPr>
    </w:lvl>
    <w:lvl w:ilvl="8" w:tplc="0427001B" w:tentative="1">
      <w:start w:val="1"/>
      <w:numFmt w:val="lowerRoman"/>
      <w:lvlText w:val="%9."/>
      <w:lvlJc w:val="right"/>
      <w:pPr>
        <w:ind w:left="7035" w:hanging="180"/>
      </w:pPr>
    </w:lvl>
  </w:abstractNum>
  <w:abstractNum w:abstractNumId="15">
    <w:nsid w:val="20A5152D"/>
    <w:multiLevelType w:val="hybridMultilevel"/>
    <w:tmpl w:val="38380E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213703F3"/>
    <w:multiLevelType w:val="hybridMultilevel"/>
    <w:tmpl w:val="9BA6C6B2"/>
    <w:lvl w:ilvl="0" w:tplc="3EB8A100">
      <w:start w:val="12"/>
      <w:numFmt w:val="decimal"/>
      <w:lvlText w:val="%1."/>
      <w:lvlJc w:val="left"/>
      <w:pPr>
        <w:ind w:left="360" w:hanging="360"/>
      </w:pPr>
      <w:rPr>
        <w:rFonts w:hint="default"/>
        <w:color w:val="auto"/>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nsid w:val="23EA0EFA"/>
    <w:multiLevelType w:val="hybridMultilevel"/>
    <w:tmpl w:val="900CBFD8"/>
    <w:lvl w:ilvl="0" w:tplc="41548ACC">
      <w:start w:val="2016"/>
      <w:numFmt w:val="bullet"/>
      <w:lvlText w:val="–"/>
      <w:lvlJc w:val="left"/>
      <w:pPr>
        <w:ind w:left="1451" w:hanging="360"/>
      </w:pPr>
      <w:rPr>
        <w:rFonts w:ascii="Times New Roman" w:eastAsia="Times New Roman" w:hAnsi="Times New Roman" w:cs="Times New Roman" w:hint="default"/>
      </w:rPr>
    </w:lvl>
    <w:lvl w:ilvl="1" w:tplc="04270003" w:tentative="1">
      <w:start w:val="1"/>
      <w:numFmt w:val="bullet"/>
      <w:lvlText w:val="o"/>
      <w:lvlJc w:val="left"/>
      <w:pPr>
        <w:ind w:left="2171" w:hanging="360"/>
      </w:pPr>
      <w:rPr>
        <w:rFonts w:ascii="Courier New" w:hAnsi="Courier New" w:cs="Courier New" w:hint="default"/>
      </w:rPr>
    </w:lvl>
    <w:lvl w:ilvl="2" w:tplc="04270005" w:tentative="1">
      <w:start w:val="1"/>
      <w:numFmt w:val="bullet"/>
      <w:lvlText w:val=""/>
      <w:lvlJc w:val="left"/>
      <w:pPr>
        <w:ind w:left="2891" w:hanging="360"/>
      </w:pPr>
      <w:rPr>
        <w:rFonts w:ascii="Wingdings" w:hAnsi="Wingdings" w:hint="default"/>
      </w:rPr>
    </w:lvl>
    <w:lvl w:ilvl="3" w:tplc="04270001" w:tentative="1">
      <w:start w:val="1"/>
      <w:numFmt w:val="bullet"/>
      <w:lvlText w:val=""/>
      <w:lvlJc w:val="left"/>
      <w:pPr>
        <w:ind w:left="3611" w:hanging="360"/>
      </w:pPr>
      <w:rPr>
        <w:rFonts w:ascii="Symbol" w:hAnsi="Symbol" w:hint="default"/>
      </w:rPr>
    </w:lvl>
    <w:lvl w:ilvl="4" w:tplc="04270003" w:tentative="1">
      <w:start w:val="1"/>
      <w:numFmt w:val="bullet"/>
      <w:lvlText w:val="o"/>
      <w:lvlJc w:val="left"/>
      <w:pPr>
        <w:ind w:left="4331" w:hanging="360"/>
      </w:pPr>
      <w:rPr>
        <w:rFonts w:ascii="Courier New" w:hAnsi="Courier New" w:cs="Courier New" w:hint="default"/>
      </w:rPr>
    </w:lvl>
    <w:lvl w:ilvl="5" w:tplc="04270005" w:tentative="1">
      <w:start w:val="1"/>
      <w:numFmt w:val="bullet"/>
      <w:lvlText w:val=""/>
      <w:lvlJc w:val="left"/>
      <w:pPr>
        <w:ind w:left="5051" w:hanging="360"/>
      </w:pPr>
      <w:rPr>
        <w:rFonts w:ascii="Wingdings" w:hAnsi="Wingdings" w:hint="default"/>
      </w:rPr>
    </w:lvl>
    <w:lvl w:ilvl="6" w:tplc="04270001" w:tentative="1">
      <w:start w:val="1"/>
      <w:numFmt w:val="bullet"/>
      <w:lvlText w:val=""/>
      <w:lvlJc w:val="left"/>
      <w:pPr>
        <w:ind w:left="5771" w:hanging="360"/>
      </w:pPr>
      <w:rPr>
        <w:rFonts w:ascii="Symbol" w:hAnsi="Symbol" w:hint="default"/>
      </w:rPr>
    </w:lvl>
    <w:lvl w:ilvl="7" w:tplc="04270003" w:tentative="1">
      <w:start w:val="1"/>
      <w:numFmt w:val="bullet"/>
      <w:lvlText w:val="o"/>
      <w:lvlJc w:val="left"/>
      <w:pPr>
        <w:ind w:left="6491" w:hanging="360"/>
      </w:pPr>
      <w:rPr>
        <w:rFonts w:ascii="Courier New" w:hAnsi="Courier New" w:cs="Courier New" w:hint="default"/>
      </w:rPr>
    </w:lvl>
    <w:lvl w:ilvl="8" w:tplc="04270005" w:tentative="1">
      <w:start w:val="1"/>
      <w:numFmt w:val="bullet"/>
      <w:lvlText w:val=""/>
      <w:lvlJc w:val="left"/>
      <w:pPr>
        <w:ind w:left="7211" w:hanging="360"/>
      </w:pPr>
      <w:rPr>
        <w:rFonts w:ascii="Wingdings" w:hAnsi="Wingdings" w:hint="default"/>
      </w:rPr>
    </w:lvl>
  </w:abstractNum>
  <w:abstractNum w:abstractNumId="18">
    <w:nsid w:val="246B5E70"/>
    <w:multiLevelType w:val="hybridMultilevel"/>
    <w:tmpl w:val="E1760BA4"/>
    <w:lvl w:ilvl="0" w:tplc="EBCCA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nsid w:val="256A1E7B"/>
    <w:multiLevelType w:val="hybridMultilevel"/>
    <w:tmpl w:val="2BE8EE80"/>
    <w:lvl w:ilvl="0" w:tplc="41548ACC">
      <w:start w:val="2016"/>
      <w:numFmt w:val="bullet"/>
      <w:lvlText w:val="–"/>
      <w:lvlJc w:val="left"/>
      <w:pPr>
        <w:ind w:left="2062" w:hanging="360"/>
      </w:pPr>
      <w:rPr>
        <w:rFonts w:ascii="Times New Roman" w:eastAsia="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0">
    <w:nsid w:val="276F0DE4"/>
    <w:multiLevelType w:val="hybridMultilevel"/>
    <w:tmpl w:val="1B1A239A"/>
    <w:lvl w:ilvl="0" w:tplc="41548ACC">
      <w:start w:val="2016"/>
      <w:numFmt w:val="bullet"/>
      <w:lvlText w:val="–"/>
      <w:lvlJc w:val="left"/>
      <w:pPr>
        <w:ind w:left="1429" w:hanging="360"/>
      </w:pPr>
      <w:rPr>
        <w:rFonts w:ascii="Times New Roman" w:eastAsia="Times New Roman" w:hAnsi="Times New Roman" w:cs="Times New Roman"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1">
    <w:nsid w:val="2866045A"/>
    <w:multiLevelType w:val="hybridMultilevel"/>
    <w:tmpl w:val="10944224"/>
    <w:lvl w:ilvl="0" w:tplc="41548ACC">
      <w:start w:val="2016"/>
      <w:numFmt w:val="bullet"/>
      <w:lvlText w:val="–"/>
      <w:lvlJc w:val="left"/>
      <w:pPr>
        <w:ind w:left="819" w:hanging="360"/>
      </w:pPr>
      <w:rPr>
        <w:rFonts w:ascii="Times New Roman" w:eastAsia="Times New Roman" w:hAnsi="Times New Roman" w:cs="Times New Roman" w:hint="default"/>
      </w:rPr>
    </w:lvl>
    <w:lvl w:ilvl="1" w:tplc="04270003" w:tentative="1">
      <w:start w:val="1"/>
      <w:numFmt w:val="bullet"/>
      <w:lvlText w:val="o"/>
      <w:lvlJc w:val="left"/>
      <w:pPr>
        <w:ind w:left="1539" w:hanging="360"/>
      </w:pPr>
      <w:rPr>
        <w:rFonts w:ascii="Courier New" w:hAnsi="Courier New" w:cs="Courier New" w:hint="default"/>
      </w:rPr>
    </w:lvl>
    <w:lvl w:ilvl="2" w:tplc="04270005" w:tentative="1">
      <w:start w:val="1"/>
      <w:numFmt w:val="bullet"/>
      <w:lvlText w:val=""/>
      <w:lvlJc w:val="left"/>
      <w:pPr>
        <w:ind w:left="2259" w:hanging="360"/>
      </w:pPr>
      <w:rPr>
        <w:rFonts w:ascii="Wingdings" w:hAnsi="Wingdings" w:hint="default"/>
      </w:rPr>
    </w:lvl>
    <w:lvl w:ilvl="3" w:tplc="04270001" w:tentative="1">
      <w:start w:val="1"/>
      <w:numFmt w:val="bullet"/>
      <w:lvlText w:val=""/>
      <w:lvlJc w:val="left"/>
      <w:pPr>
        <w:ind w:left="2979" w:hanging="360"/>
      </w:pPr>
      <w:rPr>
        <w:rFonts w:ascii="Symbol" w:hAnsi="Symbol" w:hint="default"/>
      </w:rPr>
    </w:lvl>
    <w:lvl w:ilvl="4" w:tplc="04270003" w:tentative="1">
      <w:start w:val="1"/>
      <w:numFmt w:val="bullet"/>
      <w:lvlText w:val="o"/>
      <w:lvlJc w:val="left"/>
      <w:pPr>
        <w:ind w:left="3699" w:hanging="360"/>
      </w:pPr>
      <w:rPr>
        <w:rFonts w:ascii="Courier New" w:hAnsi="Courier New" w:cs="Courier New" w:hint="default"/>
      </w:rPr>
    </w:lvl>
    <w:lvl w:ilvl="5" w:tplc="04270005" w:tentative="1">
      <w:start w:val="1"/>
      <w:numFmt w:val="bullet"/>
      <w:lvlText w:val=""/>
      <w:lvlJc w:val="left"/>
      <w:pPr>
        <w:ind w:left="4419" w:hanging="360"/>
      </w:pPr>
      <w:rPr>
        <w:rFonts w:ascii="Wingdings" w:hAnsi="Wingdings" w:hint="default"/>
      </w:rPr>
    </w:lvl>
    <w:lvl w:ilvl="6" w:tplc="04270001" w:tentative="1">
      <w:start w:val="1"/>
      <w:numFmt w:val="bullet"/>
      <w:lvlText w:val=""/>
      <w:lvlJc w:val="left"/>
      <w:pPr>
        <w:ind w:left="5139" w:hanging="360"/>
      </w:pPr>
      <w:rPr>
        <w:rFonts w:ascii="Symbol" w:hAnsi="Symbol" w:hint="default"/>
      </w:rPr>
    </w:lvl>
    <w:lvl w:ilvl="7" w:tplc="04270003" w:tentative="1">
      <w:start w:val="1"/>
      <w:numFmt w:val="bullet"/>
      <w:lvlText w:val="o"/>
      <w:lvlJc w:val="left"/>
      <w:pPr>
        <w:ind w:left="5859" w:hanging="360"/>
      </w:pPr>
      <w:rPr>
        <w:rFonts w:ascii="Courier New" w:hAnsi="Courier New" w:cs="Courier New" w:hint="default"/>
      </w:rPr>
    </w:lvl>
    <w:lvl w:ilvl="8" w:tplc="04270005" w:tentative="1">
      <w:start w:val="1"/>
      <w:numFmt w:val="bullet"/>
      <w:lvlText w:val=""/>
      <w:lvlJc w:val="left"/>
      <w:pPr>
        <w:ind w:left="6579" w:hanging="360"/>
      </w:pPr>
      <w:rPr>
        <w:rFonts w:ascii="Wingdings" w:hAnsi="Wingdings" w:hint="default"/>
      </w:rPr>
    </w:lvl>
  </w:abstractNum>
  <w:abstractNum w:abstractNumId="22">
    <w:nsid w:val="2C951284"/>
    <w:multiLevelType w:val="hybridMultilevel"/>
    <w:tmpl w:val="0F96710E"/>
    <w:lvl w:ilvl="0" w:tplc="41548ACC">
      <w:start w:val="2016"/>
      <w:numFmt w:val="bullet"/>
      <w:lvlText w:val="–"/>
      <w:lvlJc w:val="left"/>
      <w:pPr>
        <w:ind w:left="1429" w:hanging="360"/>
      </w:pPr>
      <w:rPr>
        <w:rFonts w:ascii="Times New Roman" w:eastAsia="Times New Roman" w:hAnsi="Times New Roman" w:cs="Times New Roman"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3">
    <w:nsid w:val="2E007C2B"/>
    <w:multiLevelType w:val="hybridMultilevel"/>
    <w:tmpl w:val="8166B67E"/>
    <w:lvl w:ilvl="0" w:tplc="41548ACC">
      <w:start w:val="2016"/>
      <w:numFmt w:val="bullet"/>
      <w:lvlText w:val="–"/>
      <w:lvlJc w:val="left"/>
      <w:pPr>
        <w:ind w:left="1641" w:hanging="360"/>
      </w:pPr>
      <w:rPr>
        <w:rFonts w:ascii="Times New Roman" w:eastAsia="Times New Roman" w:hAnsi="Times New Roman" w:cs="Times New Roman" w:hint="default"/>
      </w:rPr>
    </w:lvl>
    <w:lvl w:ilvl="1" w:tplc="04270003" w:tentative="1">
      <w:start w:val="1"/>
      <w:numFmt w:val="bullet"/>
      <w:lvlText w:val="o"/>
      <w:lvlJc w:val="left"/>
      <w:pPr>
        <w:ind w:left="2361" w:hanging="360"/>
      </w:pPr>
      <w:rPr>
        <w:rFonts w:ascii="Courier New" w:hAnsi="Courier New" w:cs="Courier New" w:hint="default"/>
      </w:rPr>
    </w:lvl>
    <w:lvl w:ilvl="2" w:tplc="04270005" w:tentative="1">
      <w:start w:val="1"/>
      <w:numFmt w:val="bullet"/>
      <w:lvlText w:val=""/>
      <w:lvlJc w:val="left"/>
      <w:pPr>
        <w:ind w:left="3081" w:hanging="360"/>
      </w:pPr>
      <w:rPr>
        <w:rFonts w:ascii="Wingdings" w:hAnsi="Wingdings" w:hint="default"/>
      </w:rPr>
    </w:lvl>
    <w:lvl w:ilvl="3" w:tplc="04270001" w:tentative="1">
      <w:start w:val="1"/>
      <w:numFmt w:val="bullet"/>
      <w:lvlText w:val=""/>
      <w:lvlJc w:val="left"/>
      <w:pPr>
        <w:ind w:left="3801" w:hanging="360"/>
      </w:pPr>
      <w:rPr>
        <w:rFonts w:ascii="Symbol" w:hAnsi="Symbol" w:hint="default"/>
      </w:rPr>
    </w:lvl>
    <w:lvl w:ilvl="4" w:tplc="04270003" w:tentative="1">
      <w:start w:val="1"/>
      <w:numFmt w:val="bullet"/>
      <w:lvlText w:val="o"/>
      <w:lvlJc w:val="left"/>
      <w:pPr>
        <w:ind w:left="4521" w:hanging="360"/>
      </w:pPr>
      <w:rPr>
        <w:rFonts w:ascii="Courier New" w:hAnsi="Courier New" w:cs="Courier New" w:hint="default"/>
      </w:rPr>
    </w:lvl>
    <w:lvl w:ilvl="5" w:tplc="04270005" w:tentative="1">
      <w:start w:val="1"/>
      <w:numFmt w:val="bullet"/>
      <w:lvlText w:val=""/>
      <w:lvlJc w:val="left"/>
      <w:pPr>
        <w:ind w:left="5241" w:hanging="360"/>
      </w:pPr>
      <w:rPr>
        <w:rFonts w:ascii="Wingdings" w:hAnsi="Wingdings" w:hint="default"/>
      </w:rPr>
    </w:lvl>
    <w:lvl w:ilvl="6" w:tplc="04270001" w:tentative="1">
      <w:start w:val="1"/>
      <w:numFmt w:val="bullet"/>
      <w:lvlText w:val=""/>
      <w:lvlJc w:val="left"/>
      <w:pPr>
        <w:ind w:left="5961" w:hanging="360"/>
      </w:pPr>
      <w:rPr>
        <w:rFonts w:ascii="Symbol" w:hAnsi="Symbol" w:hint="default"/>
      </w:rPr>
    </w:lvl>
    <w:lvl w:ilvl="7" w:tplc="04270003" w:tentative="1">
      <w:start w:val="1"/>
      <w:numFmt w:val="bullet"/>
      <w:lvlText w:val="o"/>
      <w:lvlJc w:val="left"/>
      <w:pPr>
        <w:ind w:left="6681" w:hanging="360"/>
      </w:pPr>
      <w:rPr>
        <w:rFonts w:ascii="Courier New" w:hAnsi="Courier New" w:cs="Courier New" w:hint="default"/>
      </w:rPr>
    </w:lvl>
    <w:lvl w:ilvl="8" w:tplc="04270005" w:tentative="1">
      <w:start w:val="1"/>
      <w:numFmt w:val="bullet"/>
      <w:lvlText w:val=""/>
      <w:lvlJc w:val="left"/>
      <w:pPr>
        <w:ind w:left="7401" w:hanging="360"/>
      </w:pPr>
      <w:rPr>
        <w:rFonts w:ascii="Wingdings" w:hAnsi="Wingdings" w:hint="default"/>
      </w:rPr>
    </w:lvl>
  </w:abstractNum>
  <w:abstractNum w:abstractNumId="24">
    <w:nsid w:val="30C81A7B"/>
    <w:multiLevelType w:val="hybridMultilevel"/>
    <w:tmpl w:val="31923AAE"/>
    <w:lvl w:ilvl="0" w:tplc="41548ACC">
      <w:start w:val="2016"/>
      <w:numFmt w:val="bullet"/>
      <w:lvlText w:val="–"/>
      <w:lvlJc w:val="left"/>
      <w:pPr>
        <w:ind w:left="2016" w:hanging="360"/>
      </w:pPr>
      <w:rPr>
        <w:rFonts w:ascii="Times New Roman" w:eastAsia="Times New Roman" w:hAnsi="Times New Roman" w:cs="Times New Roman"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5">
    <w:nsid w:val="35210180"/>
    <w:multiLevelType w:val="multilevel"/>
    <w:tmpl w:val="B5783B88"/>
    <w:lvl w:ilvl="0">
      <w:start w:val="6"/>
      <w:numFmt w:val="decimal"/>
      <w:lvlText w:val="%1."/>
      <w:lvlJc w:val="left"/>
      <w:pPr>
        <w:ind w:left="360" w:hanging="360"/>
      </w:pPr>
      <w:rPr>
        <w:rFonts w:hint="default"/>
        <w:b/>
      </w:rPr>
    </w:lvl>
    <w:lvl w:ilvl="1">
      <w:start w:val="1"/>
      <w:numFmt w:val="decimal"/>
      <w:lvlText w:val="%1.%2."/>
      <w:lvlJc w:val="left"/>
      <w:pPr>
        <w:ind w:left="720" w:hanging="360"/>
      </w:pPr>
      <w:rPr>
        <w:rFonts w:hint="default"/>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6AD4A32"/>
    <w:multiLevelType w:val="hybridMultilevel"/>
    <w:tmpl w:val="15CC8CAE"/>
    <w:lvl w:ilvl="0" w:tplc="CDAE3A7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nsid w:val="38596F3B"/>
    <w:multiLevelType w:val="hybridMultilevel"/>
    <w:tmpl w:val="FD0AF546"/>
    <w:lvl w:ilvl="0" w:tplc="41548ACC">
      <w:start w:val="2016"/>
      <w:numFmt w:val="bullet"/>
      <w:lvlText w:val="–"/>
      <w:lvlJc w:val="left"/>
      <w:pPr>
        <w:ind w:left="1496" w:hanging="360"/>
      </w:pPr>
      <w:rPr>
        <w:rFonts w:ascii="Times New Roman" w:eastAsia="Times New Roman" w:hAnsi="Times New Roman" w:cs="Times New Roman" w:hint="default"/>
      </w:rPr>
    </w:lvl>
    <w:lvl w:ilvl="1" w:tplc="04270003" w:tentative="1">
      <w:start w:val="1"/>
      <w:numFmt w:val="bullet"/>
      <w:lvlText w:val="o"/>
      <w:lvlJc w:val="left"/>
      <w:pPr>
        <w:ind w:left="2216" w:hanging="360"/>
      </w:pPr>
      <w:rPr>
        <w:rFonts w:ascii="Courier New" w:hAnsi="Courier New" w:cs="Courier New" w:hint="default"/>
      </w:rPr>
    </w:lvl>
    <w:lvl w:ilvl="2" w:tplc="04270005" w:tentative="1">
      <w:start w:val="1"/>
      <w:numFmt w:val="bullet"/>
      <w:lvlText w:val=""/>
      <w:lvlJc w:val="left"/>
      <w:pPr>
        <w:ind w:left="2936" w:hanging="360"/>
      </w:pPr>
      <w:rPr>
        <w:rFonts w:ascii="Wingdings" w:hAnsi="Wingdings" w:hint="default"/>
      </w:rPr>
    </w:lvl>
    <w:lvl w:ilvl="3" w:tplc="04270001" w:tentative="1">
      <w:start w:val="1"/>
      <w:numFmt w:val="bullet"/>
      <w:lvlText w:val=""/>
      <w:lvlJc w:val="left"/>
      <w:pPr>
        <w:ind w:left="3656" w:hanging="360"/>
      </w:pPr>
      <w:rPr>
        <w:rFonts w:ascii="Symbol" w:hAnsi="Symbol" w:hint="default"/>
      </w:rPr>
    </w:lvl>
    <w:lvl w:ilvl="4" w:tplc="04270003" w:tentative="1">
      <w:start w:val="1"/>
      <w:numFmt w:val="bullet"/>
      <w:lvlText w:val="o"/>
      <w:lvlJc w:val="left"/>
      <w:pPr>
        <w:ind w:left="4376" w:hanging="360"/>
      </w:pPr>
      <w:rPr>
        <w:rFonts w:ascii="Courier New" w:hAnsi="Courier New" w:cs="Courier New" w:hint="default"/>
      </w:rPr>
    </w:lvl>
    <w:lvl w:ilvl="5" w:tplc="04270005" w:tentative="1">
      <w:start w:val="1"/>
      <w:numFmt w:val="bullet"/>
      <w:lvlText w:val=""/>
      <w:lvlJc w:val="left"/>
      <w:pPr>
        <w:ind w:left="5096" w:hanging="360"/>
      </w:pPr>
      <w:rPr>
        <w:rFonts w:ascii="Wingdings" w:hAnsi="Wingdings" w:hint="default"/>
      </w:rPr>
    </w:lvl>
    <w:lvl w:ilvl="6" w:tplc="04270001" w:tentative="1">
      <w:start w:val="1"/>
      <w:numFmt w:val="bullet"/>
      <w:lvlText w:val=""/>
      <w:lvlJc w:val="left"/>
      <w:pPr>
        <w:ind w:left="5816" w:hanging="360"/>
      </w:pPr>
      <w:rPr>
        <w:rFonts w:ascii="Symbol" w:hAnsi="Symbol" w:hint="default"/>
      </w:rPr>
    </w:lvl>
    <w:lvl w:ilvl="7" w:tplc="04270003" w:tentative="1">
      <w:start w:val="1"/>
      <w:numFmt w:val="bullet"/>
      <w:lvlText w:val="o"/>
      <w:lvlJc w:val="left"/>
      <w:pPr>
        <w:ind w:left="6536" w:hanging="360"/>
      </w:pPr>
      <w:rPr>
        <w:rFonts w:ascii="Courier New" w:hAnsi="Courier New" w:cs="Courier New" w:hint="default"/>
      </w:rPr>
    </w:lvl>
    <w:lvl w:ilvl="8" w:tplc="04270005" w:tentative="1">
      <w:start w:val="1"/>
      <w:numFmt w:val="bullet"/>
      <w:lvlText w:val=""/>
      <w:lvlJc w:val="left"/>
      <w:pPr>
        <w:ind w:left="7256" w:hanging="360"/>
      </w:pPr>
      <w:rPr>
        <w:rFonts w:ascii="Wingdings" w:hAnsi="Wingdings" w:hint="default"/>
      </w:rPr>
    </w:lvl>
  </w:abstractNum>
  <w:abstractNum w:abstractNumId="28">
    <w:nsid w:val="3B530E39"/>
    <w:multiLevelType w:val="multilevel"/>
    <w:tmpl w:val="BBCC0212"/>
    <w:lvl w:ilvl="0">
      <w:start w:val="2"/>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29">
    <w:nsid w:val="3BE8022D"/>
    <w:multiLevelType w:val="multilevel"/>
    <w:tmpl w:val="5A82C166"/>
    <w:lvl w:ilvl="0">
      <w:start w:val="1"/>
      <w:numFmt w:val="decimal"/>
      <w:lvlText w:val="%1."/>
      <w:lvlJc w:val="left"/>
      <w:pPr>
        <w:ind w:left="2130" w:hanging="360"/>
      </w:pPr>
      <w:rPr>
        <w:rFonts w:hint="default"/>
      </w:rPr>
    </w:lvl>
    <w:lvl w:ilvl="1">
      <w:start w:val="1"/>
      <w:numFmt w:val="decimal"/>
      <w:isLgl/>
      <w:lvlText w:val="%1.%2."/>
      <w:lvlJc w:val="left"/>
      <w:pPr>
        <w:ind w:left="2130" w:hanging="360"/>
      </w:pPr>
      <w:rPr>
        <w:rFonts w:hint="default"/>
        <w:strike w:val="0"/>
      </w:rPr>
    </w:lvl>
    <w:lvl w:ilvl="2">
      <w:start w:val="1"/>
      <w:numFmt w:val="decimal"/>
      <w:isLgl/>
      <w:lvlText w:val="%1.%2.%3."/>
      <w:lvlJc w:val="left"/>
      <w:pPr>
        <w:ind w:left="2490" w:hanging="720"/>
      </w:pPr>
      <w:rPr>
        <w:rFonts w:hint="default"/>
      </w:rPr>
    </w:lvl>
    <w:lvl w:ilvl="3">
      <w:start w:val="1"/>
      <w:numFmt w:val="decimal"/>
      <w:isLgl/>
      <w:lvlText w:val="%1.%2.%3.%4."/>
      <w:lvlJc w:val="left"/>
      <w:pPr>
        <w:ind w:left="2490" w:hanging="72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210" w:hanging="1440"/>
      </w:pPr>
      <w:rPr>
        <w:rFonts w:hint="default"/>
      </w:rPr>
    </w:lvl>
    <w:lvl w:ilvl="7">
      <w:start w:val="1"/>
      <w:numFmt w:val="decimal"/>
      <w:isLgl/>
      <w:lvlText w:val="%1.%2.%3.%4.%5.%6.%7.%8."/>
      <w:lvlJc w:val="left"/>
      <w:pPr>
        <w:ind w:left="3210" w:hanging="1440"/>
      </w:pPr>
      <w:rPr>
        <w:rFonts w:hint="default"/>
      </w:rPr>
    </w:lvl>
    <w:lvl w:ilvl="8">
      <w:start w:val="1"/>
      <w:numFmt w:val="decimal"/>
      <w:isLgl/>
      <w:lvlText w:val="%1.%2.%3.%4.%5.%6.%7.%8.%9."/>
      <w:lvlJc w:val="left"/>
      <w:pPr>
        <w:ind w:left="3570" w:hanging="1800"/>
      </w:pPr>
      <w:rPr>
        <w:rFonts w:hint="default"/>
      </w:rPr>
    </w:lvl>
  </w:abstractNum>
  <w:abstractNum w:abstractNumId="30">
    <w:nsid w:val="3D07079F"/>
    <w:multiLevelType w:val="hybridMultilevel"/>
    <w:tmpl w:val="0CB847A4"/>
    <w:lvl w:ilvl="0" w:tplc="41548ACC">
      <w:start w:val="2016"/>
      <w:numFmt w:val="bullet"/>
      <w:lvlText w:val="–"/>
      <w:lvlJc w:val="left"/>
      <w:pPr>
        <w:ind w:left="1440" w:hanging="360"/>
      </w:pPr>
      <w:rPr>
        <w:rFonts w:ascii="Times New Roman" w:eastAsia="Times New Roman"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nsid w:val="412E562B"/>
    <w:multiLevelType w:val="hybridMultilevel"/>
    <w:tmpl w:val="0248BEDC"/>
    <w:lvl w:ilvl="0" w:tplc="41548ACC">
      <w:start w:val="2016"/>
      <w:numFmt w:val="bullet"/>
      <w:lvlText w:val="–"/>
      <w:lvlJc w:val="left"/>
      <w:pPr>
        <w:ind w:left="1496" w:hanging="360"/>
      </w:pPr>
      <w:rPr>
        <w:rFonts w:ascii="Times New Roman" w:eastAsia="Times New Roman" w:hAnsi="Times New Roman" w:cs="Times New Roman" w:hint="default"/>
      </w:rPr>
    </w:lvl>
    <w:lvl w:ilvl="1" w:tplc="04270003" w:tentative="1">
      <w:start w:val="1"/>
      <w:numFmt w:val="bullet"/>
      <w:lvlText w:val="o"/>
      <w:lvlJc w:val="left"/>
      <w:pPr>
        <w:ind w:left="2216" w:hanging="360"/>
      </w:pPr>
      <w:rPr>
        <w:rFonts w:ascii="Courier New" w:hAnsi="Courier New" w:cs="Courier New" w:hint="default"/>
      </w:rPr>
    </w:lvl>
    <w:lvl w:ilvl="2" w:tplc="04270005" w:tentative="1">
      <w:start w:val="1"/>
      <w:numFmt w:val="bullet"/>
      <w:lvlText w:val=""/>
      <w:lvlJc w:val="left"/>
      <w:pPr>
        <w:ind w:left="2936" w:hanging="360"/>
      </w:pPr>
      <w:rPr>
        <w:rFonts w:ascii="Wingdings" w:hAnsi="Wingdings" w:hint="default"/>
      </w:rPr>
    </w:lvl>
    <w:lvl w:ilvl="3" w:tplc="04270001" w:tentative="1">
      <w:start w:val="1"/>
      <w:numFmt w:val="bullet"/>
      <w:lvlText w:val=""/>
      <w:lvlJc w:val="left"/>
      <w:pPr>
        <w:ind w:left="3656" w:hanging="360"/>
      </w:pPr>
      <w:rPr>
        <w:rFonts w:ascii="Symbol" w:hAnsi="Symbol" w:hint="default"/>
      </w:rPr>
    </w:lvl>
    <w:lvl w:ilvl="4" w:tplc="04270003" w:tentative="1">
      <w:start w:val="1"/>
      <w:numFmt w:val="bullet"/>
      <w:lvlText w:val="o"/>
      <w:lvlJc w:val="left"/>
      <w:pPr>
        <w:ind w:left="4376" w:hanging="360"/>
      </w:pPr>
      <w:rPr>
        <w:rFonts w:ascii="Courier New" w:hAnsi="Courier New" w:cs="Courier New" w:hint="default"/>
      </w:rPr>
    </w:lvl>
    <w:lvl w:ilvl="5" w:tplc="04270005" w:tentative="1">
      <w:start w:val="1"/>
      <w:numFmt w:val="bullet"/>
      <w:lvlText w:val=""/>
      <w:lvlJc w:val="left"/>
      <w:pPr>
        <w:ind w:left="5096" w:hanging="360"/>
      </w:pPr>
      <w:rPr>
        <w:rFonts w:ascii="Wingdings" w:hAnsi="Wingdings" w:hint="default"/>
      </w:rPr>
    </w:lvl>
    <w:lvl w:ilvl="6" w:tplc="04270001" w:tentative="1">
      <w:start w:val="1"/>
      <w:numFmt w:val="bullet"/>
      <w:lvlText w:val=""/>
      <w:lvlJc w:val="left"/>
      <w:pPr>
        <w:ind w:left="5816" w:hanging="360"/>
      </w:pPr>
      <w:rPr>
        <w:rFonts w:ascii="Symbol" w:hAnsi="Symbol" w:hint="default"/>
      </w:rPr>
    </w:lvl>
    <w:lvl w:ilvl="7" w:tplc="04270003" w:tentative="1">
      <w:start w:val="1"/>
      <w:numFmt w:val="bullet"/>
      <w:lvlText w:val="o"/>
      <w:lvlJc w:val="left"/>
      <w:pPr>
        <w:ind w:left="6536" w:hanging="360"/>
      </w:pPr>
      <w:rPr>
        <w:rFonts w:ascii="Courier New" w:hAnsi="Courier New" w:cs="Courier New" w:hint="default"/>
      </w:rPr>
    </w:lvl>
    <w:lvl w:ilvl="8" w:tplc="04270005" w:tentative="1">
      <w:start w:val="1"/>
      <w:numFmt w:val="bullet"/>
      <w:lvlText w:val=""/>
      <w:lvlJc w:val="left"/>
      <w:pPr>
        <w:ind w:left="7256" w:hanging="360"/>
      </w:pPr>
      <w:rPr>
        <w:rFonts w:ascii="Wingdings" w:hAnsi="Wingdings" w:hint="default"/>
      </w:rPr>
    </w:lvl>
  </w:abstractNum>
  <w:abstractNum w:abstractNumId="32">
    <w:nsid w:val="423770DF"/>
    <w:multiLevelType w:val="hybridMultilevel"/>
    <w:tmpl w:val="53208A7E"/>
    <w:lvl w:ilvl="0" w:tplc="41548ACC">
      <w:start w:val="2016"/>
      <w:numFmt w:val="bullet"/>
      <w:lvlText w:val="–"/>
      <w:lvlJc w:val="left"/>
      <w:pPr>
        <w:ind w:left="1211" w:hanging="360"/>
      </w:pPr>
      <w:rPr>
        <w:rFonts w:ascii="Times New Roman" w:eastAsia="Times New Roman" w:hAnsi="Times New Roman" w:cs="Times New Roman" w:hint="default"/>
        <w:b/>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33">
    <w:nsid w:val="538A18CA"/>
    <w:multiLevelType w:val="hybridMultilevel"/>
    <w:tmpl w:val="69F8D086"/>
    <w:lvl w:ilvl="0" w:tplc="41548ACC">
      <w:start w:val="2016"/>
      <w:numFmt w:val="bullet"/>
      <w:lvlText w:val="–"/>
      <w:lvlJc w:val="left"/>
      <w:pPr>
        <w:ind w:left="784" w:hanging="360"/>
      </w:pPr>
      <w:rPr>
        <w:rFonts w:ascii="Times New Roman" w:eastAsia="Times New Roman" w:hAnsi="Times New Roman" w:cs="Times New Roman" w:hint="default"/>
      </w:rPr>
    </w:lvl>
    <w:lvl w:ilvl="1" w:tplc="04270003" w:tentative="1">
      <w:start w:val="1"/>
      <w:numFmt w:val="bullet"/>
      <w:lvlText w:val="o"/>
      <w:lvlJc w:val="left"/>
      <w:pPr>
        <w:ind w:left="1504" w:hanging="360"/>
      </w:pPr>
      <w:rPr>
        <w:rFonts w:ascii="Courier New" w:hAnsi="Courier New" w:cs="Courier New" w:hint="default"/>
      </w:rPr>
    </w:lvl>
    <w:lvl w:ilvl="2" w:tplc="04270005" w:tentative="1">
      <w:start w:val="1"/>
      <w:numFmt w:val="bullet"/>
      <w:lvlText w:val=""/>
      <w:lvlJc w:val="left"/>
      <w:pPr>
        <w:ind w:left="2224" w:hanging="360"/>
      </w:pPr>
      <w:rPr>
        <w:rFonts w:ascii="Wingdings" w:hAnsi="Wingdings" w:hint="default"/>
      </w:rPr>
    </w:lvl>
    <w:lvl w:ilvl="3" w:tplc="04270001" w:tentative="1">
      <w:start w:val="1"/>
      <w:numFmt w:val="bullet"/>
      <w:lvlText w:val=""/>
      <w:lvlJc w:val="left"/>
      <w:pPr>
        <w:ind w:left="2944" w:hanging="360"/>
      </w:pPr>
      <w:rPr>
        <w:rFonts w:ascii="Symbol" w:hAnsi="Symbol" w:hint="default"/>
      </w:rPr>
    </w:lvl>
    <w:lvl w:ilvl="4" w:tplc="04270003" w:tentative="1">
      <w:start w:val="1"/>
      <w:numFmt w:val="bullet"/>
      <w:lvlText w:val="o"/>
      <w:lvlJc w:val="left"/>
      <w:pPr>
        <w:ind w:left="3664" w:hanging="360"/>
      </w:pPr>
      <w:rPr>
        <w:rFonts w:ascii="Courier New" w:hAnsi="Courier New" w:cs="Courier New" w:hint="default"/>
      </w:rPr>
    </w:lvl>
    <w:lvl w:ilvl="5" w:tplc="04270005" w:tentative="1">
      <w:start w:val="1"/>
      <w:numFmt w:val="bullet"/>
      <w:lvlText w:val=""/>
      <w:lvlJc w:val="left"/>
      <w:pPr>
        <w:ind w:left="4384" w:hanging="360"/>
      </w:pPr>
      <w:rPr>
        <w:rFonts w:ascii="Wingdings" w:hAnsi="Wingdings" w:hint="default"/>
      </w:rPr>
    </w:lvl>
    <w:lvl w:ilvl="6" w:tplc="04270001" w:tentative="1">
      <w:start w:val="1"/>
      <w:numFmt w:val="bullet"/>
      <w:lvlText w:val=""/>
      <w:lvlJc w:val="left"/>
      <w:pPr>
        <w:ind w:left="5104" w:hanging="360"/>
      </w:pPr>
      <w:rPr>
        <w:rFonts w:ascii="Symbol" w:hAnsi="Symbol" w:hint="default"/>
      </w:rPr>
    </w:lvl>
    <w:lvl w:ilvl="7" w:tplc="04270003" w:tentative="1">
      <w:start w:val="1"/>
      <w:numFmt w:val="bullet"/>
      <w:lvlText w:val="o"/>
      <w:lvlJc w:val="left"/>
      <w:pPr>
        <w:ind w:left="5824" w:hanging="360"/>
      </w:pPr>
      <w:rPr>
        <w:rFonts w:ascii="Courier New" w:hAnsi="Courier New" w:cs="Courier New" w:hint="default"/>
      </w:rPr>
    </w:lvl>
    <w:lvl w:ilvl="8" w:tplc="04270005" w:tentative="1">
      <w:start w:val="1"/>
      <w:numFmt w:val="bullet"/>
      <w:lvlText w:val=""/>
      <w:lvlJc w:val="left"/>
      <w:pPr>
        <w:ind w:left="6544" w:hanging="360"/>
      </w:pPr>
      <w:rPr>
        <w:rFonts w:ascii="Wingdings" w:hAnsi="Wingdings" w:hint="default"/>
      </w:rPr>
    </w:lvl>
  </w:abstractNum>
  <w:abstractNum w:abstractNumId="34">
    <w:nsid w:val="56E30717"/>
    <w:multiLevelType w:val="hybridMultilevel"/>
    <w:tmpl w:val="C86EC434"/>
    <w:lvl w:ilvl="0" w:tplc="41548ACC">
      <w:start w:val="2016"/>
      <w:numFmt w:val="bullet"/>
      <w:lvlText w:val="–"/>
      <w:lvlJc w:val="left"/>
      <w:pPr>
        <w:ind w:left="862" w:hanging="360"/>
      </w:pPr>
      <w:rPr>
        <w:rFonts w:ascii="Times New Roman" w:eastAsia="Times New Roman" w:hAnsi="Times New Roman" w:cs="Times New Roman"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35">
    <w:nsid w:val="5831257E"/>
    <w:multiLevelType w:val="hybridMultilevel"/>
    <w:tmpl w:val="04244A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5B4778D6"/>
    <w:multiLevelType w:val="hybridMultilevel"/>
    <w:tmpl w:val="D2BE6F4A"/>
    <w:lvl w:ilvl="0" w:tplc="A15279C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7">
    <w:nsid w:val="5F2E2B91"/>
    <w:multiLevelType w:val="hybridMultilevel"/>
    <w:tmpl w:val="48C4EB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5F435160"/>
    <w:multiLevelType w:val="multilevel"/>
    <w:tmpl w:val="C5AC078A"/>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6711397A"/>
    <w:multiLevelType w:val="hybridMultilevel"/>
    <w:tmpl w:val="60A411F6"/>
    <w:lvl w:ilvl="0" w:tplc="41548ACC">
      <w:start w:val="2016"/>
      <w:numFmt w:val="bullet"/>
      <w:lvlText w:val="–"/>
      <w:lvlJc w:val="left"/>
      <w:pPr>
        <w:ind w:left="1571" w:hanging="360"/>
      </w:pPr>
      <w:rPr>
        <w:rFonts w:ascii="Times New Roman" w:eastAsia="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0">
    <w:nsid w:val="6AFB7FD8"/>
    <w:multiLevelType w:val="hybridMultilevel"/>
    <w:tmpl w:val="2F924EF6"/>
    <w:lvl w:ilvl="0" w:tplc="BA001B6A">
      <w:start w:val="8774"/>
      <w:numFmt w:val="bullet"/>
      <w:lvlText w:val="-"/>
      <w:lvlJc w:val="left"/>
      <w:pPr>
        <w:ind w:left="926" w:hanging="360"/>
      </w:pPr>
      <w:rPr>
        <w:rFonts w:ascii="Times New Roman" w:eastAsia="Calibri" w:hAnsi="Times New Roman" w:cs="Times New Roman" w:hint="default"/>
      </w:rPr>
    </w:lvl>
    <w:lvl w:ilvl="1" w:tplc="04270003" w:tentative="1">
      <w:start w:val="1"/>
      <w:numFmt w:val="bullet"/>
      <w:lvlText w:val="o"/>
      <w:lvlJc w:val="left"/>
      <w:pPr>
        <w:ind w:left="1646" w:hanging="360"/>
      </w:pPr>
      <w:rPr>
        <w:rFonts w:ascii="Courier New" w:hAnsi="Courier New" w:cs="Courier New" w:hint="default"/>
      </w:rPr>
    </w:lvl>
    <w:lvl w:ilvl="2" w:tplc="04270005" w:tentative="1">
      <w:start w:val="1"/>
      <w:numFmt w:val="bullet"/>
      <w:lvlText w:val=""/>
      <w:lvlJc w:val="left"/>
      <w:pPr>
        <w:ind w:left="2366" w:hanging="360"/>
      </w:pPr>
      <w:rPr>
        <w:rFonts w:ascii="Wingdings" w:hAnsi="Wingdings" w:hint="default"/>
      </w:rPr>
    </w:lvl>
    <w:lvl w:ilvl="3" w:tplc="04270001" w:tentative="1">
      <w:start w:val="1"/>
      <w:numFmt w:val="bullet"/>
      <w:lvlText w:val=""/>
      <w:lvlJc w:val="left"/>
      <w:pPr>
        <w:ind w:left="3086" w:hanging="360"/>
      </w:pPr>
      <w:rPr>
        <w:rFonts w:ascii="Symbol" w:hAnsi="Symbol" w:hint="default"/>
      </w:rPr>
    </w:lvl>
    <w:lvl w:ilvl="4" w:tplc="04270003" w:tentative="1">
      <w:start w:val="1"/>
      <w:numFmt w:val="bullet"/>
      <w:lvlText w:val="o"/>
      <w:lvlJc w:val="left"/>
      <w:pPr>
        <w:ind w:left="3806" w:hanging="360"/>
      </w:pPr>
      <w:rPr>
        <w:rFonts w:ascii="Courier New" w:hAnsi="Courier New" w:cs="Courier New" w:hint="default"/>
      </w:rPr>
    </w:lvl>
    <w:lvl w:ilvl="5" w:tplc="04270005" w:tentative="1">
      <w:start w:val="1"/>
      <w:numFmt w:val="bullet"/>
      <w:lvlText w:val=""/>
      <w:lvlJc w:val="left"/>
      <w:pPr>
        <w:ind w:left="4526" w:hanging="360"/>
      </w:pPr>
      <w:rPr>
        <w:rFonts w:ascii="Wingdings" w:hAnsi="Wingdings" w:hint="default"/>
      </w:rPr>
    </w:lvl>
    <w:lvl w:ilvl="6" w:tplc="04270001" w:tentative="1">
      <w:start w:val="1"/>
      <w:numFmt w:val="bullet"/>
      <w:lvlText w:val=""/>
      <w:lvlJc w:val="left"/>
      <w:pPr>
        <w:ind w:left="5246" w:hanging="360"/>
      </w:pPr>
      <w:rPr>
        <w:rFonts w:ascii="Symbol" w:hAnsi="Symbol" w:hint="default"/>
      </w:rPr>
    </w:lvl>
    <w:lvl w:ilvl="7" w:tplc="04270003" w:tentative="1">
      <w:start w:val="1"/>
      <w:numFmt w:val="bullet"/>
      <w:lvlText w:val="o"/>
      <w:lvlJc w:val="left"/>
      <w:pPr>
        <w:ind w:left="5966" w:hanging="360"/>
      </w:pPr>
      <w:rPr>
        <w:rFonts w:ascii="Courier New" w:hAnsi="Courier New" w:cs="Courier New" w:hint="default"/>
      </w:rPr>
    </w:lvl>
    <w:lvl w:ilvl="8" w:tplc="04270005" w:tentative="1">
      <w:start w:val="1"/>
      <w:numFmt w:val="bullet"/>
      <w:lvlText w:val=""/>
      <w:lvlJc w:val="left"/>
      <w:pPr>
        <w:ind w:left="6686" w:hanging="360"/>
      </w:pPr>
      <w:rPr>
        <w:rFonts w:ascii="Wingdings" w:hAnsi="Wingdings" w:hint="default"/>
      </w:rPr>
    </w:lvl>
  </w:abstractNum>
  <w:abstractNum w:abstractNumId="41">
    <w:nsid w:val="6B3C200B"/>
    <w:multiLevelType w:val="multilevel"/>
    <w:tmpl w:val="D9B0D1E0"/>
    <w:lvl w:ilvl="0">
      <w:start w:val="1"/>
      <w:numFmt w:val="decimal"/>
      <w:lvlText w:val="%1."/>
      <w:lvlJc w:val="left"/>
      <w:pPr>
        <w:ind w:left="420" w:hanging="420"/>
      </w:pPr>
      <w:rPr>
        <w:rFonts w:hint="default"/>
      </w:rPr>
    </w:lvl>
    <w:lvl w:ilvl="1">
      <w:start w:val="1"/>
      <w:numFmt w:val="decimal"/>
      <w:lvlText w:val="%1.%2."/>
      <w:lvlJc w:val="left"/>
      <w:pPr>
        <w:ind w:left="2250" w:hanging="420"/>
      </w:pPr>
      <w:rPr>
        <w:rFonts w:hint="default"/>
      </w:rPr>
    </w:lvl>
    <w:lvl w:ilvl="2">
      <w:start w:val="1"/>
      <w:numFmt w:val="decimal"/>
      <w:lvlText w:val="%1.%2.%3."/>
      <w:lvlJc w:val="left"/>
      <w:pPr>
        <w:ind w:left="4380" w:hanging="720"/>
      </w:pPr>
      <w:rPr>
        <w:rFonts w:hint="default"/>
      </w:rPr>
    </w:lvl>
    <w:lvl w:ilvl="3">
      <w:start w:val="1"/>
      <w:numFmt w:val="decimal"/>
      <w:lvlText w:val="%1.%2.%3.%4."/>
      <w:lvlJc w:val="left"/>
      <w:pPr>
        <w:ind w:left="6210" w:hanging="720"/>
      </w:pPr>
      <w:rPr>
        <w:rFonts w:hint="default"/>
      </w:rPr>
    </w:lvl>
    <w:lvl w:ilvl="4">
      <w:start w:val="1"/>
      <w:numFmt w:val="decimal"/>
      <w:lvlText w:val="%1.%2.%3.%4.%5."/>
      <w:lvlJc w:val="left"/>
      <w:pPr>
        <w:ind w:left="8400" w:hanging="1080"/>
      </w:pPr>
      <w:rPr>
        <w:rFonts w:hint="default"/>
      </w:rPr>
    </w:lvl>
    <w:lvl w:ilvl="5">
      <w:start w:val="1"/>
      <w:numFmt w:val="decimal"/>
      <w:lvlText w:val="%1.%2.%3.%4.%5.%6."/>
      <w:lvlJc w:val="left"/>
      <w:pPr>
        <w:ind w:left="10230" w:hanging="1080"/>
      </w:pPr>
      <w:rPr>
        <w:rFonts w:hint="default"/>
      </w:rPr>
    </w:lvl>
    <w:lvl w:ilvl="6">
      <w:start w:val="1"/>
      <w:numFmt w:val="decimal"/>
      <w:lvlText w:val="%1.%2.%3.%4.%5.%6.%7."/>
      <w:lvlJc w:val="left"/>
      <w:pPr>
        <w:ind w:left="12420" w:hanging="1440"/>
      </w:pPr>
      <w:rPr>
        <w:rFonts w:hint="default"/>
      </w:rPr>
    </w:lvl>
    <w:lvl w:ilvl="7">
      <w:start w:val="1"/>
      <w:numFmt w:val="decimal"/>
      <w:lvlText w:val="%1.%2.%3.%4.%5.%6.%7.%8."/>
      <w:lvlJc w:val="left"/>
      <w:pPr>
        <w:ind w:left="14250" w:hanging="1440"/>
      </w:pPr>
      <w:rPr>
        <w:rFonts w:hint="default"/>
      </w:rPr>
    </w:lvl>
    <w:lvl w:ilvl="8">
      <w:start w:val="1"/>
      <w:numFmt w:val="decimal"/>
      <w:lvlText w:val="%1.%2.%3.%4.%5.%6.%7.%8.%9."/>
      <w:lvlJc w:val="left"/>
      <w:pPr>
        <w:ind w:left="16440" w:hanging="1800"/>
      </w:pPr>
      <w:rPr>
        <w:rFonts w:hint="default"/>
      </w:rPr>
    </w:lvl>
  </w:abstractNum>
  <w:abstractNum w:abstractNumId="42">
    <w:nsid w:val="6E5D357E"/>
    <w:multiLevelType w:val="hybridMultilevel"/>
    <w:tmpl w:val="5CDA6AC4"/>
    <w:lvl w:ilvl="0" w:tplc="41548ACC">
      <w:start w:val="2016"/>
      <w:numFmt w:val="bullet"/>
      <w:lvlText w:val="–"/>
      <w:lvlJc w:val="left"/>
      <w:pPr>
        <w:ind w:left="783" w:hanging="360"/>
      </w:pPr>
      <w:rPr>
        <w:rFonts w:ascii="Times New Roman" w:eastAsia="Times New Roman" w:hAnsi="Times New Roman" w:cs="Times New Roman"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43">
    <w:nsid w:val="710A56B3"/>
    <w:multiLevelType w:val="hybridMultilevel"/>
    <w:tmpl w:val="C8B8E41C"/>
    <w:lvl w:ilvl="0" w:tplc="41548ACC">
      <w:start w:val="2016"/>
      <w:numFmt w:val="bullet"/>
      <w:lvlText w:val="–"/>
      <w:lvlJc w:val="left"/>
      <w:pPr>
        <w:ind w:left="896" w:hanging="360"/>
      </w:pPr>
      <w:rPr>
        <w:rFonts w:ascii="Times New Roman" w:eastAsia="Times New Roman" w:hAnsi="Times New Roman" w:cs="Times New Roman" w:hint="default"/>
      </w:rPr>
    </w:lvl>
    <w:lvl w:ilvl="1" w:tplc="04270003" w:tentative="1">
      <w:start w:val="1"/>
      <w:numFmt w:val="bullet"/>
      <w:lvlText w:val="o"/>
      <w:lvlJc w:val="left"/>
      <w:pPr>
        <w:ind w:left="1616" w:hanging="360"/>
      </w:pPr>
      <w:rPr>
        <w:rFonts w:ascii="Courier New" w:hAnsi="Courier New" w:cs="Courier New" w:hint="default"/>
      </w:rPr>
    </w:lvl>
    <w:lvl w:ilvl="2" w:tplc="04270005" w:tentative="1">
      <w:start w:val="1"/>
      <w:numFmt w:val="bullet"/>
      <w:lvlText w:val=""/>
      <w:lvlJc w:val="left"/>
      <w:pPr>
        <w:ind w:left="2336" w:hanging="360"/>
      </w:pPr>
      <w:rPr>
        <w:rFonts w:ascii="Wingdings" w:hAnsi="Wingdings" w:hint="default"/>
      </w:rPr>
    </w:lvl>
    <w:lvl w:ilvl="3" w:tplc="04270001" w:tentative="1">
      <w:start w:val="1"/>
      <w:numFmt w:val="bullet"/>
      <w:lvlText w:val=""/>
      <w:lvlJc w:val="left"/>
      <w:pPr>
        <w:ind w:left="3056" w:hanging="360"/>
      </w:pPr>
      <w:rPr>
        <w:rFonts w:ascii="Symbol" w:hAnsi="Symbol" w:hint="default"/>
      </w:rPr>
    </w:lvl>
    <w:lvl w:ilvl="4" w:tplc="04270003" w:tentative="1">
      <w:start w:val="1"/>
      <w:numFmt w:val="bullet"/>
      <w:lvlText w:val="o"/>
      <w:lvlJc w:val="left"/>
      <w:pPr>
        <w:ind w:left="3776" w:hanging="360"/>
      </w:pPr>
      <w:rPr>
        <w:rFonts w:ascii="Courier New" w:hAnsi="Courier New" w:cs="Courier New" w:hint="default"/>
      </w:rPr>
    </w:lvl>
    <w:lvl w:ilvl="5" w:tplc="04270005" w:tentative="1">
      <w:start w:val="1"/>
      <w:numFmt w:val="bullet"/>
      <w:lvlText w:val=""/>
      <w:lvlJc w:val="left"/>
      <w:pPr>
        <w:ind w:left="4496" w:hanging="360"/>
      </w:pPr>
      <w:rPr>
        <w:rFonts w:ascii="Wingdings" w:hAnsi="Wingdings" w:hint="default"/>
      </w:rPr>
    </w:lvl>
    <w:lvl w:ilvl="6" w:tplc="04270001" w:tentative="1">
      <w:start w:val="1"/>
      <w:numFmt w:val="bullet"/>
      <w:lvlText w:val=""/>
      <w:lvlJc w:val="left"/>
      <w:pPr>
        <w:ind w:left="5216" w:hanging="360"/>
      </w:pPr>
      <w:rPr>
        <w:rFonts w:ascii="Symbol" w:hAnsi="Symbol" w:hint="default"/>
      </w:rPr>
    </w:lvl>
    <w:lvl w:ilvl="7" w:tplc="04270003" w:tentative="1">
      <w:start w:val="1"/>
      <w:numFmt w:val="bullet"/>
      <w:lvlText w:val="o"/>
      <w:lvlJc w:val="left"/>
      <w:pPr>
        <w:ind w:left="5936" w:hanging="360"/>
      </w:pPr>
      <w:rPr>
        <w:rFonts w:ascii="Courier New" w:hAnsi="Courier New" w:cs="Courier New" w:hint="default"/>
      </w:rPr>
    </w:lvl>
    <w:lvl w:ilvl="8" w:tplc="04270005" w:tentative="1">
      <w:start w:val="1"/>
      <w:numFmt w:val="bullet"/>
      <w:lvlText w:val=""/>
      <w:lvlJc w:val="left"/>
      <w:pPr>
        <w:ind w:left="6656" w:hanging="360"/>
      </w:pPr>
      <w:rPr>
        <w:rFonts w:ascii="Wingdings" w:hAnsi="Wingdings" w:hint="default"/>
      </w:rPr>
    </w:lvl>
  </w:abstractNum>
  <w:abstractNum w:abstractNumId="44">
    <w:nsid w:val="74C4603D"/>
    <w:multiLevelType w:val="hybridMultilevel"/>
    <w:tmpl w:val="EFDA0C70"/>
    <w:lvl w:ilvl="0" w:tplc="41548ACC">
      <w:start w:val="2016"/>
      <w:numFmt w:val="bullet"/>
      <w:lvlText w:val="–"/>
      <w:lvlJc w:val="left"/>
      <w:pPr>
        <w:ind w:left="731" w:hanging="360"/>
      </w:pPr>
      <w:rPr>
        <w:rFonts w:ascii="Times New Roman" w:eastAsia="Times New Roman" w:hAnsi="Times New Roman" w:cs="Times New Roman" w:hint="default"/>
      </w:rPr>
    </w:lvl>
    <w:lvl w:ilvl="1" w:tplc="04270003" w:tentative="1">
      <w:start w:val="1"/>
      <w:numFmt w:val="bullet"/>
      <w:lvlText w:val="o"/>
      <w:lvlJc w:val="left"/>
      <w:pPr>
        <w:ind w:left="1451" w:hanging="360"/>
      </w:pPr>
      <w:rPr>
        <w:rFonts w:ascii="Courier New" w:hAnsi="Courier New" w:cs="Courier New" w:hint="default"/>
      </w:rPr>
    </w:lvl>
    <w:lvl w:ilvl="2" w:tplc="04270005" w:tentative="1">
      <w:start w:val="1"/>
      <w:numFmt w:val="bullet"/>
      <w:lvlText w:val=""/>
      <w:lvlJc w:val="left"/>
      <w:pPr>
        <w:ind w:left="2171" w:hanging="360"/>
      </w:pPr>
      <w:rPr>
        <w:rFonts w:ascii="Wingdings" w:hAnsi="Wingdings" w:hint="default"/>
      </w:rPr>
    </w:lvl>
    <w:lvl w:ilvl="3" w:tplc="04270001" w:tentative="1">
      <w:start w:val="1"/>
      <w:numFmt w:val="bullet"/>
      <w:lvlText w:val=""/>
      <w:lvlJc w:val="left"/>
      <w:pPr>
        <w:ind w:left="2891" w:hanging="360"/>
      </w:pPr>
      <w:rPr>
        <w:rFonts w:ascii="Symbol" w:hAnsi="Symbol" w:hint="default"/>
      </w:rPr>
    </w:lvl>
    <w:lvl w:ilvl="4" w:tplc="04270003" w:tentative="1">
      <w:start w:val="1"/>
      <w:numFmt w:val="bullet"/>
      <w:lvlText w:val="o"/>
      <w:lvlJc w:val="left"/>
      <w:pPr>
        <w:ind w:left="3611" w:hanging="360"/>
      </w:pPr>
      <w:rPr>
        <w:rFonts w:ascii="Courier New" w:hAnsi="Courier New" w:cs="Courier New" w:hint="default"/>
      </w:rPr>
    </w:lvl>
    <w:lvl w:ilvl="5" w:tplc="04270005" w:tentative="1">
      <w:start w:val="1"/>
      <w:numFmt w:val="bullet"/>
      <w:lvlText w:val=""/>
      <w:lvlJc w:val="left"/>
      <w:pPr>
        <w:ind w:left="4331" w:hanging="360"/>
      </w:pPr>
      <w:rPr>
        <w:rFonts w:ascii="Wingdings" w:hAnsi="Wingdings" w:hint="default"/>
      </w:rPr>
    </w:lvl>
    <w:lvl w:ilvl="6" w:tplc="04270001" w:tentative="1">
      <w:start w:val="1"/>
      <w:numFmt w:val="bullet"/>
      <w:lvlText w:val=""/>
      <w:lvlJc w:val="left"/>
      <w:pPr>
        <w:ind w:left="5051" w:hanging="360"/>
      </w:pPr>
      <w:rPr>
        <w:rFonts w:ascii="Symbol" w:hAnsi="Symbol" w:hint="default"/>
      </w:rPr>
    </w:lvl>
    <w:lvl w:ilvl="7" w:tplc="04270003" w:tentative="1">
      <w:start w:val="1"/>
      <w:numFmt w:val="bullet"/>
      <w:lvlText w:val="o"/>
      <w:lvlJc w:val="left"/>
      <w:pPr>
        <w:ind w:left="5771" w:hanging="360"/>
      </w:pPr>
      <w:rPr>
        <w:rFonts w:ascii="Courier New" w:hAnsi="Courier New" w:cs="Courier New" w:hint="default"/>
      </w:rPr>
    </w:lvl>
    <w:lvl w:ilvl="8" w:tplc="04270005" w:tentative="1">
      <w:start w:val="1"/>
      <w:numFmt w:val="bullet"/>
      <w:lvlText w:val=""/>
      <w:lvlJc w:val="left"/>
      <w:pPr>
        <w:ind w:left="6491" w:hanging="360"/>
      </w:pPr>
      <w:rPr>
        <w:rFonts w:ascii="Wingdings" w:hAnsi="Wingdings" w:hint="default"/>
      </w:rPr>
    </w:lvl>
  </w:abstractNum>
  <w:num w:numId="1">
    <w:abstractNumId w:val="1"/>
  </w:num>
  <w:num w:numId="2">
    <w:abstractNumId w:val="25"/>
  </w:num>
  <w:num w:numId="3">
    <w:abstractNumId w:val="16"/>
  </w:num>
  <w:num w:numId="4">
    <w:abstractNumId w:val="6"/>
  </w:num>
  <w:num w:numId="5">
    <w:abstractNumId w:val="5"/>
  </w:num>
  <w:num w:numId="6">
    <w:abstractNumId w:val="12"/>
  </w:num>
  <w:num w:numId="7">
    <w:abstractNumId w:val="23"/>
  </w:num>
  <w:num w:numId="8">
    <w:abstractNumId w:val="32"/>
  </w:num>
  <w:num w:numId="9">
    <w:abstractNumId w:val="8"/>
  </w:num>
  <w:num w:numId="10">
    <w:abstractNumId w:val="42"/>
  </w:num>
  <w:num w:numId="11">
    <w:abstractNumId w:val="30"/>
  </w:num>
  <w:num w:numId="12">
    <w:abstractNumId w:val="7"/>
  </w:num>
  <w:num w:numId="13">
    <w:abstractNumId w:val="27"/>
  </w:num>
  <w:num w:numId="14">
    <w:abstractNumId w:val="34"/>
  </w:num>
  <w:num w:numId="15">
    <w:abstractNumId w:val="43"/>
  </w:num>
  <w:num w:numId="16">
    <w:abstractNumId w:val="2"/>
  </w:num>
  <w:num w:numId="17">
    <w:abstractNumId w:val="21"/>
  </w:num>
  <w:num w:numId="18">
    <w:abstractNumId w:val="19"/>
  </w:num>
  <w:num w:numId="19">
    <w:abstractNumId w:val="29"/>
  </w:num>
  <w:num w:numId="20">
    <w:abstractNumId w:val="20"/>
  </w:num>
  <w:num w:numId="21">
    <w:abstractNumId w:val="22"/>
  </w:num>
  <w:num w:numId="22">
    <w:abstractNumId w:val="31"/>
  </w:num>
  <w:num w:numId="23">
    <w:abstractNumId w:val="40"/>
  </w:num>
  <w:num w:numId="24">
    <w:abstractNumId w:val="3"/>
  </w:num>
  <w:num w:numId="25">
    <w:abstractNumId w:val="33"/>
  </w:num>
  <w:num w:numId="26">
    <w:abstractNumId w:val="39"/>
  </w:num>
  <w:num w:numId="27">
    <w:abstractNumId w:val="11"/>
  </w:num>
  <w:num w:numId="28">
    <w:abstractNumId w:val="9"/>
  </w:num>
  <w:num w:numId="29">
    <w:abstractNumId w:val="17"/>
  </w:num>
  <w:num w:numId="30">
    <w:abstractNumId w:val="24"/>
  </w:num>
  <w:num w:numId="31">
    <w:abstractNumId w:val="44"/>
  </w:num>
  <w:num w:numId="32">
    <w:abstractNumId w:val="0"/>
  </w:num>
  <w:num w:numId="33">
    <w:abstractNumId w:val="41"/>
  </w:num>
  <w:num w:numId="34">
    <w:abstractNumId w:val="28"/>
  </w:num>
  <w:num w:numId="35">
    <w:abstractNumId w:val="13"/>
  </w:num>
  <w:num w:numId="36">
    <w:abstractNumId w:val="15"/>
  </w:num>
  <w:num w:numId="37">
    <w:abstractNumId w:val="37"/>
  </w:num>
  <w:num w:numId="38">
    <w:abstractNumId w:val="36"/>
  </w:num>
  <w:num w:numId="39">
    <w:abstractNumId w:val="18"/>
  </w:num>
  <w:num w:numId="40">
    <w:abstractNumId w:val="35"/>
  </w:num>
  <w:num w:numId="41">
    <w:abstractNumId w:val="4"/>
  </w:num>
  <w:num w:numId="42">
    <w:abstractNumId w:val="14"/>
  </w:num>
  <w:num w:numId="43">
    <w:abstractNumId w:val="38"/>
  </w:num>
  <w:num w:numId="44">
    <w:abstractNumId w:val="26"/>
  </w:num>
  <w:num w:numId="45">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396"/>
  <w:doNotHyphenateCaps/>
  <w:evenAndOddHeaders/>
  <w:noPunctuationKerning/>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D0C"/>
    <w:rsid w:val="00001D71"/>
    <w:rsid w:val="000030B3"/>
    <w:rsid w:val="000035DE"/>
    <w:rsid w:val="00004097"/>
    <w:rsid w:val="000044E5"/>
    <w:rsid w:val="00004675"/>
    <w:rsid w:val="00005AFE"/>
    <w:rsid w:val="00007C7E"/>
    <w:rsid w:val="00010871"/>
    <w:rsid w:val="00010939"/>
    <w:rsid w:val="00010CBF"/>
    <w:rsid w:val="0001106F"/>
    <w:rsid w:val="00011CEE"/>
    <w:rsid w:val="00011D7A"/>
    <w:rsid w:val="000123DF"/>
    <w:rsid w:val="000124AC"/>
    <w:rsid w:val="000132C0"/>
    <w:rsid w:val="00013ADF"/>
    <w:rsid w:val="000144E5"/>
    <w:rsid w:val="000150A8"/>
    <w:rsid w:val="000152C5"/>
    <w:rsid w:val="00015A59"/>
    <w:rsid w:val="00015D0A"/>
    <w:rsid w:val="00017466"/>
    <w:rsid w:val="000177FF"/>
    <w:rsid w:val="000201DA"/>
    <w:rsid w:val="0002156D"/>
    <w:rsid w:val="00022424"/>
    <w:rsid w:val="00022429"/>
    <w:rsid w:val="000245C0"/>
    <w:rsid w:val="00024ACF"/>
    <w:rsid w:val="0002691C"/>
    <w:rsid w:val="00026945"/>
    <w:rsid w:val="00026C2E"/>
    <w:rsid w:val="00027C47"/>
    <w:rsid w:val="000301DE"/>
    <w:rsid w:val="0003145C"/>
    <w:rsid w:val="00032365"/>
    <w:rsid w:val="00033447"/>
    <w:rsid w:val="0003653D"/>
    <w:rsid w:val="0004009B"/>
    <w:rsid w:val="00040C30"/>
    <w:rsid w:val="00042255"/>
    <w:rsid w:val="0004227C"/>
    <w:rsid w:val="0004241A"/>
    <w:rsid w:val="00043253"/>
    <w:rsid w:val="00044343"/>
    <w:rsid w:val="00044963"/>
    <w:rsid w:val="00045B19"/>
    <w:rsid w:val="00045BEC"/>
    <w:rsid w:val="00046C65"/>
    <w:rsid w:val="000479D6"/>
    <w:rsid w:val="0005026D"/>
    <w:rsid w:val="00050B09"/>
    <w:rsid w:val="00050CF4"/>
    <w:rsid w:val="00050E13"/>
    <w:rsid w:val="000514D3"/>
    <w:rsid w:val="000515E1"/>
    <w:rsid w:val="000529D3"/>
    <w:rsid w:val="000533B0"/>
    <w:rsid w:val="00053E53"/>
    <w:rsid w:val="00054A95"/>
    <w:rsid w:val="00054C38"/>
    <w:rsid w:val="00054CB2"/>
    <w:rsid w:val="000552E6"/>
    <w:rsid w:val="00056FFA"/>
    <w:rsid w:val="000606B9"/>
    <w:rsid w:val="00060C18"/>
    <w:rsid w:val="0006125D"/>
    <w:rsid w:val="00061D35"/>
    <w:rsid w:val="000623E0"/>
    <w:rsid w:val="0006389C"/>
    <w:rsid w:val="00064B1A"/>
    <w:rsid w:val="000657FE"/>
    <w:rsid w:val="00065B00"/>
    <w:rsid w:val="00066D12"/>
    <w:rsid w:val="00070774"/>
    <w:rsid w:val="0007091D"/>
    <w:rsid w:val="00071DA7"/>
    <w:rsid w:val="00071DB4"/>
    <w:rsid w:val="00072B63"/>
    <w:rsid w:val="00072F18"/>
    <w:rsid w:val="0007354F"/>
    <w:rsid w:val="000747CE"/>
    <w:rsid w:val="00075EC7"/>
    <w:rsid w:val="0007608E"/>
    <w:rsid w:val="00077262"/>
    <w:rsid w:val="00080C44"/>
    <w:rsid w:val="00081214"/>
    <w:rsid w:val="0008165E"/>
    <w:rsid w:val="00081773"/>
    <w:rsid w:val="00081AA4"/>
    <w:rsid w:val="0008220F"/>
    <w:rsid w:val="00082436"/>
    <w:rsid w:val="000827FF"/>
    <w:rsid w:val="000843EC"/>
    <w:rsid w:val="00084689"/>
    <w:rsid w:val="00086AD6"/>
    <w:rsid w:val="00086CF4"/>
    <w:rsid w:val="00086FE1"/>
    <w:rsid w:val="00087812"/>
    <w:rsid w:val="00087A36"/>
    <w:rsid w:val="00087B8B"/>
    <w:rsid w:val="00087E01"/>
    <w:rsid w:val="000904F7"/>
    <w:rsid w:val="00090A68"/>
    <w:rsid w:val="00090C2B"/>
    <w:rsid w:val="0009176E"/>
    <w:rsid w:val="00092030"/>
    <w:rsid w:val="00092D57"/>
    <w:rsid w:val="00093CA9"/>
    <w:rsid w:val="00093D0E"/>
    <w:rsid w:val="00095572"/>
    <w:rsid w:val="00095E84"/>
    <w:rsid w:val="0009611B"/>
    <w:rsid w:val="00096184"/>
    <w:rsid w:val="000961E6"/>
    <w:rsid w:val="00096B33"/>
    <w:rsid w:val="000976B0"/>
    <w:rsid w:val="000A0A42"/>
    <w:rsid w:val="000A0DB8"/>
    <w:rsid w:val="000A25A9"/>
    <w:rsid w:val="000A3BD0"/>
    <w:rsid w:val="000A3EFA"/>
    <w:rsid w:val="000A3F50"/>
    <w:rsid w:val="000A4773"/>
    <w:rsid w:val="000A4D5C"/>
    <w:rsid w:val="000A5117"/>
    <w:rsid w:val="000A5438"/>
    <w:rsid w:val="000A6AD2"/>
    <w:rsid w:val="000A75D8"/>
    <w:rsid w:val="000B075F"/>
    <w:rsid w:val="000B0FAD"/>
    <w:rsid w:val="000B1ADE"/>
    <w:rsid w:val="000B1B32"/>
    <w:rsid w:val="000B3001"/>
    <w:rsid w:val="000B3B74"/>
    <w:rsid w:val="000B4346"/>
    <w:rsid w:val="000B50FD"/>
    <w:rsid w:val="000B663D"/>
    <w:rsid w:val="000B6A56"/>
    <w:rsid w:val="000B6B1E"/>
    <w:rsid w:val="000B6D4F"/>
    <w:rsid w:val="000B7C40"/>
    <w:rsid w:val="000B7FC1"/>
    <w:rsid w:val="000C068F"/>
    <w:rsid w:val="000C081D"/>
    <w:rsid w:val="000C0A4D"/>
    <w:rsid w:val="000C0ABC"/>
    <w:rsid w:val="000C2674"/>
    <w:rsid w:val="000C290E"/>
    <w:rsid w:val="000C4251"/>
    <w:rsid w:val="000C4651"/>
    <w:rsid w:val="000C49B8"/>
    <w:rsid w:val="000C4D83"/>
    <w:rsid w:val="000C51AB"/>
    <w:rsid w:val="000C580E"/>
    <w:rsid w:val="000C76AC"/>
    <w:rsid w:val="000C7B8E"/>
    <w:rsid w:val="000C7BD5"/>
    <w:rsid w:val="000D2046"/>
    <w:rsid w:val="000D59DF"/>
    <w:rsid w:val="000D7485"/>
    <w:rsid w:val="000E00CF"/>
    <w:rsid w:val="000E0E96"/>
    <w:rsid w:val="000E180A"/>
    <w:rsid w:val="000E186E"/>
    <w:rsid w:val="000E23BB"/>
    <w:rsid w:val="000E29F5"/>
    <w:rsid w:val="000E35F3"/>
    <w:rsid w:val="000E5F83"/>
    <w:rsid w:val="000E6437"/>
    <w:rsid w:val="000E64CA"/>
    <w:rsid w:val="000F0014"/>
    <w:rsid w:val="000F0BE0"/>
    <w:rsid w:val="000F1278"/>
    <w:rsid w:val="000F18C9"/>
    <w:rsid w:val="000F2609"/>
    <w:rsid w:val="000F2C23"/>
    <w:rsid w:val="000F30BA"/>
    <w:rsid w:val="000F4135"/>
    <w:rsid w:val="000F4383"/>
    <w:rsid w:val="000F4430"/>
    <w:rsid w:val="000F5330"/>
    <w:rsid w:val="000F61F4"/>
    <w:rsid w:val="000F6C08"/>
    <w:rsid w:val="000F7075"/>
    <w:rsid w:val="000F7884"/>
    <w:rsid w:val="001003DF"/>
    <w:rsid w:val="001003EE"/>
    <w:rsid w:val="00100650"/>
    <w:rsid w:val="00100AE2"/>
    <w:rsid w:val="00100ECB"/>
    <w:rsid w:val="00101207"/>
    <w:rsid w:val="00105138"/>
    <w:rsid w:val="001058DA"/>
    <w:rsid w:val="00106725"/>
    <w:rsid w:val="00107B1B"/>
    <w:rsid w:val="00110C04"/>
    <w:rsid w:val="00112CF7"/>
    <w:rsid w:val="0011479B"/>
    <w:rsid w:val="001147F7"/>
    <w:rsid w:val="00116468"/>
    <w:rsid w:val="0011715E"/>
    <w:rsid w:val="001179E2"/>
    <w:rsid w:val="00117BA9"/>
    <w:rsid w:val="00117DA8"/>
    <w:rsid w:val="0012009A"/>
    <w:rsid w:val="0012021E"/>
    <w:rsid w:val="0012073D"/>
    <w:rsid w:val="00120B96"/>
    <w:rsid w:val="001210D8"/>
    <w:rsid w:val="00121A0C"/>
    <w:rsid w:val="001227B7"/>
    <w:rsid w:val="001243B7"/>
    <w:rsid w:val="001249E8"/>
    <w:rsid w:val="00124CF9"/>
    <w:rsid w:val="001255F3"/>
    <w:rsid w:val="001256AF"/>
    <w:rsid w:val="001263E9"/>
    <w:rsid w:val="00130737"/>
    <w:rsid w:val="00131FD4"/>
    <w:rsid w:val="001328C8"/>
    <w:rsid w:val="00133198"/>
    <w:rsid w:val="0013357D"/>
    <w:rsid w:val="00133C73"/>
    <w:rsid w:val="001341C7"/>
    <w:rsid w:val="00134F61"/>
    <w:rsid w:val="001352B9"/>
    <w:rsid w:val="0013647B"/>
    <w:rsid w:val="001371FA"/>
    <w:rsid w:val="0013737E"/>
    <w:rsid w:val="0013770E"/>
    <w:rsid w:val="001416D5"/>
    <w:rsid w:val="0014171D"/>
    <w:rsid w:val="00141831"/>
    <w:rsid w:val="00143221"/>
    <w:rsid w:val="00143649"/>
    <w:rsid w:val="00144224"/>
    <w:rsid w:val="001443A5"/>
    <w:rsid w:val="00144956"/>
    <w:rsid w:val="00144B38"/>
    <w:rsid w:val="00150633"/>
    <w:rsid w:val="0015087A"/>
    <w:rsid w:val="001529F4"/>
    <w:rsid w:val="00152F62"/>
    <w:rsid w:val="001537AB"/>
    <w:rsid w:val="00155A73"/>
    <w:rsid w:val="00157106"/>
    <w:rsid w:val="001576AC"/>
    <w:rsid w:val="00157B42"/>
    <w:rsid w:val="00160F3D"/>
    <w:rsid w:val="00161C9F"/>
    <w:rsid w:val="00161F0F"/>
    <w:rsid w:val="00162AC9"/>
    <w:rsid w:val="00162EE6"/>
    <w:rsid w:val="0016492D"/>
    <w:rsid w:val="00164DD4"/>
    <w:rsid w:val="00165382"/>
    <w:rsid w:val="001671F6"/>
    <w:rsid w:val="00167B6E"/>
    <w:rsid w:val="00170233"/>
    <w:rsid w:val="0017028C"/>
    <w:rsid w:val="0017046D"/>
    <w:rsid w:val="00170B95"/>
    <w:rsid w:val="00170DCF"/>
    <w:rsid w:val="00171213"/>
    <w:rsid w:val="001719C9"/>
    <w:rsid w:val="00172C76"/>
    <w:rsid w:val="00173DAC"/>
    <w:rsid w:val="00174DCC"/>
    <w:rsid w:val="00177544"/>
    <w:rsid w:val="001775B6"/>
    <w:rsid w:val="00181200"/>
    <w:rsid w:val="00181CCC"/>
    <w:rsid w:val="00182227"/>
    <w:rsid w:val="0018237D"/>
    <w:rsid w:val="00182D41"/>
    <w:rsid w:val="00183346"/>
    <w:rsid w:val="001838D3"/>
    <w:rsid w:val="00183A07"/>
    <w:rsid w:val="001854AC"/>
    <w:rsid w:val="00185EA6"/>
    <w:rsid w:val="00185FD4"/>
    <w:rsid w:val="0018617E"/>
    <w:rsid w:val="001867F1"/>
    <w:rsid w:val="0018798B"/>
    <w:rsid w:val="0019089D"/>
    <w:rsid w:val="0019141D"/>
    <w:rsid w:val="00193480"/>
    <w:rsid w:val="001940BE"/>
    <w:rsid w:val="00196460"/>
    <w:rsid w:val="0019670D"/>
    <w:rsid w:val="00197394"/>
    <w:rsid w:val="00197656"/>
    <w:rsid w:val="001A1F52"/>
    <w:rsid w:val="001A3F17"/>
    <w:rsid w:val="001A3F7D"/>
    <w:rsid w:val="001A41F4"/>
    <w:rsid w:val="001A581B"/>
    <w:rsid w:val="001A6380"/>
    <w:rsid w:val="001A66F0"/>
    <w:rsid w:val="001B019E"/>
    <w:rsid w:val="001B054C"/>
    <w:rsid w:val="001B0EA7"/>
    <w:rsid w:val="001B1D97"/>
    <w:rsid w:val="001B23AC"/>
    <w:rsid w:val="001B2D89"/>
    <w:rsid w:val="001B3206"/>
    <w:rsid w:val="001B3862"/>
    <w:rsid w:val="001B4E90"/>
    <w:rsid w:val="001B6970"/>
    <w:rsid w:val="001B6ACD"/>
    <w:rsid w:val="001B76BE"/>
    <w:rsid w:val="001B79FC"/>
    <w:rsid w:val="001B7DC4"/>
    <w:rsid w:val="001C0FA6"/>
    <w:rsid w:val="001C1074"/>
    <w:rsid w:val="001C1410"/>
    <w:rsid w:val="001C2235"/>
    <w:rsid w:val="001C30BF"/>
    <w:rsid w:val="001C3784"/>
    <w:rsid w:val="001C5019"/>
    <w:rsid w:val="001C5120"/>
    <w:rsid w:val="001C566A"/>
    <w:rsid w:val="001C57EB"/>
    <w:rsid w:val="001C58B4"/>
    <w:rsid w:val="001C6EB6"/>
    <w:rsid w:val="001D0676"/>
    <w:rsid w:val="001D0854"/>
    <w:rsid w:val="001D0C23"/>
    <w:rsid w:val="001D3069"/>
    <w:rsid w:val="001D3217"/>
    <w:rsid w:val="001D32A9"/>
    <w:rsid w:val="001D4D81"/>
    <w:rsid w:val="001D4F6F"/>
    <w:rsid w:val="001D5020"/>
    <w:rsid w:val="001D5198"/>
    <w:rsid w:val="001D6534"/>
    <w:rsid w:val="001D67D8"/>
    <w:rsid w:val="001D687C"/>
    <w:rsid w:val="001D744E"/>
    <w:rsid w:val="001D78FD"/>
    <w:rsid w:val="001E0B94"/>
    <w:rsid w:val="001E18FF"/>
    <w:rsid w:val="001E1E49"/>
    <w:rsid w:val="001E2F57"/>
    <w:rsid w:val="001E482B"/>
    <w:rsid w:val="001E4E8D"/>
    <w:rsid w:val="001E4EC0"/>
    <w:rsid w:val="001E5501"/>
    <w:rsid w:val="001E5A85"/>
    <w:rsid w:val="001E7D48"/>
    <w:rsid w:val="001F0A2A"/>
    <w:rsid w:val="001F0D93"/>
    <w:rsid w:val="001F40AF"/>
    <w:rsid w:val="001F4D14"/>
    <w:rsid w:val="001F5042"/>
    <w:rsid w:val="001F5391"/>
    <w:rsid w:val="001F5452"/>
    <w:rsid w:val="001F5CA6"/>
    <w:rsid w:val="001F5DF2"/>
    <w:rsid w:val="001F64E4"/>
    <w:rsid w:val="001F7061"/>
    <w:rsid w:val="001F7755"/>
    <w:rsid w:val="00200079"/>
    <w:rsid w:val="00200223"/>
    <w:rsid w:val="002003AE"/>
    <w:rsid w:val="00201CA3"/>
    <w:rsid w:val="00202229"/>
    <w:rsid w:val="0020232C"/>
    <w:rsid w:val="00202EE5"/>
    <w:rsid w:val="0020341C"/>
    <w:rsid w:val="00203CCF"/>
    <w:rsid w:val="0020439E"/>
    <w:rsid w:val="002047F1"/>
    <w:rsid w:val="0020496F"/>
    <w:rsid w:val="00204ED0"/>
    <w:rsid w:val="00205164"/>
    <w:rsid w:val="00205B0A"/>
    <w:rsid w:val="00206B3C"/>
    <w:rsid w:val="00207760"/>
    <w:rsid w:val="0021043F"/>
    <w:rsid w:val="00211927"/>
    <w:rsid w:val="00211C08"/>
    <w:rsid w:val="00213036"/>
    <w:rsid w:val="002149D5"/>
    <w:rsid w:val="00215010"/>
    <w:rsid w:val="00215072"/>
    <w:rsid w:val="00215412"/>
    <w:rsid w:val="0021701B"/>
    <w:rsid w:val="0021726F"/>
    <w:rsid w:val="00220192"/>
    <w:rsid w:val="00220BC1"/>
    <w:rsid w:val="00221104"/>
    <w:rsid w:val="00221ABA"/>
    <w:rsid w:val="0022205D"/>
    <w:rsid w:val="00222779"/>
    <w:rsid w:val="00222F36"/>
    <w:rsid w:val="0022574F"/>
    <w:rsid w:val="00225991"/>
    <w:rsid w:val="0022635B"/>
    <w:rsid w:val="00226AD1"/>
    <w:rsid w:val="00230AEB"/>
    <w:rsid w:val="00231946"/>
    <w:rsid w:val="002319B1"/>
    <w:rsid w:val="00232FF8"/>
    <w:rsid w:val="0023305A"/>
    <w:rsid w:val="00235791"/>
    <w:rsid w:val="00235C12"/>
    <w:rsid w:val="00235DB3"/>
    <w:rsid w:val="00236867"/>
    <w:rsid w:val="00237BCB"/>
    <w:rsid w:val="00237D39"/>
    <w:rsid w:val="00240F64"/>
    <w:rsid w:val="0024115B"/>
    <w:rsid w:val="002416ED"/>
    <w:rsid w:val="00242507"/>
    <w:rsid w:val="0024288C"/>
    <w:rsid w:val="00242ACC"/>
    <w:rsid w:val="002430CD"/>
    <w:rsid w:val="0024370E"/>
    <w:rsid w:val="00243B93"/>
    <w:rsid w:val="00244662"/>
    <w:rsid w:val="00245F69"/>
    <w:rsid w:val="00247197"/>
    <w:rsid w:val="002474F4"/>
    <w:rsid w:val="00247DCB"/>
    <w:rsid w:val="0025035A"/>
    <w:rsid w:val="0025091E"/>
    <w:rsid w:val="00250D35"/>
    <w:rsid w:val="00250EFC"/>
    <w:rsid w:val="0025120F"/>
    <w:rsid w:val="00251E7A"/>
    <w:rsid w:val="0025315C"/>
    <w:rsid w:val="0025345D"/>
    <w:rsid w:val="00253BF7"/>
    <w:rsid w:val="002544D1"/>
    <w:rsid w:val="002547D5"/>
    <w:rsid w:val="002548C9"/>
    <w:rsid w:val="0025566C"/>
    <w:rsid w:val="00255709"/>
    <w:rsid w:val="00256FEB"/>
    <w:rsid w:val="00257672"/>
    <w:rsid w:val="00257B4F"/>
    <w:rsid w:val="00260199"/>
    <w:rsid w:val="002606FD"/>
    <w:rsid w:val="002610D3"/>
    <w:rsid w:val="0026238C"/>
    <w:rsid w:val="002668F7"/>
    <w:rsid w:val="002715BF"/>
    <w:rsid w:val="00271603"/>
    <w:rsid w:val="002718BB"/>
    <w:rsid w:val="0027230E"/>
    <w:rsid w:val="002737A5"/>
    <w:rsid w:val="002737A7"/>
    <w:rsid w:val="00273D2A"/>
    <w:rsid w:val="0027418F"/>
    <w:rsid w:val="00274690"/>
    <w:rsid w:val="00274AD3"/>
    <w:rsid w:val="00274F89"/>
    <w:rsid w:val="002758ED"/>
    <w:rsid w:val="0027692A"/>
    <w:rsid w:val="00276F89"/>
    <w:rsid w:val="002777D6"/>
    <w:rsid w:val="00281A23"/>
    <w:rsid w:val="00282930"/>
    <w:rsid w:val="00282D23"/>
    <w:rsid w:val="00283AF2"/>
    <w:rsid w:val="00283EEE"/>
    <w:rsid w:val="00284091"/>
    <w:rsid w:val="0028420D"/>
    <w:rsid w:val="002857A2"/>
    <w:rsid w:val="00285BF6"/>
    <w:rsid w:val="002870D5"/>
    <w:rsid w:val="00287415"/>
    <w:rsid w:val="00290315"/>
    <w:rsid w:val="0029067B"/>
    <w:rsid w:val="002907C4"/>
    <w:rsid w:val="00291FBA"/>
    <w:rsid w:val="002923DE"/>
    <w:rsid w:val="0029264C"/>
    <w:rsid w:val="00292936"/>
    <w:rsid w:val="00294B01"/>
    <w:rsid w:val="00295B08"/>
    <w:rsid w:val="002A0A80"/>
    <w:rsid w:val="002A2CE1"/>
    <w:rsid w:val="002A397B"/>
    <w:rsid w:val="002A3B87"/>
    <w:rsid w:val="002A46CA"/>
    <w:rsid w:val="002A4919"/>
    <w:rsid w:val="002A4EE4"/>
    <w:rsid w:val="002A5B39"/>
    <w:rsid w:val="002A624A"/>
    <w:rsid w:val="002A7097"/>
    <w:rsid w:val="002A7AE7"/>
    <w:rsid w:val="002A7B56"/>
    <w:rsid w:val="002A7CA2"/>
    <w:rsid w:val="002A7ECF"/>
    <w:rsid w:val="002A7F26"/>
    <w:rsid w:val="002A7F47"/>
    <w:rsid w:val="002B1C8E"/>
    <w:rsid w:val="002B2021"/>
    <w:rsid w:val="002B2A66"/>
    <w:rsid w:val="002B39B5"/>
    <w:rsid w:val="002B3C9D"/>
    <w:rsid w:val="002B4AEF"/>
    <w:rsid w:val="002B54FC"/>
    <w:rsid w:val="002B5C52"/>
    <w:rsid w:val="002B7632"/>
    <w:rsid w:val="002C00C7"/>
    <w:rsid w:val="002C010B"/>
    <w:rsid w:val="002C1024"/>
    <w:rsid w:val="002C11D1"/>
    <w:rsid w:val="002C11E8"/>
    <w:rsid w:val="002C1D65"/>
    <w:rsid w:val="002C1DC4"/>
    <w:rsid w:val="002C2587"/>
    <w:rsid w:val="002C3476"/>
    <w:rsid w:val="002C3A43"/>
    <w:rsid w:val="002C3CE8"/>
    <w:rsid w:val="002C4319"/>
    <w:rsid w:val="002C4D69"/>
    <w:rsid w:val="002C53F5"/>
    <w:rsid w:val="002C6674"/>
    <w:rsid w:val="002C68D4"/>
    <w:rsid w:val="002C6F9E"/>
    <w:rsid w:val="002C7732"/>
    <w:rsid w:val="002C778E"/>
    <w:rsid w:val="002D137D"/>
    <w:rsid w:val="002D2AAE"/>
    <w:rsid w:val="002D39DF"/>
    <w:rsid w:val="002D3D7F"/>
    <w:rsid w:val="002D5098"/>
    <w:rsid w:val="002D6C43"/>
    <w:rsid w:val="002D6CCF"/>
    <w:rsid w:val="002D728B"/>
    <w:rsid w:val="002D75B1"/>
    <w:rsid w:val="002D7E99"/>
    <w:rsid w:val="002E0374"/>
    <w:rsid w:val="002E0557"/>
    <w:rsid w:val="002E0A59"/>
    <w:rsid w:val="002E187F"/>
    <w:rsid w:val="002E366B"/>
    <w:rsid w:val="002E45AE"/>
    <w:rsid w:val="002E5599"/>
    <w:rsid w:val="002E7A6D"/>
    <w:rsid w:val="002F057A"/>
    <w:rsid w:val="002F15B0"/>
    <w:rsid w:val="002F162E"/>
    <w:rsid w:val="002F231D"/>
    <w:rsid w:val="002F27B1"/>
    <w:rsid w:val="002F2D44"/>
    <w:rsid w:val="002F43F8"/>
    <w:rsid w:val="002F4F33"/>
    <w:rsid w:val="002F5C8F"/>
    <w:rsid w:val="002F69BB"/>
    <w:rsid w:val="002F6B0B"/>
    <w:rsid w:val="002F7058"/>
    <w:rsid w:val="002F77ED"/>
    <w:rsid w:val="00300013"/>
    <w:rsid w:val="0030006F"/>
    <w:rsid w:val="0030122D"/>
    <w:rsid w:val="00302CE1"/>
    <w:rsid w:val="00303856"/>
    <w:rsid w:val="00303BE6"/>
    <w:rsid w:val="00303C9B"/>
    <w:rsid w:val="00303FC2"/>
    <w:rsid w:val="003049A4"/>
    <w:rsid w:val="00305B63"/>
    <w:rsid w:val="003067C5"/>
    <w:rsid w:val="0030754E"/>
    <w:rsid w:val="003077D7"/>
    <w:rsid w:val="003079B7"/>
    <w:rsid w:val="0031021D"/>
    <w:rsid w:val="00311CB4"/>
    <w:rsid w:val="0031320A"/>
    <w:rsid w:val="00314308"/>
    <w:rsid w:val="003146BE"/>
    <w:rsid w:val="00314B46"/>
    <w:rsid w:val="003165FA"/>
    <w:rsid w:val="00316878"/>
    <w:rsid w:val="003173DA"/>
    <w:rsid w:val="0031793B"/>
    <w:rsid w:val="00320313"/>
    <w:rsid w:val="00321F96"/>
    <w:rsid w:val="00323F76"/>
    <w:rsid w:val="00323FB9"/>
    <w:rsid w:val="00324F38"/>
    <w:rsid w:val="003277BF"/>
    <w:rsid w:val="003278F1"/>
    <w:rsid w:val="00330E38"/>
    <w:rsid w:val="0033109B"/>
    <w:rsid w:val="003311F5"/>
    <w:rsid w:val="00331BF5"/>
    <w:rsid w:val="00331CA1"/>
    <w:rsid w:val="00332CC0"/>
    <w:rsid w:val="00332E72"/>
    <w:rsid w:val="00333892"/>
    <w:rsid w:val="003338AC"/>
    <w:rsid w:val="00333D23"/>
    <w:rsid w:val="003341FA"/>
    <w:rsid w:val="00334D01"/>
    <w:rsid w:val="003355F7"/>
    <w:rsid w:val="003359E5"/>
    <w:rsid w:val="00335A3D"/>
    <w:rsid w:val="00336A9F"/>
    <w:rsid w:val="0033712B"/>
    <w:rsid w:val="0033722B"/>
    <w:rsid w:val="00337294"/>
    <w:rsid w:val="00340982"/>
    <w:rsid w:val="00340C62"/>
    <w:rsid w:val="003416BE"/>
    <w:rsid w:val="00341ABA"/>
    <w:rsid w:val="00341D77"/>
    <w:rsid w:val="0034253E"/>
    <w:rsid w:val="003427A3"/>
    <w:rsid w:val="00344443"/>
    <w:rsid w:val="00344B7C"/>
    <w:rsid w:val="00344F43"/>
    <w:rsid w:val="00345AEB"/>
    <w:rsid w:val="00345FE0"/>
    <w:rsid w:val="003461DE"/>
    <w:rsid w:val="003462A4"/>
    <w:rsid w:val="00347352"/>
    <w:rsid w:val="0034747F"/>
    <w:rsid w:val="003475C7"/>
    <w:rsid w:val="0035100A"/>
    <w:rsid w:val="00351BD3"/>
    <w:rsid w:val="003525AA"/>
    <w:rsid w:val="00352B87"/>
    <w:rsid w:val="00352EDD"/>
    <w:rsid w:val="00353009"/>
    <w:rsid w:val="00353BB5"/>
    <w:rsid w:val="00353E00"/>
    <w:rsid w:val="00354745"/>
    <w:rsid w:val="0035556E"/>
    <w:rsid w:val="00356D09"/>
    <w:rsid w:val="00356D5A"/>
    <w:rsid w:val="00356FC0"/>
    <w:rsid w:val="003571A8"/>
    <w:rsid w:val="00357842"/>
    <w:rsid w:val="00357D6E"/>
    <w:rsid w:val="0036018A"/>
    <w:rsid w:val="003604BC"/>
    <w:rsid w:val="003608E5"/>
    <w:rsid w:val="00361062"/>
    <w:rsid w:val="00361A68"/>
    <w:rsid w:val="00361C60"/>
    <w:rsid w:val="003623DB"/>
    <w:rsid w:val="003647F9"/>
    <w:rsid w:val="003650C6"/>
    <w:rsid w:val="00365369"/>
    <w:rsid w:val="003656B4"/>
    <w:rsid w:val="003664CA"/>
    <w:rsid w:val="00366AFB"/>
    <w:rsid w:val="00366E6F"/>
    <w:rsid w:val="00367AF0"/>
    <w:rsid w:val="00367B51"/>
    <w:rsid w:val="00367E3D"/>
    <w:rsid w:val="00367F66"/>
    <w:rsid w:val="00370DF1"/>
    <w:rsid w:val="00370E49"/>
    <w:rsid w:val="00372060"/>
    <w:rsid w:val="0037218A"/>
    <w:rsid w:val="003721B5"/>
    <w:rsid w:val="003722A9"/>
    <w:rsid w:val="003722B6"/>
    <w:rsid w:val="00373C74"/>
    <w:rsid w:val="00374A4D"/>
    <w:rsid w:val="00374B91"/>
    <w:rsid w:val="00375687"/>
    <w:rsid w:val="0037725F"/>
    <w:rsid w:val="003809A0"/>
    <w:rsid w:val="0038127F"/>
    <w:rsid w:val="003812B6"/>
    <w:rsid w:val="00381361"/>
    <w:rsid w:val="00381C25"/>
    <w:rsid w:val="00382BE9"/>
    <w:rsid w:val="00383F2A"/>
    <w:rsid w:val="00384A92"/>
    <w:rsid w:val="003906C6"/>
    <w:rsid w:val="00390C2A"/>
    <w:rsid w:val="00395204"/>
    <w:rsid w:val="00395352"/>
    <w:rsid w:val="00395B36"/>
    <w:rsid w:val="003963E6"/>
    <w:rsid w:val="00396423"/>
    <w:rsid w:val="003A080F"/>
    <w:rsid w:val="003A1229"/>
    <w:rsid w:val="003A1C95"/>
    <w:rsid w:val="003A2097"/>
    <w:rsid w:val="003A22FC"/>
    <w:rsid w:val="003A2836"/>
    <w:rsid w:val="003A3E22"/>
    <w:rsid w:val="003A4556"/>
    <w:rsid w:val="003A53BC"/>
    <w:rsid w:val="003B039B"/>
    <w:rsid w:val="003B11C9"/>
    <w:rsid w:val="003B250F"/>
    <w:rsid w:val="003B2B0F"/>
    <w:rsid w:val="003B7253"/>
    <w:rsid w:val="003C2AB5"/>
    <w:rsid w:val="003C6CDC"/>
    <w:rsid w:val="003C6E26"/>
    <w:rsid w:val="003C7153"/>
    <w:rsid w:val="003C7170"/>
    <w:rsid w:val="003D027C"/>
    <w:rsid w:val="003D0ECF"/>
    <w:rsid w:val="003D0ED5"/>
    <w:rsid w:val="003D10EC"/>
    <w:rsid w:val="003D112B"/>
    <w:rsid w:val="003D1167"/>
    <w:rsid w:val="003D1F1A"/>
    <w:rsid w:val="003D3E33"/>
    <w:rsid w:val="003D6602"/>
    <w:rsid w:val="003E0439"/>
    <w:rsid w:val="003E0837"/>
    <w:rsid w:val="003E0BC5"/>
    <w:rsid w:val="003E2694"/>
    <w:rsid w:val="003E2E14"/>
    <w:rsid w:val="003E35FF"/>
    <w:rsid w:val="003E4687"/>
    <w:rsid w:val="003E5C57"/>
    <w:rsid w:val="003E6405"/>
    <w:rsid w:val="003E6785"/>
    <w:rsid w:val="003E7191"/>
    <w:rsid w:val="003E7FA5"/>
    <w:rsid w:val="003F0441"/>
    <w:rsid w:val="003F12D0"/>
    <w:rsid w:val="003F1464"/>
    <w:rsid w:val="003F1C7E"/>
    <w:rsid w:val="003F3265"/>
    <w:rsid w:val="003F3C9F"/>
    <w:rsid w:val="003F454E"/>
    <w:rsid w:val="003F48FC"/>
    <w:rsid w:val="003F4A8A"/>
    <w:rsid w:val="003F4F2A"/>
    <w:rsid w:val="003F5643"/>
    <w:rsid w:val="003F5C10"/>
    <w:rsid w:val="003F60F0"/>
    <w:rsid w:val="003F6369"/>
    <w:rsid w:val="003F7F7E"/>
    <w:rsid w:val="0040015D"/>
    <w:rsid w:val="00400A4D"/>
    <w:rsid w:val="00400E96"/>
    <w:rsid w:val="00401291"/>
    <w:rsid w:val="004012DD"/>
    <w:rsid w:val="00401372"/>
    <w:rsid w:val="004013DC"/>
    <w:rsid w:val="004016B9"/>
    <w:rsid w:val="00401EEF"/>
    <w:rsid w:val="00402039"/>
    <w:rsid w:val="00403133"/>
    <w:rsid w:val="00404F40"/>
    <w:rsid w:val="004052EE"/>
    <w:rsid w:val="00406E38"/>
    <w:rsid w:val="00407818"/>
    <w:rsid w:val="00407833"/>
    <w:rsid w:val="00407EF6"/>
    <w:rsid w:val="00410037"/>
    <w:rsid w:val="004104E1"/>
    <w:rsid w:val="0041098D"/>
    <w:rsid w:val="00410BA4"/>
    <w:rsid w:val="004119EA"/>
    <w:rsid w:val="0041215F"/>
    <w:rsid w:val="004121F3"/>
    <w:rsid w:val="0041260C"/>
    <w:rsid w:val="004159C2"/>
    <w:rsid w:val="00420063"/>
    <w:rsid w:val="0042119C"/>
    <w:rsid w:val="004215A3"/>
    <w:rsid w:val="00422DE4"/>
    <w:rsid w:val="00424F87"/>
    <w:rsid w:val="00425755"/>
    <w:rsid w:val="00431133"/>
    <w:rsid w:val="004317DE"/>
    <w:rsid w:val="00431B7B"/>
    <w:rsid w:val="00432A0A"/>
    <w:rsid w:val="00432F4D"/>
    <w:rsid w:val="0043459B"/>
    <w:rsid w:val="00434C85"/>
    <w:rsid w:val="00435B39"/>
    <w:rsid w:val="00437039"/>
    <w:rsid w:val="00437042"/>
    <w:rsid w:val="0043755B"/>
    <w:rsid w:val="00440B6B"/>
    <w:rsid w:val="00440C84"/>
    <w:rsid w:val="00440D58"/>
    <w:rsid w:val="004426F7"/>
    <w:rsid w:val="0044379F"/>
    <w:rsid w:val="00443879"/>
    <w:rsid w:val="00443900"/>
    <w:rsid w:val="0044408A"/>
    <w:rsid w:val="0044410F"/>
    <w:rsid w:val="004447E2"/>
    <w:rsid w:val="00444D64"/>
    <w:rsid w:val="00444E0B"/>
    <w:rsid w:val="0044580A"/>
    <w:rsid w:val="00446365"/>
    <w:rsid w:val="0044789F"/>
    <w:rsid w:val="00447B5F"/>
    <w:rsid w:val="00447DC6"/>
    <w:rsid w:val="00450564"/>
    <w:rsid w:val="004507D5"/>
    <w:rsid w:val="0045098B"/>
    <w:rsid w:val="00450FE1"/>
    <w:rsid w:val="004518B8"/>
    <w:rsid w:val="004527B6"/>
    <w:rsid w:val="00453070"/>
    <w:rsid w:val="004549AB"/>
    <w:rsid w:val="0045508E"/>
    <w:rsid w:val="0045523F"/>
    <w:rsid w:val="004552CC"/>
    <w:rsid w:val="00455814"/>
    <w:rsid w:val="004566B9"/>
    <w:rsid w:val="00456AAC"/>
    <w:rsid w:val="00457711"/>
    <w:rsid w:val="0045792B"/>
    <w:rsid w:val="004607AD"/>
    <w:rsid w:val="00461115"/>
    <w:rsid w:val="00461985"/>
    <w:rsid w:val="00463A08"/>
    <w:rsid w:val="00464218"/>
    <w:rsid w:val="00464AC1"/>
    <w:rsid w:val="004666A5"/>
    <w:rsid w:val="00467931"/>
    <w:rsid w:val="00470D23"/>
    <w:rsid w:val="00471341"/>
    <w:rsid w:val="00472421"/>
    <w:rsid w:val="004728B1"/>
    <w:rsid w:val="00472920"/>
    <w:rsid w:val="00472AFF"/>
    <w:rsid w:val="004741B8"/>
    <w:rsid w:val="00475653"/>
    <w:rsid w:val="00475C77"/>
    <w:rsid w:val="00475D53"/>
    <w:rsid w:val="00476B69"/>
    <w:rsid w:val="00477E72"/>
    <w:rsid w:val="004803F0"/>
    <w:rsid w:val="00480C64"/>
    <w:rsid w:val="00482DE2"/>
    <w:rsid w:val="004831D7"/>
    <w:rsid w:val="00483723"/>
    <w:rsid w:val="004837BF"/>
    <w:rsid w:val="00484018"/>
    <w:rsid w:val="00484D94"/>
    <w:rsid w:val="00485022"/>
    <w:rsid w:val="00485513"/>
    <w:rsid w:val="004856DC"/>
    <w:rsid w:val="0048593E"/>
    <w:rsid w:val="004860CD"/>
    <w:rsid w:val="004866F2"/>
    <w:rsid w:val="0048700D"/>
    <w:rsid w:val="0048761F"/>
    <w:rsid w:val="00487AB4"/>
    <w:rsid w:val="00487EDF"/>
    <w:rsid w:val="004906E4"/>
    <w:rsid w:val="00490FA9"/>
    <w:rsid w:val="00491A1E"/>
    <w:rsid w:val="00491EB6"/>
    <w:rsid w:val="004936D1"/>
    <w:rsid w:val="004948F8"/>
    <w:rsid w:val="00494F41"/>
    <w:rsid w:val="00496969"/>
    <w:rsid w:val="00497467"/>
    <w:rsid w:val="00497648"/>
    <w:rsid w:val="004A1369"/>
    <w:rsid w:val="004A1705"/>
    <w:rsid w:val="004A3A4B"/>
    <w:rsid w:val="004A4F92"/>
    <w:rsid w:val="004A4FAB"/>
    <w:rsid w:val="004A5A05"/>
    <w:rsid w:val="004A5C03"/>
    <w:rsid w:val="004B0656"/>
    <w:rsid w:val="004B0D82"/>
    <w:rsid w:val="004B2258"/>
    <w:rsid w:val="004B29F3"/>
    <w:rsid w:val="004B31DE"/>
    <w:rsid w:val="004B5586"/>
    <w:rsid w:val="004B55FF"/>
    <w:rsid w:val="004B6595"/>
    <w:rsid w:val="004B7C75"/>
    <w:rsid w:val="004C003F"/>
    <w:rsid w:val="004C04E1"/>
    <w:rsid w:val="004C1121"/>
    <w:rsid w:val="004C19CE"/>
    <w:rsid w:val="004C257D"/>
    <w:rsid w:val="004C2B75"/>
    <w:rsid w:val="004C333A"/>
    <w:rsid w:val="004C3B68"/>
    <w:rsid w:val="004C3EB0"/>
    <w:rsid w:val="004C4BD4"/>
    <w:rsid w:val="004C618C"/>
    <w:rsid w:val="004C6719"/>
    <w:rsid w:val="004C70C1"/>
    <w:rsid w:val="004C7BB3"/>
    <w:rsid w:val="004D03D5"/>
    <w:rsid w:val="004D0715"/>
    <w:rsid w:val="004D0816"/>
    <w:rsid w:val="004D08A1"/>
    <w:rsid w:val="004D18B8"/>
    <w:rsid w:val="004D1F07"/>
    <w:rsid w:val="004D22C9"/>
    <w:rsid w:val="004D25F0"/>
    <w:rsid w:val="004D3163"/>
    <w:rsid w:val="004D31E6"/>
    <w:rsid w:val="004D32E2"/>
    <w:rsid w:val="004D3640"/>
    <w:rsid w:val="004D4293"/>
    <w:rsid w:val="004D4451"/>
    <w:rsid w:val="004D5DA7"/>
    <w:rsid w:val="004D66B9"/>
    <w:rsid w:val="004E0DF1"/>
    <w:rsid w:val="004E1C5D"/>
    <w:rsid w:val="004E1D68"/>
    <w:rsid w:val="004E1DF4"/>
    <w:rsid w:val="004E28CF"/>
    <w:rsid w:val="004E2DF9"/>
    <w:rsid w:val="004E3908"/>
    <w:rsid w:val="004E5440"/>
    <w:rsid w:val="004E54FC"/>
    <w:rsid w:val="004E7B59"/>
    <w:rsid w:val="004F05C0"/>
    <w:rsid w:val="004F1492"/>
    <w:rsid w:val="004F3FD6"/>
    <w:rsid w:val="004F54F4"/>
    <w:rsid w:val="004F635E"/>
    <w:rsid w:val="004F6C81"/>
    <w:rsid w:val="004F6D22"/>
    <w:rsid w:val="004F6FC8"/>
    <w:rsid w:val="004F73BE"/>
    <w:rsid w:val="004F7C6D"/>
    <w:rsid w:val="005002E1"/>
    <w:rsid w:val="00500CCD"/>
    <w:rsid w:val="005017B5"/>
    <w:rsid w:val="005017D5"/>
    <w:rsid w:val="00503AEB"/>
    <w:rsid w:val="00505FE4"/>
    <w:rsid w:val="00506D83"/>
    <w:rsid w:val="00507310"/>
    <w:rsid w:val="00507524"/>
    <w:rsid w:val="00507643"/>
    <w:rsid w:val="00507B53"/>
    <w:rsid w:val="00507FBB"/>
    <w:rsid w:val="00510AC2"/>
    <w:rsid w:val="00510C89"/>
    <w:rsid w:val="00512479"/>
    <w:rsid w:val="00512867"/>
    <w:rsid w:val="00515818"/>
    <w:rsid w:val="00515C59"/>
    <w:rsid w:val="00516DCD"/>
    <w:rsid w:val="00517C2C"/>
    <w:rsid w:val="00520F6D"/>
    <w:rsid w:val="00521283"/>
    <w:rsid w:val="005236D2"/>
    <w:rsid w:val="0052459F"/>
    <w:rsid w:val="005246CB"/>
    <w:rsid w:val="00524BBA"/>
    <w:rsid w:val="00525CB9"/>
    <w:rsid w:val="00526024"/>
    <w:rsid w:val="00526701"/>
    <w:rsid w:val="005268F3"/>
    <w:rsid w:val="00527C4D"/>
    <w:rsid w:val="00530336"/>
    <w:rsid w:val="005303E9"/>
    <w:rsid w:val="0053056B"/>
    <w:rsid w:val="00530E09"/>
    <w:rsid w:val="00531A6D"/>
    <w:rsid w:val="00535A85"/>
    <w:rsid w:val="00540538"/>
    <w:rsid w:val="00540AAC"/>
    <w:rsid w:val="00540E66"/>
    <w:rsid w:val="0054220E"/>
    <w:rsid w:val="00542665"/>
    <w:rsid w:val="005438FA"/>
    <w:rsid w:val="005447AB"/>
    <w:rsid w:val="00544CF5"/>
    <w:rsid w:val="005461E8"/>
    <w:rsid w:val="00547682"/>
    <w:rsid w:val="00547B29"/>
    <w:rsid w:val="00551F9F"/>
    <w:rsid w:val="005527DC"/>
    <w:rsid w:val="0055379F"/>
    <w:rsid w:val="00553E12"/>
    <w:rsid w:val="005544A5"/>
    <w:rsid w:val="00554565"/>
    <w:rsid w:val="00554817"/>
    <w:rsid w:val="00554A6A"/>
    <w:rsid w:val="00554C32"/>
    <w:rsid w:val="00554EC3"/>
    <w:rsid w:val="00554F7D"/>
    <w:rsid w:val="00555A6D"/>
    <w:rsid w:val="005564C5"/>
    <w:rsid w:val="0055670D"/>
    <w:rsid w:val="00556C28"/>
    <w:rsid w:val="00556E0D"/>
    <w:rsid w:val="005570FD"/>
    <w:rsid w:val="005572C6"/>
    <w:rsid w:val="005576DF"/>
    <w:rsid w:val="005603B6"/>
    <w:rsid w:val="005606E4"/>
    <w:rsid w:val="00560C7A"/>
    <w:rsid w:val="00560D89"/>
    <w:rsid w:val="00560F57"/>
    <w:rsid w:val="00561294"/>
    <w:rsid w:val="0056354D"/>
    <w:rsid w:val="005641C8"/>
    <w:rsid w:val="0056478C"/>
    <w:rsid w:val="00565D2B"/>
    <w:rsid w:val="00571888"/>
    <w:rsid w:val="00571F78"/>
    <w:rsid w:val="00572596"/>
    <w:rsid w:val="00573324"/>
    <w:rsid w:val="005734D4"/>
    <w:rsid w:val="00573582"/>
    <w:rsid w:val="0057396C"/>
    <w:rsid w:val="00574641"/>
    <w:rsid w:val="00575E26"/>
    <w:rsid w:val="00580C02"/>
    <w:rsid w:val="00580FF3"/>
    <w:rsid w:val="0058206E"/>
    <w:rsid w:val="00583546"/>
    <w:rsid w:val="00583B5B"/>
    <w:rsid w:val="00583C96"/>
    <w:rsid w:val="005846CB"/>
    <w:rsid w:val="00585B68"/>
    <w:rsid w:val="00586266"/>
    <w:rsid w:val="00587BB5"/>
    <w:rsid w:val="00591E55"/>
    <w:rsid w:val="005924DD"/>
    <w:rsid w:val="005935E8"/>
    <w:rsid w:val="00593C3A"/>
    <w:rsid w:val="0059449D"/>
    <w:rsid w:val="00596762"/>
    <w:rsid w:val="00596AD9"/>
    <w:rsid w:val="00596CF5"/>
    <w:rsid w:val="00597D53"/>
    <w:rsid w:val="00597E2B"/>
    <w:rsid w:val="005A1F08"/>
    <w:rsid w:val="005A232C"/>
    <w:rsid w:val="005A27B3"/>
    <w:rsid w:val="005A2E32"/>
    <w:rsid w:val="005A36E2"/>
    <w:rsid w:val="005A537E"/>
    <w:rsid w:val="005A5438"/>
    <w:rsid w:val="005A55B8"/>
    <w:rsid w:val="005A6DB1"/>
    <w:rsid w:val="005A7D17"/>
    <w:rsid w:val="005B2B68"/>
    <w:rsid w:val="005B309C"/>
    <w:rsid w:val="005B36D1"/>
    <w:rsid w:val="005B478F"/>
    <w:rsid w:val="005B4B50"/>
    <w:rsid w:val="005B4F9A"/>
    <w:rsid w:val="005B5171"/>
    <w:rsid w:val="005B5213"/>
    <w:rsid w:val="005B5E5A"/>
    <w:rsid w:val="005B5FF9"/>
    <w:rsid w:val="005C09C0"/>
    <w:rsid w:val="005C0DAF"/>
    <w:rsid w:val="005C1410"/>
    <w:rsid w:val="005C166F"/>
    <w:rsid w:val="005C1F2E"/>
    <w:rsid w:val="005C2147"/>
    <w:rsid w:val="005C2EB7"/>
    <w:rsid w:val="005C4C24"/>
    <w:rsid w:val="005C4F04"/>
    <w:rsid w:val="005C4FC5"/>
    <w:rsid w:val="005C6D54"/>
    <w:rsid w:val="005C7EAF"/>
    <w:rsid w:val="005C7FC2"/>
    <w:rsid w:val="005D09E9"/>
    <w:rsid w:val="005D1373"/>
    <w:rsid w:val="005D1BF9"/>
    <w:rsid w:val="005D2224"/>
    <w:rsid w:val="005D2749"/>
    <w:rsid w:val="005D425A"/>
    <w:rsid w:val="005D4891"/>
    <w:rsid w:val="005D5797"/>
    <w:rsid w:val="005D5B79"/>
    <w:rsid w:val="005D6634"/>
    <w:rsid w:val="005D6801"/>
    <w:rsid w:val="005D6CF7"/>
    <w:rsid w:val="005D70DD"/>
    <w:rsid w:val="005D76B0"/>
    <w:rsid w:val="005D78C3"/>
    <w:rsid w:val="005D7E84"/>
    <w:rsid w:val="005E0703"/>
    <w:rsid w:val="005E1C84"/>
    <w:rsid w:val="005E21D7"/>
    <w:rsid w:val="005E22D8"/>
    <w:rsid w:val="005E2477"/>
    <w:rsid w:val="005E2C56"/>
    <w:rsid w:val="005E3359"/>
    <w:rsid w:val="005E394D"/>
    <w:rsid w:val="005E42D1"/>
    <w:rsid w:val="005E609F"/>
    <w:rsid w:val="005E60FF"/>
    <w:rsid w:val="005F01EC"/>
    <w:rsid w:val="005F03CE"/>
    <w:rsid w:val="005F1544"/>
    <w:rsid w:val="005F1662"/>
    <w:rsid w:val="005F443E"/>
    <w:rsid w:val="005F6676"/>
    <w:rsid w:val="005F6C08"/>
    <w:rsid w:val="005F6E3D"/>
    <w:rsid w:val="006007B4"/>
    <w:rsid w:val="00600ED6"/>
    <w:rsid w:val="00601652"/>
    <w:rsid w:val="00601EB2"/>
    <w:rsid w:val="00602292"/>
    <w:rsid w:val="00602B31"/>
    <w:rsid w:val="00603328"/>
    <w:rsid w:val="00603C9D"/>
    <w:rsid w:val="00604302"/>
    <w:rsid w:val="00604384"/>
    <w:rsid w:val="006043B6"/>
    <w:rsid w:val="006049B6"/>
    <w:rsid w:val="0060576F"/>
    <w:rsid w:val="00605A58"/>
    <w:rsid w:val="00605F5F"/>
    <w:rsid w:val="00605FE8"/>
    <w:rsid w:val="00606077"/>
    <w:rsid w:val="006062D4"/>
    <w:rsid w:val="00606BB9"/>
    <w:rsid w:val="006077CD"/>
    <w:rsid w:val="00610761"/>
    <w:rsid w:val="00610A01"/>
    <w:rsid w:val="00610B79"/>
    <w:rsid w:val="006114D3"/>
    <w:rsid w:val="00611D6F"/>
    <w:rsid w:val="00612CDC"/>
    <w:rsid w:val="0061315B"/>
    <w:rsid w:val="00613C5B"/>
    <w:rsid w:val="00614FF3"/>
    <w:rsid w:val="00615B1E"/>
    <w:rsid w:val="0061711E"/>
    <w:rsid w:val="00617485"/>
    <w:rsid w:val="0061788E"/>
    <w:rsid w:val="006179EE"/>
    <w:rsid w:val="00620282"/>
    <w:rsid w:val="00620F7D"/>
    <w:rsid w:val="00621DF6"/>
    <w:rsid w:val="006231A0"/>
    <w:rsid w:val="00624CFF"/>
    <w:rsid w:val="00625C92"/>
    <w:rsid w:val="006275B0"/>
    <w:rsid w:val="006317B9"/>
    <w:rsid w:val="00631B52"/>
    <w:rsid w:val="00632872"/>
    <w:rsid w:val="00632B52"/>
    <w:rsid w:val="006345B0"/>
    <w:rsid w:val="00635163"/>
    <w:rsid w:val="00635A21"/>
    <w:rsid w:val="0064195E"/>
    <w:rsid w:val="00641CCC"/>
    <w:rsid w:val="0064267D"/>
    <w:rsid w:val="00643027"/>
    <w:rsid w:val="00644DA8"/>
    <w:rsid w:val="00645681"/>
    <w:rsid w:val="00645C4C"/>
    <w:rsid w:val="00645D7C"/>
    <w:rsid w:val="0064618A"/>
    <w:rsid w:val="00646327"/>
    <w:rsid w:val="00646E13"/>
    <w:rsid w:val="006537DE"/>
    <w:rsid w:val="00653AC5"/>
    <w:rsid w:val="006552F6"/>
    <w:rsid w:val="00655AFF"/>
    <w:rsid w:val="00655DBA"/>
    <w:rsid w:val="00657888"/>
    <w:rsid w:val="006579F2"/>
    <w:rsid w:val="006601AE"/>
    <w:rsid w:val="006602EE"/>
    <w:rsid w:val="00660D5D"/>
    <w:rsid w:val="006617D5"/>
    <w:rsid w:val="00661ECC"/>
    <w:rsid w:val="00661FDC"/>
    <w:rsid w:val="0066363A"/>
    <w:rsid w:val="006638E5"/>
    <w:rsid w:val="0066415B"/>
    <w:rsid w:val="00664356"/>
    <w:rsid w:val="0066438E"/>
    <w:rsid w:val="00664621"/>
    <w:rsid w:val="00664E13"/>
    <w:rsid w:val="006654C3"/>
    <w:rsid w:val="0066687D"/>
    <w:rsid w:val="00666D01"/>
    <w:rsid w:val="00670578"/>
    <w:rsid w:val="0067072D"/>
    <w:rsid w:val="0067196A"/>
    <w:rsid w:val="00671D59"/>
    <w:rsid w:val="00672811"/>
    <w:rsid w:val="00672C4F"/>
    <w:rsid w:val="00672ECF"/>
    <w:rsid w:val="0067450E"/>
    <w:rsid w:val="0067477A"/>
    <w:rsid w:val="0067488D"/>
    <w:rsid w:val="00674B20"/>
    <w:rsid w:val="0067686C"/>
    <w:rsid w:val="006775E7"/>
    <w:rsid w:val="006805B7"/>
    <w:rsid w:val="00681CAA"/>
    <w:rsid w:val="00681DD1"/>
    <w:rsid w:val="0068218D"/>
    <w:rsid w:val="00682237"/>
    <w:rsid w:val="00684980"/>
    <w:rsid w:val="00684C33"/>
    <w:rsid w:val="006862E8"/>
    <w:rsid w:val="00686B08"/>
    <w:rsid w:val="006873DB"/>
    <w:rsid w:val="00687DFB"/>
    <w:rsid w:val="0069073E"/>
    <w:rsid w:val="006913F2"/>
    <w:rsid w:val="006923CA"/>
    <w:rsid w:val="00692F10"/>
    <w:rsid w:val="00693608"/>
    <w:rsid w:val="00693EB3"/>
    <w:rsid w:val="006943DC"/>
    <w:rsid w:val="00695D1A"/>
    <w:rsid w:val="00697D98"/>
    <w:rsid w:val="00697F76"/>
    <w:rsid w:val="006A0472"/>
    <w:rsid w:val="006A0509"/>
    <w:rsid w:val="006A0621"/>
    <w:rsid w:val="006A09CC"/>
    <w:rsid w:val="006A0CCE"/>
    <w:rsid w:val="006A23F4"/>
    <w:rsid w:val="006A24AC"/>
    <w:rsid w:val="006A2FB9"/>
    <w:rsid w:val="006A3C77"/>
    <w:rsid w:val="006A4FC1"/>
    <w:rsid w:val="006A5047"/>
    <w:rsid w:val="006A54DA"/>
    <w:rsid w:val="006A6973"/>
    <w:rsid w:val="006A6F73"/>
    <w:rsid w:val="006A72E1"/>
    <w:rsid w:val="006A7955"/>
    <w:rsid w:val="006A7A06"/>
    <w:rsid w:val="006A7D5A"/>
    <w:rsid w:val="006B01E2"/>
    <w:rsid w:val="006B27B5"/>
    <w:rsid w:val="006B32AD"/>
    <w:rsid w:val="006B3EE8"/>
    <w:rsid w:val="006B447E"/>
    <w:rsid w:val="006B4D21"/>
    <w:rsid w:val="006B4DED"/>
    <w:rsid w:val="006B5580"/>
    <w:rsid w:val="006B5DBF"/>
    <w:rsid w:val="006B62E3"/>
    <w:rsid w:val="006B79DA"/>
    <w:rsid w:val="006B7EAF"/>
    <w:rsid w:val="006C12B5"/>
    <w:rsid w:val="006C178A"/>
    <w:rsid w:val="006C1FD5"/>
    <w:rsid w:val="006C2319"/>
    <w:rsid w:val="006C3D21"/>
    <w:rsid w:val="006C3FB2"/>
    <w:rsid w:val="006C50DE"/>
    <w:rsid w:val="006C57EB"/>
    <w:rsid w:val="006C5D99"/>
    <w:rsid w:val="006C63C2"/>
    <w:rsid w:val="006C6C8E"/>
    <w:rsid w:val="006C7820"/>
    <w:rsid w:val="006C7EF6"/>
    <w:rsid w:val="006C7F63"/>
    <w:rsid w:val="006D20F9"/>
    <w:rsid w:val="006D369E"/>
    <w:rsid w:val="006D48DD"/>
    <w:rsid w:val="006D4F6D"/>
    <w:rsid w:val="006D5C16"/>
    <w:rsid w:val="006D60A6"/>
    <w:rsid w:val="006D65F2"/>
    <w:rsid w:val="006E0921"/>
    <w:rsid w:val="006E4FB5"/>
    <w:rsid w:val="006E5286"/>
    <w:rsid w:val="006E539D"/>
    <w:rsid w:val="006E6521"/>
    <w:rsid w:val="006F0156"/>
    <w:rsid w:val="006F07F3"/>
    <w:rsid w:val="006F122E"/>
    <w:rsid w:val="006F13CA"/>
    <w:rsid w:val="006F30A7"/>
    <w:rsid w:val="006F3238"/>
    <w:rsid w:val="006F424F"/>
    <w:rsid w:val="006F4BBD"/>
    <w:rsid w:val="006F529D"/>
    <w:rsid w:val="006F5624"/>
    <w:rsid w:val="006F57B1"/>
    <w:rsid w:val="006F78D6"/>
    <w:rsid w:val="006F7FDD"/>
    <w:rsid w:val="007012AC"/>
    <w:rsid w:val="00701416"/>
    <w:rsid w:val="007030C1"/>
    <w:rsid w:val="00703CBF"/>
    <w:rsid w:val="00703FDD"/>
    <w:rsid w:val="00704981"/>
    <w:rsid w:val="00704AD8"/>
    <w:rsid w:val="00705914"/>
    <w:rsid w:val="00705F4C"/>
    <w:rsid w:val="007071A8"/>
    <w:rsid w:val="007102F3"/>
    <w:rsid w:val="00711131"/>
    <w:rsid w:val="007120BF"/>
    <w:rsid w:val="00712FB1"/>
    <w:rsid w:val="00713371"/>
    <w:rsid w:val="00713959"/>
    <w:rsid w:val="00715E5B"/>
    <w:rsid w:val="0071693E"/>
    <w:rsid w:val="00716D46"/>
    <w:rsid w:val="007179B2"/>
    <w:rsid w:val="00720296"/>
    <w:rsid w:val="00720D84"/>
    <w:rsid w:val="00721184"/>
    <w:rsid w:val="00721427"/>
    <w:rsid w:val="0072333E"/>
    <w:rsid w:val="007239DC"/>
    <w:rsid w:val="00724736"/>
    <w:rsid w:val="00724891"/>
    <w:rsid w:val="0072576F"/>
    <w:rsid w:val="0072636B"/>
    <w:rsid w:val="007267B2"/>
    <w:rsid w:val="00727911"/>
    <w:rsid w:val="00731197"/>
    <w:rsid w:val="0073124E"/>
    <w:rsid w:val="00731B85"/>
    <w:rsid w:val="007327E7"/>
    <w:rsid w:val="00732FCA"/>
    <w:rsid w:val="00733A75"/>
    <w:rsid w:val="007344F4"/>
    <w:rsid w:val="00735795"/>
    <w:rsid w:val="00740189"/>
    <w:rsid w:val="00740AB3"/>
    <w:rsid w:val="00741041"/>
    <w:rsid w:val="00741D6C"/>
    <w:rsid w:val="00741E38"/>
    <w:rsid w:val="007426F7"/>
    <w:rsid w:val="00742F58"/>
    <w:rsid w:val="00745D65"/>
    <w:rsid w:val="00745E89"/>
    <w:rsid w:val="007462B4"/>
    <w:rsid w:val="007475E8"/>
    <w:rsid w:val="00747AED"/>
    <w:rsid w:val="00750DB3"/>
    <w:rsid w:val="00751740"/>
    <w:rsid w:val="00751CBC"/>
    <w:rsid w:val="007525A7"/>
    <w:rsid w:val="00752D88"/>
    <w:rsid w:val="00753017"/>
    <w:rsid w:val="00753C74"/>
    <w:rsid w:val="00754BD1"/>
    <w:rsid w:val="00755C40"/>
    <w:rsid w:val="0075637E"/>
    <w:rsid w:val="00757615"/>
    <w:rsid w:val="00760802"/>
    <w:rsid w:val="00761208"/>
    <w:rsid w:val="007623DE"/>
    <w:rsid w:val="00762A29"/>
    <w:rsid w:val="00763982"/>
    <w:rsid w:val="00763F4A"/>
    <w:rsid w:val="00767430"/>
    <w:rsid w:val="00767CD2"/>
    <w:rsid w:val="00770902"/>
    <w:rsid w:val="00770EEC"/>
    <w:rsid w:val="00771395"/>
    <w:rsid w:val="00771967"/>
    <w:rsid w:val="007722C9"/>
    <w:rsid w:val="00772D6B"/>
    <w:rsid w:val="00772ECE"/>
    <w:rsid w:val="00773FEA"/>
    <w:rsid w:val="0077473C"/>
    <w:rsid w:val="00775F73"/>
    <w:rsid w:val="00776121"/>
    <w:rsid w:val="00776B30"/>
    <w:rsid w:val="00776BE6"/>
    <w:rsid w:val="007770C9"/>
    <w:rsid w:val="00777CDF"/>
    <w:rsid w:val="00777E1C"/>
    <w:rsid w:val="007809B1"/>
    <w:rsid w:val="007814B0"/>
    <w:rsid w:val="00782318"/>
    <w:rsid w:val="007829EC"/>
    <w:rsid w:val="00782BF8"/>
    <w:rsid w:val="00782D0A"/>
    <w:rsid w:val="00783A7A"/>
    <w:rsid w:val="00784645"/>
    <w:rsid w:val="00785685"/>
    <w:rsid w:val="0078619B"/>
    <w:rsid w:val="007907EF"/>
    <w:rsid w:val="00791709"/>
    <w:rsid w:val="007919E3"/>
    <w:rsid w:val="00792825"/>
    <w:rsid w:val="00794377"/>
    <w:rsid w:val="007955F1"/>
    <w:rsid w:val="00795D71"/>
    <w:rsid w:val="00796177"/>
    <w:rsid w:val="007964AD"/>
    <w:rsid w:val="007974AE"/>
    <w:rsid w:val="007A011D"/>
    <w:rsid w:val="007A1DCD"/>
    <w:rsid w:val="007A2F1E"/>
    <w:rsid w:val="007A3312"/>
    <w:rsid w:val="007A4290"/>
    <w:rsid w:val="007A4468"/>
    <w:rsid w:val="007A6AEF"/>
    <w:rsid w:val="007A75F5"/>
    <w:rsid w:val="007A79A9"/>
    <w:rsid w:val="007A7D58"/>
    <w:rsid w:val="007B0A5A"/>
    <w:rsid w:val="007B1453"/>
    <w:rsid w:val="007B14DF"/>
    <w:rsid w:val="007B20A6"/>
    <w:rsid w:val="007B2123"/>
    <w:rsid w:val="007B2EF0"/>
    <w:rsid w:val="007B3D94"/>
    <w:rsid w:val="007B521A"/>
    <w:rsid w:val="007B5418"/>
    <w:rsid w:val="007B6D77"/>
    <w:rsid w:val="007B73DC"/>
    <w:rsid w:val="007C0040"/>
    <w:rsid w:val="007C07FB"/>
    <w:rsid w:val="007C0C4A"/>
    <w:rsid w:val="007C1024"/>
    <w:rsid w:val="007C1225"/>
    <w:rsid w:val="007C1DA3"/>
    <w:rsid w:val="007C2AA5"/>
    <w:rsid w:val="007C2B0A"/>
    <w:rsid w:val="007C4313"/>
    <w:rsid w:val="007C4331"/>
    <w:rsid w:val="007C53D0"/>
    <w:rsid w:val="007C6596"/>
    <w:rsid w:val="007C67F6"/>
    <w:rsid w:val="007D002B"/>
    <w:rsid w:val="007D0606"/>
    <w:rsid w:val="007D19A9"/>
    <w:rsid w:val="007D204E"/>
    <w:rsid w:val="007D2088"/>
    <w:rsid w:val="007D2FB3"/>
    <w:rsid w:val="007D3232"/>
    <w:rsid w:val="007D3399"/>
    <w:rsid w:val="007D34CE"/>
    <w:rsid w:val="007D3B05"/>
    <w:rsid w:val="007D3C03"/>
    <w:rsid w:val="007D499A"/>
    <w:rsid w:val="007D4EA4"/>
    <w:rsid w:val="007D5C90"/>
    <w:rsid w:val="007D72E1"/>
    <w:rsid w:val="007D770F"/>
    <w:rsid w:val="007E158F"/>
    <w:rsid w:val="007E2FA7"/>
    <w:rsid w:val="007E3885"/>
    <w:rsid w:val="007E3ADF"/>
    <w:rsid w:val="007E432F"/>
    <w:rsid w:val="007E47C6"/>
    <w:rsid w:val="007E4DBB"/>
    <w:rsid w:val="007E5423"/>
    <w:rsid w:val="007E605F"/>
    <w:rsid w:val="007E741C"/>
    <w:rsid w:val="007F014A"/>
    <w:rsid w:val="007F11C8"/>
    <w:rsid w:val="007F12FF"/>
    <w:rsid w:val="007F1F7D"/>
    <w:rsid w:val="007F25AE"/>
    <w:rsid w:val="007F2CB6"/>
    <w:rsid w:val="007F2DD6"/>
    <w:rsid w:val="007F3907"/>
    <w:rsid w:val="007F4E2D"/>
    <w:rsid w:val="007F570C"/>
    <w:rsid w:val="007F57FC"/>
    <w:rsid w:val="007F624A"/>
    <w:rsid w:val="007F63C3"/>
    <w:rsid w:val="007F776C"/>
    <w:rsid w:val="0080008A"/>
    <w:rsid w:val="008016B5"/>
    <w:rsid w:val="00802A0C"/>
    <w:rsid w:val="0080330C"/>
    <w:rsid w:val="00803E62"/>
    <w:rsid w:val="0080472C"/>
    <w:rsid w:val="0080477C"/>
    <w:rsid w:val="00804EAD"/>
    <w:rsid w:val="008054F4"/>
    <w:rsid w:val="0080636F"/>
    <w:rsid w:val="00807CA9"/>
    <w:rsid w:val="00807D58"/>
    <w:rsid w:val="00811792"/>
    <w:rsid w:val="008128C4"/>
    <w:rsid w:val="00812ACB"/>
    <w:rsid w:val="00813FEB"/>
    <w:rsid w:val="00814FE6"/>
    <w:rsid w:val="00815728"/>
    <w:rsid w:val="00816D5F"/>
    <w:rsid w:val="00817BA5"/>
    <w:rsid w:val="0082044B"/>
    <w:rsid w:val="008204B1"/>
    <w:rsid w:val="00820B69"/>
    <w:rsid w:val="00821415"/>
    <w:rsid w:val="00821721"/>
    <w:rsid w:val="008229CC"/>
    <w:rsid w:val="00822E2F"/>
    <w:rsid w:val="00822F23"/>
    <w:rsid w:val="00823136"/>
    <w:rsid w:val="00824FF4"/>
    <w:rsid w:val="008254BF"/>
    <w:rsid w:val="00825D3F"/>
    <w:rsid w:val="008266DF"/>
    <w:rsid w:val="008270AC"/>
    <w:rsid w:val="0083036C"/>
    <w:rsid w:val="00830DB2"/>
    <w:rsid w:val="008315B8"/>
    <w:rsid w:val="00831ABF"/>
    <w:rsid w:val="00832521"/>
    <w:rsid w:val="00833995"/>
    <w:rsid w:val="0083563C"/>
    <w:rsid w:val="0083660B"/>
    <w:rsid w:val="00840776"/>
    <w:rsid w:val="00841965"/>
    <w:rsid w:val="00841FFD"/>
    <w:rsid w:val="008434AE"/>
    <w:rsid w:val="00844030"/>
    <w:rsid w:val="008448BC"/>
    <w:rsid w:val="00844B16"/>
    <w:rsid w:val="00845E87"/>
    <w:rsid w:val="00845FD8"/>
    <w:rsid w:val="0084650A"/>
    <w:rsid w:val="0084688C"/>
    <w:rsid w:val="0084689F"/>
    <w:rsid w:val="0084725A"/>
    <w:rsid w:val="00847D2F"/>
    <w:rsid w:val="008500BD"/>
    <w:rsid w:val="00850507"/>
    <w:rsid w:val="00852073"/>
    <w:rsid w:val="00853CB4"/>
    <w:rsid w:val="00854059"/>
    <w:rsid w:val="00854B08"/>
    <w:rsid w:val="00855565"/>
    <w:rsid w:val="00855C3E"/>
    <w:rsid w:val="00855F02"/>
    <w:rsid w:val="008571C5"/>
    <w:rsid w:val="00860595"/>
    <w:rsid w:val="00860609"/>
    <w:rsid w:val="008607AC"/>
    <w:rsid w:val="0086215F"/>
    <w:rsid w:val="00862769"/>
    <w:rsid w:val="00863B95"/>
    <w:rsid w:val="00865A32"/>
    <w:rsid w:val="008665A1"/>
    <w:rsid w:val="0087091F"/>
    <w:rsid w:val="008709DE"/>
    <w:rsid w:val="00872A0E"/>
    <w:rsid w:val="00872D44"/>
    <w:rsid w:val="00874FB0"/>
    <w:rsid w:val="0087576E"/>
    <w:rsid w:val="0087587E"/>
    <w:rsid w:val="00875B79"/>
    <w:rsid w:val="008766BF"/>
    <w:rsid w:val="008776C3"/>
    <w:rsid w:val="0087783C"/>
    <w:rsid w:val="00877B05"/>
    <w:rsid w:val="00877B1E"/>
    <w:rsid w:val="00877BA6"/>
    <w:rsid w:val="008808FA"/>
    <w:rsid w:val="00881300"/>
    <w:rsid w:val="0088281E"/>
    <w:rsid w:val="0088340D"/>
    <w:rsid w:val="00883733"/>
    <w:rsid w:val="008840AB"/>
    <w:rsid w:val="008841D9"/>
    <w:rsid w:val="0088671F"/>
    <w:rsid w:val="00886970"/>
    <w:rsid w:val="00886E38"/>
    <w:rsid w:val="00890710"/>
    <w:rsid w:val="00890761"/>
    <w:rsid w:val="00891518"/>
    <w:rsid w:val="00891CD1"/>
    <w:rsid w:val="00891F8E"/>
    <w:rsid w:val="00892804"/>
    <w:rsid w:val="00893184"/>
    <w:rsid w:val="0089334F"/>
    <w:rsid w:val="00893A8F"/>
    <w:rsid w:val="00893D72"/>
    <w:rsid w:val="0089428F"/>
    <w:rsid w:val="008954CE"/>
    <w:rsid w:val="00897A38"/>
    <w:rsid w:val="008A0247"/>
    <w:rsid w:val="008A031C"/>
    <w:rsid w:val="008A09BB"/>
    <w:rsid w:val="008A0DA7"/>
    <w:rsid w:val="008A13B4"/>
    <w:rsid w:val="008A154B"/>
    <w:rsid w:val="008A2D4F"/>
    <w:rsid w:val="008A342F"/>
    <w:rsid w:val="008A4C8E"/>
    <w:rsid w:val="008A4E80"/>
    <w:rsid w:val="008A50B4"/>
    <w:rsid w:val="008A59F3"/>
    <w:rsid w:val="008A5C23"/>
    <w:rsid w:val="008A5C55"/>
    <w:rsid w:val="008A5D23"/>
    <w:rsid w:val="008A638B"/>
    <w:rsid w:val="008A7ABD"/>
    <w:rsid w:val="008A7C26"/>
    <w:rsid w:val="008A7DBB"/>
    <w:rsid w:val="008B02E0"/>
    <w:rsid w:val="008B0610"/>
    <w:rsid w:val="008B1546"/>
    <w:rsid w:val="008B1CEC"/>
    <w:rsid w:val="008B23CF"/>
    <w:rsid w:val="008B3AB7"/>
    <w:rsid w:val="008B4539"/>
    <w:rsid w:val="008B5711"/>
    <w:rsid w:val="008B598C"/>
    <w:rsid w:val="008B5E19"/>
    <w:rsid w:val="008B68D2"/>
    <w:rsid w:val="008B7594"/>
    <w:rsid w:val="008C0041"/>
    <w:rsid w:val="008C0FBD"/>
    <w:rsid w:val="008C171E"/>
    <w:rsid w:val="008C17CC"/>
    <w:rsid w:val="008C1EBF"/>
    <w:rsid w:val="008C1ECB"/>
    <w:rsid w:val="008C38BB"/>
    <w:rsid w:val="008C3B39"/>
    <w:rsid w:val="008C4C66"/>
    <w:rsid w:val="008C518B"/>
    <w:rsid w:val="008C54EF"/>
    <w:rsid w:val="008C5BD7"/>
    <w:rsid w:val="008C5DCD"/>
    <w:rsid w:val="008C6064"/>
    <w:rsid w:val="008C7520"/>
    <w:rsid w:val="008C769B"/>
    <w:rsid w:val="008C781A"/>
    <w:rsid w:val="008D0B6D"/>
    <w:rsid w:val="008D2BA0"/>
    <w:rsid w:val="008D42CD"/>
    <w:rsid w:val="008D5209"/>
    <w:rsid w:val="008D5A6A"/>
    <w:rsid w:val="008D7481"/>
    <w:rsid w:val="008D7592"/>
    <w:rsid w:val="008D7A6A"/>
    <w:rsid w:val="008D7CF0"/>
    <w:rsid w:val="008E343D"/>
    <w:rsid w:val="008E461F"/>
    <w:rsid w:val="008E4A9E"/>
    <w:rsid w:val="008E4D61"/>
    <w:rsid w:val="008F05AA"/>
    <w:rsid w:val="008F221E"/>
    <w:rsid w:val="008F408B"/>
    <w:rsid w:val="008F49F6"/>
    <w:rsid w:val="008F7DF8"/>
    <w:rsid w:val="00900188"/>
    <w:rsid w:val="00900A9B"/>
    <w:rsid w:val="00901E72"/>
    <w:rsid w:val="00903066"/>
    <w:rsid w:val="0090639F"/>
    <w:rsid w:val="0090691B"/>
    <w:rsid w:val="00907230"/>
    <w:rsid w:val="00907AB3"/>
    <w:rsid w:val="009103ED"/>
    <w:rsid w:val="00910495"/>
    <w:rsid w:val="00910C42"/>
    <w:rsid w:val="009110B8"/>
    <w:rsid w:val="0091155E"/>
    <w:rsid w:val="00912187"/>
    <w:rsid w:val="00912220"/>
    <w:rsid w:val="00912DD2"/>
    <w:rsid w:val="00913E15"/>
    <w:rsid w:val="00915BA0"/>
    <w:rsid w:val="00915ED6"/>
    <w:rsid w:val="00916128"/>
    <w:rsid w:val="009174BF"/>
    <w:rsid w:val="0092065D"/>
    <w:rsid w:val="00921E97"/>
    <w:rsid w:val="00924EE7"/>
    <w:rsid w:val="00925DEE"/>
    <w:rsid w:val="00925DEF"/>
    <w:rsid w:val="0092615A"/>
    <w:rsid w:val="00926231"/>
    <w:rsid w:val="009265BF"/>
    <w:rsid w:val="00927021"/>
    <w:rsid w:val="00927A63"/>
    <w:rsid w:val="00931317"/>
    <w:rsid w:val="00932E57"/>
    <w:rsid w:val="00933049"/>
    <w:rsid w:val="009341B1"/>
    <w:rsid w:val="0093458D"/>
    <w:rsid w:val="0093524B"/>
    <w:rsid w:val="009357E0"/>
    <w:rsid w:val="0093720B"/>
    <w:rsid w:val="009372A3"/>
    <w:rsid w:val="00937303"/>
    <w:rsid w:val="009377EE"/>
    <w:rsid w:val="00937FDB"/>
    <w:rsid w:val="00940261"/>
    <w:rsid w:val="00941449"/>
    <w:rsid w:val="00941653"/>
    <w:rsid w:val="00943296"/>
    <w:rsid w:val="009438F7"/>
    <w:rsid w:val="00944998"/>
    <w:rsid w:val="00945A3B"/>
    <w:rsid w:val="0094628C"/>
    <w:rsid w:val="0094685B"/>
    <w:rsid w:val="00946FE1"/>
    <w:rsid w:val="0094730E"/>
    <w:rsid w:val="0095305F"/>
    <w:rsid w:val="00953094"/>
    <w:rsid w:val="00953389"/>
    <w:rsid w:val="00953BF9"/>
    <w:rsid w:val="00954A1B"/>
    <w:rsid w:val="00955EAF"/>
    <w:rsid w:val="00956987"/>
    <w:rsid w:val="00956C53"/>
    <w:rsid w:val="00957AD1"/>
    <w:rsid w:val="00960279"/>
    <w:rsid w:val="009616BD"/>
    <w:rsid w:val="00961B87"/>
    <w:rsid w:val="0096255F"/>
    <w:rsid w:val="00962E1C"/>
    <w:rsid w:val="00962E49"/>
    <w:rsid w:val="009630BD"/>
    <w:rsid w:val="00963593"/>
    <w:rsid w:val="00963888"/>
    <w:rsid w:val="00965109"/>
    <w:rsid w:val="009657F4"/>
    <w:rsid w:val="0096597C"/>
    <w:rsid w:val="00966894"/>
    <w:rsid w:val="009673F9"/>
    <w:rsid w:val="0096747C"/>
    <w:rsid w:val="00967A00"/>
    <w:rsid w:val="009700F6"/>
    <w:rsid w:val="0097010F"/>
    <w:rsid w:val="00970458"/>
    <w:rsid w:val="00971288"/>
    <w:rsid w:val="00972798"/>
    <w:rsid w:val="009731FC"/>
    <w:rsid w:val="00973BF5"/>
    <w:rsid w:val="00973F21"/>
    <w:rsid w:val="00973FB9"/>
    <w:rsid w:val="009740FA"/>
    <w:rsid w:val="009746FD"/>
    <w:rsid w:val="0097592B"/>
    <w:rsid w:val="00976424"/>
    <w:rsid w:val="009764A2"/>
    <w:rsid w:val="009772FA"/>
    <w:rsid w:val="00977D59"/>
    <w:rsid w:val="009815BA"/>
    <w:rsid w:val="00981D32"/>
    <w:rsid w:val="00981DDD"/>
    <w:rsid w:val="00981F57"/>
    <w:rsid w:val="009826F3"/>
    <w:rsid w:val="00983232"/>
    <w:rsid w:val="00983534"/>
    <w:rsid w:val="00985339"/>
    <w:rsid w:val="0098654C"/>
    <w:rsid w:val="009916F6"/>
    <w:rsid w:val="00991FA3"/>
    <w:rsid w:val="009926C6"/>
    <w:rsid w:val="00992DDD"/>
    <w:rsid w:val="0099426E"/>
    <w:rsid w:val="00997870"/>
    <w:rsid w:val="009A0049"/>
    <w:rsid w:val="009A12E0"/>
    <w:rsid w:val="009A189D"/>
    <w:rsid w:val="009A1BEE"/>
    <w:rsid w:val="009A2EE5"/>
    <w:rsid w:val="009A3DBC"/>
    <w:rsid w:val="009A3E01"/>
    <w:rsid w:val="009A4860"/>
    <w:rsid w:val="009A5253"/>
    <w:rsid w:val="009A75AE"/>
    <w:rsid w:val="009A7CDD"/>
    <w:rsid w:val="009A7F4E"/>
    <w:rsid w:val="009B00B3"/>
    <w:rsid w:val="009B0D34"/>
    <w:rsid w:val="009B0E90"/>
    <w:rsid w:val="009B1AC2"/>
    <w:rsid w:val="009B29DE"/>
    <w:rsid w:val="009B3BF8"/>
    <w:rsid w:val="009B447D"/>
    <w:rsid w:val="009B4D11"/>
    <w:rsid w:val="009B72F1"/>
    <w:rsid w:val="009B7979"/>
    <w:rsid w:val="009C00F7"/>
    <w:rsid w:val="009C1520"/>
    <w:rsid w:val="009C2A87"/>
    <w:rsid w:val="009C2CC6"/>
    <w:rsid w:val="009C366F"/>
    <w:rsid w:val="009C422E"/>
    <w:rsid w:val="009C566A"/>
    <w:rsid w:val="009C6AA5"/>
    <w:rsid w:val="009C6D79"/>
    <w:rsid w:val="009D028A"/>
    <w:rsid w:val="009D0538"/>
    <w:rsid w:val="009D0552"/>
    <w:rsid w:val="009D0FD7"/>
    <w:rsid w:val="009D14B8"/>
    <w:rsid w:val="009D1DC1"/>
    <w:rsid w:val="009D4653"/>
    <w:rsid w:val="009D46E7"/>
    <w:rsid w:val="009D6148"/>
    <w:rsid w:val="009D6FC9"/>
    <w:rsid w:val="009D78BE"/>
    <w:rsid w:val="009E03B9"/>
    <w:rsid w:val="009E03CA"/>
    <w:rsid w:val="009E09F2"/>
    <w:rsid w:val="009E0AFA"/>
    <w:rsid w:val="009E0C00"/>
    <w:rsid w:val="009E2189"/>
    <w:rsid w:val="009E2425"/>
    <w:rsid w:val="009E42CD"/>
    <w:rsid w:val="009E4451"/>
    <w:rsid w:val="009E4CC8"/>
    <w:rsid w:val="009E4D1B"/>
    <w:rsid w:val="009E53D8"/>
    <w:rsid w:val="009E6385"/>
    <w:rsid w:val="009E6D11"/>
    <w:rsid w:val="009E7CE8"/>
    <w:rsid w:val="009F2FF7"/>
    <w:rsid w:val="009F34F8"/>
    <w:rsid w:val="009F3D65"/>
    <w:rsid w:val="009F462C"/>
    <w:rsid w:val="009F47EF"/>
    <w:rsid w:val="009F575D"/>
    <w:rsid w:val="009F5BB4"/>
    <w:rsid w:val="009F737D"/>
    <w:rsid w:val="009F7945"/>
    <w:rsid w:val="009F79CA"/>
    <w:rsid w:val="00A0013D"/>
    <w:rsid w:val="00A03F54"/>
    <w:rsid w:val="00A04B0B"/>
    <w:rsid w:val="00A05A5A"/>
    <w:rsid w:val="00A060BD"/>
    <w:rsid w:val="00A0694B"/>
    <w:rsid w:val="00A0748F"/>
    <w:rsid w:val="00A0763E"/>
    <w:rsid w:val="00A111AD"/>
    <w:rsid w:val="00A11256"/>
    <w:rsid w:val="00A11F2D"/>
    <w:rsid w:val="00A12989"/>
    <w:rsid w:val="00A1327F"/>
    <w:rsid w:val="00A13CA0"/>
    <w:rsid w:val="00A13CBF"/>
    <w:rsid w:val="00A14215"/>
    <w:rsid w:val="00A1433E"/>
    <w:rsid w:val="00A14828"/>
    <w:rsid w:val="00A149DF"/>
    <w:rsid w:val="00A15727"/>
    <w:rsid w:val="00A15C83"/>
    <w:rsid w:val="00A16BFD"/>
    <w:rsid w:val="00A16DFC"/>
    <w:rsid w:val="00A17C82"/>
    <w:rsid w:val="00A2018F"/>
    <w:rsid w:val="00A23705"/>
    <w:rsid w:val="00A23A66"/>
    <w:rsid w:val="00A24270"/>
    <w:rsid w:val="00A24CF2"/>
    <w:rsid w:val="00A251D3"/>
    <w:rsid w:val="00A25573"/>
    <w:rsid w:val="00A26224"/>
    <w:rsid w:val="00A26708"/>
    <w:rsid w:val="00A278B2"/>
    <w:rsid w:val="00A27E94"/>
    <w:rsid w:val="00A30D17"/>
    <w:rsid w:val="00A3119A"/>
    <w:rsid w:val="00A31236"/>
    <w:rsid w:val="00A319DA"/>
    <w:rsid w:val="00A31E7B"/>
    <w:rsid w:val="00A32746"/>
    <w:rsid w:val="00A32EA0"/>
    <w:rsid w:val="00A33A24"/>
    <w:rsid w:val="00A3613C"/>
    <w:rsid w:val="00A361BE"/>
    <w:rsid w:val="00A362DF"/>
    <w:rsid w:val="00A378DB"/>
    <w:rsid w:val="00A40B48"/>
    <w:rsid w:val="00A41938"/>
    <w:rsid w:val="00A419E0"/>
    <w:rsid w:val="00A424D4"/>
    <w:rsid w:val="00A42DF5"/>
    <w:rsid w:val="00A4425C"/>
    <w:rsid w:val="00A4469E"/>
    <w:rsid w:val="00A44A49"/>
    <w:rsid w:val="00A458DE"/>
    <w:rsid w:val="00A469B3"/>
    <w:rsid w:val="00A473F3"/>
    <w:rsid w:val="00A475CB"/>
    <w:rsid w:val="00A4777A"/>
    <w:rsid w:val="00A50324"/>
    <w:rsid w:val="00A50B09"/>
    <w:rsid w:val="00A5178D"/>
    <w:rsid w:val="00A52A6F"/>
    <w:rsid w:val="00A52AF3"/>
    <w:rsid w:val="00A53080"/>
    <w:rsid w:val="00A53A73"/>
    <w:rsid w:val="00A549C1"/>
    <w:rsid w:val="00A54A6F"/>
    <w:rsid w:val="00A54D2D"/>
    <w:rsid w:val="00A5572D"/>
    <w:rsid w:val="00A5783B"/>
    <w:rsid w:val="00A603C9"/>
    <w:rsid w:val="00A6085D"/>
    <w:rsid w:val="00A61D02"/>
    <w:rsid w:val="00A6350A"/>
    <w:rsid w:val="00A63980"/>
    <w:rsid w:val="00A63E34"/>
    <w:rsid w:val="00A6580E"/>
    <w:rsid w:val="00A659D6"/>
    <w:rsid w:val="00A668FA"/>
    <w:rsid w:val="00A70405"/>
    <w:rsid w:val="00A709E1"/>
    <w:rsid w:val="00A7159B"/>
    <w:rsid w:val="00A7174F"/>
    <w:rsid w:val="00A71B68"/>
    <w:rsid w:val="00A720E8"/>
    <w:rsid w:val="00A72613"/>
    <w:rsid w:val="00A73151"/>
    <w:rsid w:val="00A73B8E"/>
    <w:rsid w:val="00A76870"/>
    <w:rsid w:val="00A76C47"/>
    <w:rsid w:val="00A80550"/>
    <w:rsid w:val="00A80EEB"/>
    <w:rsid w:val="00A81E06"/>
    <w:rsid w:val="00A82C0E"/>
    <w:rsid w:val="00A84030"/>
    <w:rsid w:val="00A84B2F"/>
    <w:rsid w:val="00A85750"/>
    <w:rsid w:val="00A871C4"/>
    <w:rsid w:val="00A8727D"/>
    <w:rsid w:val="00A87389"/>
    <w:rsid w:val="00A90A72"/>
    <w:rsid w:val="00A91A84"/>
    <w:rsid w:val="00A91E7B"/>
    <w:rsid w:val="00A9270F"/>
    <w:rsid w:val="00A928D0"/>
    <w:rsid w:val="00A9426A"/>
    <w:rsid w:val="00A94D20"/>
    <w:rsid w:val="00A95265"/>
    <w:rsid w:val="00A9595E"/>
    <w:rsid w:val="00A95C1B"/>
    <w:rsid w:val="00A9685C"/>
    <w:rsid w:val="00A97E7D"/>
    <w:rsid w:val="00AA0C7B"/>
    <w:rsid w:val="00AA0E2E"/>
    <w:rsid w:val="00AA1538"/>
    <w:rsid w:val="00AA19B6"/>
    <w:rsid w:val="00AA1CBF"/>
    <w:rsid w:val="00AA1EE8"/>
    <w:rsid w:val="00AA2AC7"/>
    <w:rsid w:val="00AA4F71"/>
    <w:rsid w:val="00AA6474"/>
    <w:rsid w:val="00AA742A"/>
    <w:rsid w:val="00AB02CE"/>
    <w:rsid w:val="00AB230A"/>
    <w:rsid w:val="00AB42FF"/>
    <w:rsid w:val="00AB609C"/>
    <w:rsid w:val="00AB6447"/>
    <w:rsid w:val="00AB6B94"/>
    <w:rsid w:val="00AB72EB"/>
    <w:rsid w:val="00AB79E9"/>
    <w:rsid w:val="00AC07CF"/>
    <w:rsid w:val="00AC16B1"/>
    <w:rsid w:val="00AC2D29"/>
    <w:rsid w:val="00AC2EC1"/>
    <w:rsid w:val="00AC30A0"/>
    <w:rsid w:val="00AC3250"/>
    <w:rsid w:val="00AC4242"/>
    <w:rsid w:val="00AC6499"/>
    <w:rsid w:val="00AC71AA"/>
    <w:rsid w:val="00AD072D"/>
    <w:rsid w:val="00AD08E9"/>
    <w:rsid w:val="00AD0922"/>
    <w:rsid w:val="00AD1B0C"/>
    <w:rsid w:val="00AD2279"/>
    <w:rsid w:val="00AD3363"/>
    <w:rsid w:val="00AD4156"/>
    <w:rsid w:val="00AD473B"/>
    <w:rsid w:val="00AD4C68"/>
    <w:rsid w:val="00AE0894"/>
    <w:rsid w:val="00AE0CC7"/>
    <w:rsid w:val="00AE2E2B"/>
    <w:rsid w:val="00AE3D60"/>
    <w:rsid w:val="00AE4E69"/>
    <w:rsid w:val="00AE52F6"/>
    <w:rsid w:val="00AE565F"/>
    <w:rsid w:val="00AE60EA"/>
    <w:rsid w:val="00AE7F34"/>
    <w:rsid w:val="00AF0C02"/>
    <w:rsid w:val="00AF106F"/>
    <w:rsid w:val="00AF16F6"/>
    <w:rsid w:val="00AF195C"/>
    <w:rsid w:val="00AF1F6F"/>
    <w:rsid w:val="00AF2341"/>
    <w:rsid w:val="00AF248B"/>
    <w:rsid w:val="00AF2AE8"/>
    <w:rsid w:val="00AF31AD"/>
    <w:rsid w:val="00AF4541"/>
    <w:rsid w:val="00AF458D"/>
    <w:rsid w:val="00AF5210"/>
    <w:rsid w:val="00AF542E"/>
    <w:rsid w:val="00AF607A"/>
    <w:rsid w:val="00AF673E"/>
    <w:rsid w:val="00AF6B6E"/>
    <w:rsid w:val="00AF6C0E"/>
    <w:rsid w:val="00AF6FE9"/>
    <w:rsid w:val="00AF721E"/>
    <w:rsid w:val="00B009D8"/>
    <w:rsid w:val="00B00B26"/>
    <w:rsid w:val="00B02491"/>
    <w:rsid w:val="00B02542"/>
    <w:rsid w:val="00B04058"/>
    <w:rsid w:val="00B04273"/>
    <w:rsid w:val="00B06489"/>
    <w:rsid w:val="00B06E03"/>
    <w:rsid w:val="00B076A2"/>
    <w:rsid w:val="00B076DE"/>
    <w:rsid w:val="00B07832"/>
    <w:rsid w:val="00B07848"/>
    <w:rsid w:val="00B10709"/>
    <w:rsid w:val="00B10B60"/>
    <w:rsid w:val="00B10F2E"/>
    <w:rsid w:val="00B11CA8"/>
    <w:rsid w:val="00B1206F"/>
    <w:rsid w:val="00B120D6"/>
    <w:rsid w:val="00B12296"/>
    <w:rsid w:val="00B122D8"/>
    <w:rsid w:val="00B12984"/>
    <w:rsid w:val="00B14455"/>
    <w:rsid w:val="00B145E9"/>
    <w:rsid w:val="00B16134"/>
    <w:rsid w:val="00B17F1E"/>
    <w:rsid w:val="00B21597"/>
    <w:rsid w:val="00B21A0F"/>
    <w:rsid w:val="00B21AB5"/>
    <w:rsid w:val="00B21B28"/>
    <w:rsid w:val="00B21E3E"/>
    <w:rsid w:val="00B235AD"/>
    <w:rsid w:val="00B23683"/>
    <w:rsid w:val="00B236E4"/>
    <w:rsid w:val="00B236F1"/>
    <w:rsid w:val="00B237C4"/>
    <w:rsid w:val="00B248A7"/>
    <w:rsid w:val="00B25172"/>
    <w:rsid w:val="00B257D0"/>
    <w:rsid w:val="00B25B4A"/>
    <w:rsid w:val="00B26DF1"/>
    <w:rsid w:val="00B27689"/>
    <w:rsid w:val="00B2795B"/>
    <w:rsid w:val="00B3060E"/>
    <w:rsid w:val="00B30EAC"/>
    <w:rsid w:val="00B3133B"/>
    <w:rsid w:val="00B31EFA"/>
    <w:rsid w:val="00B32241"/>
    <w:rsid w:val="00B327FF"/>
    <w:rsid w:val="00B334BA"/>
    <w:rsid w:val="00B339CF"/>
    <w:rsid w:val="00B34043"/>
    <w:rsid w:val="00B342D4"/>
    <w:rsid w:val="00B344E7"/>
    <w:rsid w:val="00B34B3C"/>
    <w:rsid w:val="00B357E3"/>
    <w:rsid w:val="00B35B25"/>
    <w:rsid w:val="00B361F2"/>
    <w:rsid w:val="00B36656"/>
    <w:rsid w:val="00B36E67"/>
    <w:rsid w:val="00B37435"/>
    <w:rsid w:val="00B40030"/>
    <w:rsid w:val="00B40EAA"/>
    <w:rsid w:val="00B40EEC"/>
    <w:rsid w:val="00B41B75"/>
    <w:rsid w:val="00B421D7"/>
    <w:rsid w:val="00B42821"/>
    <w:rsid w:val="00B4302C"/>
    <w:rsid w:val="00B43719"/>
    <w:rsid w:val="00B444BD"/>
    <w:rsid w:val="00B45886"/>
    <w:rsid w:val="00B47713"/>
    <w:rsid w:val="00B477EB"/>
    <w:rsid w:val="00B478B8"/>
    <w:rsid w:val="00B4799B"/>
    <w:rsid w:val="00B50392"/>
    <w:rsid w:val="00B509DD"/>
    <w:rsid w:val="00B51340"/>
    <w:rsid w:val="00B51606"/>
    <w:rsid w:val="00B51F43"/>
    <w:rsid w:val="00B52F8B"/>
    <w:rsid w:val="00B530D4"/>
    <w:rsid w:val="00B5521E"/>
    <w:rsid w:val="00B55406"/>
    <w:rsid w:val="00B55860"/>
    <w:rsid w:val="00B56C7C"/>
    <w:rsid w:val="00B607A0"/>
    <w:rsid w:val="00B60AE1"/>
    <w:rsid w:val="00B63DEA"/>
    <w:rsid w:val="00B64131"/>
    <w:rsid w:val="00B64FC7"/>
    <w:rsid w:val="00B65C49"/>
    <w:rsid w:val="00B67A2D"/>
    <w:rsid w:val="00B67ED8"/>
    <w:rsid w:val="00B70A92"/>
    <w:rsid w:val="00B73D75"/>
    <w:rsid w:val="00B75796"/>
    <w:rsid w:val="00B76C87"/>
    <w:rsid w:val="00B80236"/>
    <w:rsid w:val="00B81036"/>
    <w:rsid w:val="00B81E76"/>
    <w:rsid w:val="00B81E9B"/>
    <w:rsid w:val="00B829E3"/>
    <w:rsid w:val="00B83571"/>
    <w:rsid w:val="00B84B0B"/>
    <w:rsid w:val="00B85B12"/>
    <w:rsid w:val="00B8608B"/>
    <w:rsid w:val="00B87495"/>
    <w:rsid w:val="00B87FCB"/>
    <w:rsid w:val="00B9015A"/>
    <w:rsid w:val="00B90F14"/>
    <w:rsid w:val="00B914BE"/>
    <w:rsid w:val="00B9268E"/>
    <w:rsid w:val="00B9336A"/>
    <w:rsid w:val="00B93F0A"/>
    <w:rsid w:val="00B9494B"/>
    <w:rsid w:val="00B949C7"/>
    <w:rsid w:val="00B94F78"/>
    <w:rsid w:val="00B95468"/>
    <w:rsid w:val="00B966F9"/>
    <w:rsid w:val="00B96A40"/>
    <w:rsid w:val="00B9738C"/>
    <w:rsid w:val="00B976F1"/>
    <w:rsid w:val="00BA04F7"/>
    <w:rsid w:val="00BA106A"/>
    <w:rsid w:val="00BA12B6"/>
    <w:rsid w:val="00BA1887"/>
    <w:rsid w:val="00BA3397"/>
    <w:rsid w:val="00BA36B2"/>
    <w:rsid w:val="00BA3922"/>
    <w:rsid w:val="00BA3C9F"/>
    <w:rsid w:val="00BA3CDD"/>
    <w:rsid w:val="00BA507E"/>
    <w:rsid w:val="00BA55B1"/>
    <w:rsid w:val="00BA57D2"/>
    <w:rsid w:val="00BA64A7"/>
    <w:rsid w:val="00BA7181"/>
    <w:rsid w:val="00BA757D"/>
    <w:rsid w:val="00BB0D0C"/>
    <w:rsid w:val="00BB0F14"/>
    <w:rsid w:val="00BB1259"/>
    <w:rsid w:val="00BB16F7"/>
    <w:rsid w:val="00BB185A"/>
    <w:rsid w:val="00BB32A5"/>
    <w:rsid w:val="00BB359D"/>
    <w:rsid w:val="00BB41EF"/>
    <w:rsid w:val="00BB4805"/>
    <w:rsid w:val="00BB4B91"/>
    <w:rsid w:val="00BB4DD1"/>
    <w:rsid w:val="00BB520C"/>
    <w:rsid w:val="00BB7193"/>
    <w:rsid w:val="00BB768F"/>
    <w:rsid w:val="00BB76C4"/>
    <w:rsid w:val="00BB7807"/>
    <w:rsid w:val="00BC0902"/>
    <w:rsid w:val="00BC30E4"/>
    <w:rsid w:val="00BC5A8D"/>
    <w:rsid w:val="00BC617E"/>
    <w:rsid w:val="00BC72EE"/>
    <w:rsid w:val="00BC7887"/>
    <w:rsid w:val="00BC7A03"/>
    <w:rsid w:val="00BC7BB8"/>
    <w:rsid w:val="00BC7F5A"/>
    <w:rsid w:val="00BD0786"/>
    <w:rsid w:val="00BD33CA"/>
    <w:rsid w:val="00BD4D06"/>
    <w:rsid w:val="00BD4FCA"/>
    <w:rsid w:val="00BD5448"/>
    <w:rsid w:val="00BD54CE"/>
    <w:rsid w:val="00BD5D44"/>
    <w:rsid w:val="00BD603B"/>
    <w:rsid w:val="00BD6AC9"/>
    <w:rsid w:val="00BD6B57"/>
    <w:rsid w:val="00BE1830"/>
    <w:rsid w:val="00BE20FF"/>
    <w:rsid w:val="00BE2A0C"/>
    <w:rsid w:val="00BE2A9B"/>
    <w:rsid w:val="00BE45A1"/>
    <w:rsid w:val="00BE48A8"/>
    <w:rsid w:val="00BE4AC6"/>
    <w:rsid w:val="00BE58C0"/>
    <w:rsid w:val="00BE5FBE"/>
    <w:rsid w:val="00BE7A9A"/>
    <w:rsid w:val="00BF0A26"/>
    <w:rsid w:val="00BF11BE"/>
    <w:rsid w:val="00BF1F90"/>
    <w:rsid w:val="00BF2358"/>
    <w:rsid w:val="00BF239A"/>
    <w:rsid w:val="00BF25E5"/>
    <w:rsid w:val="00BF2C61"/>
    <w:rsid w:val="00BF3521"/>
    <w:rsid w:val="00BF3EAD"/>
    <w:rsid w:val="00BF41C2"/>
    <w:rsid w:val="00BF4DD7"/>
    <w:rsid w:val="00BF7384"/>
    <w:rsid w:val="00BF779F"/>
    <w:rsid w:val="00C00230"/>
    <w:rsid w:val="00C002E7"/>
    <w:rsid w:val="00C00723"/>
    <w:rsid w:val="00C009F4"/>
    <w:rsid w:val="00C01EAA"/>
    <w:rsid w:val="00C022D2"/>
    <w:rsid w:val="00C026AF"/>
    <w:rsid w:val="00C02DCF"/>
    <w:rsid w:val="00C05309"/>
    <w:rsid w:val="00C065EA"/>
    <w:rsid w:val="00C06751"/>
    <w:rsid w:val="00C0697F"/>
    <w:rsid w:val="00C069AB"/>
    <w:rsid w:val="00C07470"/>
    <w:rsid w:val="00C11BD5"/>
    <w:rsid w:val="00C11CF4"/>
    <w:rsid w:val="00C12BD3"/>
    <w:rsid w:val="00C133D2"/>
    <w:rsid w:val="00C13A9D"/>
    <w:rsid w:val="00C13BD1"/>
    <w:rsid w:val="00C1473D"/>
    <w:rsid w:val="00C151ED"/>
    <w:rsid w:val="00C152FE"/>
    <w:rsid w:val="00C15764"/>
    <w:rsid w:val="00C15ACF"/>
    <w:rsid w:val="00C178F6"/>
    <w:rsid w:val="00C20115"/>
    <w:rsid w:val="00C206BC"/>
    <w:rsid w:val="00C211A6"/>
    <w:rsid w:val="00C21B20"/>
    <w:rsid w:val="00C22600"/>
    <w:rsid w:val="00C228CD"/>
    <w:rsid w:val="00C234F5"/>
    <w:rsid w:val="00C23636"/>
    <w:rsid w:val="00C2388D"/>
    <w:rsid w:val="00C23DE9"/>
    <w:rsid w:val="00C24408"/>
    <w:rsid w:val="00C24A37"/>
    <w:rsid w:val="00C25E4C"/>
    <w:rsid w:val="00C26291"/>
    <w:rsid w:val="00C26ACB"/>
    <w:rsid w:val="00C270BC"/>
    <w:rsid w:val="00C27681"/>
    <w:rsid w:val="00C2797B"/>
    <w:rsid w:val="00C303E3"/>
    <w:rsid w:val="00C306B7"/>
    <w:rsid w:val="00C310D7"/>
    <w:rsid w:val="00C31433"/>
    <w:rsid w:val="00C326ED"/>
    <w:rsid w:val="00C3312E"/>
    <w:rsid w:val="00C34AA3"/>
    <w:rsid w:val="00C35B35"/>
    <w:rsid w:val="00C36E69"/>
    <w:rsid w:val="00C37681"/>
    <w:rsid w:val="00C407B9"/>
    <w:rsid w:val="00C41077"/>
    <w:rsid w:val="00C41342"/>
    <w:rsid w:val="00C4145F"/>
    <w:rsid w:val="00C41C0D"/>
    <w:rsid w:val="00C422DD"/>
    <w:rsid w:val="00C42E00"/>
    <w:rsid w:val="00C42FF0"/>
    <w:rsid w:val="00C43263"/>
    <w:rsid w:val="00C44665"/>
    <w:rsid w:val="00C44ED9"/>
    <w:rsid w:val="00C451E7"/>
    <w:rsid w:val="00C50DDD"/>
    <w:rsid w:val="00C523D3"/>
    <w:rsid w:val="00C52478"/>
    <w:rsid w:val="00C525B9"/>
    <w:rsid w:val="00C5397F"/>
    <w:rsid w:val="00C53996"/>
    <w:rsid w:val="00C55352"/>
    <w:rsid w:val="00C56106"/>
    <w:rsid w:val="00C56195"/>
    <w:rsid w:val="00C56D22"/>
    <w:rsid w:val="00C57162"/>
    <w:rsid w:val="00C60035"/>
    <w:rsid w:val="00C611E2"/>
    <w:rsid w:val="00C6140A"/>
    <w:rsid w:val="00C614AF"/>
    <w:rsid w:val="00C61803"/>
    <w:rsid w:val="00C61860"/>
    <w:rsid w:val="00C61870"/>
    <w:rsid w:val="00C61DF8"/>
    <w:rsid w:val="00C61E1B"/>
    <w:rsid w:val="00C61EA0"/>
    <w:rsid w:val="00C62B4F"/>
    <w:rsid w:val="00C62BE5"/>
    <w:rsid w:val="00C64824"/>
    <w:rsid w:val="00C649DD"/>
    <w:rsid w:val="00C65254"/>
    <w:rsid w:val="00C65D84"/>
    <w:rsid w:val="00C65DAE"/>
    <w:rsid w:val="00C67242"/>
    <w:rsid w:val="00C7060B"/>
    <w:rsid w:val="00C72548"/>
    <w:rsid w:val="00C7286A"/>
    <w:rsid w:val="00C72EC4"/>
    <w:rsid w:val="00C73320"/>
    <w:rsid w:val="00C73A38"/>
    <w:rsid w:val="00C74879"/>
    <w:rsid w:val="00C7643E"/>
    <w:rsid w:val="00C770B8"/>
    <w:rsid w:val="00C771F6"/>
    <w:rsid w:val="00C77216"/>
    <w:rsid w:val="00C77882"/>
    <w:rsid w:val="00C77EB8"/>
    <w:rsid w:val="00C820D4"/>
    <w:rsid w:val="00C8212C"/>
    <w:rsid w:val="00C832F1"/>
    <w:rsid w:val="00C85903"/>
    <w:rsid w:val="00C90DBB"/>
    <w:rsid w:val="00C933C7"/>
    <w:rsid w:val="00C94D0C"/>
    <w:rsid w:val="00C94D7F"/>
    <w:rsid w:val="00C96534"/>
    <w:rsid w:val="00C97118"/>
    <w:rsid w:val="00C97637"/>
    <w:rsid w:val="00C977C4"/>
    <w:rsid w:val="00CA0725"/>
    <w:rsid w:val="00CA1211"/>
    <w:rsid w:val="00CA13C2"/>
    <w:rsid w:val="00CA1837"/>
    <w:rsid w:val="00CA18D5"/>
    <w:rsid w:val="00CA2CB6"/>
    <w:rsid w:val="00CA39A4"/>
    <w:rsid w:val="00CA7004"/>
    <w:rsid w:val="00CB09AD"/>
    <w:rsid w:val="00CB0A49"/>
    <w:rsid w:val="00CB181C"/>
    <w:rsid w:val="00CB1D44"/>
    <w:rsid w:val="00CB263B"/>
    <w:rsid w:val="00CB2889"/>
    <w:rsid w:val="00CB3007"/>
    <w:rsid w:val="00CB3085"/>
    <w:rsid w:val="00CB36A8"/>
    <w:rsid w:val="00CB3E8C"/>
    <w:rsid w:val="00CB46CE"/>
    <w:rsid w:val="00CB4E1C"/>
    <w:rsid w:val="00CB603F"/>
    <w:rsid w:val="00CB60C5"/>
    <w:rsid w:val="00CB739B"/>
    <w:rsid w:val="00CC19D6"/>
    <w:rsid w:val="00CC1A23"/>
    <w:rsid w:val="00CC1EDC"/>
    <w:rsid w:val="00CC1F69"/>
    <w:rsid w:val="00CC24FA"/>
    <w:rsid w:val="00CC28B0"/>
    <w:rsid w:val="00CC4268"/>
    <w:rsid w:val="00CC444F"/>
    <w:rsid w:val="00CC4A0B"/>
    <w:rsid w:val="00CC4E4C"/>
    <w:rsid w:val="00CC5F39"/>
    <w:rsid w:val="00CC6826"/>
    <w:rsid w:val="00CC6A9B"/>
    <w:rsid w:val="00CC6AA7"/>
    <w:rsid w:val="00CD0C00"/>
    <w:rsid w:val="00CD1002"/>
    <w:rsid w:val="00CD2421"/>
    <w:rsid w:val="00CD3426"/>
    <w:rsid w:val="00CD3564"/>
    <w:rsid w:val="00CD3671"/>
    <w:rsid w:val="00CD36C7"/>
    <w:rsid w:val="00CD3915"/>
    <w:rsid w:val="00CD3C35"/>
    <w:rsid w:val="00CD42C5"/>
    <w:rsid w:val="00CD4538"/>
    <w:rsid w:val="00CD4EEE"/>
    <w:rsid w:val="00CD5451"/>
    <w:rsid w:val="00CD5AF7"/>
    <w:rsid w:val="00CD6B95"/>
    <w:rsid w:val="00CD6FE2"/>
    <w:rsid w:val="00CD7903"/>
    <w:rsid w:val="00CD7B0B"/>
    <w:rsid w:val="00CE0D54"/>
    <w:rsid w:val="00CE2BAA"/>
    <w:rsid w:val="00CE334B"/>
    <w:rsid w:val="00CE34E3"/>
    <w:rsid w:val="00CE3863"/>
    <w:rsid w:val="00CE472D"/>
    <w:rsid w:val="00CE4C05"/>
    <w:rsid w:val="00CE6302"/>
    <w:rsid w:val="00CE7835"/>
    <w:rsid w:val="00CF0500"/>
    <w:rsid w:val="00CF1181"/>
    <w:rsid w:val="00CF15EA"/>
    <w:rsid w:val="00CF252C"/>
    <w:rsid w:val="00CF3904"/>
    <w:rsid w:val="00CF43D4"/>
    <w:rsid w:val="00CF491F"/>
    <w:rsid w:val="00CF50E2"/>
    <w:rsid w:val="00CF65D6"/>
    <w:rsid w:val="00CF7A54"/>
    <w:rsid w:val="00CF7C5D"/>
    <w:rsid w:val="00CF7CBF"/>
    <w:rsid w:val="00D00CAC"/>
    <w:rsid w:val="00D00E13"/>
    <w:rsid w:val="00D01D4D"/>
    <w:rsid w:val="00D02619"/>
    <w:rsid w:val="00D028A5"/>
    <w:rsid w:val="00D028CE"/>
    <w:rsid w:val="00D03B1B"/>
    <w:rsid w:val="00D03E16"/>
    <w:rsid w:val="00D04E66"/>
    <w:rsid w:val="00D050FF"/>
    <w:rsid w:val="00D0608C"/>
    <w:rsid w:val="00D0646D"/>
    <w:rsid w:val="00D06BA5"/>
    <w:rsid w:val="00D07BB6"/>
    <w:rsid w:val="00D10633"/>
    <w:rsid w:val="00D10764"/>
    <w:rsid w:val="00D110B7"/>
    <w:rsid w:val="00D112C9"/>
    <w:rsid w:val="00D11356"/>
    <w:rsid w:val="00D11800"/>
    <w:rsid w:val="00D11B24"/>
    <w:rsid w:val="00D13097"/>
    <w:rsid w:val="00D134AF"/>
    <w:rsid w:val="00D14A9A"/>
    <w:rsid w:val="00D15A03"/>
    <w:rsid w:val="00D15C86"/>
    <w:rsid w:val="00D15D7D"/>
    <w:rsid w:val="00D2218A"/>
    <w:rsid w:val="00D23027"/>
    <w:rsid w:val="00D24A68"/>
    <w:rsid w:val="00D251F0"/>
    <w:rsid w:val="00D254E0"/>
    <w:rsid w:val="00D25B81"/>
    <w:rsid w:val="00D30640"/>
    <w:rsid w:val="00D31132"/>
    <w:rsid w:val="00D31A82"/>
    <w:rsid w:val="00D31BE4"/>
    <w:rsid w:val="00D31CD3"/>
    <w:rsid w:val="00D31EB9"/>
    <w:rsid w:val="00D33D6A"/>
    <w:rsid w:val="00D34412"/>
    <w:rsid w:val="00D34A31"/>
    <w:rsid w:val="00D34CA7"/>
    <w:rsid w:val="00D35245"/>
    <w:rsid w:val="00D35438"/>
    <w:rsid w:val="00D360F6"/>
    <w:rsid w:val="00D36157"/>
    <w:rsid w:val="00D36A1B"/>
    <w:rsid w:val="00D37664"/>
    <w:rsid w:val="00D37EDD"/>
    <w:rsid w:val="00D404BC"/>
    <w:rsid w:val="00D41C75"/>
    <w:rsid w:val="00D42713"/>
    <w:rsid w:val="00D42829"/>
    <w:rsid w:val="00D43A77"/>
    <w:rsid w:val="00D43A9F"/>
    <w:rsid w:val="00D4453B"/>
    <w:rsid w:val="00D44C76"/>
    <w:rsid w:val="00D4500E"/>
    <w:rsid w:val="00D457BF"/>
    <w:rsid w:val="00D4634D"/>
    <w:rsid w:val="00D4646F"/>
    <w:rsid w:val="00D46DDF"/>
    <w:rsid w:val="00D47161"/>
    <w:rsid w:val="00D4764B"/>
    <w:rsid w:val="00D4768C"/>
    <w:rsid w:val="00D47AF9"/>
    <w:rsid w:val="00D50F15"/>
    <w:rsid w:val="00D51A2B"/>
    <w:rsid w:val="00D51A55"/>
    <w:rsid w:val="00D51B98"/>
    <w:rsid w:val="00D52520"/>
    <w:rsid w:val="00D5294A"/>
    <w:rsid w:val="00D535E1"/>
    <w:rsid w:val="00D54227"/>
    <w:rsid w:val="00D552CE"/>
    <w:rsid w:val="00D55391"/>
    <w:rsid w:val="00D556AA"/>
    <w:rsid w:val="00D56398"/>
    <w:rsid w:val="00D566DE"/>
    <w:rsid w:val="00D56B7C"/>
    <w:rsid w:val="00D57A04"/>
    <w:rsid w:val="00D60E35"/>
    <w:rsid w:val="00D610BA"/>
    <w:rsid w:val="00D61644"/>
    <w:rsid w:val="00D6180E"/>
    <w:rsid w:val="00D61D02"/>
    <w:rsid w:val="00D62596"/>
    <w:rsid w:val="00D62654"/>
    <w:rsid w:val="00D633A3"/>
    <w:rsid w:val="00D64EE2"/>
    <w:rsid w:val="00D6589B"/>
    <w:rsid w:val="00D65DDA"/>
    <w:rsid w:val="00D70CBD"/>
    <w:rsid w:val="00D72BB8"/>
    <w:rsid w:val="00D733F7"/>
    <w:rsid w:val="00D73BD5"/>
    <w:rsid w:val="00D7400E"/>
    <w:rsid w:val="00D74A5C"/>
    <w:rsid w:val="00D75279"/>
    <w:rsid w:val="00D75407"/>
    <w:rsid w:val="00D75B06"/>
    <w:rsid w:val="00D75C16"/>
    <w:rsid w:val="00D75F40"/>
    <w:rsid w:val="00D76A82"/>
    <w:rsid w:val="00D77F9F"/>
    <w:rsid w:val="00D80881"/>
    <w:rsid w:val="00D814AC"/>
    <w:rsid w:val="00D8175A"/>
    <w:rsid w:val="00D82720"/>
    <w:rsid w:val="00D832F0"/>
    <w:rsid w:val="00D839D0"/>
    <w:rsid w:val="00D840E1"/>
    <w:rsid w:val="00D85C87"/>
    <w:rsid w:val="00D865F8"/>
    <w:rsid w:val="00D8706C"/>
    <w:rsid w:val="00D87DEE"/>
    <w:rsid w:val="00D87F37"/>
    <w:rsid w:val="00D87F9A"/>
    <w:rsid w:val="00D90C1E"/>
    <w:rsid w:val="00D91A7D"/>
    <w:rsid w:val="00D91CB6"/>
    <w:rsid w:val="00D920A3"/>
    <w:rsid w:val="00D92175"/>
    <w:rsid w:val="00D92638"/>
    <w:rsid w:val="00D94458"/>
    <w:rsid w:val="00D95BF9"/>
    <w:rsid w:val="00D961D9"/>
    <w:rsid w:val="00D965E4"/>
    <w:rsid w:val="00D97385"/>
    <w:rsid w:val="00D9795E"/>
    <w:rsid w:val="00D97995"/>
    <w:rsid w:val="00D97C5E"/>
    <w:rsid w:val="00DA0175"/>
    <w:rsid w:val="00DA0FD5"/>
    <w:rsid w:val="00DA182C"/>
    <w:rsid w:val="00DA22F4"/>
    <w:rsid w:val="00DA2830"/>
    <w:rsid w:val="00DA349B"/>
    <w:rsid w:val="00DA34E0"/>
    <w:rsid w:val="00DA44A1"/>
    <w:rsid w:val="00DA51FE"/>
    <w:rsid w:val="00DA7E9B"/>
    <w:rsid w:val="00DB001D"/>
    <w:rsid w:val="00DB1207"/>
    <w:rsid w:val="00DB1588"/>
    <w:rsid w:val="00DB1CDD"/>
    <w:rsid w:val="00DB23C8"/>
    <w:rsid w:val="00DB2884"/>
    <w:rsid w:val="00DB2A1F"/>
    <w:rsid w:val="00DB42C8"/>
    <w:rsid w:val="00DB4E25"/>
    <w:rsid w:val="00DB5C90"/>
    <w:rsid w:val="00DB7249"/>
    <w:rsid w:val="00DB7A07"/>
    <w:rsid w:val="00DC0C0C"/>
    <w:rsid w:val="00DC1740"/>
    <w:rsid w:val="00DC1B94"/>
    <w:rsid w:val="00DC267E"/>
    <w:rsid w:val="00DC2E2A"/>
    <w:rsid w:val="00DC2E36"/>
    <w:rsid w:val="00DC3059"/>
    <w:rsid w:val="00DC359E"/>
    <w:rsid w:val="00DC39D7"/>
    <w:rsid w:val="00DC4B3C"/>
    <w:rsid w:val="00DC4EE3"/>
    <w:rsid w:val="00DC55DC"/>
    <w:rsid w:val="00DC5841"/>
    <w:rsid w:val="00DC5CF7"/>
    <w:rsid w:val="00DC7B70"/>
    <w:rsid w:val="00DD00BE"/>
    <w:rsid w:val="00DD138B"/>
    <w:rsid w:val="00DD2535"/>
    <w:rsid w:val="00DD428F"/>
    <w:rsid w:val="00DD4346"/>
    <w:rsid w:val="00DD5C8A"/>
    <w:rsid w:val="00DD6BDB"/>
    <w:rsid w:val="00DE0068"/>
    <w:rsid w:val="00DE0475"/>
    <w:rsid w:val="00DE0B7E"/>
    <w:rsid w:val="00DE16F6"/>
    <w:rsid w:val="00DE19B5"/>
    <w:rsid w:val="00DE1A20"/>
    <w:rsid w:val="00DE2323"/>
    <w:rsid w:val="00DE3226"/>
    <w:rsid w:val="00DE3A44"/>
    <w:rsid w:val="00DE4DB1"/>
    <w:rsid w:val="00DE6E4E"/>
    <w:rsid w:val="00DE70B7"/>
    <w:rsid w:val="00DF0215"/>
    <w:rsid w:val="00DF0377"/>
    <w:rsid w:val="00DF05B0"/>
    <w:rsid w:val="00DF0E3E"/>
    <w:rsid w:val="00DF30DC"/>
    <w:rsid w:val="00DF438E"/>
    <w:rsid w:val="00DF5746"/>
    <w:rsid w:val="00DF5CC3"/>
    <w:rsid w:val="00DF5F5C"/>
    <w:rsid w:val="00DF6CE8"/>
    <w:rsid w:val="00E0058D"/>
    <w:rsid w:val="00E00A48"/>
    <w:rsid w:val="00E00B62"/>
    <w:rsid w:val="00E00CE2"/>
    <w:rsid w:val="00E00D47"/>
    <w:rsid w:val="00E014FE"/>
    <w:rsid w:val="00E01FDB"/>
    <w:rsid w:val="00E03865"/>
    <w:rsid w:val="00E03BEF"/>
    <w:rsid w:val="00E0542B"/>
    <w:rsid w:val="00E05648"/>
    <w:rsid w:val="00E05921"/>
    <w:rsid w:val="00E05ACB"/>
    <w:rsid w:val="00E06478"/>
    <w:rsid w:val="00E06D6D"/>
    <w:rsid w:val="00E07422"/>
    <w:rsid w:val="00E07749"/>
    <w:rsid w:val="00E12D12"/>
    <w:rsid w:val="00E12E14"/>
    <w:rsid w:val="00E13301"/>
    <w:rsid w:val="00E13E5B"/>
    <w:rsid w:val="00E141DC"/>
    <w:rsid w:val="00E16540"/>
    <w:rsid w:val="00E168CE"/>
    <w:rsid w:val="00E17067"/>
    <w:rsid w:val="00E17FF0"/>
    <w:rsid w:val="00E2041E"/>
    <w:rsid w:val="00E20A8E"/>
    <w:rsid w:val="00E21131"/>
    <w:rsid w:val="00E219D9"/>
    <w:rsid w:val="00E2224A"/>
    <w:rsid w:val="00E226F8"/>
    <w:rsid w:val="00E23614"/>
    <w:rsid w:val="00E2369A"/>
    <w:rsid w:val="00E23944"/>
    <w:rsid w:val="00E241D1"/>
    <w:rsid w:val="00E243A0"/>
    <w:rsid w:val="00E246B7"/>
    <w:rsid w:val="00E257F0"/>
    <w:rsid w:val="00E26C8D"/>
    <w:rsid w:val="00E26F35"/>
    <w:rsid w:val="00E30E40"/>
    <w:rsid w:val="00E31234"/>
    <w:rsid w:val="00E31A52"/>
    <w:rsid w:val="00E35596"/>
    <w:rsid w:val="00E35B00"/>
    <w:rsid w:val="00E37546"/>
    <w:rsid w:val="00E377AA"/>
    <w:rsid w:val="00E40D6F"/>
    <w:rsid w:val="00E4113C"/>
    <w:rsid w:val="00E41E6C"/>
    <w:rsid w:val="00E4531D"/>
    <w:rsid w:val="00E46A0C"/>
    <w:rsid w:val="00E4711E"/>
    <w:rsid w:val="00E47DFA"/>
    <w:rsid w:val="00E502DD"/>
    <w:rsid w:val="00E50888"/>
    <w:rsid w:val="00E509F2"/>
    <w:rsid w:val="00E50EC9"/>
    <w:rsid w:val="00E510EC"/>
    <w:rsid w:val="00E512A1"/>
    <w:rsid w:val="00E5147B"/>
    <w:rsid w:val="00E526C2"/>
    <w:rsid w:val="00E526F2"/>
    <w:rsid w:val="00E52C5C"/>
    <w:rsid w:val="00E5374C"/>
    <w:rsid w:val="00E5391A"/>
    <w:rsid w:val="00E53C01"/>
    <w:rsid w:val="00E54668"/>
    <w:rsid w:val="00E57551"/>
    <w:rsid w:val="00E57C0F"/>
    <w:rsid w:val="00E60027"/>
    <w:rsid w:val="00E61812"/>
    <w:rsid w:val="00E619A0"/>
    <w:rsid w:val="00E62368"/>
    <w:rsid w:val="00E62611"/>
    <w:rsid w:val="00E62C77"/>
    <w:rsid w:val="00E638F0"/>
    <w:rsid w:val="00E639EE"/>
    <w:rsid w:val="00E63A64"/>
    <w:rsid w:val="00E63ED3"/>
    <w:rsid w:val="00E65E7F"/>
    <w:rsid w:val="00E666B4"/>
    <w:rsid w:val="00E677A2"/>
    <w:rsid w:val="00E67C00"/>
    <w:rsid w:val="00E7150C"/>
    <w:rsid w:val="00E737B5"/>
    <w:rsid w:val="00E7488E"/>
    <w:rsid w:val="00E772D9"/>
    <w:rsid w:val="00E80AC9"/>
    <w:rsid w:val="00E81746"/>
    <w:rsid w:val="00E817B4"/>
    <w:rsid w:val="00E82F2D"/>
    <w:rsid w:val="00E84AD7"/>
    <w:rsid w:val="00E84B35"/>
    <w:rsid w:val="00E85ECA"/>
    <w:rsid w:val="00E87B30"/>
    <w:rsid w:val="00E87C13"/>
    <w:rsid w:val="00E91BF4"/>
    <w:rsid w:val="00E94C91"/>
    <w:rsid w:val="00E95F8A"/>
    <w:rsid w:val="00E962C9"/>
    <w:rsid w:val="00E96530"/>
    <w:rsid w:val="00E96E2D"/>
    <w:rsid w:val="00E976FF"/>
    <w:rsid w:val="00E97AED"/>
    <w:rsid w:val="00EA1003"/>
    <w:rsid w:val="00EA10E0"/>
    <w:rsid w:val="00EA13A8"/>
    <w:rsid w:val="00EA1D07"/>
    <w:rsid w:val="00EA29D5"/>
    <w:rsid w:val="00EA4840"/>
    <w:rsid w:val="00EA53AE"/>
    <w:rsid w:val="00EA5CDB"/>
    <w:rsid w:val="00EA6A98"/>
    <w:rsid w:val="00EA6FD9"/>
    <w:rsid w:val="00EB1870"/>
    <w:rsid w:val="00EB1CDC"/>
    <w:rsid w:val="00EB28F3"/>
    <w:rsid w:val="00EB3899"/>
    <w:rsid w:val="00EB4E67"/>
    <w:rsid w:val="00EB4F5D"/>
    <w:rsid w:val="00EB52BA"/>
    <w:rsid w:val="00EB52E5"/>
    <w:rsid w:val="00EB61F5"/>
    <w:rsid w:val="00EC0281"/>
    <w:rsid w:val="00EC0CF0"/>
    <w:rsid w:val="00EC0F45"/>
    <w:rsid w:val="00EC2933"/>
    <w:rsid w:val="00EC2B70"/>
    <w:rsid w:val="00EC3019"/>
    <w:rsid w:val="00EC395A"/>
    <w:rsid w:val="00EC417A"/>
    <w:rsid w:val="00EC4393"/>
    <w:rsid w:val="00EC4892"/>
    <w:rsid w:val="00EC4B37"/>
    <w:rsid w:val="00EC5EA7"/>
    <w:rsid w:val="00EC60B5"/>
    <w:rsid w:val="00EC652B"/>
    <w:rsid w:val="00EC65FE"/>
    <w:rsid w:val="00EC7CFE"/>
    <w:rsid w:val="00ED3E4B"/>
    <w:rsid w:val="00ED4E65"/>
    <w:rsid w:val="00ED6BF5"/>
    <w:rsid w:val="00EE0AED"/>
    <w:rsid w:val="00EE1422"/>
    <w:rsid w:val="00EE295D"/>
    <w:rsid w:val="00EE2AA6"/>
    <w:rsid w:val="00EE2D58"/>
    <w:rsid w:val="00EE2F13"/>
    <w:rsid w:val="00EE3869"/>
    <w:rsid w:val="00EE3A01"/>
    <w:rsid w:val="00EE3A86"/>
    <w:rsid w:val="00EE412E"/>
    <w:rsid w:val="00EE47C4"/>
    <w:rsid w:val="00EE49DE"/>
    <w:rsid w:val="00EE4E94"/>
    <w:rsid w:val="00EE5196"/>
    <w:rsid w:val="00EE694F"/>
    <w:rsid w:val="00EE6D6C"/>
    <w:rsid w:val="00EE742E"/>
    <w:rsid w:val="00EF012D"/>
    <w:rsid w:val="00EF06E3"/>
    <w:rsid w:val="00EF1317"/>
    <w:rsid w:val="00EF1885"/>
    <w:rsid w:val="00EF2EBA"/>
    <w:rsid w:val="00EF33E1"/>
    <w:rsid w:val="00EF39BA"/>
    <w:rsid w:val="00EF3B74"/>
    <w:rsid w:val="00EF404A"/>
    <w:rsid w:val="00EF673E"/>
    <w:rsid w:val="00EF6A53"/>
    <w:rsid w:val="00F00B26"/>
    <w:rsid w:val="00F01B3F"/>
    <w:rsid w:val="00F01B9B"/>
    <w:rsid w:val="00F047BF"/>
    <w:rsid w:val="00F0489E"/>
    <w:rsid w:val="00F04B5B"/>
    <w:rsid w:val="00F06D72"/>
    <w:rsid w:val="00F07137"/>
    <w:rsid w:val="00F0737F"/>
    <w:rsid w:val="00F07B9B"/>
    <w:rsid w:val="00F103B8"/>
    <w:rsid w:val="00F11442"/>
    <w:rsid w:val="00F114D6"/>
    <w:rsid w:val="00F12FF6"/>
    <w:rsid w:val="00F140F2"/>
    <w:rsid w:val="00F14FE3"/>
    <w:rsid w:val="00F16651"/>
    <w:rsid w:val="00F168B8"/>
    <w:rsid w:val="00F16903"/>
    <w:rsid w:val="00F176D9"/>
    <w:rsid w:val="00F17797"/>
    <w:rsid w:val="00F17819"/>
    <w:rsid w:val="00F20231"/>
    <w:rsid w:val="00F20F00"/>
    <w:rsid w:val="00F21471"/>
    <w:rsid w:val="00F21FD1"/>
    <w:rsid w:val="00F22CA7"/>
    <w:rsid w:val="00F2306F"/>
    <w:rsid w:val="00F23591"/>
    <w:rsid w:val="00F23AFD"/>
    <w:rsid w:val="00F23D63"/>
    <w:rsid w:val="00F2417D"/>
    <w:rsid w:val="00F24E6F"/>
    <w:rsid w:val="00F25571"/>
    <w:rsid w:val="00F255ED"/>
    <w:rsid w:val="00F25E67"/>
    <w:rsid w:val="00F25F4F"/>
    <w:rsid w:val="00F33D26"/>
    <w:rsid w:val="00F34DB1"/>
    <w:rsid w:val="00F34FAB"/>
    <w:rsid w:val="00F37888"/>
    <w:rsid w:val="00F37B5A"/>
    <w:rsid w:val="00F40F4F"/>
    <w:rsid w:val="00F41904"/>
    <w:rsid w:val="00F43512"/>
    <w:rsid w:val="00F44432"/>
    <w:rsid w:val="00F44AEA"/>
    <w:rsid w:val="00F4520A"/>
    <w:rsid w:val="00F45281"/>
    <w:rsid w:val="00F45412"/>
    <w:rsid w:val="00F466F7"/>
    <w:rsid w:val="00F5139A"/>
    <w:rsid w:val="00F51A35"/>
    <w:rsid w:val="00F52A1F"/>
    <w:rsid w:val="00F52A75"/>
    <w:rsid w:val="00F52C9E"/>
    <w:rsid w:val="00F539B3"/>
    <w:rsid w:val="00F53A8F"/>
    <w:rsid w:val="00F53E90"/>
    <w:rsid w:val="00F54262"/>
    <w:rsid w:val="00F55B17"/>
    <w:rsid w:val="00F55B6A"/>
    <w:rsid w:val="00F570ED"/>
    <w:rsid w:val="00F57BFE"/>
    <w:rsid w:val="00F6166F"/>
    <w:rsid w:val="00F6316F"/>
    <w:rsid w:val="00F6513E"/>
    <w:rsid w:val="00F65EFB"/>
    <w:rsid w:val="00F664E2"/>
    <w:rsid w:val="00F67239"/>
    <w:rsid w:val="00F67A8E"/>
    <w:rsid w:val="00F70282"/>
    <w:rsid w:val="00F70340"/>
    <w:rsid w:val="00F70FEC"/>
    <w:rsid w:val="00F71912"/>
    <w:rsid w:val="00F72290"/>
    <w:rsid w:val="00F72741"/>
    <w:rsid w:val="00F728AC"/>
    <w:rsid w:val="00F731DD"/>
    <w:rsid w:val="00F7371D"/>
    <w:rsid w:val="00F74043"/>
    <w:rsid w:val="00F74140"/>
    <w:rsid w:val="00F7445B"/>
    <w:rsid w:val="00F74514"/>
    <w:rsid w:val="00F74A37"/>
    <w:rsid w:val="00F74EE4"/>
    <w:rsid w:val="00F75F8E"/>
    <w:rsid w:val="00F76FA9"/>
    <w:rsid w:val="00F80550"/>
    <w:rsid w:val="00F8055F"/>
    <w:rsid w:val="00F8164D"/>
    <w:rsid w:val="00F81734"/>
    <w:rsid w:val="00F85196"/>
    <w:rsid w:val="00F85520"/>
    <w:rsid w:val="00F85FAB"/>
    <w:rsid w:val="00F8648D"/>
    <w:rsid w:val="00F872A4"/>
    <w:rsid w:val="00F90138"/>
    <w:rsid w:val="00F938D2"/>
    <w:rsid w:val="00F940A5"/>
    <w:rsid w:val="00F9505A"/>
    <w:rsid w:val="00F96FD2"/>
    <w:rsid w:val="00F979A3"/>
    <w:rsid w:val="00F97BF9"/>
    <w:rsid w:val="00F97F7B"/>
    <w:rsid w:val="00FA03E5"/>
    <w:rsid w:val="00FA062C"/>
    <w:rsid w:val="00FA21C5"/>
    <w:rsid w:val="00FA29CC"/>
    <w:rsid w:val="00FA692B"/>
    <w:rsid w:val="00FA6CD4"/>
    <w:rsid w:val="00FA7703"/>
    <w:rsid w:val="00FB05E1"/>
    <w:rsid w:val="00FB0711"/>
    <w:rsid w:val="00FB1554"/>
    <w:rsid w:val="00FB15E1"/>
    <w:rsid w:val="00FB17D5"/>
    <w:rsid w:val="00FB208B"/>
    <w:rsid w:val="00FB3E3C"/>
    <w:rsid w:val="00FB3FF2"/>
    <w:rsid w:val="00FC079C"/>
    <w:rsid w:val="00FC25DA"/>
    <w:rsid w:val="00FC2EF4"/>
    <w:rsid w:val="00FC321B"/>
    <w:rsid w:val="00FC3527"/>
    <w:rsid w:val="00FC47F4"/>
    <w:rsid w:val="00FC5106"/>
    <w:rsid w:val="00FC5903"/>
    <w:rsid w:val="00FC5A33"/>
    <w:rsid w:val="00FC5B81"/>
    <w:rsid w:val="00FC5E75"/>
    <w:rsid w:val="00FC6163"/>
    <w:rsid w:val="00FC6229"/>
    <w:rsid w:val="00FC653F"/>
    <w:rsid w:val="00FC7696"/>
    <w:rsid w:val="00FC7A1A"/>
    <w:rsid w:val="00FD03D6"/>
    <w:rsid w:val="00FD080A"/>
    <w:rsid w:val="00FD138D"/>
    <w:rsid w:val="00FD2FB8"/>
    <w:rsid w:val="00FD4893"/>
    <w:rsid w:val="00FD4B97"/>
    <w:rsid w:val="00FD5A19"/>
    <w:rsid w:val="00FD6338"/>
    <w:rsid w:val="00FD75B2"/>
    <w:rsid w:val="00FE0B62"/>
    <w:rsid w:val="00FE1EDE"/>
    <w:rsid w:val="00FE2A42"/>
    <w:rsid w:val="00FE41A2"/>
    <w:rsid w:val="00FE45B4"/>
    <w:rsid w:val="00FE6422"/>
    <w:rsid w:val="00FE650C"/>
    <w:rsid w:val="00FE7639"/>
    <w:rsid w:val="00FF0267"/>
    <w:rsid w:val="00FF0551"/>
    <w:rsid w:val="00FF0F48"/>
    <w:rsid w:val="00FF2604"/>
    <w:rsid w:val="00FF28CC"/>
    <w:rsid w:val="00FF28D7"/>
    <w:rsid w:val="00FF3907"/>
    <w:rsid w:val="00FF5380"/>
    <w:rsid w:val="00FF5800"/>
    <w:rsid w:val="00FF7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locked="1" w:semiHidden="0" w:uiPriority="22" w:unhideWhenUsed="0" w:qFormat="1"/>
    <w:lsdException w:name="Emphasis" w:locked="1" w:semiHidden="0" w:uiPriority="0" w:unhideWhenUsed="0" w:qFormat="1"/>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830"/>
    <w:rPr>
      <w:sz w:val="24"/>
      <w:szCs w:val="24"/>
      <w:lang w:val="lt-LT" w:eastAsia="lt-LT"/>
    </w:rPr>
  </w:style>
  <w:style w:type="paragraph" w:styleId="Heading1">
    <w:name w:val="heading 1"/>
    <w:basedOn w:val="Normal"/>
    <w:next w:val="Normal"/>
    <w:link w:val="Heading1Char"/>
    <w:uiPriority w:val="99"/>
    <w:qFormat/>
    <w:rsid w:val="00BE1830"/>
    <w:pPr>
      <w:keepNext/>
      <w:jc w:val="center"/>
      <w:outlineLvl w:val="0"/>
    </w:pPr>
    <w:rPr>
      <w:rFonts w:ascii="Cambria" w:hAnsi="Cambria"/>
      <w:b/>
      <w:bCs/>
      <w:kern w:val="32"/>
      <w:sz w:val="32"/>
      <w:szCs w:val="32"/>
      <w:lang w:val="en-GB" w:eastAsia="en-US"/>
    </w:rPr>
  </w:style>
  <w:style w:type="paragraph" w:styleId="Heading2">
    <w:name w:val="heading 2"/>
    <w:basedOn w:val="Normal"/>
    <w:next w:val="Normal"/>
    <w:link w:val="Heading2Char"/>
    <w:qFormat/>
    <w:rsid w:val="00BE1830"/>
    <w:pPr>
      <w:keepNext/>
      <w:outlineLvl w:val="1"/>
    </w:pPr>
    <w:rPr>
      <w:rFonts w:ascii="Cambria" w:hAnsi="Cambria"/>
      <w:b/>
      <w:bCs/>
      <w:i/>
      <w:iCs/>
      <w:sz w:val="28"/>
      <w:szCs w:val="28"/>
      <w:lang w:val="en-GB" w:eastAsia="en-US"/>
    </w:rPr>
  </w:style>
  <w:style w:type="paragraph" w:styleId="Heading3">
    <w:name w:val="heading 3"/>
    <w:basedOn w:val="Normal"/>
    <w:next w:val="Normal"/>
    <w:link w:val="Heading3Char"/>
    <w:qFormat/>
    <w:locked/>
    <w:rsid w:val="00C77882"/>
    <w:pPr>
      <w:keepNext/>
      <w:spacing w:before="240" w:after="60"/>
      <w:outlineLvl w:val="2"/>
    </w:pPr>
    <w:rPr>
      <w:rFonts w:ascii="Cambria" w:hAnsi="Cambria"/>
      <w:b/>
      <w:bCs/>
      <w:sz w:val="26"/>
      <w:szCs w:val="26"/>
      <w:lang w:val="en-GB" w:eastAsia="en-US"/>
    </w:rPr>
  </w:style>
  <w:style w:type="paragraph" w:styleId="Heading4">
    <w:name w:val="heading 4"/>
    <w:basedOn w:val="Normal"/>
    <w:next w:val="Normal"/>
    <w:link w:val="Heading4Char"/>
    <w:qFormat/>
    <w:locked/>
    <w:rsid w:val="00C77882"/>
    <w:pPr>
      <w:keepNext/>
      <w:spacing w:before="240" w:after="60"/>
      <w:outlineLvl w:val="3"/>
    </w:pPr>
    <w:rPr>
      <w:rFonts w:ascii="Calibri" w:hAnsi="Calibri"/>
      <w:b/>
      <w:bCs/>
      <w:sz w:val="28"/>
      <w:szCs w:val="28"/>
      <w:lang w:val="en-GB" w:eastAsia="en-US"/>
    </w:rPr>
  </w:style>
  <w:style w:type="paragraph" w:styleId="Heading6">
    <w:name w:val="heading 6"/>
    <w:basedOn w:val="Normal"/>
    <w:next w:val="Normal"/>
    <w:link w:val="Heading6Char"/>
    <w:qFormat/>
    <w:locked/>
    <w:rsid w:val="00C77882"/>
    <w:pPr>
      <w:spacing w:before="240" w:after="60"/>
      <w:outlineLvl w:val="5"/>
    </w:pPr>
    <w:rPr>
      <w:b/>
      <w:bCs/>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B23AC"/>
    <w:rPr>
      <w:rFonts w:ascii="Cambria" w:hAnsi="Cambria" w:cs="Times New Roman"/>
      <w:b/>
      <w:bCs/>
      <w:kern w:val="32"/>
      <w:sz w:val="32"/>
      <w:szCs w:val="32"/>
      <w:lang w:val="en-GB" w:eastAsia="en-US"/>
    </w:rPr>
  </w:style>
  <w:style w:type="character" w:customStyle="1" w:styleId="Heading2Char">
    <w:name w:val="Heading 2 Char"/>
    <w:link w:val="Heading2"/>
    <w:locked/>
    <w:rsid w:val="001B23AC"/>
    <w:rPr>
      <w:rFonts w:ascii="Cambria" w:hAnsi="Cambria" w:cs="Times New Roman"/>
      <w:b/>
      <w:bCs/>
      <w:i/>
      <w:iCs/>
      <w:sz w:val="28"/>
      <w:szCs w:val="28"/>
      <w:lang w:val="en-GB" w:eastAsia="en-US"/>
    </w:rPr>
  </w:style>
  <w:style w:type="paragraph" w:styleId="BodyText">
    <w:name w:val="Body Text"/>
    <w:basedOn w:val="Normal"/>
    <w:link w:val="BodyTextChar1"/>
    <w:rsid w:val="00BE1830"/>
    <w:pPr>
      <w:jc w:val="both"/>
    </w:pPr>
    <w:rPr>
      <w:lang w:val="en-GB" w:eastAsia="en-US"/>
    </w:rPr>
  </w:style>
  <w:style w:type="character" w:customStyle="1" w:styleId="BodyTextChar1">
    <w:name w:val="Body Text Char1"/>
    <w:link w:val="BodyText"/>
    <w:locked/>
    <w:rsid w:val="001B23AC"/>
    <w:rPr>
      <w:rFonts w:cs="Times New Roman"/>
      <w:sz w:val="24"/>
      <w:szCs w:val="24"/>
      <w:lang w:val="en-GB" w:eastAsia="en-US"/>
    </w:rPr>
  </w:style>
  <w:style w:type="paragraph" w:styleId="Header">
    <w:name w:val="header"/>
    <w:aliases w:val="Char"/>
    <w:basedOn w:val="Normal"/>
    <w:link w:val="HeaderChar1"/>
    <w:rsid w:val="00BE1830"/>
    <w:pPr>
      <w:tabs>
        <w:tab w:val="center" w:pos="4153"/>
        <w:tab w:val="right" w:pos="8306"/>
      </w:tabs>
    </w:pPr>
    <w:rPr>
      <w:lang w:val="en-GB" w:eastAsia="en-US"/>
    </w:rPr>
  </w:style>
  <w:style w:type="character" w:customStyle="1" w:styleId="HeaderChar1">
    <w:name w:val="Header Char1"/>
    <w:aliases w:val="Char Char1"/>
    <w:link w:val="Header"/>
    <w:locked/>
    <w:rsid w:val="001B23AC"/>
    <w:rPr>
      <w:rFonts w:cs="Times New Roman"/>
      <w:sz w:val="24"/>
      <w:szCs w:val="24"/>
      <w:lang w:val="en-GB" w:eastAsia="en-US"/>
    </w:rPr>
  </w:style>
  <w:style w:type="character" w:styleId="PageNumber">
    <w:name w:val="page number"/>
    <w:rsid w:val="00BE1830"/>
    <w:rPr>
      <w:rFonts w:cs="Times New Roman"/>
    </w:rPr>
  </w:style>
  <w:style w:type="paragraph" w:styleId="Footer">
    <w:name w:val="footer"/>
    <w:basedOn w:val="Normal"/>
    <w:link w:val="FooterChar"/>
    <w:uiPriority w:val="99"/>
    <w:rsid w:val="00BE1830"/>
    <w:pPr>
      <w:tabs>
        <w:tab w:val="center" w:pos="4153"/>
        <w:tab w:val="right" w:pos="8306"/>
      </w:tabs>
    </w:pPr>
    <w:rPr>
      <w:lang w:val="en-GB" w:eastAsia="en-US"/>
    </w:rPr>
  </w:style>
  <w:style w:type="character" w:customStyle="1" w:styleId="FooterChar">
    <w:name w:val="Footer Char"/>
    <w:link w:val="Footer"/>
    <w:uiPriority w:val="99"/>
    <w:locked/>
    <w:rsid w:val="001B23AC"/>
    <w:rPr>
      <w:rFonts w:cs="Times New Roman"/>
      <w:sz w:val="24"/>
      <w:szCs w:val="24"/>
      <w:lang w:val="en-GB" w:eastAsia="en-US"/>
    </w:rPr>
  </w:style>
  <w:style w:type="character" w:styleId="Hyperlink">
    <w:name w:val="Hyperlink"/>
    <w:rsid w:val="00784645"/>
    <w:rPr>
      <w:rFonts w:cs="Times New Roman"/>
      <w:color w:val="0000FF"/>
      <w:u w:val="single"/>
    </w:rPr>
  </w:style>
  <w:style w:type="paragraph" w:styleId="BalloonText">
    <w:name w:val="Balloon Text"/>
    <w:basedOn w:val="Normal"/>
    <w:link w:val="BalloonTextChar"/>
    <w:uiPriority w:val="99"/>
    <w:rsid w:val="005564C5"/>
    <w:rPr>
      <w:sz w:val="2"/>
      <w:szCs w:val="20"/>
      <w:lang w:val="en-GB" w:eastAsia="en-US"/>
    </w:rPr>
  </w:style>
  <w:style w:type="character" w:customStyle="1" w:styleId="BalloonTextChar">
    <w:name w:val="Balloon Text Char"/>
    <w:link w:val="BalloonText"/>
    <w:uiPriority w:val="99"/>
    <w:locked/>
    <w:rsid w:val="001B23AC"/>
    <w:rPr>
      <w:rFonts w:cs="Times New Roman"/>
      <w:sz w:val="2"/>
      <w:lang w:val="en-GB" w:eastAsia="en-US"/>
    </w:rPr>
  </w:style>
  <w:style w:type="table" w:styleId="TableGrid">
    <w:name w:val="Table Grid"/>
    <w:basedOn w:val="TableNormal"/>
    <w:uiPriority w:val="59"/>
    <w:rsid w:val="00AC2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1"/>
    <w:uiPriority w:val="99"/>
    <w:rsid w:val="004F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GB" w:eastAsia="en-US"/>
    </w:rPr>
  </w:style>
  <w:style w:type="character" w:customStyle="1" w:styleId="HTMLPreformattedChar1">
    <w:name w:val="HTML Preformatted Char1"/>
    <w:link w:val="HTMLPreformatted"/>
    <w:uiPriority w:val="99"/>
    <w:locked/>
    <w:rsid w:val="001B23AC"/>
    <w:rPr>
      <w:rFonts w:ascii="Courier New" w:hAnsi="Courier New" w:cs="Courier New"/>
      <w:sz w:val="20"/>
      <w:szCs w:val="20"/>
      <w:lang w:val="en-GB" w:eastAsia="en-US"/>
    </w:rPr>
  </w:style>
  <w:style w:type="character" w:customStyle="1" w:styleId="Pagrindinistekstas">
    <w:name w:val="Pagrindinis tekstas_"/>
    <w:link w:val="Pagrindinistekstas1"/>
    <w:uiPriority w:val="99"/>
    <w:locked/>
    <w:rsid w:val="0080008A"/>
    <w:rPr>
      <w:rFonts w:cs="Times New Roman"/>
      <w:sz w:val="22"/>
      <w:shd w:val="clear" w:color="auto" w:fill="FFFFFF"/>
      <w:lang w:bidi="ar-SA"/>
    </w:rPr>
  </w:style>
  <w:style w:type="character" w:customStyle="1" w:styleId="Pagrindinistekstas2">
    <w:name w:val="Pagrindinis tekstas (2)_"/>
    <w:link w:val="Pagrindinistekstas20"/>
    <w:uiPriority w:val="99"/>
    <w:locked/>
    <w:rsid w:val="0080008A"/>
    <w:rPr>
      <w:rFonts w:cs="Times New Roman"/>
      <w:sz w:val="23"/>
      <w:szCs w:val="23"/>
      <w:shd w:val="clear" w:color="auto" w:fill="FFFFFF"/>
      <w:lang w:bidi="ar-SA"/>
    </w:rPr>
  </w:style>
  <w:style w:type="paragraph" w:customStyle="1" w:styleId="Pagrindinistekstas1">
    <w:name w:val="Pagrindinis tekstas1"/>
    <w:basedOn w:val="Normal"/>
    <w:link w:val="Pagrindinistekstas"/>
    <w:uiPriority w:val="99"/>
    <w:rsid w:val="0080008A"/>
    <w:pPr>
      <w:shd w:val="clear" w:color="auto" w:fill="FFFFFF"/>
      <w:spacing w:before="480" w:after="480" w:line="274" w:lineRule="exact"/>
      <w:jc w:val="center"/>
    </w:pPr>
    <w:rPr>
      <w:sz w:val="22"/>
      <w:szCs w:val="20"/>
      <w:shd w:val="clear" w:color="auto" w:fill="FFFFFF"/>
      <w:lang w:val="x-none" w:eastAsia="x-none"/>
    </w:rPr>
  </w:style>
  <w:style w:type="paragraph" w:customStyle="1" w:styleId="Pagrindinistekstas20">
    <w:name w:val="Pagrindinis tekstas (2)"/>
    <w:basedOn w:val="Normal"/>
    <w:link w:val="Pagrindinistekstas2"/>
    <w:uiPriority w:val="99"/>
    <w:rsid w:val="0080008A"/>
    <w:pPr>
      <w:shd w:val="clear" w:color="auto" w:fill="FFFFFF"/>
      <w:spacing w:line="240" w:lineRule="atLeast"/>
    </w:pPr>
    <w:rPr>
      <w:sz w:val="23"/>
      <w:szCs w:val="23"/>
      <w:shd w:val="clear" w:color="auto" w:fill="FFFFFF"/>
      <w:lang w:val="x-none" w:eastAsia="x-none"/>
    </w:rPr>
  </w:style>
  <w:style w:type="character" w:customStyle="1" w:styleId="Lentelsuraas">
    <w:name w:val="Lentelės užrašas_"/>
    <w:link w:val="Lentelsuraas0"/>
    <w:uiPriority w:val="99"/>
    <w:locked/>
    <w:rsid w:val="0080008A"/>
    <w:rPr>
      <w:rFonts w:cs="Times New Roman"/>
      <w:sz w:val="19"/>
      <w:szCs w:val="19"/>
      <w:shd w:val="clear" w:color="auto" w:fill="FFFFFF"/>
      <w:lang w:bidi="ar-SA"/>
    </w:rPr>
  </w:style>
  <w:style w:type="paragraph" w:customStyle="1" w:styleId="Lentelsuraas0">
    <w:name w:val="Lentelės užrašas"/>
    <w:basedOn w:val="Normal"/>
    <w:link w:val="Lentelsuraas"/>
    <w:uiPriority w:val="99"/>
    <w:rsid w:val="0080008A"/>
    <w:pPr>
      <w:shd w:val="clear" w:color="auto" w:fill="FFFFFF"/>
      <w:spacing w:line="240" w:lineRule="atLeast"/>
    </w:pPr>
    <w:rPr>
      <w:sz w:val="19"/>
      <w:szCs w:val="19"/>
      <w:shd w:val="clear" w:color="auto" w:fill="FFFFFF"/>
      <w:lang w:val="x-none" w:eastAsia="x-none"/>
    </w:rPr>
  </w:style>
  <w:style w:type="character" w:customStyle="1" w:styleId="BodyTextChar">
    <w:name w:val="Body Text Char"/>
    <w:semiHidden/>
    <w:locked/>
    <w:rsid w:val="00200223"/>
    <w:rPr>
      <w:rFonts w:cs="Times New Roman"/>
      <w:sz w:val="24"/>
      <w:szCs w:val="24"/>
      <w:lang w:val="x-none" w:eastAsia="en-US"/>
    </w:rPr>
  </w:style>
  <w:style w:type="character" w:customStyle="1" w:styleId="HeaderChar">
    <w:name w:val="Header Char"/>
    <w:aliases w:val="Char Char"/>
    <w:locked/>
    <w:rsid w:val="0024370E"/>
    <w:rPr>
      <w:rFonts w:ascii="Arial" w:hAnsi="Arial" w:cs="Times New Roman"/>
      <w:sz w:val="22"/>
      <w:lang w:val="en-US" w:eastAsia="en-US"/>
    </w:rPr>
  </w:style>
  <w:style w:type="character" w:customStyle="1" w:styleId="antr">
    <w:name w:val="antr"/>
    <w:rsid w:val="00B81E76"/>
    <w:rPr>
      <w:rFonts w:ascii="Times New Roman" w:hAnsi="Times New Roman" w:cs="Times New Roman"/>
      <w:b/>
      <w:caps/>
      <w:sz w:val="24"/>
    </w:rPr>
  </w:style>
  <w:style w:type="paragraph" w:customStyle="1" w:styleId="ListParagraph1">
    <w:name w:val="List Paragraph1"/>
    <w:basedOn w:val="Normal"/>
    <w:rsid w:val="00027C47"/>
    <w:pPr>
      <w:ind w:left="720"/>
      <w:contextualSpacing/>
      <w:jc w:val="both"/>
    </w:pPr>
    <w:rPr>
      <w:rFonts w:ascii="Calibri" w:hAnsi="Calibri"/>
      <w:sz w:val="22"/>
      <w:szCs w:val="22"/>
      <w:lang w:val="en-US"/>
    </w:rPr>
  </w:style>
  <w:style w:type="paragraph" w:customStyle="1" w:styleId="centrbold">
    <w:name w:val="centrbold"/>
    <w:basedOn w:val="Normal"/>
    <w:rsid w:val="00027C47"/>
    <w:pPr>
      <w:spacing w:before="100" w:beforeAutospacing="1" w:after="100" w:afterAutospacing="1"/>
    </w:pPr>
    <w:rPr>
      <w:rFonts w:eastAsia="Calibri"/>
    </w:rPr>
  </w:style>
  <w:style w:type="paragraph" w:customStyle="1" w:styleId="tajtip">
    <w:name w:val="tajtip"/>
    <w:basedOn w:val="Normal"/>
    <w:rsid w:val="00767CD2"/>
    <w:pPr>
      <w:spacing w:before="100" w:beforeAutospacing="1" w:after="100" w:afterAutospacing="1"/>
    </w:pPr>
  </w:style>
  <w:style w:type="paragraph" w:customStyle="1" w:styleId="taltipfb">
    <w:name w:val="taltipfb"/>
    <w:basedOn w:val="Normal"/>
    <w:rsid w:val="008C38BB"/>
    <w:pPr>
      <w:spacing w:before="100" w:beforeAutospacing="1" w:after="100" w:afterAutospacing="1"/>
    </w:pPr>
  </w:style>
  <w:style w:type="paragraph" w:customStyle="1" w:styleId="tin">
    <w:name w:val="tin"/>
    <w:basedOn w:val="Normal"/>
    <w:rsid w:val="00DB2884"/>
    <w:pPr>
      <w:spacing w:before="100" w:beforeAutospacing="1" w:after="100" w:afterAutospacing="1"/>
    </w:pPr>
  </w:style>
  <w:style w:type="character" w:customStyle="1" w:styleId="Heading3Char">
    <w:name w:val="Heading 3 Char"/>
    <w:link w:val="Heading3"/>
    <w:rsid w:val="00C77882"/>
    <w:rPr>
      <w:rFonts w:ascii="Cambria" w:hAnsi="Cambria"/>
      <w:b/>
      <w:bCs/>
      <w:sz w:val="26"/>
      <w:szCs w:val="26"/>
      <w:lang w:val="en-GB" w:eastAsia="en-US"/>
    </w:rPr>
  </w:style>
  <w:style w:type="character" w:customStyle="1" w:styleId="Heading4Char">
    <w:name w:val="Heading 4 Char"/>
    <w:link w:val="Heading4"/>
    <w:rsid w:val="00C77882"/>
    <w:rPr>
      <w:rFonts w:ascii="Calibri" w:hAnsi="Calibri"/>
      <w:b/>
      <w:bCs/>
      <w:sz w:val="28"/>
      <w:szCs w:val="28"/>
      <w:lang w:val="en-GB" w:eastAsia="en-US"/>
    </w:rPr>
  </w:style>
  <w:style w:type="character" w:customStyle="1" w:styleId="Heading6Char">
    <w:name w:val="Heading 6 Char"/>
    <w:link w:val="Heading6"/>
    <w:rsid w:val="00C77882"/>
    <w:rPr>
      <w:b/>
      <w:bCs/>
      <w:sz w:val="22"/>
      <w:szCs w:val="22"/>
    </w:rPr>
  </w:style>
  <w:style w:type="character" w:customStyle="1" w:styleId="WW8Num1z0">
    <w:name w:val="WW8Num1z0"/>
    <w:rsid w:val="00C77882"/>
    <w:rPr>
      <w:b/>
    </w:rPr>
  </w:style>
  <w:style w:type="character" w:customStyle="1" w:styleId="Numatytasispastraiposriftas4">
    <w:name w:val="Numatytasis pastraipos šriftas4"/>
    <w:rsid w:val="00C77882"/>
  </w:style>
  <w:style w:type="character" w:customStyle="1" w:styleId="WW8Num1z1">
    <w:name w:val="WW8Num1z1"/>
    <w:rsid w:val="00C77882"/>
    <w:rPr>
      <w:rFonts w:ascii="Times New Roman" w:hAnsi="Times New Roman"/>
    </w:rPr>
  </w:style>
  <w:style w:type="character" w:customStyle="1" w:styleId="WW8Num1z2">
    <w:name w:val="WW8Num1z2"/>
    <w:rsid w:val="00C77882"/>
    <w:rPr>
      <w:rFonts w:ascii="Symbol" w:hAnsi="Symbol"/>
      <w:b/>
      <w:color w:val="auto"/>
    </w:rPr>
  </w:style>
  <w:style w:type="character" w:customStyle="1" w:styleId="WW8Num2z0">
    <w:name w:val="WW8Num2z0"/>
    <w:rsid w:val="00C77882"/>
    <w:rPr>
      <w:rFonts w:ascii="Times New Roman" w:hAnsi="Times New Roman"/>
    </w:rPr>
  </w:style>
  <w:style w:type="character" w:customStyle="1" w:styleId="Numatytasispastraiposriftas3">
    <w:name w:val="Numatytasis pastraipos šriftas3"/>
    <w:rsid w:val="00C77882"/>
  </w:style>
  <w:style w:type="character" w:customStyle="1" w:styleId="WW8Num3z0">
    <w:name w:val="WW8Num3z0"/>
    <w:rsid w:val="00C77882"/>
    <w:rPr>
      <w:color w:val="auto"/>
    </w:rPr>
  </w:style>
  <w:style w:type="character" w:customStyle="1" w:styleId="WW8Num4z0">
    <w:name w:val="WW8Num4z0"/>
    <w:rsid w:val="00C77882"/>
    <w:rPr>
      <w:rFonts w:ascii="Times New Roman" w:hAnsi="Times New Roman"/>
    </w:rPr>
  </w:style>
  <w:style w:type="character" w:customStyle="1" w:styleId="WW8Num4z1">
    <w:name w:val="WW8Num4z1"/>
    <w:rsid w:val="00C77882"/>
    <w:rPr>
      <w:rFonts w:ascii="Courier New" w:hAnsi="Courier New"/>
    </w:rPr>
  </w:style>
  <w:style w:type="character" w:customStyle="1" w:styleId="WW8Num4z2">
    <w:name w:val="WW8Num4z2"/>
    <w:rsid w:val="00C77882"/>
    <w:rPr>
      <w:rFonts w:ascii="Wingdings" w:hAnsi="Wingdings"/>
    </w:rPr>
  </w:style>
  <w:style w:type="character" w:customStyle="1" w:styleId="WW8Num4z3">
    <w:name w:val="WW8Num4z3"/>
    <w:rsid w:val="00C77882"/>
    <w:rPr>
      <w:rFonts w:ascii="Symbol" w:hAnsi="Symbol"/>
    </w:rPr>
  </w:style>
  <w:style w:type="character" w:customStyle="1" w:styleId="Numatytasispastraiposriftas2">
    <w:name w:val="Numatytasis pastraipos šriftas2"/>
    <w:rsid w:val="00C77882"/>
  </w:style>
  <w:style w:type="character" w:customStyle="1" w:styleId="Numatytasispastraiposriftas1">
    <w:name w:val="Numatytasis pastraipos šriftas1"/>
    <w:rsid w:val="00C77882"/>
  </w:style>
  <w:style w:type="character" w:customStyle="1" w:styleId="WW8Num2z1">
    <w:name w:val="WW8Num2z1"/>
    <w:rsid w:val="00C77882"/>
    <w:rPr>
      <w:rFonts w:ascii="Courier New" w:hAnsi="Courier New"/>
    </w:rPr>
  </w:style>
  <w:style w:type="character" w:customStyle="1" w:styleId="WW8Num2z2">
    <w:name w:val="WW8Num2z2"/>
    <w:rsid w:val="00C77882"/>
    <w:rPr>
      <w:rFonts w:ascii="Wingdings" w:hAnsi="Wingdings"/>
    </w:rPr>
  </w:style>
  <w:style w:type="character" w:customStyle="1" w:styleId="WW8Num2z3">
    <w:name w:val="WW8Num2z3"/>
    <w:rsid w:val="00C77882"/>
    <w:rPr>
      <w:rFonts w:ascii="Symbol" w:hAnsi="Symbol"/>
    </w:rPr>
  </w:style>
  <w:style w:type="character" w:customStyle="1" w:styleId="WW8Num6z0">
    <w:name w:val="WW8Num6z0"/>
    <w:rsid w:val="00C77882"/>
    <w:rPr>
      <w:rFonts w:ascii="Times New Roman" w:hAnsi="Times New Roman"/>
    </w:rPr>
  </w:style>
  <w:style w:type="character" w:customStyle="1" w:styleId="WW8Num6z1">
    <w:name w:val="WW8Num6z1"/>
    <w:rsid w:val="00C77882"/>
    <w:rPr>
      <w:rFonts w:ascii="Courier New" w:hAnsi="Courier New"/>
    </w:rPr>
  </w:style>
  <w:style w:type="character" w:customStyle="1" w:styleId="WW8Num6z2">
    <w:name w:val="WW8Num6z2"/>
    <w:rsid w:val="00C77882"/>
    <w:rPr>
      <w:rFonts w:ascii="Wingdings" w:hAnsi="Wingdings"/>
    </w:rPr>
  </w:style>
  <w:style w:type="character" w:customStyle="1" w:styleId="WW8Num6z3">
    <w:name w:val="WW8Num6z3"/>
    <w:rsid w:val="00C77882"/>
    <w:rPr>
      <w:rFonts w:ascii="Symbol" w:hAnsi="Symbol"/>
    </w:rPr>
  </w:style>
  <w:style w:type="character" w:customStyle="1" w:styleId="WW8Num7z0">
    <w:name w:val="WW8Num7z0"/>
    <w:rsid w:val="00C77882"/>
    <w:rPr>
      <w:rFonts w:ascii="Times New Roman" w:hAnsi="Times New Roman"/>
    </w:rPr>
  </w:style>
  <w:style w:type="character" w:customStyle="1" w:styleId="WW8Num7z1">
    <w:name w:val="WW8Num7z1"/>
    <w:rsid w:val="00C77882"/>
    <w:rPr>
      <w:rFonts w:ascii="Courier New" w:hAnsi="Courier New"/>
    </w:rPr>
  </w:style>
  <w:style w:type="character" w:customStyle="1" w:styleId="WW8Num7z2">
    <w:name w:val="WW8Num7z2"/>
    <w:rsid w:val="00C77882"/>
    <w:rPr>
      <w:rFonts w:ascii="Wingdings" w:hAnsi="Wingdings"/>
    </w:rPr>
  </w:style>
  <w:style w:type="character" w:customStyle="1" w:styleId="WW8Num7z3">
    <w:name w:val="WW8Num7z3"/>
    <w:rsid w:val="00C77882"/>
    <w:rPr>
      <w:rFonts w:ascii="Symbol" w:hAnsi="Symbol"/>
    </w:rPr>
  </w:style>
  <w:style w:type="character" w:customStyle="1" w:styleId="WW8Num8z0">
    <w:name w:val="WW8Num8z0"/>
    <w:rsid w:val="00C77882"/>
    <w:rPr>
      <w:rFonts w:ascii="Times New Roman" w:hAnsi="Times New Roman"/>
    </w:rPr>
  </w:style>
  <w:style w:type="character" w:customStyle="1" w:styleId="WW8Num8z1">
    <w:name w:val="WW8Num8z1"/>
    <w:rsid w:val="00C77882"/>
    <w:rPr>
      <w:rFonts w:ascii="Courier New" w:hAnsi="Courier New"/>
    </w:rPr>
  </w:style>
  <w:style w:type="character" w:customStyle="1" w:styleId="WW8Num8z2">
    <w:name w:val="WW8Num8z2"/>
    <w:rsid w:val="00C77882"/>
    <w:rPr>
      <w:rFonts w:ascii="Wingdings" w:hAnsi="Wingdings"/>
    </w:rPr>
  </w:style>
  <w:style w:type="character" w:customStyle="1" w:styleId="WW8Num8z3">
    <w:name w:val="WW8Num8z3"/>
    <w:rsid w:val="00C77882"/>
    <w:rPr>
      <w:rFonts w:ascii="Symbol" w:hAnsi="Symbol"/>
    </w:rPr>
  </w:style>
  <w:style w:type="character" w:customStyle="1" w:styleId="DefaultParagraphFont1">
    <w:name w:val="Default Paragraph Font1"/>
    <w:rsid w:val="00C77882"/>
  </w:style>
  <w:style w:type="character" w:customStyle="1" w:styleId="NumberingSymbols">
    <w:name w:val="Numbering Symbols"/>
    <w:rsid w:val="00C77882"/>
  </w:style>
  <w:style w:type="character" w:customStyle="1" w:styleId="FootnoteCharacters">
    <w:name w:val="Footnote Characters"/>
    <w:rsid w:val="00C77882"/>
    <w:rPr>
      <w:vertAlign w:val="superscript"/>
    </w:rPr>
  </w:style>
  <w:style w:type="character" w:styleId="Strong">
    <w:name w:val="Strong"/>
    <w:uiPriority w:val="22"/>
    <w:qFormat/>
    <w:locked/>
    <w:rsid w:val="00C77882"/>
    <w:rPr>
      <w:b/>
    </w:rPr>
  </w:style>
  <w:style w:type="character" w:styleId="FollowedHyperlink">
    <w:name w:val="FollowedHyperlink"/>
    <w:rsid w:val="00C77882"/>
    <w:rPr>
      <w:color w:val="800080"/>
      <w:u w:val="single"/>
    </w:rPr>
  </w:style>
  <w:style w:type="character" w:customStyle="1" w:styleId="Puslapioinaosnuoroda1">
    <w:name w:val="Puslapio išnašos nuoroda1"/>
    <w:rsid w:val="00C77882"/>
    <w:rPr>
      <w:vertAlign w:val="superscript"/>
    </w:rPr>
  </w:style>
  <w:style w:type="character" w:customStyle="1" w:styleId="EndnoteCharacters">
    <w:name w:val="Endnote Characters"/>
    <w:rsid w:val="00C77882"/>
    <w:rPr>
      <w:vertAlign w:val="superscript"/>
    </w:rPr>
  </w:style>
  <w:style w:type="character" w:customStyle="1" w:styleId="WW-EndnoteCharacters">
    <w:name w:val="WW-Endnote Characters"/>
    <w:rsid w:val="00C77882"/>
  </w:style>
  <w:style w:type="character" w:customStyle="1" w:styleId="Puslapioinaosnuoroda2">
    <w:name w:val="Puslapio išnašos nuoroda2"/>
    <w:rsid w:val="00C77882"/>
    <w:rPr>
      <w:vertAlign w:val="superscript"/>
    </w:rPr>
  </w:style>
  <w:style w:type="character" w:customStyle="1" w:styleId="Dokumentoinaosnumeris1">
    <w:name w:val="Dokumento išnašos numeris1"/>
    <w:rsid w:val="00C77882"/>
    <w:rPr>
      <w:vertAlign w:val="superscript"/>
    </w:rPr>
  </w:style>
  <w:style w:type="character" w:customStyle="1" w:styleId="Puslapioinaosnuoroda3">
    <w:name w:val="Puslapio išnašos nuoroda3"/>
    <w:rsid w:val="00C77882"/>
    <w:rPr>
      <w:vertAlign w:val="superscript"/>
    </w:rPr>
  </w:style>
  <w:style w:type="character" w:customStyle="1" w:styleId="Dokumentoinaosnumeris2">
    <w:name w:val="Dokumento išnašos numeris2"/>
    <w:rsid w:val="00C77882"/>
    <w:rPr>
      <w:vertAlign w:val="superscript"/>
    </w:rPr>
  </w:style>
  <w:style w:type="character" w:customStyle="1" w:styleId="Puslapioinaosnuoroda4">
    <w:name w:val="Puslapio išnašos nuoroda4"/>
    <w:rsid w:val="00C77882"/>
    <w:rPr>
      <w:vertAlign w:val="superscript"/>
    </w:rPr>
  </w:style>
  <w:style w:type="character" w:customStyle="1" w:styleId="Dokumentoinaosnumeris3">
    <w:name w:val="Dokumento išnašos numeris3"/>
    <w:rsid w:val="00C77882"/>
    <w:rPr>
      <w:vertAlign w:val="superscript"/>
    </w:rPr>
  </w:style>
  <w:style w:type="character" w:styleId="FootnoteReference">
    <w:name w:val="footnote reference"/>
    <w:aliases w:val="Footnote Refernece,BVI fnr,callout,Footnote anchor,Texto de nota al pie,Footnote number,Footnote Reference Char3,Footnote Reference Char1 Char,Char Char Car Char Car Char Car Char Car Char Car Char Char Char1 Char,10"/>
    <w:rsid w:val="00C77882"/>
    <w:rPr>
      <w:vertAlign w:val="superscript"/>
    </w:rPr>
  </w:style>
  <w:style w:type="character" w:styleId="EndnoteReference">
    <w:name w:val="endnote reference"/>
    <w:semiHidden/>
    <w:rsid w:val="00C77882"/>
    <w:rPr>
      <w:vertAlign w:val="superscript"/>
    </w:rPr>
  </w:style>
  <w:style w:type="paragraph" w:styleId="List">
    <w:name w:val="List"/>
    <w:basedOn w:val="BodyText"/>
    <w:rsid w:val="00C77882"/>
    <w:pPr>
      <w:suppressAutoHyphens/>
    </w:pPr>
    <w:rPr>
      <w:rFonts w:cs="Tahoma"/>
      <w:lang w:val="lt-LT" w:eastAsia="ar-SA"/>
    </w:rPr>
  </w:style>
  <w:style w:type="paragraph" w:customStyle="1" w:styleId="Caption2">
    <w:name w:val="Caption2"/>
    <w:basedOn w:val="Normal"/>
    <w:rsid w:val="00C77882"/>
    <w:pPr>
      <w:widowControl w:val="0"/>
      <w:suppressLineNumbers/>
      <w:suppressAutoHyphens/>
      <w:spacing w:before="120" w:after="120" w:line="360" w:lineRule="atLeast"/>
      <w:jc w:val="both"/>
      <w:textAlignment w:val="baseline"/>
    </w:pPr>
    <w:rPr>
      <w:rFonts w:cs="Tahoma"/>
      <w:i/>
      <w:iCs/>
      <w:sz w:val="20"/>
      <w:szCs w:val="20"/>
      <w:lang w:eastAsia="ar-SA"/>
    </w:rPr>
  </w:style>
  <w:style w:type="paragraph" w:customStyle="1" w:styleId="Index">
    <w:name w:val="Index"/>
    <w:basedOn w:val="Normal"/>
    <w:rsid w:val="00C77882"/>
    <w:pPr>
      <w:widowControl w:val="0"/>
      <w:suppressLineNumbers/>
      <w:suppressAutoHyphens/>
      <w:spacing w:line="360" w:lineRule="atLeast"/>
      <w:jc w:val="both"/>
      <w:textAlignment w:val="baseline"/>
    </w:pPr>
    <w:rPr>
      <w:rFonts w:cs="Tahoma"/>
      <w:lang w:eastAsia="ar-SA"/>
    </w:rPr>
  </w:style>
  <w:style w:type="paragraph" w:customStyle="1" w:styleId="Caption1">
    <w:name w:val="Caption1"/>
    <w:basedOn w:val="Normal"/>
    <w:rsid w:val="00C77882"/>
    <w:pPr>
      <w:widowControl w:val="0"/>
      <w:suppressLineNumbers/>
      <w:suppressAutoHyphens/>
      <w:spacing w:before="120" w:after="120" w:line="360" w:lineRule="atLeast"/>
      <w:jc w:val="both"/>
      <w:textAlignment w:val="baseline"/>
    </w:pPr>
    <w:rPr>
      <w:rFonts w:cs="Tahoma"/>
      <w:i/>
      <w:iCs/>
      <w:sz w:val="20"/>
      <w:szCs w:val="20"/>
      <w:lang w:eastAsia="ar-SA"/>
    </w:rPr>
  </w:style>
  <w:style w:type="paragraph" w:customStyle="1" w:styleId="HTMLPreformatted2">
    <w:name w:val="HTML Preformatted2"/>
    <w:basedOn w:val="Normal"/>
    <w:rsid w:val="00C7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tLeast"/>
      <w:jc w:val="both"/>
      <w:textAlignment w:val="baseline"/>
    </w:pPr>
    <w:rPr>
      <w:rFonts w:ascii="Courier New" w:hAnsi="Courier New" w:cs="Courier New"/>
      <w:sz w:val="20"/>
      <w:szCs w:val="20"/>
      <w:lang w:eastAsia="ar-SA"/>
    </w:rPr>
  </w:style>
  <w:style w:type="paragraph" w:styleId="FootnoteText">
    <w:name w:val="footnote text"/>
    <w:aliases w:val="Footnote,footnotes,Footnote Text Char2 Char,Footnote Text Char Char1 Char,Footnote Text Char2 Char Char Char,Footnote Text Char1 Char Char Char Char,Footnote Text Char Char Char Char Char Char,Footnote Char Char Char Char"/>
    <w:basedOn w:val="Normal"/>
    <w:link w:val="FootnoteTextChar1"/>
    <w:semiHidden/>
    <w:rsid w:val="00C77882"/>
    <w:pPr>
      <w:widowControl w:val="0"/>
      <w:suppressAutoHyphens/>
      <w:spacing w:line="360" w:lineRule="atLeast"/>
      <w:jc w:val="both"/>
      <w:textAlignment w:val="baseline"/>
    </w:pPr>
    <w:rPr>
      <w:sz w:val="20"/>
      <w:szCs w:val="20"/>
      <w:lang w:val="x-none" w:eastAsia="ar-SA"/>
    </w:rPr>
  </w:style>
  <w:style w:type="character" w:customStyle="1" w:styleId="FootnoteTextChar1">
    <w:name w:val="Footnote Text Char1"/>
    <w:aliases w:val="Footnote Char1,footnotes Char1,Footnote Text Char2 Char Char1,Footnote Text Char Char1 Char Char1,Footnote Text Char2 Char Char Char Char1,Footnote Text Char1 Char Char Char Char Char1,Footnote Char Char Char Char Char"/>
    <w:link w:val="FootnoteText"/>
    <w:semiHidden/>
    <w:rsid w:val="00C77882"/>
    <w:rPr>
      <w:lang w:eastAsia="ar-SA"/>
    </w:rPr>
  </w:style>
  <w:style w:type="paragraph" w:styleId="BodyTextIndent">
    <w:name w:val="Body Text Indent"/>
    <w:basedOn w:val="Normal"/>
    <w:link w:val="BodyTextIndentChar"/>
    <w:rsid w:val="00C77882"/>
    <w:pPr>
      <w:widowControl w:val="0"/>
      <w:suppressAutoHyphens/>
      <w:spacing w:line="360" w:lineRule="atLeast"/>
      <w:ind w:firstLine="900"/>
      <w:jc w:val="both"/>
      <w:textAlignment w:val="baseline"/>
    </w:pPr>
    <w:rPr>
      <w:lang w:val="x-none" w:eastAsia="ar-SA"/>
    </w:rPr>
  </w:style>
  <w:style w:type="character" w:customStyle="1" w:styleId="BodyTextIndentChar">
    <w:name w:val="Body Text Indent Char"/>
    <w:link w:val="BodyTextIndent"/>
    <w:rsid w:val="00C77882"/>
    <w:rPr>
      <w:sz w:val="24"/>
      <w:szCs w:val="24"/>
      <w:lang w:eastAsia="ar-SA"/>
    </w:rPr>
  </w:style>
  <w:style w:type="paragraph" w:customStyle="1" w:styleId="BalloonText1">
    <w:name w:val="Balloon Text1"/>
    <w:basedOn w:val="Normal"/>
    <w:rsid w:val="00C77882"/>
    <w:pPr>
      <w:widowControl w:val="0"/>
      <w:suppressAutoHyphens/>
      <w:spacing w:line="360" w:lineRule="atLeast"/>
      <w:jc w:val="both"/>
      <w:textAlignment w:val="baseline"/>
    </w:pPr>
    <w:rPr>
      <w:rFonts w:ascii="Tahoma" w:hAnsi="Tahoma" w:cs="Tahoma"/>
      <w:sz w:val="16"/>
      <w:szCs w:val="16"/>
      <w:lang w:eastAsia="ar-SA"/>
    </w:rPr>
  </w:style>
  <w:style w:type="paragraph" w:customStyle="1" w:styleId="prastasis1">
    <w:name w:val="Įprastasis1"/>
    <w:basedOn w:val="Normal"/>
    <w:rsid w:val="00C77882"/>
    <w:pPr>
      <w:suppressAutoHyphens/>
      <w:spacing w:before="280" w:after="280" w:line="243" w:lineRule="atLeast"/>
      <w:jc w:val="both"/>
    </w:pPr>
    <w:rPr>
      <w:rFonts w:ascii="Verdana" w:hAnsi="Verdana"/>
      <w:color w:val="000080"/>
      <w:sz w:val="22"/>
      <w:szCs w:val="22"/>
      <w:lang w:eastAsia="ar-SA"/>
    </w:rPr>
  </w:style>
  <w:style w:type="paragraph" w:customStyle="1" w:styleId="normalbold">
    <w:name w:val="normal_bold"/>
    <w:basedOn w:val="Normal"/>
    <w:rsid w:val="00C77882"/>
    <w:pPr>
      <w:suppressAutoHyphens/>
      <w:spacing w:before="280" w:after="280" w:line="243" w:lineRule="atLeast"/>
    </w:pPr>
    <w:rPr>
      <w:rFonts w:ascii="Verdana" w:hAnsi="Verdana"/>
      <w:b/>
      <w:bCs/>
      <w:color w:val="000080"/>
      <w:sz w:val="22"/>
      <w:szCs w:val="22"/>
      <w:lang w:eastAsia="ar-SA"/>
    </w:rPr>
  </w:style>
  <w:style w:type="paragraph" w:customStyle="1" w:styleId="TableContents">
    <w:name w:val="Table Contents"/>
    <w:basedOn w:val="Normal"/>
    <w:rsid w:val="00C77882"/>
    <w:pPr>
      <w:widowControl w:val="0"/>
      <w:suppressLineNumbers/>
      <w:suppressAutoHyphens/>
      <w:spacing w:line="360" w:lineRule="atLeast"/>
      <w:jc w:val="both"/>
      <w:textAlignment w:val="baseline"/>
    </w:pPr>
    <w:rPr>
      <w:lang w:eastAsia="ar-SA"/>
    </w:rPr>
  </w:style>
  <w:style w:type="paragraph" w:customStyle="1" w:styleId="TableHeading">
    <w:name w:val="Table Heading"/>
    <w:basedOn w:val="TableContents"/>
    <w:rsid w:val="00C77882"/>
    <w:pPr>
      <w:jc w:val="center"/>
    </w:pPr>
    <w:rPr>
      <w:b/>
      <w:bCs/>
      <w:i/>
      <w:iCs/>
    </w:rPr>
  </w:style>
  <w:style w:type="paragraph" w:customStyle="1" w:styleId="Framecontents">
    <w:name w:val="Frame contents"/>
    <w:basedOn w:val="BodyText"/>
    <w:rsid w:val="00C77882"/>
    <w:pPr>
      <w:suppressAutoHyphens/>
    </w:pPr>
    <w:rPr>
      <w:lang w:val="lt-LT" w:eastAsia="ar-SA"/>
    </w:rPr>
  </w:style>
  <w:style w:type="paragraph" w:customStyle="1" w:styleId="normalindent">
    <w:name w:val="normal_indent"/>
    <w:basedOn w:val="Normal"/>
    <w:rsid w:val="00C77882"/>
    <w:pPr>
      <w:spacing w:before="280" w:after="280" w:line="195" w:lineRule="atLeast"/>
      <w:ind w:firstLine="220"/>
      <w:jc w:val="both"/>
    </w:pPr>
    <w:rPr>
      <w:rFonts w:ascii="Verdana" w:hAnsi="Verdana"/>
      <w:color w:val="000080"/>
      <w:sz w:val="18"/>
      <w:szCs w:val="18"/>
      <w:lang w:eastAsia="ar-SA"/>
    </w:rPr>
  </w:style>
  <w:style w:type="paragraph" w:styleId="NormalWeb">
    <w:name w:val="Normal (Web)"/>
    <w:basedOn w:val="Normal"/>
    <w:uiPriority w:val="99"/>
    <w:rsid w:val="00C77882"/>
    <w:pPr>
      <w:spacing w:before="280" w:after="119"/>
    </w:pPr>
    <w:rPr>
      <w:lang w:eastAsia="ar-SA"/>
    </w:rPr>
  </w:style>
  <w:style w:type="paragraph" w:customStyle="1" w:styleId="HTMLPreformatted1">
    <w:name w:val="HTML Preformatted1"/>
    <w:basedOn w:val="Normal"/>
    <w:rsid w:val="00C7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tLeast"/>
      <w:jc w:val="both"/>
      <w:textAlignment w:val="baseline"/>
    </w:pPr>
    <w:rPr>
      <w:rFonts w:ascii="Courier New" w:hAnsi="Courier New" w:cs="Courier New"/>
      <w:sz w:val="20"/>
      <w:szCs w:val="20"/>
      <w:lang w:eastAsia="ar-SA"/>
    </w:rPr>
  </w:style>
  <w:style w:type="paragraph" w:customStyle="1" w:styleId="NoSpacing1">
    <w:name w:val="No Spacing1"/>
    <w:rsid w:val="00C77882"/>
    <w:pPr>
      <w:widowControl w:val="0"/>
      <w:suppressAutoHyphens/>
      <w:jc w:val="both"/>
      <w:textAlignment w:val="baseline"/>
    </w:pPr>
    <w:rPr>
      <w:sz w:val="24"/>
      <w:szCs w:val="24"/>
      <w:lang w:val="lt-LT" w:eastAsia="ar-SA"/>
    </w:rPr>
  </w:style>
  <w:style w:type="paragraph" w:customStyle="1" w:styleId="Betarp1">
    <w:name w:val="Be tarpų1"/>
    <w:qFormat/>
    <w:rsid w:val="00C77882"/>
    <w:pPr>
      <w:widowControl w:val="0"/>
      <w:suppressAutoHyphens/>
      <w:jc w:val="both"/>
      <w:textAlignment w:val="baseline"/>
    </w:pPr>
    <w:rPr>
      <w:sz w:val="24"/>
      <w:szCs w:val="24"/>
      <w:lang w:val="lt-LT" w:eastAsia="ar-SA"/>
    </w:rPr>
  </w:style>
  <w:style w:type="paragraph" w:styleId="BodyText3">
    <w:name w:val="Body Text 3"/>
    <w:basedOn w:val="Normal"/>
    <w:link w:val="BodyText3Char"/>
    <w:rsid w:val="00C77882"/>
    <w:pPr>
      <w:widowControl w:val="0"/>
      <w:suppressAutoHyphens/>
      <w:spacing w:after="120" w:line="360" w:lineRule="atLeast"/>
      <w:jc w:val="both"/>
      <w:textAlignment w:val="baseline"/>
    </w:pPr>
    <w:rPr>
      <w:sz w:val="16"/>
      <w:szCs w:val="16"/>
      <w:lang w:val="x-none" w:eastAsia="ar-SA"/>
    </w:rPr>
  </w:style>
  <w:style w:type="character" w:customStyle="1" w:styleId="BodyText3Char">
    <w:name w:val="Body Text 3 Char"/>
    <w:link w:val="BodyText3"/>
    <w:rsid w:val="00C77882"/>
    <w:rPr>
      <w:sz w:val="16"/>
      <w:szCs w:val="16"/>
      <w:lang w:eastAsia="ar-SA"/>
    </w:rPr>
  </w:style>
  <w:style w:type="paragraph" w:customStyle="1" w:styleId="NoSpacing2">
    <w:name w:val="No Spacing2"/>
    <w:qFormat/>
    <w:rsid w:val="00C77882"/>
    <w:pPr>
      <w:widowControl w:val="0"/>
      <w:suppressAutoHyphens/>
      <w:jc w:val="both"/>
      <w:textAlignment w:val="baseline"/>
    </w:pPr>
    <w:rPr>
      <w:sz w:val="24"/>
      <w:szCs w:val="24"/>
      <w:lang w:val="lt-LT" w:eastAsia="ar-SA"/>
    </w:rPr>
  </w:style>
  <w:style w:type="paragraph" w:customStyle="1" w:styleId="Sraopastraipa1">
    <w:name w:val="Sąrašo pastraipa1"/>
    <w:basedOn w:val="Normal"/>
    <w:qFormat/>
    <w:rsid w:val="00C77882"/>
    <w:pPr>
      <w:ind w:left="720"/>
    </w:pPr>
    <w:rPr>
      <w:rFonts w:ascii="Calibri" w:eastAsia="Calibri" w:hAnsi="Calibri"/>
      <w:sz w:val="22"/>
      <w:szCs w:val="22"/>
      <w:lang w:val="en-US"/>
    </w:rPr>
  </w:style>
  <w:style w:type="character" w:styleId="CommentReference">
    <w:name w:val="annotation reference"/>
    <w:rsid w:val="00C77882"/>
    <w:rPr>
      <w:sz w:val="16"/>
      <w:szCs w:val="16"/>
    </w:rPr>
  </w:style>
  <w:style w:type="paragraph" w:styleId="CommentText">
    <w:name w:val="annotation text"/>
    <w:basedOn w:val="Normal"/>
    <w:link w:val="CommentTextChar"/>
    <w:uiPriority w:val="99"/>
    <w:rsid w:val="00C77882"/>
    <w:pPr>
      <w:widowControl w:val="0"/>
      <w:suppressAutoHyphens/>
      <w:spacing w:line="360" w:lineRule="atLeast"/>
      <w:jc w:val="both"/>
      <w:textAlignment w:val="baseline"/>
    </w:pPr>
    <w:rPr>
      <w:sz w:val="20"/>
      <w:szCs w:val="20"/>
      <w:lang w:val="x-none" w:eastAsia="ar-SA"/>
    </w:rPr>
  </w:style>
  <w:style w:type="character" w:customStyle="1" w:styleId="CommentTextChar">
    <w:name w:val="Comment Text Char"/>
    <w:link w:val="CommentText"/>
    <w:uiPriority w:val="99"/>
    <w:rsid w:val="00C77882"/>
    <w:rPr>
      <w:lang w:eastAsia="ar-SA"/>
    </w:rPr>
  </w:style>
  <w:style w:type="paragraph" w:customStyle="1" w:styleId="WW-Lentelsturinys11">
    <w:name w:val="WW-Lentelės turinys11"/>
    <w:basedOn w:val="Normal"/>
    <w:rsid w:val="00C77882"/>
    <w:pPr>
      <w:widowControl w:val="0"/>
      <w:suppressLineNumbers/>
      <w:suppressAutoHyphens/>
      <w:spacing w:after="120"/>
    </w:pPr>
    <w:rPr>
      <w:rFonts w:eastAsia="Arial Unicode MS"/>
      <w:kern w:val="1"/>
      <w:lang/>
    </w:rPr>
  </w:style>
  <w:style w:type="paragraph" w:customStyle="1" w:styleId="WW-Lentelsantrat11">
    <w:name w:val="WW-Lentelės antraštė11"/>
    <w:basedOn w:val="WW-Lentelsturinys11"/>
    <w:rsid w:val="00C77882"/>
    <w:pPr>
      <w:jc w:val="center"/>
    </w:pPr>
    <w:rPr>
      <w:b/>
      <w:bCs/>
      <w:i/>
      <w:iCs/>
    </w:rPr>
  </w:style>
  <w:style w:type="paragraph" w:styleId="BodyText2">
    <w:name w:val="Body Text 2"/>
    <w:basedOn w:val="Normal"/>
    <w:link w:val="BodyText2Char"/>
    <w:rsid w:val="00C77882"/>
    <w:pPr>
      <w:widowControl w:val="0"/>
      <w:suppressAutoHyphens/>
      <w:spacing w:after="120" w:line="480" w:lineRule="auto"/>
      <w:jc w:val="both"/>
      <w:textAlignment w:val="baseline"/>
    </w:pPr>
    <w:rPr>
      <w:lang w:val="x-none" w:eastAsia="ar-SA"/>
    </w:rPr>
  </w:style>
  <w:style w:type="character" w:customStyle="1" w:styleId="BodyText2Char">
    <w:name w:val="Body Text 2 Char"/>
    <w:link w:val="BodyText2"/>
    <w:rsid w:val="00C77882"/>
    <w:rPr>
      <w:sz w:val="24"/>
      <w:szCs w:val="24"/>
      <w:lang w:eastAsia="ar-SA"/>
    </w:rPr>
  </w:style>
  <w:style w:type="character" w:customStyle="1" w:styleId="HTMLPreformattedChar">
    <w:name w:val="HTML Preformatted Char"/>
    <w:uiPriority w:val="99"/>
    <w:locked/>
    <w:rsid w:val="00C77882"/>
    <w:rPr>
      <w:rFonts w:ascii="Courier New" w:hAnsi="Courier New"/>
      <w:lang w:val="lt-LT" w:eastAsia="ko-KR"/>
    </w:rPr>
  </w:style>
  <w:style w:type="paragraph" w:customStyle="1" w:styleId="lentel">
    <w:name w:val="lentelė"/>
    <w:basedOn w:val="Normal"/>
    <w:rsid w:val="00C77882"/>
    <w:pPr>
      <w:jc w:val="center"/>
    </w:pPr>
    <w:rPr>
      <w:b/>
    </w:rPr>
  </w:style>
  <w:style w:type="character" w:customStyle="1" w:styleId="FootnoteTextChar">
    <w:name w:val="Footnote Text Char"/>
    <w:aliases w:val="Footnote Char,footnotes Char,Footnote Text Char2 Char Char,Footnote Text Char Char1 Char Char,Footnote Text Char2 Char Char Char Char,Footnote Text Char1 Char Char Char Char Char,Footnote Text Char Char Char Char Char Char Char"/>
    <w:semiHidden/>
    <w:locked/>
    <w:rsid w:val="00C77882"/>
    <w:rPr>
      <w:lang w:val="lt-LT" w:eastAsia="lt-LT"/>
    </w:rPr>
  </w:style>
  <w:style w:type="paragraph" w:customStyle="1" w:styleId="CharDiagramaCharCharDiagramaCharChar1DiagramaDiagrama">
    <w:name w:val="Char Diagrama Char Char Diagrama Char Char1 Diagrama Diagrama"/>
    <w:basedOn w:val="Normal"/>
    <w:rsid w:val="00C77882"/>
    <w:pPr>
      <w:spacing w:after="160" w:line="240" w:lineRule="exact"/>
    </w:pPr>
    <w:rPr>
      <w:rFonts w:ascii="Tahoma" w:hAnsi="Tahoma"/>
      <w:sz w:val="20"/>
      <w:szCs w:val="20"/>
      <w:lang w:val="en-US"/>
    </w:rPr>
  </w:style>
  <w:style w:type="paragraph" w:customStyle="1" w:styleId="WW-HTMLPreformatted">
    <w:name w:val="WW-HTML Preformatted"/>
    <w:basedOn w:val="Normal"/>
    <w:uiPriority w:val="99"/>
    <w:rsid w:val="00C77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paragraph" w:customStyle="1" w:styleId="Default">
    <w:name w:val="Default"/>
    <w:rsid w:val="00C77882"/>
    <w:pPr>
      <w:autoSpaceDE w:val="0"/>
      <w:autoSpaceDN w:val="0"/>
      <w:adjustRightInd w:val="0"/>
    </w:pPr>
    <w:rPr>
      <w:color w:val="000000"/>
      <w:sz w:val="24"/>
      <w:szCs w:val="24"/>
      <w:lang w:val="lt-LT" w:eastAsia="lt-LT"/>
    </w:rPr>
  </w:style>
  <w:style w:type="paragraph" w:customStyle="1" w:styleId="4">
    <w:name w:val="4"/>
    <w:basedOn w:val="Normal"/>
    <w:rsid w:val="00C77882"/>
    <w:pPr>
      <w:tabs>
        <w:tab w:val="num" w:pos="2088"/>
      </w:tabs>
      <w:ind w:left="2088" w:hanging="720"/>
    </w:pPr>
    <w:rPr>
      <w:b/>
    </w:rPr>
  </w:style>
  <w:style w:type="paragraph" w:customStyle="1" w:styleId="6">
    <w:name w:val="6"/>
    <w:basedOn w:val="Normal"/>
    <w:rsid w:val="00C77882"/>
    <w:pPr>
      <w:tabs>
        <w:tab w:val="num" w:pos="2160"/>
      </w:tabs>
      <w:ind w:left="2160" w:hanging="720"/>
    </w:pPr>
    <w:rPr>
      <w:b/>
    </w:rPr>
  </w:style>
  <w:style w:type="paragraph" w:customStyle="1" w:styleId="2">
    <w:name w:val="2"/>
    <w:basedOn w:val="Normal"/>
    <w:link w:val="2Char"/>
    <w:rsid w:val="00C77882"/>
    <w:pPr>
      <w:tabs>
        <w:tab w:val="num" w:pos="1584"/>
      </w:tabs>
      <w:ind w:left="1584" w:hanging="360"/>
    </w:pPr>
    <w:rPr>
      <w:b/>
      <w:lang w:val="en-GB" w:eastAsia="en-US"/>
    </w:rPr>
  </w:style>
  <w:style w:type="character" w:customStyle="1" w:styleId="2Char">
    <w:name w:val="2 Char"/>
    <w:link w:val="2"/>
    <w:locked/>
    <w:rsid w:val="00C77882"/>
    <w:rPr>
      <w:b/>
      <w:sz w:val="24"/>
      <w:szCs w:val="24"/>
      <w:lang w:val="en-GB" w:eastAsia="en-US"/>
    </w:rPr>
  </w:style>
  <w:style w:type="paragraph" w:customStyle="1" w:styleId="3">
    <w:name w:val="3"/>
    <w:basedOn w:val="2"/>
    <w:link w:val="3Char"/>
    <w:rsid w:val="00C77882"/>
    <w:pPr>
      <w:tabs>
        <w:tab w:val="clear" w:pos="1584"/>
        <w:tab w:val="num" w:pos="1656"/>
      </w:tabs>
      <w:ind w:left="1656"/>
    </w:pPr>
    <w:rPr>
      <w:lang w:val="fi-FI"/>
    </w:rPr>
  </w:style>
  <w:style w:type="character" w:customStyle="1" w:styleId="3Char">
    <w:name w:val="3 Char"/>
    <w:link w:val="3"/>
    <w:locked/>
    <w:rsid w:val="00C77882"/>
    <w:rPr>
      <w:b/>
      <w:sz w:val="24"/>
      <w:szCs w:val="24"/>
      <w:lang w:val="fi-FI" w:eastAsia="en-US"/>
    </w:rPr>
  </w:style>
  <w:style w:type="character" w:customStyle="1" w:styleId="datametai">
    <w:name w:val="datametai"/>
    <w:rsid w:val="00C77882"/>
    <w:rPr>
      <w:rFonts w:cs="Times New Roman"/>
    </w:rPr>
  </w:style>
  <w:style w:type="character" w:customStyle="1" w:styleId="datamnuo">
    <w:name w:val="datamnuo"/>
    <w:rsid w:val="00C77882"/>
    <w:rPr>
      <w:rFonts w:cs="Times New Roman"/>
    </w:rPr>
  </w:style>
  <w:style w:type="character" w:customStyle="1" w:styleId="datadiena">
    <w:name w:val="datadiena"/>
    <w:rsid w:val="00C77882"/>
    <w:rPr>
      <w:rFonts w:cs="Times New Roman"/>
    </w:rPr>
  </w:style>
  <w:style w:type="character" w:customStyle="1" w:styleId="statymonr">
    <w:name w:val="statymonr"/>
    <w:rsid w:val="00C77882"/>
    <w:rPr>
      <w:rFonts w:cs="Times New Roman"/>
    </w:rPr>
  </w:style>
  <w:style w:type="paragraph" w:customStyle="1" w:styleId="Char1">
    <w:name w:val="Char1"/>
    <w:basedOn w:val="Normal"/>
    <w:rsid w:val="00C77882"/>
    <w:pPr>
      <w:spacing w:after="160" w:line="240" w:lineRule="exact"/>
    </w:pPr>
    <w:rPr>
      <w:rFonts w:ascii="Tahoma" w:hAnsi="Tahoma"/>
      <w:sz w:val="20"/>
      <w:szCs w:val="20"/>
      <w:lang w:val="en-US"/>
    </w:rPr>
  </w:style>
  <w:style w:type="character" w:styleId="Emphasis">
    <w:name w:val="Emphasis"/>
    <w:qFormat/>
    <w:locked/>
    <w:rsid w:val="00C77882"/>
    <w:rPr>
      <w:i/>
    </w:rPr>
  </w:style>
  <w:style w:type="paragraph" w:customStyle="1" w:styleId="CharChar2DiagramaDiagramaCharCharDiagramaDiagramaCharCharDiagramaDiagramaCharChar1DiagramaDiagrama">
    <w:name w:val="Char Char2 Diagrama Diagrama Char Char Diagrama Diagrama Char Char Diagrama Diagrama Char Char1 Diagrama Diagrama"/>
    <w:basedOn w:val="Normal"/>
    <w:rsid w:val="00C77882"/>
    <w:pPr>
      <w:spacing w:after="160" w:line="240" w:lineRule="exact"/>
    </w:pPr>
    <w:rPr>
      <w:rFonts w:ascii="Tahoma" w:hAnsi="Tahoma"/>
      <w:sz w:val="20"/>
      <w:szCs w:val="20"/>
      <w:lang w:val="en-US"/>
    </w:rPr>
  </w:style>
  <w:style w:type="paragraph" w:customStyle="1" w:styleId="DiagramaDiagrama2CharCharDiagramaDiagramaCharCharDiagramaDiagramaCharCharDiagramaDiagramaCharCharDiagramaDiagrama">
    <w:name w:val="Diagrama Diagrama2 Char Char Diagrama Diagrama Char Char Diagrama Diagrama Char Char Diagrama Diagrama Char Char Diagrama Diagrama"/>
    <w:basedOn w:val="Normal"/>
    <w:rsid w:val="00C77882"/>
    <w:pPr>
      <w:spacing w:after="160" w:line="240" w:lineRule="exact"/>
    </w:pPr>
    <w:rPr>
      <w:rFonts w:ascii="Tahoma" w:hAnsi="Tahoma"/>
      <w:sz w:val="20"/>
      <w:szCs w:val="20"/>
      <w:lang w:val="en-US"/>
    </w:rPr>
  </w:style>
  <w:style w:type="paragraph" w:customStyle="1" w:styleId="1">
    <w:name w:val="1"/>
    <w:basedOn w:val="Normal"/>
    <w:rsid w:val="00C77882"/>
    <w:pPr>
      <w:tabs>
        <w:tab w:val="num" w:pos="720"/>
      </w:tabs>
      <w:ind w:left="720" w:hanging="180"/>
      <w:jc w:val="center"/>
    </w:pPr>
    <w:rPr>
      <w:b/>
    </w:rPr>
  </w:style>
  <w:style w:type="paragraph" w:customStyle="1" w:styleId="bruknelis">
    <w:name w:val="bruknelis"/>
    <w:basedOn w:val="Normal"/>
    <w:rsid w:val="00C77882"/>
    <w:pPr>
      <w:tabs>
        <w:tab w:val="num" w:pos="480"/>
        <w:tab w:val="left" w:pos="1620"/>
      </w:tabs>
      <w:ind w:left="1620" w:hanging="353"/>
      <w:jc w:val="both"/>
    </w:pPr>
  </w:style>
  <w:style w:type="paragraph" w:customStyle="1" w:styleId="DiagramaDiagrama2CharCharCharChar">
    <w:name w:val="Diagrama Diagrama2 Char Char Char Char"/>
    <w:basedOn w:val="Normal"/>
    <w:rsid w:val="00C77882"/>
    <w:pPr>
      <w:spacing w:after="160" w:line="240" w:lineRule="exact"/>
    </w:pPr>
    <w:rPr>
      <w:rFonts w:ascii="Tahoma" w:hAnsi="Tahoma"/>
      <w:sz w:val="20"/>
      <w:szCs w:val="20"/>
      <w:lang w:val="en-US"/>
    </w:rPr>
  </w:style>
  <w:style w:type="paragraph" w:customStyle="1" w:styleId="DiagramaDiagrama2CharCharDiagramaDiagramaCharCharCharChar">
    <w:name w:val="Diagrama Diagrama2 Char Char Diagrama Diagrama Char Char Char Char"/>
    <w:basedOn w:val="Normal"/>
    <w:rsid w:val="00C77882"/>
    <w:pPr>
      <w:spacing w:after="160" w:line="240" w:lineRule="exact"/>
    </w:pPr>
    <w:rPr>
      <w:rFonts w:ascii="Tahoma" w:hAnsi="Tahoma"/>
      <w:sz w:val="20"/>
      <w:szCs w:val="20"/>
      <w:lang w:val="en-US"/>
    </w:rPr>
  </w:style>
  <w:style w:type="paragraph" w:styleId="TOC1">
    <w:name w:val="toc 1"/>
    <w:basedOn w:val="Normal"/>
    <w:next w:val="Normal"/>
    <w:autoRedefine/>
    <w:locked/>
    <w:rsid w:val="00C77882"/>
  </w:style>
  <w:style w:type="character" w:styleId="LineNumber">
    <w:name w:val="line number"/>
    <w:rsid w:val="00C77882"/>
  </w:style>
  <w:style w:type="paragraph" w:styleId="TOC2">
    <w:name w:val="toc 2"/>
    <w:basedOn w:val="Normal"/>
    <w:next w:val="Normal"/>
    <w:autoRedefine/>
    <w:locked/>
    <w:rsid w:val="00C77882"/>
    <w:pPr>
      <w:ind w:left="240"/>
    </w:pPr>
  </w:style>
  <w:style w:type="paragraph" w:customStyle="1" w:styleId="Turinioantrat1">
    <w:name w:val="Turinio antraštė1"/>
    <w:basedOn w:val="Heading1"/>
    <w:next w:val="Normal"/>
    <w:qFormat/>
    <w:rsid w:val="00C77882"/>
    <w:pPr>
      <w:keepLines/>
      <w:spacing w:before="480" w:line="276" w:lineRule="auto"/>
      <w:jc w:val="left"/>
      <w:outlineLvl w:val="9"/>
    </w:pPr>
    <w:rPr>
      <w:color w:val="365F91"/>
      <w:kern w:val="0"/>
      <w:sz w:val="28"/>
      <w:szCs w:val="28"/>
      <w:lang w:val="lt-LT" w:eastAsia="lt-LT"/>
    </w:rPr>
  </w:style>
  <w:style w:type="paragraph" w:styleId="TOC3">
    <w:name w:val="toc 3"/>
    <w:basedOn w:val="Normal"/>
    <w:next w:val="Normal"/>
    <w:autoRedefine/>
    <w:locked/>
    <w:rsid w:val="00C77882"/>
    <w:pPr>
      <w:tabs>
        <w:tab w:val="left" w:pos="1276"/>
        <w:tab w:val="right" w:leader="dot" w:pos="9628"/>
      </w:tabs>
      <w:ind w:left="480"/>
    </w:pPr>
    <w:rPr>
      <w:bCs/>
      <w:iCs/>
      <w:noProof/>
    </w:rPr>
  </w:style>
  <w:style w:type="paragraph" w:styleId="TOC4">
    <w:name w:val="toc 4"/>
    <w:basedOn w:val="Normal"/>
    <w:next w:val="Normal"/>
    <w:autoRedefine/>
    <w:locked/>
    <w:rsid w:val="00C77882"/>
    <w:pPr>
      <w:tabs>
        <w:tab w:val="left" w:pos="1134"/>
        <w:tab w:val="right" w:leader="dot" w:pos="9628"/>
      </w:tabs>
      <w:ind w:left="426"/>
    </w:pPr>
  </w:style>
  <w:style w:type="paragraph" w:styleId="TOC5">
    <w:name w:val="toc 5"/>
    <w:basedOn w:val="Normal"/>
    <w:next w:val="Normal"/>
    <w:autoRedefine/>
    <w:locked/>
    <w:rsid w:val="00C77882"/>
    <w:pPr>
      <w:tabs>
        <w:tab w:val="left" w:pos="1276"/>
        <w:tab w:val="right" w:leader="dot" w:pos="9628"/>
      </w:tabs>
      <w:ind w:left="426"/>
    </w:pPr>
  </w:style>
  <w:style w:type="paragraph" w:customStyle="1" w:styleId="DiagramaDiagrama2CharCharDiagramaDiagrama">
    <w:name w:val="Diagrama Diagrama2 Char Char Diagrama Diagrama"/>
    <w:basedOn w:val="Normal"/>
    <w:rsid w:val="00C77882"/>
    <w:pPr>
      <w:spacing w:after="160" w:line="240" w:lineRule="exact"/>
    </w:pPr>
    <w:rPr>
      <w:rFonts w:ascii="Tahoma" w:hAnsi="Tahoma"/>
      <w:sz w:val="20"/>
      <w:szCs w:val="20"/>
      <w:lang w:val="en-US"/>
    </w:rPr>
  </w:style>
  <w:style w:type="paragraph" w:customStyle="1" w:styleId="9">
    <w:name w:val="9"/>
    <w:basedOn w:val="Normal"/>
    <w:link w:val="9Char"/>
    <w:rsid w:val="00C77882"/>
    <w:rPr>
      <w:b/>
      <w:i/>
      <w:lang w:val="x-none" w:eastAsia="en-US"/>
    </w:rPr>
  </w:style>
  <w:style w:type="character" w:customStyle="1" w:styleId="9Char">
    <w:name w:val="9 Char"/>
    <w:link w:val="9"/>
    <w:locked/>
    <w:rsid w:val="00C77882"/>
    <w:rPr>
      <w:b/>
      <w:i/>
      <w:sz w:val="24"/>
      <w:szCs w:val="24"/>
      <w:lang w:eastAsia="en-US"/>
    </w:rPr>
  </w:style>
  <w:style w:type="paragraph" w:customStyle="1" w:styleId="tajtipfb">
    <w:name w:val="tajtipfb"/>
    <w:basedOn w:val="Normal"/>
    <w:rsid w:val="00C77882"/>
    <w:pPr>
      <w:spacing w:before="100" w:beforeAutospacing="1" w:after="100" w:afterAutospacing="1"/>
    </w:pPr>
  </w:style>
  <w:style w:type="paragraph" w:customStyle="1" w:styleId="tactin">
    <w:name w:val="tactin"/>
    <w:basedOn w:val="Normal"/>
    <w:rsid w:val="00C77882"/>
    <w:pPr>
      <w:spacing w:before="100" w:beforeAutospacing="1" w:after="100" w:afterAutospacing="1"/>
    </w:pPr>
  </w:style>
  <w:style w:type="paragraph" w:customStyle="1" w:styleId="Hyperlink3">
    <w:name w:val="Hyperlink3"/>
    <w:rsid w:val="00C77882"/>
    <w:pPr>
      <w:autoSpaceDE w:val="0"/>
      <w:autoSpaceDN w:val="0"/>
      <w:adjustRightInd w:val="0"/>
      <w:ind w:firstLine="312"/>
      <w:jc w:val="both"/>
    </w:pPr>
    <w:rPr>
      <w:rFonts w:ascii="TimesLT" w:hAnsi="TimesLT"/>
      <w:sz w:val="24"/>
      <w:szCs w:val="24"/>
    </w:rPr>
  </w:style>
  <w:style w:type="paragraph" w:customStyle="1" w:styleId="DiagramaDiagrama2">
    <w:name w:val="Diagrama Diagrama2"/>
    <w:basedOn w:val="Normal"/>
    <w:rsid w:val="00C77882"/>
    <w:pPr>
      <w:spacing w:after="160" w:line="240" w:lineRule="exact"/>
    </w:pPr>
    <w:rPr>
      <w:rFonts w:ascii="Tahoma" w:hAnsi="Tahoma"/>
      <w:sz w:val="20"/>
      <w:szCs w:val="20"/>
      <w:lang w:val="en-US"/>
    </w:rPr>
  </w:style>
  <w:style w:type="paragraph" w:customStyle="1" w:styleId="CharChar3DiagramaDiagrama">
    <w:name w:val="Char Char3 Diagrama Diagrama"/>
    <w:basedOn w:val="Normal"/>
    <w:rsid w:val="00C77882"/>
    <w:pPr>
      <w:spacing w:after="160" w:line="240" w:lineRule="exact"/>
    </w:pPr>
    <w:rPr>
      <w:rFonts w:ascii="Tahoma" w:hAnsi="Tahoma"/>
      <w:sz w:val="20"/>
      <w:szCs w:val="20"/>
      <w:lang w:val="en-US"/>
    </w:rPr>
  </w:style>
  <w:style w:type="paragraph" w:customStyle="1" w:styleId="lentele">
    <w:name w:val="lentele"/>
    <w:basedOn w:val="Normal"/>
    <w:rsid w:val="00C77882"/>
    <w:pPr>
      <w:jc w:val="center"/>
    </w:pPr>
    <w:rPr>
      <w:b/>
    </w:rPr>
  </w:style>
  <w:style w:type="paragraph" w:styleId="BodyTextIndent2">
    <w:name w:val="Body Text Indent 2"/>
    <w:basedOn w:val="Normal"/>
    <w:link w:val="BodyTextIndent2Char"/>
    <w:rsid w:val="00C77882"/>
    <w:pPr>
      <w:spacing w:after="120" w:line="480" w:lineRule="auto"/>
      <w:ind w:left="283"/>
    </w:pPr>
    <w:rPr>
      <w:lang w:val="en-GB" w:eastAsia="en-US"/>
    </w:rPr>
  </w:style>
  <w:style w:type="character" w:customStyle="1" w:styleId="BodyTextIndent2Char">
    <w:name w:val="Body Text Indent 2 Char"/>
    <w:link w:val="BodyTextIndent2"/>
    <w:rsid w:val="00C77882"/>
    <w:rPr>
      <w:sz w:val="24"/>
      <w:szCs w:val="24"/>
      <w:lang w:val="en-GB" w:eastAsia="en-US"/>
    </w:rPr>
  </w:style>
  <w:style w:type="character" w:customStyle="1" w:styleId="CharChar5">
    <w:name w:val=" Char Char5"/>
    <w:rsid w:val="00C77882"/>
    <w:rPr>
      <w:rFonts w:ascii="Courier New" w:hAnsi="Courier New" w:cs="Courier New"/>
      <w:lang w:eastAsia="ko-KR"/>
    </w:rPr>
  </w:style>
  <w:style w:type="character" w:customStyle="1" w:styleId="CharChar3">
    <w:name w:val=" Char Char3"/>
    <w:rsid w:val="00C77882"/>
  </w:style>
  <w:style w:type="character" w:customStyle="1" w:styleId="apple-converted-space">
    <w:name w:val="apple-converted-space"/>
    <w:rsid w:val="00C77882"/>
  </w:style>
  <w:style w:type="paragraph" w:styleId="EndnoteText">
    <w:name w:val="endnote text"/>
    <w:basedOn w:val="Normal"/>
    <w:link w:val="EndnoteTextChar"/>
    <w:rsid w:val="00C77882"/>
    <w:pPr>
      <w:widowControl w:val="0"/>
      <w:suppressAutoHyphens/>
      <w:spacing w:line="360" w:lineRule="atLeast"/>
      <w:jc w:val="both"/>
      <w:textAlignment w:val="baseline"/>
    </w:pPr>
    <w:rPr>
      <w:sz w:val="20"/>
      <w:szCs w:val="20"/>
      <w:lang w:val="x-none" w:eastAsia="ar-SA"/>
    </w:rPr>
  </w:style>
  <w:style w:type="character" w:customStyle="1" w:styleId="EndnoteTextChar">
    <w:name w:val="Endnote Text Char"/>
    <w:link w:val="EndnoteText"/>
    <w:rsid w:val="00C77882"/>
    <w:rPr>
      <w:lang w:val="x-none" w:eastAsia="ar-SA"/>
    </w:rPr>
  </w:style>
  <w:style w:type="paragraph" w:styleId="ListParagraph">
    <w:name w:val="List Paragraph"/>
    <w:basedOn w:val="Normal"/>
    <w:uiPriority w:val="34"/>
    <w:qFormat/>
    <w:rsid w:val="00C77882"/>
    <w:pPr>
      <w:ind w:left="720"/>
    </w:pPr>
    <w:rPr>
      <w:rFonts w:ascii="Calibri" w:eastAsia="Calibri" w:hAnsi="Calibri"/>
      <w:sz w:val="22"/>
      <w:szCs w:val="22"/>
      <w:lang w:val="en-US"/>
    </w:rPr>
  </w:style>
  <w:style w:type="paragraph" w:styleId="Caption">
    <w:name w:val="caption"/>
    <w:basedOn w:val="Normal"/>
    <w:next w:val="Normal"/>
    <w:unhideWhenUsed/>
    <w:qFormat/>
    <w:locked/>
    <w:rsid w:val="005D7E84"/>
    <w:rPr>
      <w:b/>
      <w:bCs/>
      <w:sz w:val="20"/>
      <w:szCs w:val="20"/>
    </w:rPr>
  </w:style>
  <w:style w:type="paragraph" w:styleId="CommentSubject">
    <w:name w:val="annotation subject"/>
    <w:basedOn w:val="CommentText"/>
    <w:next w:val="CommentText"/>
    <w:link w:val="CommentSubjectChar"/>
    <w:uiPriority w:val="99"/>
    <w:semiHidden/>
    <w:unhideWhenUsed/>
    <w:rsid w:val="00396423"/>
    <w:pPr>
      <w:widowControl/>
      <w:suppressAutoHyphens w:val="0"/>
      <w:spacing w:line="240" w:lineRule="auto"/>
      <w:jc w:val="left"/>
      <w:textAlignment w:val="auto"/>
    </w:pPr>
    <w:rPr>
      <w:b/>
      <w:bCs/>
      <w:lang w:val="en-GB" w:eastAsia="en-US"/>
    </w:rPr>
  </w:style>
  <w:style w:type="character" w:customStyle="1" w:styleId="CommentSubjectChar">
    <w:name w:val="Comment Subject Char"/>
    <w:link w:val="CommentSubject"/>
    <w:uiPriority w:val="99"/>
    <w:semiHidden/>
    <w:rsid w:val="00396423"/>
    <w:rPr>
      <w:b/>
      <w:bCs/>
      <w:lang w:val="en-GB" w:eastAsia="en-US"/>
    </w:rPr>
  </w:style>
  <w:style w:type="paragraph" w:customStyle="1" w:styleId="5">
    <w:name w:val="5"/>
    <w:basedOn w:val="Normal"/>
    <w:next w:val="NormalWeb"/>
    <w:uiPriority w:val="99"/>
    <w:rsid w:val="00396423"/>
    <w:pPr>
      <w:spacing w:before="280" w:after="119"/>
    </w:pPr>
    <w:rPr>
      <w:lang w:eastAsia="ar-SA"/>
    </w:rPr>
  </w:style>
  <w:style w:type="character" w:customStyle="1" w:styleId="CharChar50">
    <w:name w:val="Char Char5"/>
    <w:rsid w:val="00396423"/>
    <w:rPr>
      <w:rFonts w:ascii="Courier New" w:hAnsi="Courier New" w:cs="Courier New"/>
      <w:lang w:eastAsia="ko-KR"/>
    </w:rPr>
  </w:style>
  <w:style w:type="character" w:customStyle="1" w:styleId="CharChar30">
    <w:name w:val="Char Char3"/>
    <w:rsid w:val="00396423"/>
  </w:style>
  <w:style w:type="paragraph" w:customStyle="1" w:styleId="Sraopastraipa2">
    <w:name w:val="Sąrašo pastraipa2"/>
    <w:basedOn w:val="Normal"/>
    <w:uiPriority w:val="99"/>
    <w:qFormat/>
    <w:rsid w:val="00396423"/>
    <w:pPr>
      <w:ind w:left="720"/>
      <w:contextualSpacing/>
    </w:pPr>
  </w:style>
  <w:style w:type="paragraph" w:customStyle="1" w:styleId="htmlpreformatted20">
    <w:name w:val="htmlpreformatted2"/>
    <w:basedOn w:val="Normal"/>
    <w:rsid w:val="00396423"/>
    <w:pPr>
      <w:spacing w:before="100" w:beforeAutospacing="1" w:after="100" w:afterAutospacing="1"/>
    </w:pPr>
  </w:style>
  <w:style w:type="paragraph" w:customStyle="1" w:styleId="a">
    <w:basedOn w:val="Normal"/>
    <w:next w:val="Subtitle"/>
    <w:link w:val="PaantratDiagrama"/>
    <w:qFormat/>
    <w:rsid w:val="00EC0CF0"/>
    <w:pPr>
      <w:jc w:val="center"/>
    </w:pPr>
    <w:rPr>
      <w:szCs w:val="20"/>
      <w:lang w:val="x-none" w:eastAsia="en-US"/>
    </w:rPr>
  </w:style>
  <w:style w:type="character" w:customStyle="1" w:styleId="PaantratDiagrama">
    <w:name w:val="Paantraštė Diagrama"/>
    <w:link w:val="a"/>
    <w:rsid w:val="00EC0CF0"/>
    <w:rPr>
      <w:sz w:val="24"/>
      <w:lang w:val="x-none" w:eastAsia="en-US"/>
    </w:rPr>
  </w:style>
  <w:style w:type="paragraph" w:styleId="Subtitle">
    <w:name w:val="Subtitle"/>
    <w:basedOn w:val="Normal"/>
    <w:next w:val="Normal"/>
    <w:link w:val="SubtitleChar"/>
    <w:qFormat/>
    <w:locked/>
    <w:rsid w:val="00EC0CF0"/>
    <w:pPr>
      <w:spacing w:after="60"/>
      <w:jc w:val="center"/>
      <w:outlineLvl w:val="1"/>
    </w:pPr>
    <w:rPr>
      <w:rFonts w:ascii="Cambria" w:hAnsi="Cambria"/>
      <w:lang w:val="x-none" w:eastAsia="x-none"/>
    </w:rPr>
  </w:style>
  <w:style w:type="character" w:customStyle="1" w:styleId="SubtitleChar">
    <w:name w:val="Subtitle Char"/>
    <w:link w:val="Subtitle"/>
    <w:rsid w:val="00EC0CF0"/>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locked="1" w:semiHidden="0" w:uiPriority="22" w:unhideWhenUsed="0" w:qFormat="1"/>
    <w:lsdException w:name="Emphasis" w:locked="1" w:semiHidden="0" w:uiPriority="0" w:unhideWhenUsed="0" w:qFormat="1"/>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830"/>
    <w:rPr>
      <w:sz w:val="24"/>
      <w:szCs w:val="24"/>
      <w:lang w:val="lt-LT" w:eastAsia="lt-LT"/>
    </w:rPr>
  </w:style>
  <w:style w:type="paragraph" w:styleId="Heading1">
    <w:name w:val="heading 1"/>
    <w:basedOn w:val="Normal"/>
    <w:next w:val="Normal"/>
    <w:link w:val="Heading1Char"/>
    <w:uiPriority w:val="99"/>
    <w:qFormat/>
    <w:rsid w:val="00BE1830"/>
    <w:pPr>
      <w:keepNext/>
      <w:jc w:val="center"/>
      <w:outlineLvl w:val="0"/>
    </w:pPr>
    <w:rPr>
      <w:rFonts w:ascii="Cambria" w:hAnsi="Cambria"/>
      <w:b/>
      <w:bCs/>
      <w:kern w:val="32"/>
      <w:sz w:val="32"/>
      <w:szCs w:val="32"/>
      <w:lang w:val="en-GB" w:eastAsia="en-US"/>
    </w:rPr>
  </w:style>
  <w:style w:type="paragraph" w:styleId="Heading2">
    <w:name w:val="heading 2"/>
    <w:basedOn w:val="Normal"/>
    <w:next w:val="Normal"/>
    <w:link w:val="Heading2Char"/>
    <w:qFormat/>
    <w:rsid w:val="00BE1830"/>
    <w:pPr>
      <w:keepNext/>
      <w:outlineLvl w:val="1"/>
    </w:pPr>
    <w:rPr>
      <w:rFonts w:ascii="Cambria" w:hAnsi="Cambria"/>
      <w:b/>
      <w:bCs/>
      <w:i/>
      <w:iCs/>
      <w:sz w:val="28"/>
      <w:szCs w:val="28"/>
      <w:lang w:val="en-GB" w:eastAsia="en-US"/>
    </w:rPr>
  </w:style>
  <w:style w:type="paragraph" w:styleId="Heading3">
    <w:name w:val="heading 3"/>
    <w:basedOn w:val="Normal"/>
    <w:next w:val="Normal"/>
    <w:link w:val="Heading3Char"/>
    <w:qFormat/>
    <w:locked/>
    <w:rsid w:val="00C77882"/>
    <w:pPr>
      <w:keepNext/>
      <w:spacing w:before="240" w:after="60"/>
      <w:outlineLvl w:val="2"/>
    </w:pPr>
    <w:rPr>
      <w:rFonts w:ascii="Cambria" w:hAnsi="Cambria"/>
      <w:b/>
      <w:bCs/>
      <w:sz w:val="26"/>
      <w:szCs w:val="26"/>
      <w:lang w:val="en-GB" w:eastAsia="en-US"/>
    </w:rPr>
  </w:style>
  <w:style w:type="paragraph" w:styleId="Heading4">
    <w:name w:val="heading 4"/>
    <w:basedOn w:val="Normal"/>
    <w:next w:val="Normal"/>
    <w:link w:val="Heading4Char"/>
    <w:qFormat/>
    <w:locked/>
    <w:rsid w:val="00C77882"/>
    <w:pPr>
      <w:keepNext/>
      <w:spacing w:before="240" w:after="60"/>
      <w:outlineLvl w:val="3"/>
    </w:pPr>
    <w:rPr>
      <w:rFonts w:ascii="Calibri" w:hAnsi="Calibri"/>
      <w:b/>
      <w:bCs/>
      <w:sz w:val="28"/>
      <w:szCs w:val="28"/>
      <w:lang w:val="en-GB" w:eastAsia="en-US"/>
    </w:rPr>
  </w:style>
  <w:style w:type="paragraph" w:styleId="Heading6">
    <w:name w:val="heading 6"/>
    <w:basedOn w:val="Normal"/>
    <w:next w:val="Normal"/>
    <w:link w:val="Heading6Char"/>
    <w:qFormat/>
    <w:locked/>
    <w:rsid w:val="00C77882"/>
    <w:pPr>
      <w:spacing w:before="240" w:after="60"/>
      <w:outlineLvl w:val="5"/>
    </w:pPr>
    <w:rPr>
      <w:b/>
      <w:bCs/>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B23AC"/>
    <w:rPr>
      <w:rFonts w:ascii="Cambria" w:hAnsi="Cambria" w:cs="Times New Roman"/>
      <w:b/>
      <w:bCs/>
      <w:kern w:val="32"/>
      <w:sz w:val="32"/>
      <w:szCs w:val="32"/>
      <w:lang w:val="en-GB" w:eastAsia="en-US"/>
    </w:rPr>
  </w:style>
  <w:style w:type="character" w:customStyle="1" w:styleId="Heading2Char">
    <w:name w:val="Heading 2 Char"/>
    <w:link w:val="Heading2"/>
    <w:locked/>
    <w:rsid w:val="001B23AC"/>
    <w:rPr>
      <w:rFonts w:ascii="Cambria" w:hAnsi="Cambria" w:cs="Times New Roman"/>
      <w:b/>
      <w:bCs/>
      <w:i/>
      <w:iCs/>
      <w:sz w:val="28"/>
      <w:szCs w:val="28"/>
      <w:lang w:val="en-GB" w:eastAsia="en-US"/>
    </w:rPr>
  </w:style>
  <w:style w:type="paragraph" w:styleId="BodyText">
    <w:name w:val="Body Text"/>
    <w:basedOn w:val="Normal"/>
    <w:link w:val="BodyTextChar1"/>
    <w:rsid w:val="00BE1830"/>
    <w:pPr>
      <w:jc w:val="both"/>
    </w:pPr>
    <w:rPr>
      <w:lang w:val="en-GB" w:eastAsia="en-US"/>
    </w:rPr>
  </w:style>
  <w:style w:type="character" w:customStyle="1" w:styleId="BodyTextChar1">
    <w:name w:val="Body Text Char1"/>
    <w:link w:val="BodyText"/>
    <w:locked/>
    <w:rsid w:val="001B23AC"/>
    <w:rPr>
      <w:rFonts w:cs="Times New Roman"/>
      <w:sz w:val="24"/>
      <w:szCs w:val="24"/>
      <w:lang w:val="en-GB" w:eastAsia="en-US"/>
    </w:rPr>
  </w:style>
  <w:style w:type="paragraph" w:styleId="Header">
    <w:name w:val="header"/>
    <w:aliases w:val="Char"/>
    <w:basedOn w:val="Normal"/>
    <w:link w:val="HeaderChar1"/>
    <w:rsid w:val="00BE1830"/>
    <w:pPr>
      <w:tabs>
        <w:tab w:val="center" w:pos="4153"/>
        <w:tab w:val="right" w:pos="8306"/>
      </w:tabs>
    </w:pPr>
    <w:rPr>
      <w:lang w:val="en-GB" w:eastAsia="en-US"/>
    </w:rPr>
  </w:style>
  <w:style w:type="character" w:customStyle="1" w:styleId="HeaderChar1">
    <w:name w:val="Header Char1"/>
    <w:aliases w:val="Char Char1"/>
    <w:link w:val="Header"/>
    <w:locked/>
    <w:rsid w:val="001B23AC"/>
    <w:rPr>
      <w:rFonts w:cs="Times New Roman"/>
      <w:sz w:val="24"/>
      <w:szCs w:val="24"/>
      <w:lang w:val="en-GB" w:eastAsia="en-US"/>
    </w:rPr>
  </w:style>
  <w:style w:type="character" w:styleId="PageNumber">
    <w:name w:val="page number"/>
    <w:rsid w:val="00BE1830"/>
    <w:rPr>
      <w:rFonts w:cs="Times New Roman"/>
    </w:rPr>
  </w:style>
  <w:style w:type="paragraph" w:styleId="Footer">
    <w:name w:val="footer"/>
    <w:basedOn w:val="Normal"/>
    <w:link w:val="FooterChar"/>
    <w:uiPriority w:val="99"/>
    <w:rsid w:val="00BE1830"/>
    <w:pPr>
      <w:tabs>
        <w:tab w:val="center" w:pos="4153"/>
        <w:tab w:val="right" w:pos="8306"/>
      </w:tabs>
    </w:pPr>
    <w:rPr>
      <w:lang w:val="en-GB" w:eastAsia="en-US"/>
    </w:rPr>
  </w:style>
  <w:style w:type="character" w:customStyle="1" w:styleId="FooterChar">
    <w:name w:val="Footer Char"/>
    <w:link w:val="Footer"/>
    <w:uiPriority w:val="99"/>
    <w:locked/>
    <w:rsid w:val="001B23AC"/>
    <w:rPr>
      <w:rFonts w:cs="Times New Roman"/>
      <w:sz w:val="24"/>
      <w:szCs w:val="24"/>
      <w:lang w:val="en-GB" w:eastAsia="en-US"/>
    </w:rPr>
  </w:style>
  <w:style w:type="character" w:styleId="Hyperlink">
    <w:name w:val="Hyperlink"/>
    <w:rsid w:val="00784645"/>
    <w:rPr>
      <w:rFonts w:cs="Times New Roman"/>
      <w:color w:val="0000FF"/>
      <w:u w:val="single"/>
    </w:rPr>
  </w:style>
  <w:style w:type="paragraph" w:styleId="BalloonText">
    <w:name w:val="Balloon Text"/>
    <w:basedOn w:val="Normal"/>
    <w:link w:val="BalloonTextChar"/>
    <w:uiPriority w:val="99"/>
    <w:rsid w:val="005564C5"/>
    <w:rPr>
      <w:sz w:val="2"/>
      <w:szCs w:val="20"/>
      <w:lang w:val="en-GB" w:eastAsia="en-US"/>
    </w:rPr>
  </w:style>
  <w:style w:type="character" w:customStyle="1" w:styleId="BalloonTextChar">
    <w:name w:val="Balloon Text Char"/>
    <w:link w:val="BalloonText"/>
    <w:uiPriority w:val="99"/>
    <w:locked/>
    <w:rsid w:val="001B23AC"/>
    <w:rPr>
      <w:rFonts w:cs="Times New Roman"/>
      <w:sz w:val="2"/>
      <w:lang w:val="en-GB" w:eastAsia="en-US"/>
    </w:rPr>
  </w:style>
  <w:style w:type="table" w:styleId="TableGrid">
    <w:name w:val="Table Grid"/>
    <w:basedOn w:val="TableNormal"/>
    <w:uiPriority w:val="59"/>
    <w:rsid w:val="00AC2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1"/>
    <w:uiPriority w:val="99"/>
    <w:rsid w:val="004F7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GB" w:eastAsia="en-US"/>
    </w:rPr>
  </w:style>
  <w:style w:type="character" w:customStyle="1" w:styleId="HTMLPreformattedChar1">
    <w:name w:val="HTML Preformatted Char1"/>
    <w:link w:val="HTMLPreformatted"/>
    <w:uiPriority w:val="99"/>
    <w:locked/>
    <w:rsid w:val="001B23AC"/>
    <w:rPr>
      <w:rFonts w:ascii="Courier New" w:hAnsi="Courier New" w:cs="Courier New"/>
      <w:sz w:val="20"/>
      <w:szCs w:val="20"/>
      <w:lang w:val="en-GB" w:eastAsia="en-US"/>
    </w:rPr>
  </w:style>
  <w:style w:type="character" w:customStyle="1" w:styleId="Pagrindinistekstas">
    <w:name w:val="Pagrindinis tekstas_"/>
    <w:link w:val="Pagrindinistekstas1"/>
    <w:uiPriority w:val="99"/>
    <w:locked/>
    <w:rsid w:val="0080008A"/>
    <w:rPr>
      <w:rFonts w:cs="Times New Roman"/>
      <w:sz w:val="22"/>
      <w:shd w:val="clear" w:color="auto" w:fill="FFFFFF"/>
      <w:lang w:bidi="ar-SA"/>
    </w:rPr>
  </w:style>
  <w:style w:type="character" w:customStyle="1" w:styleId="Pagrindinistekstas2">
    <w:name w:val="Pagrindinis tekstas (2)_"/>
    <w:link w:val="Pagrindinistekstas20"/>
    <w:uiPriority w:val="99"/>
    <w:locked/>
    <w:rsid w:val="0080008A"/>
    <w:rPr>
      <w:rFonts w:cs="Times New Roman"/>
      <w:sz w:val="23"/>
      <w:szCs w:val="23"/>
      <w:shd w:val="clear" w:color="auto" w:fill="FFFFFF"/>
      <w:lang w:bidi="ar-SA"/>
    </w:rPr>
  </w:style>
  <w:style w:type="paragraph" w:customStyle="1" w:styleId="Pagrindinistekstas1">
    <w:name w:val="Pagrindinis tekstas1"/>
    <w:basedOn w:val="Normal"/>
    <w:link w:val="Pagrindinistekstas"/>
    <w:uiPriority w:val="99"/>
    <w:rsid w:val="0080008A"/>
    <w:pPr>
      <w:shd w:val="clear" w:color="auto" w:fill="FFFFFF"/>
      <w:spacing w:before="480" w:after="480" w:line="274" w:lineRule="exact"/>
      <w:jc w:val="center"/>
    </w:pPr>
    <w:rPr>
      <w:sz w:val="22"/>
      <w:szCs w:val="20"/>
      <w:shd w:val="clear" w:color="auto" w:fill="FFFFFF"/>
      <w:lang w:val="x-none" w:eastAsia="x-none"/>
    </w:rPr>
  </w:style>
  <w:style w:type="paragraph" w:customStyle="1" w:styleId="Pagrindinistekstas20">
    <w:name w:val="Pagrindinis tekstas (2)"/>
    <w:basedOn w:val="Normal"/>
    <w:link w:val="Pagrindinistekstas2"/>
    <w:uiPriority w:val="99"/>
    <w:rsid w:val="0080008A"/>
    <w:pPr>
      <w:shd w:val="clear" w:color="auto" w:fill="FFFFFF"/>
      <w:spacing w:line="240" w:lineRule="atLeast"/>
    </w:pPr>
    <w:rPr>
      <w:sz w:val="23"/>
      <w:szCs w:val="23"/>
      <w:shd w:val="clear" w:color="auto" w:fill="FFFFFF"/>
      <w:lang w:val="x-none" w:eastAsia="x-none"/>
    </w:rPr>
  </w:style>
  <w:style w:type="character" w:customStyle="1" w:styleId="Lentelsuraas">
    <w:name w:val="Lentelės užrašas_"/>
    <w:link w:val="Lentelsuraas0"/>
    <w:uiPriority w:val="99"/>
    <w:locked/>
    <w:rsid w:val="0080008A"/>
    <w:rPr>
      <w:rFonts w:cs="Times New Roman"/>
      <w:sz w:val="19"/>
      <w:szCs w:val="19"/>
      <w:shd w:val="clear" w:color="auto" w:fill="FFFFFF"/>
      <w:lang w:bidi="ar-SA"/>
    </w:rPr>
  </w:style>
  <w:style w:type="paragraph" w:customStyle="1" w:styleId="Lentelsuraas0">
    <w:name w:val="Lentelės užrašas"/>
    <w:basedOn w:val="Normal"/>
    <w:link w:val="Lentelsuraas"/>
    <w:uiPriority w:val="99"/>
    <w:rsid w:val="0080008A"/>
    <w:pPr>
      <w:shd w:val="clear" w:color="auto" w:fill="FFFFFF"/>
      <w:spacing w:line="240" w:lineRule="atLeast"/>
    </w:pPr>
    <w:rPr>
      <w:sz w:val="19"/>
      <w:szCs w:val="19"/>
      <w:shd w:val="clear" w:color="auto" w:fill="FFFFFF"/>
      <w:lang w:val="x-none" w:eastAsia="x-none"/>
    </w:rPr>
  </w:style>
  <w:style w:type="character" w:customStyle="1" w:styleId="BodyTextChar">
    <w:name w:val="Body Text Char"/>
    <w:semiHidden/>
    <w:locked/>
    <w:rsid w:val="00200223"/>
    <w:rPr>
      <w:rFonts w:cs="Times New Roman"/>
      <w:sz w:val="24"/>
      <w:szCs w:val="24"/>
      <w:lang w:val="x-none" w:eastAsia="en-US"/>
    </w:rPr>
  </w:style>
  <w:style w:type="character" w:customStyle="1" w:styleId="HeaderChar">
    <w:name w:val="Header Char"/>
    <w:aliases w:val="Char Char"/>
    <w:locked/>
    <w:rsid w:val="0024370E"/>
    <w:rPr>
      <w:rFonts w:ascii="Arial" w:hAnsi="Arial" w:cs="Times New Roman"/>
      <w:sz w:val="22"/>
      <w:lang w:val="en-US" w:eastAsia="en-US"/>
    </w:rPr>
  </w:style>
  <w:style w:type="character" w:customStyle="1" w:styleId="antr">
    <w:name w:val="antr"/>
    <w:rsid w:val="00B81E76"/>
    <w:rPr>
      <w:rFonts w:ascii="Times New Roman" w:hAnsi="Times New Roman" w:cs="Times New Roman"/>
      <w:b/>
      <w:caps/>
      <w:sz w:val="24"/>
    </w:rPr>
  </w:style>
  <w:style w:type="paragraph" w:customStyle="1" w:styleId="ListParagraph1">
    <w:name w:val="List Paragraph1"/>
    <w:basedOn w:val="Normal"/>
    <w:rsid w:val="00027C47"/>
    <w:pPr>
      <w:ind w:left="720"/>
      <w:contextualSpacing/>
      <w:jc w:val="both"/>
    </w:pPr>
    <w:rPr>
      <w:rFonts w:ascii="Calibri" w:hAnsi="Calibri"/>
      <w:sz w:val="22"/>
      <w:szCs w:val="22"/>
      <w:lang w:val="en-US"/>
    </w:rPr>
  </w:style>
  <w:style w:type="paragraph" w:customStyle="1" w:styleId="centrbold">
    <w:name w:val="centrbold"/>
    <w:basedOn w:val="Normal"/>
    <w:rsid w:val="00027C47"/>
    <w:pPr>
      <w:spacing w:before="100" w:beforeAutospacing="1" w:after="100" w:afterAutospacing="1"/>
    </w:pPr>
    <w:rPr>
      <w:rFonts w:eastAsia="Calibri"/>
    </w:rPr>
  </w:style>
  <w:style w:type="paragraph" w:customStyle="1" w:styleId="tajtip">
    <w:name w:val="tajtip"/>
    <w:basedOn w:val="Normal"/>
    <w:rsid w:val="00767CD2"/>
    <w:pPr>
      <w:spacing w:before="100" w:beforeAutospacing="1" w:after="100" w:afterAutospacing="1"/>
    </w:pPr>
  </w:style>
  <w:style w:type="paragraph" w:customStyle="1" w:styleId="taltipfb">
    <w:name w:val="taltipfb"/>
    <w:basedOn w:val="Normal"/>
    <w:rsid w:val="008C38BB"/>
    <w:pPr>
      <w:spacing w:before="100" w:beforeAutospacing="1" w:after="100" w:afterAutospacing="1"/>
    </w:pPr>
  </w:style>
  <w:style w:type="paragraph" w:customStyle="1" w:styleId="tin">
    <w:name w:val="tin"/>
    <w:basedOn w:val="Normal"/>
    <w:rsid w:val="00DB2884"/>
    <w:pPr>
      <w:spacing w:before="100" w:beforeAutospacing="1" w:after="100" w:afterAutospacing="1"/>
    </w:pPr>
  </w:style>
  <w:style w:type="character" w:customStyle="1" w:styleId="Heading3Char">
    <w:name w:val="Heading 3 Char"/>
    <w:link w:val="Heading3"/>
    <w:rsid w:val="00C77882"/>
    <w:rPr>
      <w:rFonts w:ascii="Cambria" w:hAnsi="Cambria"/>
      <w:b/>
      <w:bCs/>
      <w:sz w:val="26"/>
      <w:szCs w:val="26"/>
      <w:lang w:val="en-GB" w:eastAsia="en-US"/>
    </w:rPr>
  </w:style>
  <w:style w:type="character" w:customStyle="1" w:styleId="Heading4Char">
    <w:name w:val="Heading 4 Char"/>
    <w:link w:val="Heading4"/>
    <w:rsid w:val="00C77882"/>
    <w:rPr>
      <w:rFonts w:ascii="Calibri" w:hAnsi="Calibri"/>
      <w:b/>
      <w:bCs/>
      <w:sz w:val="28"/>
      <w:szCs w:val="28"/>
      <w:lang w:val="en-GB" w:eastAsia="en-US"/>
    </w:rPr>
  </w:style>
  <w:style w:type="character" w:customStyle="1" w:styleId="Heading6Char">
    <w:name w:val="Heading 6 Char"/>
    <w:link w:val="Heading6"/>
    <w:rsid w:val="00C77882"/>
    <w:rPr>
      <w:b/>
      <w:bCs/>
      <w:sz w:val="22"/>
      <w:szCs w:val="22"/>
    </w:rPr>
  </w:style>
  <w:style w:type="character" w:customStyle="1" w:styleId="WW8Num1z0">
    <w:name w:val="WW8Num1z0"/>
    <w:rsid w:val="00C77882"/>
    <w:rPr>
      <w:b/>
    </w:rPr>
  </w:style>
  <w:style w:type="character" w:customStyle="1" w:styleId="Numatytasispastraiposriftas4">
    <w:name w:val="Numatytasis pastraipos šriftas4"/>
    <w:rsid w:val="00C77882"/>
  </w:style>
  <w:style w:type="character" w:customStyle="1" w:styleId="WW8Num1z1">
    <w:name w:val="WW8Num1z1"/>
    <w:rsid w:val="00C77882"/>
    <w:rPr>
      <w:rFonts w:ascii="Times New Roman" w:hAnsi="Times New Roman"/>
    </w:rPr>
  </w:style>
  <w:style w:type="character" w:customStyle="1" w:styleId="WW8Num1z2">
    <w:name w:val="WW8Num1z2"/>
    <w:rsid w:val="00C77882"/>
    <w:rPr>
      <w:rFonts w:ascii="Symbol" w:hAnsi="Symbol"/>
      <w:b/>
      <w:color w:val="auto"/>
    </w:rPr>
  </w:style>
  <w:style w:type="character" w:customStyle="1" w:styleId="WW8Num2z0">
    <w:name w:val="WW8Num2z0"/>
    <w:rsid w:val="00C77882"/>
    <w:rPr>
      <w:rFonts w:ascii="Times New Roman" w:hAnsi="Times New Roman"/>
    </w:rPr>
  </w:style>
  <w:style w:type="character" w:customStyle="1" w:styleId="Numatytasispastraiposriftas3">
    <w:name w:val="Numatytasis pastraipos šriftas3"/>
    <w:rsid w:val="00C77882"/>
  </w:style>
  <w:style w:type="character" w:customStyle="1" w:styleId="WW8Num3z0">
    <w:name w:val="WW8Num3z0"/>
    <w:rsid w:val="00C77882"/>
    <w:rPr>
      <w:color w:val="auto"/>
    </w:rPr>
  </w:style>
  <w:style w:type="character" w:customStyle="1" w:styleId="WW8Num4z0">
    <w:name w:val="WW8Num4z0"/>
    <w:rsid w:val="00C77882"/>
    <w:rPr>
      <w:rFonts w:ascii="Times New Roman" w:hAnsi="Times New Roman"/>
    </w:rPr>
  </w:style>
  <w:style w:type="character" w:customStyle="1" w:styleId="WW8Num4z1">
    <w:name w:val="WW8Num4z1"/>
    <w:rsid w:val="00C77882"/>
    <w:rPr>
      <w:rFonts w:ascii="Courier New" w:hAnsi="Courier New"/>
    </w:rPr>
  </w:style>
  <w:style w:type="character" w:customStyle="1" w:styleId="WW8Num4z2">
    <w:name w:val="WW8Num4z2"/>
    <w:rsid w:val="00C77882"/>
    <w:rPr>
      <w:rFonts w:ascii="Wingdings" w:hAnsi="Wingdings"/>
    </w:rPr>
  </w:style>
  <w:style w:type="character" w:customStyle="1" w:styleId="WW8Num4z3">
    <w:name w:val="WW8Num4z3"/>
    <w:rsid w:val="00C77882"/>
    <w:rPr>
      <w:rFonts w:ascii="Symbol" w:hAnsi="Symbol"/>
    </w:rPr>
  </w:style>
  <w:style w:type="character" w:customStyle="1" w:styleId="Numatytasispastraiposriftas2">
    <w:name w:val="Numatytasis pastraipos šriftas2"/>
    <w:rsid w:val="00C77882"/>
  </w:style>
  <w:style w:type="character" w:customStyle="1" w:styleId="Numatytasispastraiposriftas1">
    <w:name w:val="Numatytasis pastraipos šriftas1"/>
    <w:rsid w:val="00C77882"/>
  </w:style>
  <w:style w:type="character" w:customStyle="1" w:styleId="WW8Num2z1">
    <w:name w:val="WW8Num2z1"/>
    <w:rsid w:val="00C77882"/>
    <w:rPr>
      <w:rFonts w:ascii="Courier New" w:hAnsi="Courier New"/>
    </w:rPr>
  </w:style>
  <w:style w:type="character" w:customStyle="1" w:styleId="WW8Num2z2">
    <w:name w:val="WW8Num2z2"/>
    <w:rsid w:val="00C77882"/>
    <w:rPr>
      <w:rFonts w:ascii="Wingdings" w:hAnsi="Wingdings"/>
    </w:rPr>
  </w:style>
  <w:style w:type="character" w:customStyle="1" w:styleId="WW8Num2z3">
    <w:name w:val="WW8Num2z3"/>
    <w:rsid w:val="00C77882"/>
    <w:rPr>
      <w:rFonts w:ascii="Symbol" w:hAnsi="Symbol"/>
    </w:rPr>
  </w:style>
  <w:style w:type="character" w:customStyle="1" w:styleId="WW8Num6z0">
    <w:name w:val="WW8Num6z0"/>
    <w:rsid w:val="00C77882"/>
    <w:rPr>
      <w:rFonts w:ascii="Times New Roman" w:hAnsi="Times New Roman"/>
    </w:rPr>
  </w:style>
  <w:style w:type="character" w:customStyle="1" w:styleId="WW8Num6z1">
    <w:name w:val="WW8Num6z1"/>
    <w:rsid w:val="00C77882"/>
    <w:rPr>
      <w:rFonts w:ascii="Courier New" w:hAnsi="Courier New"/>
    </w:rPr>
  </w:style>
  <w:style w:type="character" w:customStyle="1" w:styleId="WW8Num6z2">
    <w:name w:val="WW8Num6z2"/>
    <w:rsid w:val="00C77882"/>
    <w:rPr>
      <w:rFonts w:ascii="Wingdings" w:hAnsi="Wingdings"/>
    </w:rPr>
  </w:style>
  <w:style w:type="character" w:customStyle="1" w:styleId="WW8Num6z3">
    <w:name w:val="WW8Num6z3"/>
    <w:rsid w:val="00C77882"/>
    <w:rPr>
      <w:rFonts w:ascii="Symbol" w:hAnsi="Symbol"/>
    </w:rPr>
  </w:style>
  <w:style w:type="character" w:customStyle="1" w:styleId="WW8Num7z0">
    <w:name w:val="WW8Num7z0"/>
    <w:rsid w:val="00C77882"/>
    <w:rPr>
      <w:rFonts w:ascii="Times New Roman" w:hAnsi="Times New Roman"/>
    </w:rPr>
  </w:style>
  <w:style w:type="character" w:customStyle="1" w:styleId="WW8Num7z1">
    <w:name w:val="WW8Num7z1"/>
    <w:rsid w:val="00C77882"/>
    <w:rPr>
      <w:rFonts w:ascii="Courier New" w:hAnsi="Courier New"/>
    </w:rPr>
  </w:style>
  <w:style w:type="character" w:customStyle="1" w:styleId="WW8Num7z2">
    <w:name w:val="WW8Num7z2"/>
    <w:rsid w:val="00C77882"/>
    <w:rPr>
      <w:rFonts w:ascii="Wingdings" w:hAnsi="Wingdings"/>
    </w:rPr>
  </w:style>
  <w:style w:type="character" w:customStyle="1" w:styleId="WW8Num7z3">
    <w:name w:val="WW8Num7z3"/>
    <w:rsid w:val="00C77882"/>
    <w:rPr>
      <w:rFonts w:ascii="Symbol" w:hAnsi="Symbol"/>
    </w:rPr>
  </w:style>
  <w:style w:type="character" w:customStyle="1" w:styleId="WW8Num8z0">
    <w:name w:val="WW8Num8z0"/>
    <w:rsid w:val="00C77882"/>
    <w:rPr>
      <w:rFonts w:ascii="Times New Roman" w:hAnsi="Times New Roman"/>
    </w:rPr>
  </w:style>
  <w:style w:type="character" w:customStyle="1" w:styleId="WW8Num8z1">
    <w:name w:val="WW8Num8z1"/>
    <w:rsid w:val="00C77882"/>
    <w:rPr>
      <w:rFonts w:ascii="Courier New" w:hAnsi="Courier New"/>
    </w:rPr>
  </w:style>
  <w:style w:type="character" w:customStyle="1" w:styleId="WW8Num8z2">
    <w:name w:val="WW8Num8z2"/>
    <w:rsid w:val="00C77882"/>
    <w:rPr>
      <w:rFonts w:ascii="Wingdings" w:hAnsi="Wingdings"/>
    </w:rPr>
  </w:style>
  <w:style w:type="character" w:customStyle="1" w:styleId="WW8Num8z3">
    <w:name w:val="WW8Num8z3"/>
    <w:rsid w:val="00C77882"/>
    <w:rPr>
      <w:rFonts w:ascii="Symbol" w:hAnsi="Symbol"/>
    </w:rPr>
  </w:style>
  <w:style w:type="character" w:customStyle="1" w:styleId="DefaultParagraphFont1">
    <w:name w:val="Default Paragraph Font1"/>
    <w:rsid w:val="00C77882"/>
  </w:style>
  <w:style w:type="character" w:customStyle="1" w:styleId="NumberingSymbols">
    <w:name w:val="Numbering Symbols"/>
    <w:rsid w:val="00C77882"/>
  </w:style>
  <w:style w:type="character" w:customStyle="1" w:styleId="FootnoteCharacters">
    <w:name w:val="Footnote Characters"/>
    <w:rsid w:val="00C77882"/>
    <w:rPr>
      <w:vertAlign w:val="superscript"/>
    </w:rPr>
  </w:style>
  <w:style w:type="character" w:styleId="Strong">
    <w:name w:val="Strong"/>
    <w:uiPriority w:val="22"/>
    <w:qFormat/>
    <w:locked/>
    <w:rsid w:val="00C77882"/>
    <w:rPr>
      <w:b/>
    </w:rPr>
  </w:style>
  <w:style w:type="character" w:styleId="FollowedHyperlink">
    <w:name w:val="FollowedHyperlink"/>
    <w:rsid w:val="00C77882"/>
    <w:rPr>
      <w:color w:val="800080"/>
      <w:u w:val="single"/>
    </w:rPr>
  </w:style>
  <w:style w:type="character" w:customStyle="1" w:styleId="Puslapioinaosnuoroda1">
    <w:name w:val="Puslapio išnašos nuoroda1"/>
    <w:rsid w:val="00C77882"/>
    <w:rPr>
      <w:vertAlign w:val="superscript"/>
    </w:rPr>
  </w:style>
  <w:style w:type="character" w:customStyle="1" w:styleId="EndnoteCharacters">
    <w:name w:val="Endnote Characters"/>
    <w:rsid w:val="00C77882"/>
    <w:rPr>
      <w:vertAlign w:val="superscript"/>
    </w:rPr>
  </w:style>
  <w:style w:type="character" w:customStyle="1" w:styleId="WW-EndnoteCharacters">
    <w:name w:val="WW-Endnote Characters"/>
    <w:rsid w:val="00C77882"/>
  </w:style>
  <w:style w:type="character" w:customStyle="1" w:styleId="Puslapioinaosnuoroda2">
    <w:name w:val="Puslapio išnašos nuoroda2"/>
    <w:rsid w:val="00C77882"/>
    <w:rPr>
      <w:vertAlign w:val="superscript"/>
    </w:rPr>
  </w:style>
  <w:style w:type="character" w:customStyle="1" w:styleId="Dokumentoinaosnumeris1">
    <w:name w:val="Dokumento išnašos numeris1"/>
    <w:rsid w:val="00C77882"/>
    <w:rPr>
      <w:vertAlign w:val="superscript"/>
    </w:rPr>
  </w:style>
  <w:style w:type="character" w:customStyle="1" w:styleId="Puslapioinaosnuoroda3">
    <w:name w:val="Puslapio išnašos nuoroda3"/>
    <w:rsid w:val="00C77882"/>
    <w:rPr>
      <w:vertAlign w:val="superscript"/>
    </w:rPr>
  </w:style>
  <w:style w:type="character" w:customStyle="1" w:styleId="Dokumentoinaosnumeris2">
    <w:name w:val="Dokumento išnašos numeris2"/>
    <w:rsid w:val="00C77882"/>
    <w:rPr>
      <w:vertAlign w:val="superscript"/>
    </w:rPr>
  </w:style>
  <w:style w:type="character" w:customStyle="1" w:styleId="Puslapioinaosnuoroda4">
    <w:name w:val="Puslapio išnašos nuoroda4"/>
    <w:rsid w:val="00C77882"/>
    <w:rPr>
      <w:vertAlign w:val="superscript"/>
    </w:rPr>
  </w:style>
  <w:style w:type="character" w:customStyle="1" w:styleId="Dokumentoinaosnumeris3">
    <w:name w:val="Dokumento išnašos numeris3"/>
    <w:rsid w:val="00C77882"/>
    <w:rPr>
      <w:vertAlign w:val="superscript"/>
    </w:rPr>
  </w:style>
  <w:style w:type="character" w:styleId="FootnoteReference">
    <w:name w:val="footnote reference"/>
    <w:aliases w:val="Footnote Refernece,BVI fnr,callout,Footnote anchor,Texto de nota al pie,Footnote number,Footnote Reference Char3,Footnote Reference Char1 Char,Char Char Car Char Car Char Car Char Car Char Car Char Char Char1 Char,10"/>
    <w:rsid w:val="00C77882"/>
    <w:rPr>
      <w:vertAlign w:val="superscript"/>
    </w:rPr>
  </w:style>
  <w:style w:type="character" w:styleId="EndnoteReference">
    <w:name w:val="endnote reference"/>
    <w:semiHidden/>
    <w:rsid w:val="00C77882"/>
    <w:rPr>
      <w:vertAlign w:val="superscript"/>
    </w:rPr>
  </w:style>
  <w:style w:type="paragraph" w:styleId="List">
    <w:name w:val="List"/>
    <w:basedOn w:val="BodyText"/>
    <w:rsid w:val="00C77882"/>
    <w:pPr>
      <w:suppressAutoHyphens/>
    </w:pPr>
    <w:rPr>
      <w:rFonts w:cs="Tahoma"/>
      <w:lang w:val="lt-LT" w:eastAsia="ar-SA"/>
    </w:rPr>
  </w:style>
  <w:style w:type="paragraph" w:customStyle="1" w:styleId="Caption2">
    <w:name w:val="Caption2"/>
    <w:basedOn w:val="Normal"/>
    <w:rsid w:val="00C77882"/>
    <w:pPr>
      <w:widowControl w:val="0"/>
      <w:suppressLineNumbers/>
      <w:suppressAutoHyphens/>
      <w:spacing w:before="120" w:after="120" w:line="360" w:lineRule="atLeast"/>
      <w:jc w:val="both"/>
      <w:textAlignment w:val="baseline"/>
    </w:pPr>
    <w:rPr>
      <w:rFonts w:cs="Tahoma"/>
      <w:i/>
      <w:iCs/>
      <w:sz w:val="20"/>
      <w:szCs w:val="20"/>
      <w:lang w:eastAsia="ar-SA"/>
    </w:rPr>
  </w:style>
  <w:style w:type="paragraph" w:customStyle="1" w:styleId="Index">
    <w:name w:val="Index"/>
    <w:basedOn w:val="Normal"/>
    <w:rsid w:val="00C77882"/>
    <w:pPr>
      <w:widowControl w:val="0"/>
      <w:suppressLineNumbers/>
      <w:suppressAutoHyphens/>
      <w:spacing w:line="360" w:lineRule="atLeast"/>
      <w:jc w:val="both"/>
      <w:textAlignment w:val="baseline"/>
    </w:pPr>
    <w:rPr>
      <w:rFonts w:cs="Tahoma"/>
      <w:lang w:eastAsia="ar-SA"/>
    </w:rPr>
  </w:style>
  <w:style w:type="paragraph" w:customStyle="1" w:styleId="Caption1">
    <w:name w:val="Caption1"/>
    <w:basedOn w:val="Normal"/>
    <w:rsid w:val="00C77882"/>
    <w:pPr>
      <w:widowControl w:val="0"/>
      <w:suppressLineNumbers/>
      <w:suppressAutoHyphens/>
      <w:spacing w:before="120" w:after="120" w:line="360" w:lineRule="atLeast"/>
      <w:jc w:val="both"/>
      <w:textAlignment w:val="baseline"/>
    </w:pPr>
    <w:rPr>
      <w:rFonts w:cs="Tahoma"/>
      <w:i/>
      <w:iCs/>
      <w:sz w:val="20"/>
      <w:szCs w:val="20"/>
      <w:lang w:eastAsia="ar-SA"/>
    </w:rPr>
  </w:style>
  <w:style w:type="paragraph" w:customStyle="1" w:styleId="HTMLPreformatted2">
    <w:name w:val="HTML Preformatted2"/>
    <w:basedOn w:val="Normal"/>
    <w:rsid w:val="00C7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tLeast"/>
      <w:jc w:val="both"/>
      <w:textAlignment w:val="baseline"/>
    </w:pPr>
    <w:rPr>
      <w:rFonts w:ascii="Courier New" w:hAnsi="Courier New" w:cs="Courier New"/>
      <w:sz w:val="20"/>
      <w:szCs w:val="20"/>
      <w:lang w:eastAsia="ar-SA"/>
    </w:rPr>
  </w:style>
  <w:style w:type="paragraph" w:styleId="FootnoteText">
    <w:name w:val="footnote text"/>
    <w:aliases w:val="Footnote,footnotes,Footnote Text Char2 Char,Footnote Text Char Char1 Char,Footnote Text Char2 Char Char Char,Footnote Text Char1 Char Char Char Char,Footnote Text Char Char Char Char Char Char,Footnote Char Char Char Char"/>
    <w:basedOn w:val="Normal"/>
    <w:link w:val="FootnoteTextChar1"/>
    <w:semiHidden/>
    <w:rsid w:val="00C77882"/>
    <w:pPr>
      <w:widowControl w:val="0"/>
      <w:suppressAutoHyphens/>
      <w:spacing w:line="360" w:lineRule="atLeast"/>
      <w:jc w:val="both"/>
      <w:textAlignment w:val="baseline"/>
    </w:pPr>
    <w:rPr>
      <w:sz w:val="20"/>
      <w:szCs w:val="20"/>
      <w:lang w:val="x-none" w:eastAsia="ar-SA"/>
    </w:rPr>
  </w:style>
  <w:style w:type="character" w:customStyle="1" w:styleId="FootnoteTextChar1">
    <w:name w:val="Footnote Text Char1"/>
    <w:aliases w:val="Footnote Char1,footnotes Char1,Footnote Text Char2 Char Char1,Footnote Text Char Char1 Char Char1,Footnote Text Char2 Char Char Char Char1,Footnote Text Char1 Char Char Char Char Char1,Footnote Char Char Char Char Char"/>
    <w:link w:val="FootnoteText"/>
    <w:semiHidden/>
    <w:rsid w:val="00C77882"/>
    <w:rPr>
      <w:lang w:eastAsia="ar-SA"/>
    </w:rPr>
  </w:style>
  <w:style w:type="paragraph" w:styleId="BodyTextIndent">
    <w:name w:val="Body Text Indent"/>
    <w:basedOn w:val="Normal"/>
    <w:link w:val="BodyTextIndentChar"/>
    <w:rsid w:val="00C77882"/>
    <w:pPr>
      <w:widowControl w:val="0"/>
      <w:suppressAutoHyphens/>
      <w:spacing w:line="360" w:lineRule="atLeast"/>
      <w:ind w:firstLine="900"/>
      <w:jc w:val="both"/>
      <w:textAlignment w:val="baseline"/>
    </w:pPr>
    <w:rPr>
      <w:lang w:val="x-none" w:eastAsia="ar-SA"/>
    </w:rPr>
  </w:style>
  <w:style w:type="character" w:customStyle="1" w:styleId="BodyTextIndentChar">
    <w:name w:val="Body Text Indent Char"/>
    <w:link w:val="BodyTextIndent"/>
    <w:rsid w:val="00C77882"/>
    <w:rPr>
      <w:sz w:val="24"/>
      <w:szCs w:val="24"/>
      <w:lang w:eastAsia="ar-SA"/>
    </w:rPr>
  </w:style>
  <w:style w:type="paragraph" w:customStyle="1" w:styleId="BalloonText1">
    <w:name w:val="Balloon Text1"/>
    <w:basedOn w:val="Normal"/>
    <w:rsid w:val="00C77882"/>
    <w:pPr>
      <w:widowControl w:val="0"/>
      <w:suppressAutoHyphens/>
      <w:spacing w:line="360" w:lineRule="atLeast"/>
      <w:jc w:val="both"/>
      <w:textAlignment w:val="baseline"/>
    </w:pPr>
    <w:rPr>
      <w:rFonts w:ascii="Tahoma" w:hAnsi="Tahoma" w:cs="Tahoma"/>
      <w:sz w:val="16"/>
      <w:szCs w:val="16"/>
      <w:lang w:eastAsia="ar-SA"/>
    </w:rPr>
  </w:style>
  <w:style w:type="paragraph" w:customStyle="1" w:styleId="prastasis1">
    <w:name w:val="Įprastasis1"/>
    <w:basedOn w:val="Normal"/>
    <w:rsid w:val="00C77882"/>
    <w:pPr>
      <w:suppressAutoHyphens/>
      <w:spacing w:before="280" w:after="280" w:line="243" w:lineRule="atLeast"/>
      <w:jc w:val="both"/>
    </w:pPr>
    <w:rPr>
      <w:rFonts w:ascii="Verdana" w:hAnsi="Verdana"/>
      <w:color w:val="000080"/>
      <w:sz w:val="22"/>
      <w:szCs w:val="22"/>
      <w:lang w:eastAsia="ar-SA"/>
    </w:rPr>
  </w:style>
  <w:style w:type="paragraph" w:customStyle="1" w:styleId="normalbold">
    <w:name w:val="normal_bold"/>
    <w:basedOn w:val="Normal"/>
    <w:rsid w:val="00C77882"/>
    <w:pPr>
      <w:suppressAutoHyphens/>
      <w:spacing w:before="280" w:after="280" w:line="243" w:lineRule="atLeast"/>
    </w:pPr>
    <w:rPr>
      <w:rFonts w:ascii="Verdana" w:hAnsi="Verdana"/>
      <w:b/>
      <w:bCs/>
      <w:color w:val="000080"/>
      <w:sz w:val="22"/>
      <w:szCs w:val="22"/>
      <w:lang w:eastAsia="ar-SA"/>
    </w:rPr>
  </w:style>
  <w:style w:type="paragraph" w:customStyle="1" w:styleId="TableContents">
    <w:name w:val="Table Contents"/>
    <w:basedOn w:val="Normal"/>
    <w:rsid w:val="00C77882"/>
    <w:pPr>
      <w:widowControl w:val="0"/>
      <w:suppressLineNumbers/>
      <w:suppressAutoHyphens/>
      <w:spacing w:line="360" w:lineRule="atLeast"/>
      <w:jc w:val="both"/>
      <w:textAlignment w:val="baseline"/>
    </w:pPr>
    <w:rPr>
      <w:lang w:eastAsia="ar-SA"/>
    </w:rPr>
  </w:style>
  <w:style w:type="paragraph" w:customStyle="1" w:styleId="TableHeading">
    <w:name w:val="Table Heading"/>
    <w:basedOn w:val="TableContents"/>
    <w:rsid w:val="00C77882"/>
    <w:pPr>
      <w:jc w:val="center"/>
    </w:pPr>
    <w:rPr>
      <w:b/>
      <w:bCs/>
      <w:i/>
      <w:iCs/>
    </w:rPr>
  </w:style>
  <w:style w:type="paragraph" w:customStyle="1" w:styleId="Framecontents">
    <w:name w:val="Frame contents"/>
    <w:basedOn w:val="BodyText"/>
    <w:rsid w:val="00C77882"/>
    <w:pPr>
      <w:suppressAutoHyphens/>
    </w:pPr>
    <w:rPr>
      <w:lang w:val="lt-LT" w:eastAsia="ar-SA"/>
    </w:rPr>
  </w:style>
  <w:style w:type="paragraph" w:customStyle="1" w:styleId="normalindent">
    <w:name w:val="normal_indent"/>
    <w:basedOn w:val="Normal"/>
    <w:rsid w:val="00C77882"/>
    <w:pPr>
      <w:spacing w:before="280" w:after="280" w:line="195" w:lineRule="atLeast"/>
      <w:ind w:firstLine="220"/>
      <w:jc w:val="both"/>
    </w:pPr>
    <w:rPr>
      <w:rFonts w:ascii="Verdana" w:hAnsi="Verdana"/>
      <w:color w:val="000080"/>
      <w:sz w:val="18"/>
      <w:szCs w:val="18"/>
      <w:lang w:eastAsia="ar-SA"/>
    </w:rPr>
  </w:style>
  <w:style w:type="paragraph" w:styleId="NormalWeb">
    <w:name w:val="Normal (Web)"/>
    <w:basedOn w:val="Normal"/>
    <w:uiPriority w:val="99"/>
    <w:rsid w:val="00C77882"/>
    <w:pPr>
      <w:spacing w:before="280" w:after="119"/>
    </w:pPr>
    <w:rPr>
      <w:lang w:eastAsia="ar-SA"/>
    </w:rPr>
  </w:style>
  <w:style w:type="paragraph" w:customStyle="1" w:styleId="HTMLPreformatted1">
    <w:name w:val="HTML Preformatted1"/>
    <w:basedOn w:val="Normal"/>
    <w:rsid w:val="00C778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tLeast"/>
      <w:jc w:val="both"/>
      <w:textAlignment w:val="baseline"/>
    </w:pPr>
    <w:rPr>
      <w:rFonts w:ascii="Courier New" w:hAnsi="Courier New" w:cs="Courier New"/>
      <w:sz w:val="20"/>
      <w:szCs w:val="20"/>
      <w:lang w:eastAsia="ar-SA"/>
    </w:rPr>
  </w:style>
  <w:style w:type="paragraph" w:customStyle="1" w:styleId="NoSpacing1">
    <w:name w:val="No Spacing1"/>
    <w:rsid w:val="00C77882"/>
    <w:pPr>
      <w:widowControl w:val="0"/>
      <w:suppressAutoHyphens/>
      <w:jc w:val="both"/>
      <w:textAlignment w:val="baseline"/>
    </w:pPr>
    <w:rPr>
      <w:sz w:val="24"/>
      <w:szCs w:val="24"/>
      <w:lang w:val="lt-LT" w:eastAsia="ar-SA"/>
    </w:rPr>
  </w:style>
  <w:style w:type="paragraph" w:customStyle="1" w:styleId="Betarp1">
    <w:name w:val="Be tarpų1"/>
    <w:qFormat/>
    <w:rsid w:val="00C77882"/>
    <w:pPr>
      <w:widowControl w:val="0"/>
      <w:suppressAutoHyphens/>
      <w:jc w:val="both"/>
      <w:textAlignment w:val="baseline"/>
    </w:pPr>
    <w:rPr>
      <w:sz w:val="24"/>
      <w:szCs w:val="24"/>
      <w:lang w:val="lt-LT" w:eastAsia="ar-SA"/>
    </w:rPr>
  </w:style>
  <w:style w:type="paragraph" w:styleId="BodyText3">
    <w:name w:val="Body Text 3"/>
    <w:basedOn w:val="Normal"/>
    <w:link w:val="BodyText3Char"/>
    <w:rsid w:val="00C77882"/>
    <w:pPr>
      <w:widowControl w:val="0"/>
      <w:suppressAutoHyphens/>
      <w:spacing w:after="120" w:line="360" w:lineRule="atLeast"/>
      <w:jc w:val="both"/>
      <w:textAlignment w:val="baseline"/>
    </w:pPr>
    <w:rPr>
      <w:sz w:val="16"/>
      <w:szCs w:val="16"/>
      <w:lang w:val="x-none" w:eastAsia="ar-SA"/>
    </w:rPr>
  </w:style>
  <w:style w:type="character" w:customStyle="1" w:styleId="BodyText3Char">
    <w:name w:val="Body Text 3 Char"/>
    <w:link w:val="BodyText3"/>
    <w:rsid w:val="00C77882"/>
    <w:rPr>
      <w:sz w:val="16"/>
      <w:szCs w:val="16"/>
      <w:lang w:eastAsia="ar-SA"/>
    </w:rPr>
  </w:style>
  <w:style w:type="paragraph" w:customStyle="1" w:styleId="NoSpacing2">
    <w:name w:val="No Spacing2"/>
    <w:qFormat/>
    <w:rsid w:val="00C77882"/>
    <w:pPr>
      <w:widowControl w:val="0"/>
      <w:suppressAutoHyphens/>
      <w:jc w:val="both"/>
      <w:textAlignment w:val="baseline"/>
    </w:pPr>
    <w:rPr>
      <w:sz w:val="24"/>
      <w:szCs w:val="24"/>
      <w:lang w:val="lt-LT" w:eastAsia="ar-SA"/>
    </w:rPr>
  </w:style>
  <w:style w:type="paragraph" w:customStyle="1" w:styleId="Sraopastraipa1">
    <w:name w:val="Sąrašo pastraipa1"/>
    <w:basedOn w:val="Normal"/>
    <w:qFormat/>
    <w:rsid w:val="00C77882"/>
    <w:pPr>
      <w:ind w:left="720"/>
    </w:pPr>
    <w:rPr>
      <w:rFonts w:ascii="Calibri" w:eastAsia="Calibri" w:hAnsi="Calibri"/>
      <w:sz w:val="22"/>
      <w:szCs w:val="22"/>
      <w:lang w:val="en-US"/>
    </w:rPr>
  </w:style>
  <w:style w:type="character" w:styleId="CommentReference">
    <w:name w:val="annotation reference"/>
    <w:rsid w:val="00C77882"/>
    <w:rPr>
      <w:sz w:val="16"/>
      <w:szCs w:val="16"/>
    </w:rPr>
  </w:style>
  <w:style w:type="paragraph" w:styleId="CommentText">
    <w:name w:val="annotation text"/>
    <w:basedOn w:val="Normal"/>
    <w:link w:val="CommentTextChar"/>
    <w:uiPriority w:val="99"/>
    <w:rsid w:val="00C77882"/>
    <w:pPr>
      <w:widowControl w:val="0"/>
      <w:suppressAutoHyphens/>
      <w:spacing w:line="360" w:lineRule="atLeast"/>
      <w:jc w:val="both"/>
      <w:textAlignment w:val="baseline"/>
    </w:pPr>
    <w:rPr>
      <w:sz w:val="20"/>
      <w:szCs w:val="20"/>
      <w:lang w:val="x-none" w:eastAsia="ar-SA"/>
    </w:rPr>
  </w:style>
  <w:style w:type="character" w:customStyle="1" w:styleId="CommentTextChar">
    <w:name w:val="Comment Text Char"/>
    <w:link w:val="CommentText"/>
    <w:uiPriority w:val="99"/>
    <w:rsid w:val="00C77882"/>
    <w:rPr>
      <w:lang w:eastAsia="ar-SA"/>
    </w:rPr>
  </w:style>
  <w:style w:type="paragraph" w:customStyle="1" w:styleId="WW-Lentelsturinys11">
    <w:name w:val="WW-Lentelės turinys11"/>
    <w:basedOn w:val="Normal"/>
    <w:rsid w:val="00C77882"/>
    <w:pPr>
      <w:widowControl w:val="0"/>
      <w:suppressLineNumbers/>
      <w:suppressAutoHyphens/>
      <w:spacing w:after="120"/>
    </w:pPr>
    <w:rPr>
      <w:rFonts w:eastAsia="Arial Unicode MS"/>
      <w:kern w:val="1"/>
      <w:lang/>
    </w:rPr>
  </w:style>
  <w:style w:type="paragraph" w:customStyle="1" w:styleId="WW-Lentelsantrat11">
    <w:name w:val="WW-Lentelės antraštė11"/>
    <w:basedOn w:val="WW-Lentelsturinys11"/>
    <w:rsid w:val="00C77882"/>
    <w:pPr>
      <w:jc w:val="center"/>
    </w:pPr>
    <w:rPr>
      <w:b/>
      <w:bCs/>
      <w:i/>
      <w:iCs/>
    </w:rPr>
  </w:style>
  <w:style w:type="paragraph" w:styleId="BodyText2">
    <w:name w:val="Body Text 2"/>
    <w:basedOn w:val="Normal"/>
    <w:link w:val="BodyText2Char"/>
    <w:rsid w:val="00C77882"/>
    <w:pPr>
      <w:widowControl w:val="0"/>
      <w:suppressAutoHyphens/>
      <w:spacing w:after="120" w:line="480" w:lineRule="auto"/>
      <w:jc w:val="both"/>
      <w:textAlignment w:val="baseline"/>
    </w:pPr>
    <w:rPr>
      <w:lang w:val="x-none" w:eastAsia="ar-SA"/>
    </w:rPr>
  </w:style>
  <w:style w:type="character" w:customStyle="1" w:styleId="BodyText2Char">
    <w:name w:val="Body Text 2 Char"/>
    <w:link w:val="BodyText2"/>
    <w:rsid w:val="00C77882"/>
    <w:rPr>
      <w:sz w:val="24"/>
      <w:szCs w:val="24"/>
      <w:lang w:eastAsia="ar-SA"/>
    </w:rPr>
  </w:style>
  <w:style w:type="character" w:customStyle="1" w:styleId="HTMLPreformattedChar">
    <w:name w:val="HTML Preformatted Char"/>
    <w:uiPriority w:val="99"/>
    <w:locked/>
    <w:rsid w:val="00C77882"/>
    <w:rPr>
      <w:rFonts w:ascii="Courier New" w:hAnsi="Courier New"/>
      <w:lang w:val="lt-LT" w:eastAsia="ko-KR"/>
    </w:rPr>
  </w:style>
  <w:style w:type="paragraph" w:customStyle="1" w:styleId="lentel">
    <w:name w:val="lentelė"/>
    <w:basedOn w:val="Normal"/>
    <w:rsid w:val="00C77882"/>
    <w:pPr>
      <w:jc w:val="center"/>
    </w:pPr>
    <w:rPr>
      <w:b/>
    </w:rPr>
  </w:style>
  <w:style w:type="character" w:customStyle="1" w:styleId="FootnoteTextChar">
    <w:name w:val="Footnote Text Char"/>
    <w:aliases w:val="Footnote Char,footnotes Char,Footnote Text Char2 Char Char,Footnote Text Char Char1 Char Char,Footnote Text Char2 Char Char Char Char,Footnote Text Char1 Char Char Char Char Char,Footnote Text Char Char Char Char Char Char Char"/>
    <w:semiHidden/>
    <w:locked/>
    <w:rsid w:val="00C77882"/>
    <w:rPr>
      <w:lang w:val="lt-LT" w:eastAsia="lt-LT"/>
    </w:rPr>
  </w:style>
  <w:style w:type="paragraph" w:customStyle="1" w:styleId="CharDiagramaCharCharDiagramaCharChar1DiagramaDiagrama">
    <w:name w:val="Char Diagrama Char Char Diagrama Char Char1 Diagrama Diagrama"/>
    <w:basedOn w:val="Normal"/>
    <w:rsid w:val="00C77882"/>
    <w:pPr>
      <w:spacing w:after="160" w:line="240" w:lineRule="exact"/>
    </w:pPr>
    <w:rPr>
      <w:rFonts w:ascii="Tahoma" w:hAnsi="Tahoma"/>
      <w:sz w:val="20"/>
      <w:szCs w:val="20"/>
      <w:lang w:val="en-US"/>
    </w:rPr>
  </w:style>
  <w:style w:type="paragraph" w:customStyle="1" w:styleId="WW-HTMLPreformatted">
    <w:name w:val="WW-HTML Preformatted"/>
    <w:basedOn w:val="Normal"/>
    <w:uiPriority w:val="99"/>
    <w:rsid w:val="00C77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paragraph" w:customStyle="1" w:styleId="Default">
    <w:name w:val="Default"/>
    <w:rsid w:val="00C77882"/>
    <w:pPr>
      <w:autoSpaceDE w:val="0"/>
      <w:autoSpaceDN w:val="0"/>
      <w:adjustRightInd w:val="0"/>
    </w:pPr>
    <w:rPr>
      <w:color w:val="000000"/>
      <w:sz w:val="24"/>
      <w:szCs w:val="24"/>
      <w:lang w:val="lt-LT" w:eastAsia="lt-LT"/>
    </w:rPr>
  </w:style>
  <w:style w:type="paragraph" w:customStyle="1" w:styleId="4">
    <w:name w:val="4"/>
    <w:basedOn w:val="Normal"/>
    <w:rsid w:val="00C77882"/>
    <w:pPr>
      <w:tabs>
        <w:tab w:val="num" w:pos="2088"/>
      </w:tabs>
      <w:ind w:left="2088" w:hanging="720"/>
    </w:pPr>
    <w:rPr>
      <w:b/>
    </w:rPr>
  </w:style>
  <w:style w:type="paragraph" w:customStyle="1" w:styleId="6">
    <w:name w:val="6"/>
    <w:basedOn w:val="Normal"/>
    <w:rsid w:val="00C77882"/>
    <w:pPr>
      <w:tabs>
        <w:tab w:val="num" w:pos="2160"/>
      </w:tabs>
      <w:ind w:left="2160" w:hanging="720"/>
    </w:pPr>
    <w:rPr>
      <w:b/>
    </w:rPr>
  </w:style>
  <w:style w:type="paragraph" w:customStyle="1" w:styleId="2">
    <w:name w:val="2"/>
    <w:basedOn w:val="Normal"/>
    <w:link w:val="2Char"/>
    <w:rsid w:val="00C77882"/>
    <w:pPr>
      <w:tabs>
        <w:tab w:val="num" w:pos="1584"/>
      </w:tabs>
      <w:ind w:left="1584" w:hanging="360"/>
    </w:pPr>
    <w:rPr>
      <w:b/>
      <w:lang w:val="en-GB" w:eastAsia="en-US"/>
    </w:rPr>
  </w:style>
  <w:style w:type="character" w:customStyle="1" w:styleId="2Char">
    <w:name w:val="2 Char"/>
    <w:link w:val="2"/>
    <w:locked/>
    <w:rsid w:val="00C77882"/>
    <w:rPr>
      <w:b/>
      <w:sz w:val="24"/>
      <w:szCs w:val="24"/>
      <w:lang w:val="en-GB" w:eastAsia="en-US"/>
    </w:rPr>
  </w:style>
  <w:style w:type="paragraph" w:customStyle="1" w:styleId="3">
    <w:name w:val="3"/>
    <w:basedOn w:val="2"/>
    <w:link w:val="3Char"/>
    <w:rsid w:val="00C77882"/>
    <w:pPr>
      <w:tabs>
        <w:tab w:val="clear" w:pos="1584"/>
        <w:tab w:val="num" w:pos="1656"/>
      </w:tabs>
      <w:ind w:left="1656"/>
    </w:pPr>
    <w:rPr>
      <w:lang w:val="fi-FI"/>
    </w:rPr>
  </w:style>
  <w:style w:type="character" w:customStyle="1" w:styleId="3Char">
    <w:name w:val="3 Char"/>
    <w:link w:val="3"/>
    <w:locked/>
    <w:rsid w:val="00C77882"/>
    <w:rPr>
      <w:b/>
      <w:sz w:val="24"/>
      <w:szCs w:val="24"/>
      <w:lang w:val="fi-FI" w:eastAsia="en-US"/>
    </w:rPr>
  </w:style>
  <w:style w:type="character" w:customStyle="1" w:styleId="datametai">
    <w:name w:val="datametai"/>
    <w:rsid w:val="00C77882"/>
    <w:rPr>
      <w:rFonts w:cs="Times New Roman"/>
    </w:rPr>
  </w:style>
  <w:style w:type="character" w:customStyle="1" w:styleId="datamnuo">
    <w:name w:val="datamnuo"/>
    <w:rsid w:val="00C77882"/>
    <w:rPr>
      <w:rFonts w:cs="Times New Roman"/>
    </w:rPr>
  </w:style>
  <w:style w:type="character" w:customStyle="1" w:styleId="datadiena">
    <w:name w:val="datadiena"/>
    <w:rsid w:val="00C77882"/>
    <w:rPr>
      <w:rFonts w:cs="Times New Roman"/>
    </w:rPr>
  </w:style>
  <w:style w:type="character" w:customStyle="1" w:styleId="statymonr">
    <w:name w:val="statymonr"/>
    <w:rsid w:val="00C77882"/>
    <w:rPr>
      <w:rFonts w:cs="Times New Roman"/>
    </w:rPr>
  </w:style>
  <w:style w:type="paragraph" w:customStyle="1" w:styleId="Char1">
    <w:name w:val="Char1"/>
    <w:basedOn w:val="Normal"/>
    <w:rsid w:val="00C77882"/>
    <w:pPr>
      <w:spacing w:after="160" w:line="240" w:lineRule="exact"/>
    </w:pPr>
    <w:rPr>
      <w:rFonts w:ascii="Tahoma" w:hAnsi="Tahoma"/>
      <w:sz w:val="20"/>
      <w:szCs w:val="20"/>
      <w:lang w:val="en-US"/>
    </w:rPr>
  </w:style>
  <w:style w:type="character" w:styleId="Emphasis">
    <w:name w:val="Emphasis"/>
    <w:qFormat/>
    <w:locked/>
    <w:rsid w:val="00C77882"/>
    <w:rPr>
      <w:i/>
    </w:rPr>
  </w:style>
  <w:style w:type="paragraph" w:customStyle="1" w:styleId="CharChar2DiagramaDiagramaCharCharDiagramaDiagramaCharCharDiagramaDiagramaCharChar1DiagramaDiagrama">
    <w:name w:val="Char Char2 Diagrama Diagrama Char Char Diagrama Diagrama Char Char Diagrama Diagrama Char Char1 Diagrama Diagrama"/>
    <w:basedOn w:val="Normal"/>
    <w:rsid w:val="00C77882"/>
    <w:pPr>
      <w:spacing w:after="160" w:line="240" w:lineRule="exact"/>
    </w:pPr>
    <w:rPr>
      <w:rFonts w:ascii="Tahoma" w:hAnsi="Tahoma"/>
      <w:sz w:val="20"/>
      <w:szCs w:val="20"/>
      <w:lang w:val="en-US"/>
    </w:rPr>
  </w:style>
  <w:style w:type="paragraph" w:customStyle="1" w:styleId="DiagramaDiagrama2CharCharDiagramaDiagramaCharCharDiagramaDiagramaCharCharDiagramaDiagramaCharCharDiagramaDiagrama">
    <w:name w:val="Diagrama Diagrama2 Char Char Diagrama Diagrama Char Char Diagrama Diagrama Char Char Diagrama Diagrama Char Char Diagrama Diagrama"/>
    <w:basedOn w:val="Normal"/>
    <w:rsid w:val="00C77882"/>
    <w:pPr>
      <w:spacing w:after="160" w:line="240" w:lineRule="exact"/>
    </w:pPr>
    <w:rPr>
      <w:rFonts w:ascii="Tahoma" w:hAnsi="Tahoma"/>
      <w:sz w:val="20"/>
      <w:szCs w:val="20"/>
      <w:lang w:val="en-US"/>
    </w:rPr>
  </w:style>
  <w:style w:type="paragraph" w:customStyle="1" w:styleId="1">
    <w:name w:val="1"/>
    <w:basedOn w:val="Normal"/>
    <w:rsid w:val="00C77882"/>
    <w:pPr>
      <w:tabs>
        <w:tab w:val="num" w:pos="720"/>
      </w:tabs>
      <w:ind w:left="720" w:hanging="180"/>
      <w:jc w:val="center"/>
    </w:pPr>
    <w:rPr>
      <w:b/>
    </w:rPr>
  </w:style>
  <w:style w:type="paragraph" w:customStyle="1" w:styleId="bruknelis">
    <w:name w:val="bruknelis"/>
    <w:basedOn w:val="Normal"/>
    <w:rsid w:val="00C77882"/>
    <w:pPr>
      <w:tabs>
        <w:tab w:val="num" w:pos="480"/>
        <w:tab w:val="left" w:pos="1620"/>
      </w:tabs>
      <w:ind w:left="1620" w:hanging="353"/>
      <w:jc w:val="both"/>
    </w:pPr>
  </w:style>
  <w:style w:type="paragraph" w:customStyle="1" w:styleId="DiagramaDiagrama2CharCharCharChar">
    <w:name w:val="Diagrama Diagrama2 Char Char Char Char"/>
    <w:basedOn w:val="Normal"/>
    <w:rsid w:val="00C77882"/>
    <w:pPr>
      <w:spacing w:after="160" w:line="240" w:lineRule="exact"/>
    </w:pPr>
    <w:rPr>
      <w:rFonts w:ascii="Tahoma" w:hAnsi="Tahoma"/>
      <w:sz w:val="20"/>
      <w:szCs w:val="20"/>
      <w:lang w:val="en-US"/>
    </w:rPr>
  </w:style>
  <w:style w:type="paragraph" w:customStyle="1" w:styleId="DiagramaDiagrama2CharCharDiagramaDiagramaCharCharCharChar">
    <w:name w:val="Diagrama Diagrama2 Char Char Diagrama Diagrama Char Char Char Char"/>
    <w:basedOn w:val="Normal"/>
    <w:rsid w:val="00C77882"/>
    <w:pPr>
      <w:spacing w:after="160" w:line="240" w:lineRule="exact"/>
    </w:pPr>
    <w:rPr>
      <w:rFonts w:ascii="Tahoma" w:hAnsi="Tahoma"/>
      <w:sz w:val="20"/>
      <w:szCs w:val="20"/>
      <w:lang w:val="en-US"/>
    </w:rPr>
  </w:style>
  <w:style w:type="paragraph" w:styleId="TOC1">
    <w:name w:val="toc 1"/>
    <w:basedOn w:val="Normal"/>
    <w:next w:val="Normal"/>
    <w:autoRedefine/>
    <w:locked/>
    <w:rsid w:val="00C77882"/>
  </w:style>
  <w:style w:type="character" w:styleId="LineNumber">
    <w:name w:val="line number"/>
    <w:rsid w:val="00C77882"/>
  </w:style>
  <w:style w:type="paragraph" w:styleId="TOC2">
    <w:name w:val="toc 2"/>
    <w:basedOn w:val="Normal"/>
    <w:next w:val="Normal"/>
    <w:autoRedefine/>
    <w:locked/>
    <w:rsid w:val="00C77882"/>
    <w:pPr>
      <w:ind w:left="240"/>
    </w:pPr>
  </w:style>
  <w:style w:type="paragraph" w:customStyle="1" w:styleId="Turinioantrat1">
    <w:name w:val="Turinio antraštė1"/>
    <w:basedOn w:val="Heading1"/>
    <w:next w:val="Normal"/>
    <w:qFormat/>
    <w:rsid w:val="00C77882"/>
    <w:pPr>
      <w:keepLines/>
      <w:spacing w:before="480" w:line="276" w:lineRule="auto"/>
      <w:jc w:val="left"/>
      <w:outlineLvl w:val="9"/>
    </w:pPr>
    <w:rPr>
      <w:color w:val="365F91"/>
      <w:kern w:val="0"/>
      <w:sz w:val="28"/>
      <w:szCs w:val="28"/>
      <w:lang w:val="lt-LT" w:eastAsia="lt-LT"/>
    </w:rPr>
  </w:style>
  <w:style w:type="paragraph" w:styleId="TOC3">
    <w:name w:val="toc 3"/>
    <w:basedOn w:val="Normal"/>
    <w:next w:val="Normal"/>
    <w:autoRedefine/>
    <w:locked/>
    <w:rsid w:val="00C77882"/>
    <w:pPr>
      <w:tabs>
        <w:tab w:val="left" w:pos="1276"/>
        <w:tab w:val="right" w:leader="dot" w:pos="9628"/>
      </w:tabs>
      <w:ind w:left="480"/>
    </w:pPr>
    <w:rPr>
      <w:bCs/>
      <w:iCs/>
      <w:noProof/>
    </w:rPr>
  </w:style>
  <w:style w:type="paragraph" w:styleId="TOC4">
    <w:name w:val="toc 4"/>
    <w:basedOn w:val="Normal"/>
    <w:next w:val="Normal"/>
    <w:autoRedefine/>
    <w:locked/>
    <w:rsid w:val="00C77882"/>
    <w:pPr>
      <w:tabs>
        <w:tab w:val="left" w:pos="1134"/>
        <w:tab w:val="right" w:leader="dot" w:pos="9628"/>
      </w:tabs>
      <w:ind w:left="426"/>
    </w:pPr>
  </w:style>
  <w:style w:type="paragraph" w:styleId="TOC5">
    <w:name w:val="toc 5"/>
    <w:basedOn w:val="Normal"/>
    <w:next w:val="Normal"/>
    <w:autoRedefine/>
    <w:locked/>
    <w:rsid w:val="00C77882"/>
    <w:pPr>
      <w:tabs>
        <w:tab w:val="left" w:pos="1276"/>
        <w:tab w:val="right" w:leader="dot" w:pos="9628"/>
      </w:tabs>
      <w:ind w:left="426"/>
    </w:pPr>
  </w:style>
  <w:style w:type="paragraph" w:customStyle="1" w:styleId="DiagramaDiagrama2CharCharDiagramaDiagrama">
    <w:name w:val="Diagrama Diagrama2 Char Char Diagrama Diagrama"/>
    <w:basedOn w:val="Normal"/>
    <w:rsid w:val="00C77882"/>
    <w:pPr>
      <w:spacing w:after="160" w:line="240" w:lineRule="exact"/>
    </w:pPr>
    <w:rPr>
      <w:rFonts w:ascii="Tahoma" w:hAnsi="Tahoma"/>
      <w:sz w:val="20"/>
      <w:szCs w:val="20"/>
      <w:lang w:val="en-US"/>
    </w:rPr>
  </w:style>
  <w:style w:type="paragraph" w:customStyle="1" w:styleId="9">
    <w:name w:val="9"/>
    <w:basedOn w:val="Normal"/>
    <w:link w:val="9Char"/>
    <w:rsid w:val="00C77882"/>
    <w:rPr>
      <w:b/>
      <w:i/>
      <w:lang w:val="x-none" w:eastAsia="en-US"/>
    </w:rPr>
  </w:style>
  <w:style w:type="character" w:customStyle="1" w:styleId="9Char">
    <w:name w:val="9 Char"/>
    <w:link w:val="9"/>
    <w:locked/>
    <w:rsid w:val="00C77882"/>
    <w:rPr>
      <w:b/>
      <w:i/>
      <w:sz w:val="24"/>
      <w:szCs w:val="24"/>
      <w:lang w:eastAsia="en-US"/>
    </w:rPr>
  </w:style>
  <w:style w:type="paragraph" w:customStyle="1" w:styleId="tajtipfb">
    <w:name w:val="tajtipfb"/>
    <w:basedOn w:val="Normal"/>
    <w:rsid w:val="00C77882"/>
    <w:pPr>
      <w:spacing w:before="100" w:beforeAutospacing="1" w:after="100" w:afterAutospacing="1"/>
    </w:pPr>
  </w:style>
  <w:style w:type="paragraph" w:customStyle="1" w:styleId="tactin">
    <w:name w:val="tactin"/>
    <w:basedOn w:val="Normal"/>
    <w:rsid w:val="00C77882"/>
    <w:pPr>
      <w:spacing w:before="100" w:beforeAutospacing="1" w:after="100" w:afterAutospacing="1"/>
    </w:pPr>
  </w:style>
  <w:style w:type="paragraph" w:customStyle="1" w:styleId="Hyperlink3">
    <w:name w:val="Hyperlink3"/>
    <w:rsid w:val="00C77882"/>
    <w:pPr>
      <w:autoSpaceDE w:val="0"/>
      <w:autoSpaceDN w:val="0"/>
      <w:adjustRightInd w:val="0"/>
      <w:ind w:firstLine="312"/>
      <w:jc w:val="both"/>
    </w:pPr>
    <w:rPr>
      <w:rFonts w:ascii="TimesLT" w:hAnsi="TimesLT"/>
      <w:sz w:val="24"/>
      <w:szCs w:val="24"/>
    </w:rPr>
  </w:style>
  <w:style w:type="paragraph" w:customStyle="1" w:styleId="DiagramaDiagrama2">
    <w:name w:val="Diagrama Diagrama2"/>
    <w:basedOn w:val="Normal"/>
    <w:rsid w:val="00C77882"/>
    <w:pPr>
      <w:spacing w:after="160" w:line="240" w:lineRule="exact"/>
    </w:pPr>
    <w:rPr>
      <w:rFonts w:ascii="Tahoma" w:hAnsi="Tahoma"/>
      <w:sz w:val="20"/>
      <w:szCs w:val="20"/>
      <w:lang w:val="en-US"/>
    </w:rPr>
  </w:style>
  <w:style w:type="paragraph" w:customStyle="1" w:styleId="CharChar3DiagramaDiagrama">
    <w:name w:val="Char Char3 Diagrama Diagrama"/>
    <w:basedOn w:val="Normal"/>
    <w:rsid w:val="00C77882"/>
    <w:pPr>
      <w:spacing w:after="160" w:line="240" w:lineRule="exact"/>
    </w:pPr>
    <w:rPr>
      <w:rFonts w:ascii="Tahoma" w:hAnsi="Tahoma"/>
      <w:sz w:val="20"/>
      <w:szCs w:val="20"/>
      <w:lang w:val="en-US"/>
    </w:rPr>
  </w:style>
  <w:style w:type="paragraph" w:customStyle="1" w:styleId="lentele">
    <w:name w:val="lentele"/>
    <w:basedOn w:val="Normal"/>
    <w:rsid w:val="00C77882"/>
    <w:pPr>
      <w:jc w:val="center"/>
    </w:pPr>
    <w:rPr>
      <w:b/>
    </w:rPr>
  </w:style>
  <w:style w:type="paragraph" w:styleId="BodyTextIndent2">
    <w:name w:val="Body Text Indent 2"/>
    <w:basedOn w:val="Normal"/>
    <w:link w:val="BodyTextIndent2Char"/>
    <w:rsid w:val="00C77882"/>
    <w:pPr>
      <w:spacing w:after="120" w:line="480" w:lineRule="auto"/>
      <w:ind w:left="283"/>
    </w:pPr>
    <w:rPr>
      <w:lang w:val="en-GB" w:eastAsia="en-US"/>
    </w:rPr>
  </w:style>
  <w:style w:type="character" w:customStyle="1" w:styleId="BodyTextIndent2Char">
    <w:name w:val="Body Text Indent 2 Char"/>
    <w:link w:val="BodyTextIndent2"/>
    <w:rsid w:val="00C77882"/>
    <w:rPr>
      <w:sz w:val="24"/>
      <w:szCs w:val="24"/>
      <w:lang w:val="en-GB" w:eastAsia="en-US"/>
    </w:rPr>
  </w:style>
  <w:style w:type="character" w:customStyle="1" w:styleId="CharChar5">
    <w:name w:val=" Char Char5"/>
    <w:rsid w:val="00C77882"/>
    <w:rPr>
      <w:rFonts w:ascii="Courier New" w:hAnsi="Courier New" w:cs="Courier New"/>
      <w:lang w:eastAsia="ko-KR"/>
    </w:rPr>
  </w:style>
  <w:style w:type="character" w:customStyle="1" w:styleId="CharChar3">
    <w:name w:val=" Char Char3"/>
    <w:rsid w:val="00C77882"/>
  </w:style>
  <w:style w:type="character" w:customStyle="1" w:styleId="apple-converted-space">
    <w:name w:val="apple-converted-space"/>
    <w:rsid w:val="00C77882"/>
  </w:style>
  <w:style w:type="paragraph" w:styleId="EndnoteText">
    <w:name w:val="endnote text"/>
    <w:basedOn w:val="Normal"/>
    <w:link w:val="EndnoteTextChar"/>
    <w:rsid w:val="00C77882"/>
    <w:pPr>
      <w:widowControl w:val="0"/>
      <w:suppressAutoHyphens/>
      <w:spacing w:line="360" w:lineRule="atLeast"/>
      <w:jc w:val="both"/>
      <w:textAlignment w:val="baseline"/>
    </w:pPr>
    <w:rPr>
      <w:sz w:val="20"/>
      <w:szCs w:val="20"/>
      <w:lang w:val="x-none" w:eastAsia="ar-SA"/>
    </w:rPr>
  </w:style>
  <w:style w:type="character" w:customStyle="1" w:styleId="EndnoteTextChar">
    <w:name w:val="Endnote Text Char"/>
    <w:link w:val="EndnoteText"/>
    <w:rsid w:val="00C77882"/>
    <w:rPr>
      <w:lang w:val="x-none" w:eastAsia="ar-SA"/>
    </w:rPr>
  </w:style>
  <w:style w:type="paragraph" w:styleId="ListParagraph">
    <w:name w:val="List Paragraph"/>
    <w:basedOn w:val="Normal"/>
    <w:uiPriority w:val="34"/>
    <w:qFormat/>
    <w:rsid w:val="00C77882"/>
    <w:pPr>
      <w:ind w:left="720"/>
    </w:pPr>
    <w:rPr>
      <w:rFonts w:ascii="Calibri" w:eastAsia="Calibri" w:hAnsi="Calibri"/>
      <w:sz w:val="22"/>
      <w:szCs w:val="22"/>
      <w:lang w:val="en-US"/>
    </w:rPr>
  </w:style>
  <w:style w:type="paragraph" w:styleId="Caption">
    <w:name w:val="caption"/>
    <w:basedOn w:val="Normal"/>
    <w:next w:val="Normal"/>
    <w:unhideWhenUsed/>
    <w:qFormat/>
    <w:locked/>
    <w:rsid w:val="005D7E84"/>
    <w:rPr>
      <w:b/>
      <w:bCs/>
      <w:sz w:val="20"/>
      <w:szCs w:val="20"/>
    </w:rPr>
  </w:style>
  <w:style w:type="paragraph" w:styleId="CommentSubject">
    <w:name w:val="annotation subject"/>
    <w:basedOn w:val="CommentText"/>
    <w:next w:val="CommentText"/>
    <w:link w:val="CommentSubjectChar"/>
    <w:uiPriority w:val="99"/>
    <w:semiHidden/>
    <w:unhideWhenUsed/>
    <w:rsid w:val="00396423"/>
    <w:pPr>
      <w:widowControl/>
      <w:suppressAutoHyphens w:val="0"/>
      <w:spacing w:line="240" w:lineRule="auto"/>
      <w:jc w:val="left"/>
      <w:textAlignment w:val="auto"/>
    </w:pPr>
    <w:rPr>
      <w:b/>
      <w:bCs/>
      <w:lang w:val="en-GB" w:eastAsia="en-US"/>
    </w:rPr>
  </w:style>
  <w:style w:type="character" w:customStyle="1" w:styleId="CommentSubjectChar">
    <w:name w:val="Comment Subject Char"/>
    <w:link w:val="CommentSubject"/>
    <w:uiPriority w:val="99"/>
    <w:semiHidden/>
    <w:rsid w:val="00396423"/>
    <w:rPr>
      <w:b/>
      <w:bCs/>
      <w:lang w:val="en-GB" w:eastAsia="en-US"/>
    </w:rPr>
  </w:style>
  <w:style w:type="paragraph" w:customStyle="1" w:styleId="5">
    <w:name w:val="5"/>
    <w:basedOn w:val="Normal"/>
    <w:next w:val="NormalWeb"/>
    <w:uiPriority w:val="99"/>
    <w:rsid w:val="00396423"/>
    <w:pPr>
      <w:spacing w:before="280" w:after="119"/>
    </w:pPr>
    <w:rPr>
      <w:lang w:eastAsia="ar-SA"/>
    </w:rPr>
  </w:style>
  <w:style w:type="character" w:customStyle="1" w:styleId="CharChar50">
    <w:name w:val="Char Char5"/>
    <w:rsid w:val="00396423"/>
    <w:rPr>
      <w:rFonts w:ascii="Courier New" w:hAnsi="Courier New" w:cs="Courier New"/>
      <w:lang w:eastAsia="ko-KR"/>
    </w:rPr>
  </w:style>
  <w:style w:type="character" w:customStyle="1" w:styleId="CharChar30">
    <w:name w:val="Char Char3"/>
    <w:rsid w:val="00396423"/>
  </w:style>
  <w:style w:type="paragraph" w:customStyle="1" w:styleId="Sraopastraipa2">
    <w:name w:val="Sąrašo pastraipa2"/>
    <w:basedOn w:val="Normal"/>
    <w:uiPriority w:val="99"/>
    <w:qFormat/>
    <w:rsid w:val="00396423"/>
    <w:pPr>
      <w:ind w:left="720"/>
      <w:contextualSpacing/>
    </w:pPr>
  </w:style>
  <w:style w:type="paragraph" w:customStyle="1" w:styleId="htmlpreformatted20">
    <w:name w:val="htmlpreformatted2"/>
    <w:basedOn w:val="Normal"/>
    <w:rsid w:val="00396423"/>
    <w:pPr>
      <w:spacing w:before="100" w:beforeAutospacing="1" w:after="100" w:afterAutospacing="1"/>
    </w:pPr>
  </w:style>
  <w:style w:type="paragraph" w:customStyle="1" w:styleId="a">
    <w:basedOn w:val="Normal"/>
    <w:next w:val="Subtitle"/>
    <w:link w:val="PaantratDiagrama"/>
    <w:qFormat/>
    <w:rsid w:val="00EC0CF0"/>
    <w:pPr>
      <w:jc w:val="center"/>
    </w:pPr>
    <w:rPr>
      <w:szCs w:val="20"/>
      <w:lang w:val="x-none" w:eastAsia="en-US"/>
    </w:rPr>
  </w:style>
  <w:style w:type="character" w:customStyle="1" w:styleId="PaantratDiagrama">
    <w:name w:val="Paantraštė Diagrama"/>
    <w:link w:val="a"/>
    <w:rsid w:val="00EC0CF0"/>
    <w:rPr>
      <w:sz w:val="24"/>
      <w:lang w:val="x-none" w:eastAsia="en-US"/>
    </w:rPr>
  </w:style>
  <w:style w:type="paragraph" w:styleId="Subtitle">
    <w:name w:val="Subtitle"/>
    <w:basedOn w:val="Normal"/>
    <w:next w:val="Normal"/>
    <w:link w:val="SubtitleChar"/>
    <w:qFormat/>
    <w:locked/>
    <w:rsid w:val="00EC0CF0"/>
    <w:pPr>
      <w:spacing w:after="60"/>
      <w:jc w:val="center"/>
      <w:outlineLvl w:val="1"/>
    </w:pPr>
    <w:rPr>
      <w:rFonts w:ascii="Cambria" w:hAnsi="Cambria"/>
      <w:lang w:val="x-none" w:eastAsia="x-none"/>
    </w:rPr>
  </w:style>
  <w:style w:type="character" w:customStyle="1" w:styleId="SubtitleChar">
    <w:name w:val="Subtitle Char"/>
    <w:link w:val="Subtitle"/>
    <w:rsid w:val="00EC0CF0"/>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9755">
      <w:bodyDiv w:val="1"/>
      <w:marLeft w:val="0"/>
      <w:marRight w:val="0"/>
      <w:marTop w:val="0"/>
      <w:marBottom w:val="0"/>
      <w:divBdr>
        <w:top w:val="none" w:sz="0" w:space="0" w:color="auto"/>
        <w:left w:val="none" w:sz="0" w:space="0" w:color="auto"/>
        <w:bottom w:val="none" w:sz="0" w:space="0" w:color="auto"/>
        <w:right w:val="none" w:sz="0" w:space="0" w:color="auto"/>
      </w:divBdr>
    </w:div>
    <w:div w:id="190338597">
      <w:bodyDiv w:val="1"/>
      <w:marLeft w:val="0"/>
      <w:marRight w:val="0"/>
      <w:marTop w:val="0"/>
      <w:marBottom w:val="0"/>
      <w:divBdr>
        <w:top w:val="none" w:sz="0" w:space="0" w:color="auto"/>
        <w:left w:val="none" w:sz="0" w:space="0" w:color="auto"/>
        <w:bottom w:val="none" w:sz="0" w:space="0" w:color="auto"/>
        <w:right w:val="none" w:sz="0" w:space="0" w:color="auto"/>
      </w:divBdr>
    </w:div>
    <w:div w:id="197621906">
      <w:bodyDiv w:val="1"/>
      <w:marLeft w:val="0"/>
      <w:marRight w:val="0"/>
      <w:marTop w:val="0"/>
      <w:marBottom w:val="0"/>
      <w:divBdr>
        <w:top w:val="none" w:sz="0" w:space="0" w:color="auto"/>
        <w:left w:val="none" w:sz="0" w:space="0" w:color="auto"/>
        <w:bottom w:val="none" w:sz="0" w:space="0" w:color="auto"/>
        <w:right w:val="none" w:sz="0" w:space="0" w:color="auto"/>
      </w:divBdr>
      <w:divsChild>
        <w:div w:id="1823228669">
          <w:marLeft w:val="0"/>
          <w:marRight w:val="0"/>
          <w:marTop w:val="0"/>
          <w:marBottom w:val="0"/>
          <w:divBdr>
            <w:top w:val="none" w:sz="0" w:space="0" w:color="auto"/>
            <w:left w:val="none" w:sz="0" w:space="0" w:color="auto"/>
            <w:bottom w:val="none" w:sz="0" w:space="0" w:color="auto"/>
            <w:right w:val="none" w:sz="0" w:space="0" w:color="auto"/>
          </w:divBdr>
          <w:divsChild>
            <w:div w:id="201944202">
              <w:marLeft w:val="0"/>
              <w:marRight w:val="0"/>
              <w:marTop w:val="0"/>
              <w:marBottom w:val="0"/>
              <w:divBdr>
                <w:top w:val="none" w:sz="0" w:space="0" w:color="auto"/>
                <w:left w:val="none" w:sz="0" w:space="0" w:color="auto"/>
                <w:bottom w:val="none" w:sz="0" w:space="0" w:color="auto"/>
                <w:right w:val="none" w:sz="0" w:space="0" w:color="auto"/>
              </w:divBdr>
            </w:div>
            <w:div w:id="418672025">
              <w:marLeft w:val="0"/>
              <w:marRight w:val="0"/>
              <w:marTop w:val="0"/>
              <w:marBottom w:val="0"/>
              <w:divBdr>
                <w:top w:val="none" w:sz="0" w:space="0" w:color="auto"/>
                <w:left w:val="none" w:sz="0" w:space="0" w:color="auto"/>
                <w:bottom w:val="none" w:sz="0" w:space="0" w:color="auto"/>
                <w:right w:val="none" w:sz="0" w:space="0" w:color="auto"/>
              </w:divBdr>
            </w:div>
            <w:div w:id="664092526">
              <w:marLeft w:val="0"/>
              <w:marRight w:val="0"/>
              <w:marTop w:val="0"/>
              <w:marBottom w:val="0"/>
              <w:divBdr>
                <w:top w:val="none" w:sz="0" w:space="0" w:color="auto"/>
                <w:left w:val="none" w:sz="0" w:space="0" w:color="auto"/>
                <w:bottom w:val="none" w:sz="0" w:space="0" w:color="auto"/>
                <w:right w:val="none" w:sz="0" w:space="0" w:color="auto"/>
              </w:divBdr>
            </w:div>
            <w:div w:id="740102886">
              <w:marLeft w:val="0"/>
              <w:marRight w:val="0"/>
              <w:marTop w:val="0"/>
              <w:marBottom w:val="0"/>
              <w:divBdr>
                <w:top w:val="none" w:sz="0" w:space="0" w:color="auto"/>
                <w:left w:val="none" w:sz="0" w:space="0" w:color="auto"/>
                <w:bottom w:val="none" w:sz="0" w:space="0" w:color="auto"/>
                <w:right w:val="none" w:sz="0" w:space="0" w:color="auto"/>
              </w:divBdr>
            </w:div>
            <w:div w:id="769735392">
              <w:marLeft w:val="0"/>
              <w:marRight w:val="0"/>
              <w:marTop w:val="0"/>
              <w:marBottom w:val="0"/>
              <w:divBdr>
                <w:top w:val="none" w:sz="0" w:space="0" w:color="auto"/>
                <w:left w:val="none" w:sz="0" w:space="0" w:color="auto"/>
                <w:bottom w:val="none" w:sz="0" w:space="0" w:color="auto"/>
                <w:right w:val="none" w:sz="0" w:space="0" w:color="auto"/>
              </w:divBdr>
            </w:div>
            <w:div w:id="841747661">
              <w:marLeft w:val="0"/>
              <w:marRight w:val="0"/>
              <w:marTop w:val="0"/>
              <w:marBottom w:val="0"/>
              <w:divBdr>
                <w:top w:val="none" w:sz="0" w:space="0" w:color="auto"/>
                <w:left w:val="none" w:sz="0" w:space="0" w:color="auto"/>
                <w:bottom w:val="none" w:sz="0" w:space="0" w:color="auto"/>
                <w:right w:val="none" w:sz="0" w:space="0" w:color="auto"/>
              </w:divBdr>
            </w:div>
            <w:div w:id="1362825907">
              <w:marLeft w:val="0"/>
              <w:marRight w:val="0"/>
              <w:marTop w:val="0"/>
              <w:marBottom w:val="0"/>
              <w:divBdr>
                <w:top w:val="none" w:sz="0" w:space="0" w:color="auto"/>
                <w:left w:val="none" w:sz="0" w:space="0" w:color="auto"/>
                <w:bottom w:val="none" w:sz="0" w:space="0" w:color="auto"/>
                <w:right w:val="none" w:sz="0" w:space="0" w:color="auto"/>
              </w:divBdr>
            </w:div>
            <w:div w:id="18031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100">
      <w:bodyDiv w:val="1"/>
      <w:marLeft w:val="0"/>
      <w:marRight w:val="0"/>
      <w:marTop w:val="0"/>
      <w:marBottom w:val="0"/>
      <w:divBdr>
        <w:top w:val="none" w:sz="0" w:space="0" w:color="auto"/>
        <w:left w:val="none" w:sz="0" w:space="0" w:color="auto"/>
        <w:bottom w:val="none" w:sz="0" w:space="0" w:color="auto"/>
        <w:right w:val="none" w:sz="0" w:space="0" w:color="auto"/>
      </w:divBdr>
    </w:div>
    <w:div w:id="244463614">
      <w:bodyDiv w:val="1"/>
      <w:marLeft w:val="0"/>
      <w:marRight w:val="0"/>
      <w:marTop w:val="0"/>
      <w:marBottom w:val="0"/>
      <w:divBdr>
        <w:top w:val="none" w:sz="0" w:space="0" w:color="auto"/>
        <w:left w:val="none" w:sz="0" w:space="0" w:color="auto"/>
        <w:bottom w:val="none" w:sz="0" w:space="0" w:color="auto"/>
        <w:right w:val="none" w:sz="0" w:space="0" w:color="auto"/>
      </w:divBdr>
    </w:div>
    <w:div w:id="323628548">
      <w:bodyDiv w:val="1"/>
      <w:marLeft w:val="0"/>
      <w:marRight w:val="0"/>
      <w:marTop w:val="0"/>
      <w:marBottom w:val="0"/>
      <w:divBdr>
        <w:top w:val="none" w:sz="0" w:space="0" w:color="auto"/>
        <w:left w:val="none" w:sz="0" w:space="0" w:color="auto"/>
        <w:bottom w:val="none" w:sz="0" w:space="0" w:color="auto"/>
        <w:right w:val="none" w:sz="0" w:space="0" w:color="auto"/>
      </w:divBdr>
    </w:div>
    <w:div w:id="333924241">
      <w:bodyDiv w:val="1"/>
      <w:marLeft w:val="0"/>
      <w:marRight w:val="0"/>
      <w:marTop w:val="0"/>
      <w:marBottom w:val="0"/>
      <w:divBdr>
        <w:top w:val="none" w:sz="0" w:space="0" w:color="auto"/>
        <w:left w:val="none" w:sz="0" w:space="0" w:color="auto"/>
        <w:bottom w:val="none" w:sz="0" w:space="0" w:color="auto"/>
        <w:right w:val="none" w:sz="0" w:space="0" w:color="auto"/>
      </w:divBdr>
    </w:div>
    <w:div w:id="395588293">
      <w:bodyDiv w:val="1"/>
      <w:marLeft w:val="0"/>
      <w:marRight w:val="0"/>
      <w:marTop w:val="0"/>
      <w:marBottom w:val="0"/>
      <w:divBdr>
        <w:top w:val="none" w:sz="0" w:space="0" w:color="auto"/>
        <w:left w:val="none" w:sz="0" w:space="0" w:color="auto"/>
        <w:bottom w:val="none" w:sz="0" w:space="0" w:color="auto"/>
        <w:right w:val="none" w:sz="0" w:space="0" w:color="auto"/>
      </w:divBdr>
    </w:div>
    <w:div w:id="420807513">
      <w:bodyDiv w:val="1"/>
      <w:marLeft w:val="0"/>
      <w:marRight w:val="0"/>
      <w:marTop w:val="0"/>
      <w:marBottom w:val="0"/>
      <w:divBdr>
        <w:top w:val="none" w:sz="0" w:space="0" w:color="auto"/>
        <w:left w:val="none" w:sz="0" w:space="0" w:color="auto"/>
        <w:bottom w:val="none" w:sz="0" w:space="0" w:color="auto"/>
        <w:right w:val="none" w:sz="0" w:space="0" w:color="auto"/>
      </w:divBdr>
    </w:div>
    <w:div w:id="491340410">
      <w:bodyDiv w:val="1"/>
      <w:marLeft w:val="0"/>
      <w:marRight w:val="0"/>
      <w:marTop w:val="0"/>
      <w:marBottom w:val="0"/>
      <w:divBdr>
        <w:top w:val="none" w:sz="0" w:space="0" w:color="auto"/>
        <w:left w:val="none" w:sz="0" w:space="0" w:color="auto"/>
        <w:bottom w:val="none" w:sz="0" w:space="0" w:color="auto"/>
        <w:right w:val="none" w:sz="0" w:space="0" w:color="auto"/>
      </w:divBdr>
    </w:div>
    <w:div w:id="508838456">
      <w:bodyDiv w:val="1"/>
      <w:marLeft w:val="0"/>
      <w:marRight w:val="0"/>
      <w:marTop w:val="0"/>
      <w:marBottom w:val="0"/>
      <w:divBdr>
        <w:top w:val="none" w:sz="0" w:space="0" w:color="auto"/>
        <w:left w:val="none" w:sz="0" w:space="0" w:color="auto"/>
        <w:bottom w:val="none" w:sz="0" w:space="0" w:color="auto"/>
        <w:right w:val="none" w:sz="0" w:space="0" w:color="auto"/>
      </w:divBdr>
    </w:div>
    <w:div w:id="514734938">
      <w:bodyDiv w:val="1"/>
      <w:marLeft w:val="0"/>
      <w:marRight w:val="0"/>
      <w:marTop w:val="0"/>
      <w:marBottom w:val="0"/>
      <w:divBdr>
        <w:top w:val="none" w:sz="0" w:space="0" w:color="auto"/>
        <w:left w:val="none" w:sz="0" w:space="0" w:color="auto"/>
        <w:bottom w:val="none" w:sz="0" w:space="0" w:color="auto"/>
        <w:right w:val="none" w:sz="0" w:space="0" w:color="auto"/>
      </w:divBdr>
    </w:div>
    <w:div w:id="524095629">
      <w:bodyDiv w:val="1"/>
      <w:marLeft w:val="0"/>
      <w:marRight w:val="0"/>
      <w:marTop w:val="0"/>
      <w:marBottom w:val="0"/>
      <w:divBdr>
        <w:top w:val="none" w:sz="0" w:space="0" w:color="auto"/>
        <w:left w:val="none" w:sz="0" w:space="0" w:color="auto"/>
        <w:bottom w:val="none" w:sz="0" w:space="0" w:color="auto"/>
        <w:right w:val="none" w:sz="0" w:space="0" w:color="auto"/>
      </w:divBdr>
      <w:divsChild>
        <w:div w:id="1397362136">
          <w:marLeft w:val="0"/>
          <w:marRight w:val="0"/>
          <w:marTop w:val="0"/>
          <w:marBottom w:val="0"/>
          <w:divBdr>
            <w:top w:val="none" w:sz="0" w:space="0" w:color="auto"/>
            <w:left w:val="none" w:sz="0" w:space="0" w:color="auto"/>
            <w:bottom w:val="none" w:sz="0" w:space="0" w:color="auto"/>
            <w:right w:val="none" w:sz="0" w:space="0" w:color="auto"/>
          </w:divBdr>
          <w:divsChild>
            <w:div w:id="1743523182">
              <w:marLeft w:val="0"/>
              <w:marRight w:val="0"/>
              <w:marTop w:val="0"/>
              <w:marBottom w:val="0"/>
              <w:divBdr>
                <w:top w:val="none" w:sz="0" w:space="0" w:color="auto"/>
                <w:left w:val="none" w:sz="0" w:space="0" w:color="auto"/>
                <w:bottom w:val="none" w:sz="0" w:space="0" w:color="auto"/>
                <w:right w:val="none" w:sz="0" w:space="0" w:color="auto"/>
              </w:divBdr>
              <w:divsChild>
                <w:div w:id="757096741">
                  <w:marLeft w:val="0"/>
                  <w:marRight w:val="0"/>
                  <w:marTop w:val="0"/>
                  <w:marBottom w:val="0"/>
                  <w:divBdr>
                    <w:top w:val="none" w:sz="0" w:space="0" w:color="auto"/>
                    <w:left w:val="none" w:sz="0" w:space="0" w:color="auto"/>
                    <w:bottom w:val="none" w:sz="0" w:space="0" w:color="auto"/>
                    <w:right w:val="none" w:sz="0" w:space="0" w:color="auto"/>
                  </w:divBdr>
                  <w:divsChild>
                    <w:div w:id="1655405785">
                      <w:marLeft w:val="0"/>
                      <w:marRight w:val="0"/>
                      <w:marTop w:val="0"/>
                      <w:marBottom w:val="0"/>
                      <w:divBdr>
                        <w:top w:val="none" w:sz="0" w:space="0" w:color="auto"/>
                        <w:left w:val="none" w:sz="0" w:space="0" w:color="auto"/>
                        <w:bottom w:val="none" w:sz="0" w:space="0" w:color="auto"/>
                        <w:right w:val="none" w:sz="0" w:space="0" w:color="auto"/>
                      </w:divBdr>
                      <w:divsChild>
                        <w:div w:id="15629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853488">
      <w:bodyDiv w:val="1"/>
      <w:marLeft w:val="0"/>
      <w:marRight w:val="0"/>
      <w:marTop w:val="0"/>
      <w:marBottom w:val="0"/>
      <w:divBdr>
        <w:top w:val="none" w:sz="0" w:space="0" w:color="auto"/>
        <w:left w:val="none" w:sz="0" w:space="0" w:color="auto"/>
        <w:bottom w:val="none" w:sz="0" w:space="0" w:color="auto"/>
        <w:right w:val="none" w:sz="0" w:space="0" w:color="auto"/>
      </w:divBdr>
    </w:div>
    <w:div w:id="625279120">
      <w:bodyDiv w:val="1"/>
      <w:marLeft w:val="0"/>
      <w:marRight w:val="0"/>
      <w:marTop w:val="0"/>
      <w:marBottom w:val="0"/>
      <w:divBdr>
        <w:top w:val="none" w:sz="0" w:space="0" w:color="auto"/>
        <w:left w:val="none" w:sz="0" w:space="0" w:color="auto"/>
        <w:bottom w:val="none" w:sz="0" w:space="0" w:color="auto"/>
        <w:right w:val="none" w:sz="0" w:space="0" w:color="auto"/>
      </w:divBdr>
    </w:div>
    <w:div w:id="637734138">
      <w:bodyDiv w:val="1"/>
      <w:marLeft w:val="0"/>
      <w:marRight w:val="0"/>
      <w:marTop w:val="0"/>
      <w:marBottom w:val="0"/>
      <w:divBdr>
        <w:top w:val="none" w:sz="0" w:space="0" w:color="auto"/>
        <w:left w:val="none" w:sz="0" w:space="0" w:color="auto"/>
        <w:bottom w:val="none" w:sz="0" w:space="0" w:color="auto"/>
        <w:right w:val="none" w:sz="0" w:space="0" w:color="auto"/>
      </w:divBdr>
    </w:div>
    <w:div w:id="679700296">
      <w:bodyDiv w:val="1"/>
      <w:marLeft w:val="0"/>
      <w:marRight w:val="0"/>
      <w:marTop w:val="0"/>
      <w:marBottom w:val="0"/>
      <w:divBdr>
        <w:top w:val="none" w:sz="0" w:space="0" w:color="auto"/>
        <w:left w:val="none" w:sz="0" w:space="0" w:color="auto"/>
        <w:bottom w:val="none" w:sz="0" w:space="0" w:color="auto"/>
        <w:right w:val="none" w:sz="0" w:space="0" w:color="auto"/>
      </w:divBdr>
      <w:divsChild>
        <w:div w:id="529690179">
          <w:marLeft w:val="0"/>
          <w:marRight w:val="0"/>
          <w:marTop w:val="0"/>
          <w:marBottom w:val="0"/>
          <w:divBdr>
            <w:top w:val="none" w:sz="0" w:space="0" w:color="auto"/>
            <w:left w:val="none" w:sz="0" w:space="0" w:color="auto"/>
            <w:bottom w:val="none" w:sz="0" w:space="0" w:color="auto"/>
            <w:right w:val="none" w:sz="0" w:space="0" w:color="auto"/>
          </w:divBdr>
          <w:divsChild>
            <w:div w:id="641039987">
              <w:marLeft w:val="0"/>
              <w:marRight w:val="0"/>
              <w:marTop w:val="0"/>
              <w:marBottom w:val="0"/>
              <w:divBdr>
                <w:top w:val="none" w:sz="0" w:space="0" w:color="auto"/>
                <w:left w:val="none" w:sz="0" w:space="0" w:color="auto"/>
                <w:bottom w:val="none" w:sz="0" w:space="0" w:color="auto"/>
                <w:right w:val="none" w:sz="0" w:space="0" w:color="auto"/>
              </w:divBdr>
              <w:divsChild>
                <w:div w:id="476267122">
                  <w:marLeft w:val="0"/>
                  <w:marRight w:val="0"/>
                  <w:marTop w:val="0"/>
                  <w:marBottom w:val="0"/>
                  <w:divBdr>
                    <w:top w:val="none" w:sz="0" w:space="0" w:color="auto"/>
                    <w:left w:val="none" w:sz="0" w:space="0" w:color="auto"/>
                    <w:bottom w:val="none" w:sz="0" w:space="0" w:color="auto"/>
                    <w:right w:val="none" w:sz="0" w:space="0" w:color="auto"/>
                  </w:divBdr>
                  <w:divsChild>
                    <w:div w:id="1067848766">
                      <w:marLeft w:val="0"/>
                      <w:marRight w:val="0"/>
                      <w:marTop w:val="0"/>
                      <w:marBottom w:val="0"/>
                      <w:divBdr>
                        <w:top w:val="none" w:sz="0" w:space="0" w:color="auto"/>
                        <w:left w:val="none" w:sz="0" w:space="0" w:color="auto"/>
                        <w:bottom w:val="none" w:sz="0" w:space="0" w:color="auto"/>
                        <w:right w:val="none" w:sz="0" w:space="0" w:color="auto"/>
                      </w:divBdr>
                      <w:divsChild>
                        <w:div w:id="9747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49771">
      <w:bodyDiv w:val="1"/>
      <w:marLeft w:val="0"/>
      <w:marRight w:val="0"/>
      <w:marTop w:val="0"/>
      <w:marBottom w:val="0"/>
      <w:divBdr>
        <w:top w:val="none" w:sz="0" w:space="0" w:color="auto"/>
        <w:left w:val="none" w:sz="0" w:space="0" w:color="auto"/>
        <w:bottom w:val="none" w:sz="0" w:space="0" w:color="auto"/>
        <w:right w:val="none" w:sz="0" w:space="0" w:color="auto"/>
      </w:divBdr>
    </w:div>
    <w:div w:id="982278071">
      <w:bodyDiv w:val="1"/>
      <w:marLeft w:val="0"/>
      <w:marRight w:val="0"/>
      <w:marTop w:val="0"/>
      <w:marBottom w:val="0"/>
      <w:divBdr>
        <w:top w:val="none" w:sz="0" w:space="0" w:color="auto"/>
        <w:left w:val="none" w:sz="0" w:space="0" w:color="auto"/>
        <w:bottom w:val="none" w:sz="0" w:space="0" w:color="auto"/>
        <w:right w:val="none" w:sz="0" w:space="0" w:color="auto"/>
      </w:divBdr>
    </w:div>
    <w:div w:id="997615797">
      <w:bodyDiv w:val="1"/>
      <w:marLeft w:val="0"/>
      <w:marRight w:val="0"/>
      <w:marTop w:val="0"/>
      <w:marBottom w:val="0"/>
      <w:divBdr>
        <w:top w:val="none" w:sz="0" w:space="0" w:color="auto"/>
        <w:left w:val="none" w:sz="0" w:space="0" w:color="auto"/>
        <w:bottom w:val="none" w:sz="0" w:space="0" w:color="auto"/>
        <w:right w:val="none" w:sz="0" w:space="0" w:color="auto"/>
      </w:divBdr>
      <w:divsChild>
        <w:div w:id="1014958546">
          <w:marLeft w:val="0"/>
          <w:marRight w:val="0"/>
          <w:marTop w:val="0"/>
          <w:marBottom w:val="0"/>
          <w:divBdr>
            <w:top w:val="none" w:sz="0" w:space="0" w:color="auto"/>
            <w:left w:val="none" w:sz="0" w:space="0" w:color="auto"/>
            <w:bottom w:val="none" w:sz="0" w:space="0" w:color="auto"/>
            <w:right w:val="none" w:sz="0" w:space="0" w:color="auto"/>
          </w:divBdr>
          <w:divsChild>
            <w:div w:id="604504409">
              <w:marLeft w:val="0"/>
              <w:marRight w:val="0"/>
              <w:marTop w:val="0"/>
              <w:marBottom w:val="0"/>
              <w:divBdr>
                <w:top w:val="none" w:sz="0" w:space="0" w:color="auto"/>
                <w:left w:val="none" w:sz="0" w:space="0" w:color="auto"/>
                <w:bottom w:val="none" w:sz="0" w:space="0" w:color="auto"/>
                <w:right w:val="none" w:sz="0" w:space="0" w:color="auto"/>
              </w:divBdr>
              <w:divsChild>
                <w:div w:id="366151414">
                  <w:marLeft w:val="0"/>
                  <w:marRight w:val="0"/>
                  <w:marTop w:val="0"/>
                  <w:marBottom w:val="0"/>
                  <w:divBdr>
                    <w:top w:val="none" w:sz="0" w:space="0" w:color="auto"/>
                    <w:left w:val="none" w:sz="0" w:space="0" w:color="auto"/>
                    <w:bottom w:val="none" w:sz="0" w:space="0" w:color="auto"/>
                    <w:right w:val="none" w:sz="0" w:space="0" w:color="auto"/>
                  </w:divBdr>
                  <w:divsChild>
                    <w:div w:id="20760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099758">
      <w:bodyDiv w:val="1"/>
      <w:marLeft w:val="0"/>
      <w:marRight w:val="0"/>
      <w:marTop w:val="0"/>
      <w:marBottom w:val="0"/>
      <w:divBdr>
        <w:top w:val="none" w:sz="0" w:space="0" w:color="auto"/>
        <w:left w:val="none" w:sz="0" w:space="0" w:color="auto"/>
        <w:bottom w:val="none" w:sz="0" w:space="0" w:color="auto"/>
        <w:right w:val="none" w:sz="0" w:space="0" w:color="auto"/>
      </w:divBdr>
    </w:div>
    <w:div w:id="1163424119">
      <w:bodyDiv w:val="1"/>
      <w:marLeft w:val="0"/>
      <w:marRight w:val="0"/>
      <w:marTop w:val="0"/>
      <w:marBottom w:val="0"/>
      <w:divBdr>
        <w:top w:val="none" w:sz="0" w:space="0" w:color="auto"/>
        <w:left w:val="none" w:sz="0" w:space="0" w:color="auto"/>
        <w:bottom w:val="none" w:sz="0" w:space="0" w:color="auto"/>
        <w:right w:val="none" w:sz="0" w:space="0" w:color="auto"/>
      </w:divBdr>
    </w:div>
    <w:div w:id="1184516884">
      <w:bodyDiv w:val="1"/>
      <w:marLeft w:val="0"/>
      <w:marRight w:val="0"/>
      <w:marTop w:val="0"/>
      <w:marBottom w:val="0"/>
      <w:divBdr>
        <w:top w:val="none" w:sz="0" w:space="0" w:color="auto"/>
        <w:left w:val="none" w:sz="0" w:space="0" w:color="auto"/>
        <w:bottom w:val="none" w:sz="0" w:space="0" w:color="auto"/>
        <w:right w:val="none" w:sz="0" w:space="0" w:color="auto"/>
      </w:divBdr>
    </w:div>
    <w:div w:id="1202742646">
      <w:bodyDiv w:val="1"/>
      <w:marLeft w:val="0"/>
      <w:marRight w:val="0"/>
      <w:marTop w:val="0"/>
      <w:marBottom w:val="0"/>
      <w:divBdr>
        <w:top w:val="none" w:sz="0" w:space="0" w:color="auto"/>
        <w:left w:val="none" w:sz="0" w:space="0" w:color="auto"/>
        <w:bottom w:val="none" w:sz="0" w:space="0" w:color="auto"/>
        <w:right w:val="none" w:sz="0" w:space="0" w:color="auto"/>
      </w:divBdr>
      <w:divsChild>
        <w:div w:id="309751954">
          <w:marLeft w:val="0"/>
          <w:marRight w:val="0"/>
          <w:marTop w:val="0"/>
          <w:marBottom w:val="0"/>
          <w:divBdr>
            <w:top w:val="none" w:sz="0" w:space="0" w:color="auto"/>
            <w:left w:val="none" w:sz="0" w:space="0" w:color="auto"/>
            <w:bottom w:val="none" w:sz="0" w:space="0" w:color="auto"/>
            <w:right w:val="none" w:sz="0" w:space="0" w:color="auto"/>
          </w:divBdr>
        </w:div>
        <w:div w:id="465125939">
          <w:marLeft w:val="0"/>
          <w:marRight w:val="0"/>
          <w:marTop w:val="0"/>
          <w:marBottom w:val="0"/>
          <w:divBdr>
            <w:top w:val="none" w:sz="0" w:space="0" w:color="auto"/>
            <w:left w:val="none" w:sz="0" w:space="0" w:color="auto"/>
            <w:bottom w:val="none" w:sz="0" w:space="0" w:color="auto"/>
            <w:right w:val="none" w:sz="0" w:space="0" w:color="auto"/>
          </w:divBdr>
        </w:div>
        <w:div w:id="933979333">
          <w:marLeft w:val="0"/>
          <w:marRight w:val="0"/>
          <w:marTop w:val="0"/>
          <w:marBottom w:val="0"/>
          <w:divBdr>
            <w:top w:val="none" w:sz="0" w:space="0" w:color="auto"/>
            <w:left w:val="none" w:sz="0" w:space="0" w:color="auto"/>
            <w:bottom w:val="none" w:sz="0" w:space="0" w:color="auto"/>
            <w:right w:val="none" w:sz="0" w:space="0" w:color="auto"/>
          </w:divBdr>
        </w:div>
      </w:divsChild>
    </w:div>
    <w:div w:id="1233735901">
      <w:bodyDiv w:val="1"/>
      <w:marLeft w:val="0"/>
      <w:marRight w:val="0"/>
      <w:marTop w:val="0"/>
      <w:marBottom w:val="0"/>
      <w:divBdr>
        <w:top w:val="none" w:sz="0" w:space="0" w:color="auto"/>
        <w:left w:val="none" w:sz="0" w:space="0" w:color="auto"/>
        <w:bottom w:val="none" w:sz="0" w:space="0" w:color="auto"/>
        <w:right w:val="none" w:sz="0" w:space="0" w:color="auto"/>
      </w:divBdr>
    </w:div>
    <w:div w:id="1265458831">
      <w:bodyDiv w:val="1"/>
      <w:marLeft w:val="0"/>
      <w:marRight w:val="0"/>
      <w:marTop w:val="0"/>
      <w:marBottom w:val="0"/>
      <w:divBdr>
        <w:top w:val="none" w:sz="0" w:space="0" w:color="auto"/>
        <w:left w:val="none" w:sz="0" w:space="0" w:color="auto"/>
        <w:bottom w:val="none" w:sz="0" w:space="0" w:color="auto"/>
        <w:right w:val="none" w:sz="0" w:space="0" w:color="auto"/>
      </w:divBdr>
    </w:div>
    <w:div w:id="1274047460">
      <w:bodyDiv w:val="1"/>
      <w:marLeft w:val="0"/>
      <w:marRight w:val="0"/>
      <w:marTop w:val="0"/>
      <w:marBottom w:val="0"/>
      <w:divBdr>
        <w:top w:val="none" w:sz="0" w:space="0" w:color="auto"/>
        <w:left w:val="none" w:sz="0" w:space="0" w:color="auto"/>
        <w:bottom w:val="none" w:sz="0" w:space="0" w:color="auto"/>
        <w:right w:val="none" w:sz="0" w:space="0" w:color="auto"/>
      </w:divBdr>
      <w:divsChild>
        <w:div w:id="42753116">
          <w:marLeft w:val="0"/>
          <w:marRight w:val="0"/>
          <w:marTop w:val="0"/>
          <w:marBottom w:val="0"/>
          <w:divBdr>
            <w:top w:val="none" w:sz="0" w:space="0" w:color="auto"/>
            <w:left w:val="none" w:sz="0" w:space="0" w:color="auto"/>
            <w:bottom w:val="none" w:sz="0" w:space="0" w:color="auto"/>
            <w:right w:val="none" w:sz="0" w:space="0" w:color="auto"/>
          </w:divBdr>
          <w:divsChild>
            <w:div w:id="1235436999">
              <w:marLeft w:val="0"/>
              <w:marRight w:val="0"/>
              <w:marTop w:val="0"/>
              <w:marBottom w:val="0"/>
              <w:divBdr>
                <w:top w:val="none" w:sz="0" w:space="0" w:color="auto"/>
                <w:left w:val="none" w:sz="0" w:space="0" w:color="auto"/>
                <w:bottom w:val="none" w:sz="0" w:space="0" w:color="auto"/>
                <w:right w:val="none" w:sz="0" w:space="0" w:color="auto"/>
              </w:divBdr>
              <w:divsChild>
                <w:div w:id="902718783">
                  <w:marLeft w:val="0"/>
                  <w:marRight w:val="0"/>
                  <w:marTop w:val="0"/>
                  <w:marBottom w:val="0"/>
                  <w:divBdr>
                    <w:top w:val="none" w:sz="0" w:space="0" w:color="auto"/>
                    <w:left w:val="none" w:sz="0" w:space="0" w:color="auto"/>
                    <w:bottom w:val="none" w:sz="0" w:space="0" w:color="auto"/>
                    <w:right w:val="none" w:sz="0" w:space="0" w:color="auto"/>
                  </w:divBdr>
                  <w:divsChild>
                    <w:div w:id="1961371459">
                      <w:marLeft w:val="0"/>
                      <w:marRight w:val="0"/>
                      <w:marTop w:val="0"/>
                      <w:marBottom w:val="0"/>
                      <w:divBdr>
                        <w:top w:val="none" w:sz="0" w:space="0" w:color="auto"/>
                        <w:left w:val="none" w:sz="0" w:space="0" w:color="auto"/>
                        <w:bottom w:val="none" w:sz="0" w:space="0" w:color="auto"/>
                        <w:right w:val="none" w:sz="0" w:space="0" w:color="auto"/>
                      </w:divBdr>
                      <w:divsChild>
                        <w:div w:id="8078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892694">
      <w:bodyDiv w:val="1"/>
      <w:marLeft w:val="0"/>
      <w:marRight w:val="0"/>
      <w:marTop w:val="0"/>
      <w:marBottom w:val="0"/>
      <w:divBdr>
        <w:top w:val="none" w:sz="0" w:space="0" w:color="auto"/>
        <w:left w:val="none" w:sz="0" w:space="0" w:color="auto"/>
        <w:bottom w:val="none" w:sz="0" w:space="0" w:color="auto"/>
        <w:right w:val="none" w:sz="0" w:space="0" w:color="auto"/>
      </w:divBdr>
      <w:divsChild>
        <w:div w:id="484708171">
          <w:marLeft w:val="0"/>
          <w:marRight w:val="0"/>
          <w:marTop w:val="0"/>
          <w:marBottom w:val="0"/>
          <w:divBdr>
            <w:top w:val="none" w:sz="0" w:space="0" w:color="auto"/>
            <w:left w:val="none" w:sz="0" w:space="0" w:color="auto"/>
            <w:bottom w:val="none" w:sz="0" w:space="0" w:color="auto"/>
            <w:right w:val="none" w:sz="0" w:space="0" w:color="auto"/>
          </w:divBdr>
          <w:divsChild>
            <w:div w:id="23601992">
              <w:marLeft w:val="0"/>
              <w:marRight w:val="0"/>
              <w:marTop w:val="0"/>
              <w:marBottom w:val="0"/>
              <w:divBdr>
                <w:top w:val="none" w:sz="0" w:space="0" w:color="auto"/>
                <w:left w:val="none" w:sz="0" w:space="0" w:color="auto"/>
                <w:bottom w:val="none" w:sz="0" w:space="0" w:color="auto"/>
                <w:right w:val="none" w:sz="0" w:space="0" w:color="auto"/>
              </w:divBdr>
              <w:divsChild>
                <w:div w:id="1123307442">
                  <w:marLeft w:val="0"/>
                  <w:marRight w:val="0"/>
                  <w:marTop w:val="0"/>
                  <w:marBottom w:val="0"/>
                  <w:divBdr>
                    <w:top w:val="none" w:sz="0" w:space="0" w:color="auto"/>
                    <w:left w:val="none" w:sz="0" w:space="0" w:color="auto"/>
                    <w:bottom w:val="none" w:sz="0" w:space="0" w:color="auto"/>
                    <w:right w:val="none" w:sz="0" w:space="0" w:color="auto"/>
                  </w:divBdr>
                  <w:divsChild>
                    <w:div w:id="750925726">
                      <w:marLeft w:val="0"/>
                      <w:marRight w:val="0"/>
                      <w:marTop w:val="0"/>
                      <w:marBottom w:val="0"/>
                      <w:divBdr>
                        <w:top w:val="none" w:sz="0" w:space="0" w:color="auto"/>
                        <w:left w:val="none" w:sz="0" w:space="0" w:color="auto"/>
                        <w:bottom w:val="none" w:sz="0" w:space="0" w:color="auto"/>
                        <w:right w:val="none" w:sz="0" w:space="0" w:color="auto"/>
                      </w:divBdr>
                      <w:divsChild>
                        <w:div w:id="10263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170078">
      <w:bodyDiv w:val="1"/>
      <w:marLeft w:val="0"/>
      <w:marRight w:val="0"/>
      <w:marTop w:val="0"/>
      <w:marBottom w:val="0"/>
      <w:divBdr>
        <w:top w:val="none" w:sz="0" w:space="0" w:color="auto"/>
        <w:left w:val="none" w:sz="0" w:space="0" w:color="auto"/>
        <w:bottom w:val="none" w:sz="0" w:space="0" w:color="auto"/>
        <w:right w:val="none" w:sz="0" w:space="0" w:color="auto"/>
      </w:divBdr>
    </w:div>
    <w:div w:id="1564216086">
      <w:bodyDiv w:val="1"/>
      <w:marLeft w:val="0"/>
      <w:marRight w:val="0"/>
      <w:marTop w:val="0"/>
      <w:marBottom w:val="0"/>
      <w:divBdr>
        <w:top w:val="none" w:sz="0" w:space="0" w:color="auto"/>
        <w:left w:val="none" w:sz="0" w:space="0" w:color="auto"/>
        <w:bottom w:val="none" w:sz="0" w:space="0" w:color="auto"/>
        <w:right w:val="none" w:sz="0" w:space="0" w:color="auto"/>
      </w:divBdr>
    </w:div>
    <w:div w:id="1579247617">
      <w:bodyDiv w:val="1"/>
      <w:marLeft w:val="0"/>
      <w:marRight w:val="0"/>
      <w:marTop w:val="0"/>
      <w:marBottom w:val="0"/>
      <w:divBdr>
        <w:top w:val="none" w:sz="0" w:space="0" w:color="auto"/>
        <w:left w:val="none" w:sz="0" w:space="0" w:color="auto"/>
        <w:bottom w:val="none" w:sz="0" w:space="0" w:color="auto"/>
        <w:right w:val="none" w:sz="0" w:space="0" w:color="auto"/>
      </w:divBdr>
    </w:div>
    <w:div w:id="1672297551">
      <w:bodyDiv w:val="1"/>
      <w:marLeft w:val="0"/>
      <w:marRight w:val="0"/>
      <w:marTop w:val="0"/>
      <w:marBottom w:val="0"/>
      <w:divBdr>
        <w:top w:val="none" w:sz="0" w:space="0" w:color="auto"/>
        <w:left w:val="none" w:sz="0" w:space="0" w:color="auto"/>
        <w:bottom w:val="none" w:sz="0" w:space="0" w:color="auto"/>
        <w:right w:val="none" w:sz="0" w:space="0" w:color="auto"/>
      </w:divBdr>
    </w:div>
    <w:div w:id="1708143898">
      <w:bodyDiv w:val="1"/>
      <w:marLeft w:val="0"/>
      <w:marRight w:val="0"/>
      <w:marTop w:val="0"/>
      <w:marBottom w:val="0"/>
      <w:divBdr>
        <w:top w:val="none" w:sz="0" w:space="0" w:color="auto"/>
        <w:left w:val="none" w:sz="0" w:space="0" w:color="auto"/>
        <w:bottom w:val="none" w:sz="0" w:space="0" w:color="auto"/>
        <w:right w:val="none" w:sz="0" w:space="0" w:color="auto"/>
      </w:divBdr>
    </w:div>
    <w:div w:id="1731882963">
      <w:bodyDiv w:val="1"/>
      <w:marLeft w:val="0"/>
      <w:marRight w:val="0"/>
      <w:marTop w:val="0"/>
      <w:marBottom w:val="0"/>
      <w:divBdr>
        <w:top w:val="none" w:sz="0" w:space="0" w:color="auto"/>
        <w:left w:val="none" w:sz="0" w:space="0" w:color="auto"/>
        <w:bottom w:val="none" w:sz="0" w:space="0" w:color="auto"/>
        <w:right w:val="none" w:sz="0" w:space="0" w:color="auto"/>
      </w:divBdr>
    </w:div>
    <w:div w:id="1761753995">
      <w:bodyDiv w:val="1"/>
      <w:marLeft w:val="0"/>
      <w:marRight w:val="0"/>
      <w:marTop w:val="0"/>
      <w:marBottom w:val="0"/>
      <w:divBdr>
        <w:top w:val="none" w:sz="0" w:space="0" w:color="auto"/>
        <w:left w:val="none" w:sz="0" w:space="0" w:color="auto"/>
        <w:bottom w:val="none" w:sz="0" w:space="0" w:color="auto"/>
        <w:right w:val="none" w:sz="0" w:space="0" w:color="auto"/>
      </w:divBdr>
    </w:div>
    <w:div w:id="1769807678">
      <w:bodyDiv w:val="1"/>
      <w:marLeft w:val="0"/>
      <w:marRight w:val="0"/>
      <w:marTop w:val="0"/>
      <w:marBottom w:val="0"/>
      <w:divBdr>
        <w:top w:val="none" w:sz="0" w:space="0" w:color="auto"/>
        <w:left w:val="none" w:sz="0" w:space="0" w:color="auto"/>
        <w:bottom w:val="none" w:sz="0" w:space="0" w:color="auto"/>
        <w:right w:val="none" w:sz="0" w:space="0" w:color="auto"/>
      </w:divBdr>
    </w:div>
    <w:div w:id="1857500616">
      <w:bodyDiv w:val="1"/>
      <w:marLeft w:val="0"/>
      <w:marRight w:val="0"/>
      <w:marTop w:val="0"/>
      <w:marBottom w:val="0"/>
      <w:divBdr>
        <w:top w:val="none" w:sz="0" w:space="0" w:color="auto"/>
        <w:left w:val="none" w:sz="0" w:space="0" w:color="auto"/>
        <w:bottom w:val="none" w:sz="0" w:space="0" w:color="auto"/>
        <w:right w:val="none" w:sz="0" w:space="0" w:color="auto"/>
      </w:divBdr>
    </w:div>
    <w:div w:id="1917549978">
      <w:bodyDiv w:val="1"/>
      <w:marLeft w:val="0"/>
      <w:marRight w:val="0"/>
      <w:marTop w:val="0"/>
      <w:marBottom w:val="0"/>
      <w:divBdr>
        <w:top w:val="none" w:sz="0" w:space="0" w:color="auto"/>
        <w:left w:val="none" w:sz="0" w:space="0" w:color="auto"/>
        <w:bottom w:val="none" w:sz="0" w:space="0" w:color="auto"/>
        <w:right w:val="none" w:sz="0" w:space="0" w:color="auto"/>
      </w:divBdr>
    </w:div>
    <w:div w:id="2025979965">
      <w:bodyDiv w:val="1"/>
      <w:marLeft w:val="0"/>
      <w:marRight w:val="0"/>
      <w:marTop w:val="0"/>
      <w:marBottom w:val="0"/>
      <w:divBdr>
        <w:top w:val="none" w:sz="0" w:space="0" w:color="auto"/>
        <w:left w:val="none" w:sz="0" w:space="0" w:color="auto"/>
        <w:bottom w:val="none" w:sz="0" w:space="0" w:color="auto"/>
        <w:right w:val="none" w:sz="0" w:space="0" w:color="auto"/>
      </w:divBdr>
      <w:divsChild>
        <w:div w:id="20474016">
          <w:marLeft w:val="0"/>
          <w:marRight w:val="0"/>
          <w:marTop w:val="0"/>
          <w:marBottom w:val="0"/>
          <w:divBdr>
            <w:top w:val="none" w:sz="0" w:space="0" w:color="auto"/>
            <w:left w:val="none" w:sz="0" w:space="0" w:color="auto"/>
            <w:bottom w:val="none" w:sz="0" w:space="0" w:color="auto"/>
            <w:right w:val="none" w:sz="0" w:space="0" w:color="auto"/>
          </w:divBdr>
          <w:divsChild>
            <w:div w:id="1564179675">
              <w:marLeft w:val="0"/>
              <w:marRight w:val="0"/>
              <w:marTop w:val="0"/>
              <w:marBottom w:val="0"/>
              <w:divBdr>
                <w:top w:val="none" w:sz="0" w:space="0" w:color="auto"/>
                <w:left w:val="none" w:sz="0" w:space="0" w:color="auto"/>
                <w:bottom w:val="none" w:sz="0" w:space="0" w:color="auto"/>
                <w:right w:val="none" w:sz="0" w:space="0" w:color="auto"/>
              </w:divBdr>
              <w:divsChild>
                <w:div w:id="148526645">
                  <w:marLeft w:val="0"/>
                  <w:marRight w:val="0"/>
                  <w:marTop w:val="0"/>
                  <w:marBottom w:val="0"/>
                  <w:divBdr>
                    <w:top w:val="none" w:sz="0" w:space="0" w:color="auto"/>
                    <w:left w:val="none" w:sz="0" w:space="0" w:color="auto"/>
                    <w:bottom w:val="none" w:sz="0" w:space="0" w:color="auto"/>
                    <w:right w:val="none" w:sz="0" w:space="0" w:color="auto"/>
                  </w:divBdr>
                  <w:divsChild>
                    <w:div w:id="142938056">
                      <w:marLeft w:val="0"/>
                      <w:marRight w:val="0"/>
                      <w:marTop w:val="0"/>
                      <w:marBottom w:val="0"/>
                      <w:divBdr>
                        <w:top w:val="none" w:sz="0" w:space="0" w:color="auto"/>
                        <w:left w:val="none" w:sz="0" w:space="0" w:color="auto"/>
                        <w:bottom w:val="none" w:sz="0" w:space="0" w:color="auto"/>
                        <w:right w:val="none" w:sz="0" w:space="0" w:color="auto"/>
                      </w:divBdr>
                      <w:divsChild>
                        <w:div w:id="1892496448">
                          <w:marLeft w:val="0"/>
                          <w:marRight w:val="0"/>
                          <w:marTop w:val="0"/>
                          <w:marBottom w:val="0"/>
                          <w:divBdr>
                            <w:top w:val="none" w:sz="0" w:space="0" w:color="auto"/>
                            <w:left w:val="none" w:sz="0" w:space="0" w:color="auto"/>
                            <w:bottom w:val="none" w:sz="0" w:space="0" w:color="auto"/>
                            <w:right w:val="none" w:sz="0" w:space="0" w:color="auto"/>
                          </w:divBdr>
                          <w:divsChild>
                            <w:div w:id="1237977922">
                              <w:marLeft w:val="0"/>
                              <w:marRight w:val="0"/>
                              <w:marTop w:val="0"/>
                              <w:marBottom w:val="0"/>
                              <w:divBdr>
                                <w:top w:val="single" w:sz="2" w:space="31" w:color="E7E4E2"/>
                                <w:left w:val="none" w:sz="0" w:space="0" w:color="E7E4E2"/>
                                <w:bottom w:val="single" w:sz="2" w:space="23" w:color="E7E4E2"/>
                                <w:right w:val="none" w:sz="0" w:space="0" w:color="E7E4E2"/>
                              </w:divBdr>
                              <w:divsChild>
                                <w:div w:id="859441351">
                                  <w:marLeft w:val="0"/>
                                  <w:marRight w:val="0"/>
                                  <w:marTop w:val="0"/>
                                  <w:marBottom w:val="0"/>
                                  <w:divBdr>
                                    <w:top w:val="none" w:sz="0" w:space="0" w:color="auto"/>
                                    <w:left w:val="none" w:sz="0" w:space="0" w:color="auto"/>
                                    <w:bottom w:val="none" w:sz="0" w:space="0" w:color="auto"/>
                                    <w:right w:val="none" w:sz="0" w:space="0" w:color="auto"/>
                                  </w:divBdr>
                                  <w:divsChild>
                                    <w:div w:id="1576165437">
                                      <w:marLeft w:val="0"/>
                                      <w:marRight w:val="0"/>
                                      <w:marTop w:val="2"/>
                                      <w:marBottom w:val="150"/>
                                      <w:divBdr>
                                        <w:top w:val="none" w:sz="0" w:space="0" w:color="auto"/>
                                        <w:left w:val="none" w:sz="0" w:space="0" w:color="auto"/>
                                        <w:bottom w:val="none" w:sz="0" w:space="0" w:color="auto"/>
                                        <w:right w:val="none" w:sz="0" w:space="0" w:color="auto"/>
                                      </w:divBdr>
                                      <w:divsChild>
                                        <w:div w:id="268319193">
                                          <w:marLeft w:val="0"/>
                                          <w:marRight w:val="0"/>
                                          <w:marTop w:val="0"/>
                                          <w:marBottom w:val="0"/>
                                          <w:divBdr>
                                            <w:top w:val="none" w:sz="0" w:space="0" w:color="auto"/>
                                            <w:left w:val="none" w:sz="0" w:space="0" w:color="auto"/>
                                            <w:bottom w:val="none" w:sz="0" w:space="0" w:color="auto"/>
                                            <w:right w:val="none" w:sz="0" w:space="0" w:color="auto"/>
                                          </w:divBdr>
                                          <w:divsChild>
                                            <w:div w:id="2085687711">
                                              <w:marLeft w:val="0"/>
                                              <w:marRight w:val="0"/>
                                              <w:marTop w:val="0"/>
                                              <w:marBottom w:val="750"/>
                                              <w:divBdr>
                                                <w:top w:val="none" w:sz="0" w:space="0" w:color="auto"/>
                                                <w:left w:val="none" w:sz="0" w:space="0" w:color="auto"/>
                                                <w:bottom w:val="none" w:sz="0" w:space="0" w:color="auto"/>
                                                <w:right w:val="none" w:sz="0" w:space="0" w:color="auto"/>
                                              </w:divBdr>
                                              <w:divsChild>
                                                <w:div w:id="773938556">
                                                  <w:marLeft w:val="0"/>
                                                  <w:marRight w:val="0"/>
                                                  <w:marTop w:val="0"/>
                                                  <w:marBottom w:val="0"/>
                                                  <w:divBdr>
                                                    <w:top w:val="none" w:sz="0" w:space="0" w:color="auto"/>
                                                    <w:left w:val="none" w:sz="0" w:space="0" w:color="auto"/>
                                                    <w:bottom w:val="none" w:sz="0" w:space="0" w:color="auto"/>
                                                    <w:right w:val="none" w:sz="0" w:space="0" w:color="auto"/>
                                                  </w:divBdr>
                                                  <w:divsChild>
                                                    <w:div w:id="9847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google.lt/url?sa=i&amp;url=https%3A%2F%2Fwww.kriziucentras.lt%2F&amp;psig=AOvVaw1h67Ku-O1ox1wWqjcSONL6&amp;ust=1591196802866000&amp;source=images&amp;cd=vfe&amp;ved=0CAIQjRxqFwoTCMiznpW04-kCFQAAAAAdAAAAABAD" TargetMode="External"/><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google.lt/url?sa=i&amp;url=http%3A%2F%2Fwww.varniupspc.lt%2Fpage2.html&amp;psig=AOvVaw1067UPA2u4UFzbSPv82UgF&amp;ust=1591196611708000&amp;source=images&amp;cd=vfe&amp;ved=0CAIQjRxqFwoTCMiwtrqz4-kCFQAAAAAdAAAAABAD"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hyperlink" Target="https://www.google.lt/url?sa=i&amp;url=http%3A%2F%2Ftzinios.lt%2Ftarybos-nariai-pasirase-vsi-soneima-ir-savivaldybes-skyrybu-dokumentus%2F&amp;psig=AOvVaw3a3URcw1cAoVQGuAD3QCjS&amp;ust=1591196885643000&amp;source=images&amp;cd=vfe&amp;ved=0CAIQjRxqFwoTCMCIyL-04-kCFQAAAAAdAAAAABAD"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http://auregis.lt/image/data/Projektai/kuriame-lietuvos-ateiti.png"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000000000000\_T_SPRENDIMAI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3C383-EA64-4ACC-BEFF-FC4D84F49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_T_SPRENDIMAI9.dot</Template>
  <TotalTime>1</TotalTime>
  <Pages>3</Pages>
  <Words>16133</Words>
  <Characters>116808</Characters>
  <Application>Microsoft Office Word</Application>
  <DocSecurity>4</DocSecurity>
  <Lines>4027</Lines>
  <Paragraphs>2179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PROJEKTAS</vt:lpstr>
      <vt:lpstr>PROJEKTAS</vt:lpstr>
    </vt:vector>
  </TitlesOfParts>
  <Company>Telšių rajono savivaldybė</Company>
  <LinksUpToDate>false</LinksUpToDate>
  <CharactersWithSpaces>130762</CharactersWithSpaces>
  <SharedDoc>false</SharedDoc>
  <HLinks>
    <vt:vector size="24" baseType="variant">
      <vt:variant>
        <vt:i4>2687023</vt:i4>
      </vt:variant>
      <vt:variant>
        <vt:i4>30</vt:i4>
      </vt:variant>
      <vt:variant>
        <vt:i4>0</vt:i4>
      </vt:variant>
      <vt:variant>
        <vt:i4>5</vt:i4>
      </vt:variant>
      <vt:variant>
        <vt:lpwstr>https://www.google.lt/url?sa=i&amp;url=http%3A%2F%2Ftzinios.lt%2Ftarybos-nariai-pasirase-vsi-soneima-ir-savivaldybes-skyrybu-dokumentus%2F&amp;psig=AOvVaw3a3URcw1cAoVQGuAD3QCjS&amp;ust=1591196885643000&amp;source=images&amp;cd=vfe&amp;ved=0CAIQjRxqFwoTCMCIyL-04-kCFQAAAAAdAAAAABAD</vt:lpwstr>
      </vt:variant>
      <vt:variant>
        <vt:lpwstr/>
      </vt:variant>
      <vt:variant>
        <vt:i4>6422579</vt:i4>
      </vt:variant>
      <vt:variant>
        <vt:i4>24</vt:i4>
      </vt:variant>
      <vt:variant>
        <vt:i4>0</vt:i4>
      </vt:variant>
      <vt:variant>
        <vt:i4>5</vt:i4>
      </vt:variant>
      <vt:variant>
        <vt:lpwstr>https://www.google.lt/url?sa=i&amp;url=https%3A%2F%2Fwww.kriziucentras.lt%2F&amp;psig=AOvVaw1h67Ku-O1ox1wWqjcSONL6&amp;ust=1591196802866000&amp;source=images&amp;cd=vfe&amp;ved=0CAIQjRxqFwoTCMiznpW04-kCFQAAAAAdAAAAABAD</vt:lpwstr>
      </vt:variant>
      <vt:variant>
        <vt:lpwstr/>
      </vt:variant>
      <vt:variant>
        <vt:i4>4587549</vt:i4>
      </vt:variant>
      <vt:variant>
        <vt:i4>18</vt:i4>
      </vt:variant>
      <vt:variant>
        <vt:i4>0</vt:i4>
      </vt:variant>
      <vt:variant>
        <vt:i4>5</vt:i4>
      </vt:variant>
      <vt:variant>
        <vt:lpwstr>https://www.google.lt/url?sa=i&amp;url=http%3A%2F%2Fwww.varniupspc.lt%2Fpage2.html&amp;psig=AOvVaw1067UPA2u4UFzbSPv82UgF&amp;ust=1591196611708000&amp;source=images&amp;cd=vfe&amp;ved=0CAIQjRxqFwoTCMiwtrqz4-kCFQAAAAAdAAAAABAD</vt:lpwstr>
      </vt:variant>
      <vt:variant>
        <vt:lpwstr/>
      </vt:variant>
      <vt:variant>
        <vt:i4>7143473</vt:i4>
      </vt:variant>
      <vt:variant>
        <vt:i4>-1</vt:i4>
      </vt:variant>
      <vt:variant>
        <vt:i4>1083</vt:i4>
      </vt:variant>
      <vt:variant>
        <vt:i4>1</vt:i4>
      </vt:variant>
      <vt:variant>
        <vt:lpwstr>http://auregis.lt/image/data/Projektai/kuriame-lietuvos-ateiti.png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admin</dc:creator>
  <cp:keywords/>
  <cp:lastModifiedBy>adlibuser</cp:lastModifiedBy>
  <cp:revision>2</cp:revision>
  <cp:lastPrinted>2021-04-14T12:41:00Z</cp:lastPrinted>
  <dcterms:created xsi:type="dcterms:W3CDTF">2021-04-19T08:08:00Z</dcterms:created>
  <dcterms:modified xsi:type="dcterms:W3CDTF">2021-04-19T08:08:00Z</dcterms:modified>
</cp:coreProperties>
</file>