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55e03c12a534a998f45957fb40b53a6"/>
        <w:lock w:val="sdtLocked"/>
        <w:richText/>
      </w:sdtPr>
      <w:sdtContent>
        <w:p>
          <w:pPr>
            <w:keepNext/>
            <w:ind w:left="7200" w:firstLine="720"/>
            <w:outlineLvl w:val="1"/>
            <w:rPr>
              <w:b/>
              <w:lang w:eastAsia="lt-LT"/>
            </w:rPr>
          </w:pPr>
        </w:p>
        <w:p>
          <w:pPr>
            <w:keepNext/>
            <w:ind w:left="7200" w:firstLine="720"/>
            <w:outlineLvl w:val="1"/>
            <w:rPr>
              <w:b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>
          <w:pPr>
            <w:rPr>
              <w:lang w:eastAsia="lt-LT"/>
            </w:rPr>
          </w:pPr>
        </w:p>
        <w:p>
          <w:pPr>
            <w:rPr>
              <w:lang w:eastAsia="lt-LT"/>
            </w:rPr>
          </w:pPr>
        </w:p>
        <w:p>
          <w:pPr>
            <w:ind w:left="709" w:firstLine="142"/>
            <w:rPr>
              <w:b/>
            </w:rPr>
          </w:pPr>
        </w:p>
        <w:p>
          <w:pPr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</w:t>
          </w:r>
        </w:p>
        <w:p>
          <w:pPr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ĮSTATYMAS</w:t>
          </w:r>
        </w:p>
        <w:p>
          <w:pPr>
            <w:tabs>
              <w:tab w:val="num" w:pos="1418"/>
              <w:tab w:val="num" w:pos="2268"/>
            </w:tabs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>DĖL KANADOS IR EUROPOS BENDRIJOS BEI JOS VALSTYBIŲ NARIŲ SUSITARIMO DĖL ORO SUSISIEKIMO RATIFIKAVIMO</w:t>
          </w:r>
        </w:p>
        <w:p>
          <w:pPr>
            <w:ind w:left="720"/>
            <w:rPr>
              <w:b/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2016 m.</w:t>
            <w:tab/>
            <w:tab/>
            <w:t>d. Nr.</w:t>
          </w:r>
        </w:p>
        <w:p>
          <w:pPr>
            <w:ind w:firstLine="4182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ind w:left="720"/>
            <w:rPr>
              <w:lang w:eastAsia="lt-LT"/>
            </w:rPr>
          </w:pPr>
        </w:p>
        <w:p>
          <w:pPr>
            <w:ind w:left="720"/>
            <w:rPr>
              <w:lang w:eastAsia="lt-LT"/>
            </w:rPr>
          </w:pPr>
        </w:p>
        <w:sdt>
          <w:sdtPr>
            <w:alias w:val="1 str."/>
            <w:tag w:val="part_e5818bc97a9d447d8a96d025e45284a6"/>
            <w:lock w:val="sdtLocked"/>
            <w:richText/>
          </w:sdtPr>
          <w:sdtContent>
            <w:p>
              <w:pPr>
                <w:spacing w:line="360" w:lineRule="auto"/>
                <w:ind w:firstLine="709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e5818bc97a9d447d8a96d025e45284a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5818bc97a9d447d8a96d025e45284a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Susitarimo ratifikavimas</w:t>
                  </w:r>
                </w:sdtContent>
              </w:sdt>
            </w:p>
            <w:sdt>
              <w:sdtPr>
                <w:alias w:val="1 str. 1 d."/>
                <w:tag w:val="part_867a1792497649cfb0b5e7d46ec588c0"/>
                <w:lock w:val="sdtLocked"/>
                <w:richText/>
              </w:sdtPr>
              <w:sdtContent>
                <w:p>
                  <w:pPr>
                    <w:tabs>
                      <w:tab w:val="left" w:pos="1080"/>
                    </w:tabs>
                    <w:spacing w:line="360" w:lineRule="auto"/>
                    <w:ind w:right="-289"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Lietuvos Respublikos Seimas, vadovaudamasis Lietuvos Respublikos Konstitucijos 67 straipsnio 16 punktu ir Lietuvos Respublikos tarptautinių sutarčių įstatymo 7 straipsnio 1 dalies 10 punktu ir atsižvelgdamas į Respublikos Prezidento 2016 m. liepos 15 d. dekretą Nr. 1K-719, ratifikuoja </w:t>
                  </w:r>
                  <w:r>
                    <w:rPr>
                      <w:sz w:val="23"/>
                      <w:szCs w:val="23"/>
                      <w:lang w:eastAsia="lt-LT"/>
                    </w:rPr>
                    <w:t xml:space="preserve">2009 m. gruodžio 17 d. </w:t>
                  </w:r>
                  <w:r>
                    <w:rPr>
                      <w:szCs w:val="24"/>
                      <w:lang w:eastAsia="lt-LT"/>
                    </w:rPr>
                    <w:t xml:space="preserve">Briuselyje pasirašytą Kanados ir Europos Bendrijos bei jos valstybių narių susitarimą dėl oro susisiekimo. </w:t>
                  </w:r>
                </w:p>
                <w:p>
                  <w:pPr>
                    <w:shd w:val="clear" w:color="auto" w:fill="FFFFFF"/>
                    <w:spacing w:line="360" w:lineRule="auto"/>
                    <w:ind w:right="227"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right="282"/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0c786d1b29b45bfa9559d58686b814c"/>
            <w:lock w:val="sdtLocked"/>
            <w:richText/>
          </w:sdtPr>
          <w:sdtContent>
            <w:p>
              <w:pPr>
                <w:tabs>
                  <w:tab w:val="num" w:pos="709"/>
                </w:tabs>
                <w:ind w:left="709" w:right="282"/>
                <w:jc w:val="both"/>
                <w:rPr>
                  <w:i/>
                </w:rPr>
              </w:pPr>
              <w:r>
                <w:rPr>
                  <w:i/>
                </w:rPr>
                <w:t>Skelbiu šį Lietuvos Respublikos Seimo priimtą įstatymą.</w:t>
              </w:r>
            </w:p>
            <w:p>
              <w:pPr>
                <w:tabs>
                  <w:tab w:val="num" w:pos="709"/>
                </w:tabs>
                <w:ind w:left="709" w:right="282"/>
                <w:jc w:val="both"/>
              </w:pPr>
            </w:p>
            <w:p>
              <w:pPr>
                <w:tabs>
                  <w:tab w:val="num" w:pos="426"/>
                </w:tabs>
                <w:ind w:left="709" w:right="282"/>
                <w:jc w:val="both"/>
              </w:pPr>
              <w:r>
                <w:t>Respublikos Prezidentas</w:t>
              </w:r>
            </w:p>
            <w:p>
              <w:pPr>
                <w:tabs>
                  <w:tab w:val="num" w:pos="426"/>
                </w:tabs>
                <w:ind w:left="426" w:right="282"/>
                <w:rPr>
                  <w:lang w:eastAsia="lt-LT"/>
                </w:rPr>
              </w:pPr>
            </w:p>
            <w:p>
              <w:pPr>
                <w:ind w:left="720"/>
                <w:rPr>
                  <w:b/>
                  <w:lang w:eastAsia="lt-LT"/>
                </w:rPr>
              </w:pPr>
            </w:p>
            <w:p>
              <w:pPr>
                <w:ind w:left="720"/>
                <w:rPr>
                  <w:lang w:eastAsia="lt-LT"/>
                </w:rPr>
              </w:pPr>
            </w:p>
            <w:p>
              <w:pPr>
                <w:tabs>
                  <w:tab w:val="num" w:pos="993"/>
                </w:tabs>
                <w:ind w:right="140"/>
                <w:jc w:val="both"/>
              </w:pPr>
            </w:p>
          </w:sdtContent>
        </w:sdt>
      </w:sdtContent>
    </w:sdt>
    <w:sectPr>
      <w:pgSz w:w="11906" w:h="16838"/>
      <w:pgMar w:top="1134" w:right="1134" w:bottom="1134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1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97695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8d2002a26374f2cad75377b61068e87" PartId="155e03c12a534a998f45957fb40b53a6">
    <Part Type="straipsnis" Nr="1" Abbr="1 str." Title="Susitarimo ratifikavimas" DocPartId="265d4b56feb6472f8c8d27306e83817a" PartId="e5818bc97a9d447d8a96d025e45284a6">
      <Part Type="strDalis" Nr="1" Abbr="1 str. 1 d." DocPartId="9520d29254d94a7cafc06a943bd72b9f" PartId="867a1792497649cfb0b5e7d46ec588c0"/>
    </Part>
    <Part Type="signatura" DocPartId="47c7457fbe0043ac9cd8e20570da6d18" PartId="80c786d1b29b45bfa9559d58686b814c"/>
  </Part>
</Parts>
</file>

<file path=customXml/itemProps1.xml><?xml version="1.0" encoding="utf-8"?>
<ds:datastoreItem xmlns:ds="http://schemas.openxmlformats.org/officeDocument/2006/customXml" ds:itemID="{73C153DD-D4A8-4307-AA32-D9B4BDB36B3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622</Characters>
  <Application>Microsoft Office Word</Application>
  <DocSecurity>4</DocSecurity>
  <Lines>29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Susisiekimo Ministerija</Company>
  <LinksUpToDate>false</LinksUpToDate>
  <CharactersWithSpaces>705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2016-07-15T10:51:00Z</dcterms:created>
  <dc:creator>Gailute Kaklauskaite</dc:creator>
  <lastModifiedBy>CLUSadmin</lastModifiedBy>
  <lastPrinted>2016-07-13T14:24:00Z</lastPrinted>
  <dcterms:modified xsi:type="dcterms:W3CDTF">2016-07-15T10:51:00Z</dcterms:modified>
  <revision>2</revision>
  <dc:title>Projektas</dc:title>
</coreProperties>
</file>