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2b5414f8644cde90a0053882267687"/>
        <w:lock w:val="sdtLocked"/>
        <w:richText/>
      </w:sdtPr>
      <w:sdtContent>
        <w:p>
          <w:pPr>
            <w:tabs>
              <w:tab w:val="center" w:pos="4819"/>
              <w:tab w:val="right" w:pos="9638"/>
            </w:tabs>
            <w:rPr>
              <w:sz w:val="22"/>
              <w:szCs w:val="22"/>
            </w:rPr>
          </w:pPr>
        </w:p>
        <w:p>
          <w:pPr>
            <w:suppressAutoHyphens/>
            <w:ind w:firstLine="62"/>
            <w:jc w:val="right"/>
            <w:rPr>
              <w:b/>
              <w:szCs w:val="24"/>
            </w:rPr>
          </w:pPr>
          <w:r>
            <w:rPr>
              <w:b/>
              <w:szCs w:val="24"/>
            </w:rPr>
            <w:t>Projektas</w:t>
          </w:r>
        </w:p>
        <w:p>
          <w:pPr>
            <w:suppressAutoHyphens/>
            <w:jc w:val="right"/>
            <w:rPr>
              <w:b/>
              <w:sz w:val="22"/>
              <w:szCs w:val="22"/>
            </w:rPr>
          </w:pPr>
        </w:p>
        <w:p>
          <w:pPr>
            <w:suppressAutoHyphens/>
            <w:jc w:val="right"/>
            <w:rPr>
              <w:szCs w:val="24"/>
              <w:lang w:eastAsia="lt-LT"/>
            </w:rPr>
          </w:pPr>
        </w:p>
        <w:p>
          <w:pPr>
            <w:jc w:val="center"/>
            <w:rPr>
              <w:szCs w:val="24"/>
              <w:lang w:eastAsia="lt-LT"/>
            </w:rPr>
          </w:pPr>
          <w:r>
            <w:rPr>
              <w:b/>
              <w:bCs/>
              <w:szCs w:val="24"/>
              <w:lang w:eastAsia="lt-LT"/>
            </w:rPr>
            <w:t>LIETUVOS RESPUBLIKOS</w:t>
          </w:r>
        </w:p>
        <w:p>
          <w:pPr>
            <w:ind w:firstLine="62"/>
            <w:jc w:val="center"/>
            <w:rPr>
              <w:szCs w:val="24"/>
              <w:lang w:eastAsia="lt-LT"/>
            </w:rPr>
          </w:pPr>
          <w:r>
            <w:rPr>
              <w:b/>
              <w:bCs/>
              <w:szCs w:val="24"/>
              <w:lang w:eastAsia="lt-LT"/>
            </w:rPr>
            <w:t>ŽMOGAUS AUDINIŲ, LĄSTELIŲ, ORGANŲ DONORYSTĖS IR TRANSPLANTACIJOS ĮSTATYMO NR. I-1626 4, 5 IR 7 STRAIPSNIŲ PAKEITIMO</w:t>
          </w:r>
        </w:p>
        <w:p>
          <w:pPr>
            <w:jc w:val="center"/>
            <w:rPr>
              <w:szCs w:val="24"/>
              <w:lang w:eastAsia="lt-LT"/>
            </w:rPr>
          </w:pPr>
          <w:r>
            <w:rPr>
              <w:b/>
              <w:bCs/>
              <w:szCs w:val="24"/>
              <w:lang w:eastAsia="lt-LT"/>
            </w:rPr>
            <w:t>ĮSTATYMAS</w:t>
          </w:r>
        </w:p>
        <w:p>
          <w:pPr>
            <w:jc w:val="center"/>
            <w:rPr>
              <w:szCs w:val="24"/>
              <w:lang w:eastAsia="lt-LT"/>
            </w:rPr>
          </w:pPr>
        </w:p>
        <w:p>
          <w:pPr>
            <w:jc w:val="center"/>
            <w:rPr>
              <w:szCs w:val="24"/>
              <w:lang w:eastAsia="lt-LT"/>
            </w:rPr>
          </w:pPr>
          <w:r>
            <w:rPr>
              <w:szCs w:val="24"/>
              <w:lang w:eastAsia="lt-LT"/>
            </w:rPr>
            <w:t xml:space="preserve">2022 m.                               d. Nr.</w:t>
          </w:r>
        </w:p>
        <w:p>
          <w:pPr>
            <w:jc w:val="center"/>
            <w:rPr>
              <w:szCs w:val="24"/>
              <w:lang w:eastAsia="lt-LT"/>
            </w:rPr>
          </w:pPr>
          <w:r>
            <w:rPr>
              <w:szCs w:val="24"/>
              <w:lang w:eastAsia="lt-LT"/>
            </w:rPr>
            <w:t>Vilnius</w:t>
          </w:r>
        </w:p>
        <w:p>
          <w:pPr>
            <w:spacing w:line="360" w:lineRule="auto"/>
            <w:jc w:val="center"/>
            <w:rPr>
              <w:szCs w:val="24"/>
              <w:lang w:eastAsia="lt-LT"/>
            </w:rPr>
          </w:pPr>
        </w:p>
        <w:sdt>
          <w:sdtPr>
            <w:alias w:val="1 str."/>
            <w:tag w:val="part_fe200908d6df48ed84d30f626e484e69"/>
            <w:lock w:val="sdtLocked"/>
            <w:richText/>
          </w:sdtPr>
          <w:sdtContent>
            <w:p>
              <w:pPr>
                <w:spacing w:line="360" w:lineRule="auto"/>
                <w:ind w:firstLine="720"/>
                <w:jc w:val="both"/>
                <w:rPr>
                  <w:szCs w:val="24"/>
                  <w:lang w:eastAsia="lt-LT"/>
                </w:rPr>
              </w:pPr>
              <w:sdt>
                <w:sdtPr>
                  <w:alias w:val="Numeris"/>
                  <w:tag w:val="nr_fe200908d6df48ed84d30f626e484e69"/>
                  <w:lock w:val="sdtLocked"/>
                  <w:richText/>
                </w:sdtPr>
                <w:sdtContent>
                  <w:r>
                    <w:rPr>
                      <w:b/>
                      <w:bCs/>
                      <w:szCs w:val="24"/>
                      <w:lang w:eastAsia="lt-LT"/>
                    </w:rPr>
                    <w:t>1</w:t>
                  </w:r>
                </w:sdtContent>
              </w:sdt>
              <w:r>
                <w:rPr>
                  <w:b/>
                  <w:bCs/>
                  <w:szCs w:val="24"/>
                  <w:lang w:eastAsia="lt-LT"/>
                </w:rPr>
                <w:t xml:space="preserve"> straipsnis. </w:t>
              </w:r>
              <w:sdt>
                <w:sdtPr>
                  <w:alias w:val="Pavadinimas"/>
                  <w:tag w:val="title_fe200908d6df48ed84d30f626e484e69"/>
                  <w:lock w:val="sdtLocked"/>
                  <w:richText/>
                </w:sdtPr>
                <w:sdtContent>
                  <w:r>
                    <w:rPr>
                      <w:b/>
                      <w:bCs/>
                      <w:szCs w:val="24"/>
                      <w:lang w:eastAsia="lt-LT"/>
                    </w:rPr>
                    <w:t xml:space="preserve">4 straipsnio pakeitimas </w:t>
                  </w:r>
                </w:sdtContent>
              </w:sdt>
            </w:p>
            <w:sdt>
              <w:sdtPr>
                <w:alias w:val="1 str. 1 d."/>
                <w:tag w:val="part_3346b7a52955436dbf9c00edd6b72c14"/>
                <w:lock w:val="sdtLocked"/>
                <w:richText/>
              </w:sdtPr>
              <w:sdtContent>
                <w:p>
                  <w:pPr>
                    <w:shd w:val="clear" w:color="auto" w:fill="FFFFFF"/>
                    <w:spacing w:line="360" w:lineRule="auto"/>
                    <w:ind w:left="1080" w:hanging="360"/>
                    <w:jc w:val="both"/>
                    <w:rPr>
                      <w:sz w:val="22"/>
                      <w:szCs w:val="22"/>
                    </w:rPr>
                  </w:pPr>
                  <w:sdt>
                    <w:sdtPr>
                      <w:alias w:val="Numeris"/>
                      <w:tag w:val="nr_3346b7a52955436dbf9c00edd6b72c14"/>
                      <w:lock w:val="sdtLocked"/>
                      <w:richText/>
                    </w:sdtPr>
                    <w:sdtContent>
                      <w:r>
                        <w:rPr>
                          <w:szCs w:val="24"/>
                          <w:lang w:eastAsia="lt-LT"/>
                        </w:rPr>
                        <w:t>1</w:t>
                      </w:r>
                    </w:sdtContent>
                  </w:sdt>
                  <w:r>
                    <w:rPr>
                      <w:szCs w:val="24"/>
                      <w:lang w:eastAsia="lt-LT"/>
                    </w:rPr>
                    <w:t>.</w:t>
                    <w:tab/>
                  </w:r>
                  <w:r>
                    <w:rPr>
                      <w:sz w:val="22"/>
                      <w:szCs w:val="22"/>
                    </w:rPr>
                    <w:t>Pakeisti 4 straipsnio 1 dalį ir ją išdėstyti taip:</w:t>
                  </w:r>
                </w:p>
                <w:sdt>
                  <w:sdtPr>
                    <w:alias w:val="citata"/>
                    <w:tag w:val="part_19e8b79c13474295a95241f71d8e232d"/>
                    <w:lock w:val="sdtLocked"/>
                    <w:richText/>
                  </w:sdtPr>
                  <w:sdtContent>
                    <w:sdt>
                      <w:sdtPr>
                        <w:alias w:val="1 d."/>
                        <w:tag w:val="part_260460a046b943ca9e495bf2c0ecd68c"/>
                        <w:lock w:val="sdtLocked"/>
                        <w:richText/>
                      </w:sdtPr>
                      <w:sdtContent>
                        <w:p>
                          <w:pPr>
                            <w:spacing w:line="360" w:lineRule="auto"/>
                            <w:ind w:firstLine="720"/>
                            <w:jc w:val="both"/>
                            <w:rPr>
                              <w:szCs w:val="24"/>
                              <w:lang w:eastAsia="lt-LT"/>
                            </w:rPr>
                          </w:pPr>
                          <w:r>
                            <w:rPr>
                              <w:bCs/>
                              <w:szCs w:val="24"/>
                              <w:lang w:eastAsia="lt-LT"/>
                            </w:rPr>
                            <w:t>„</w:t>
                          </w:r>
                          <w:sdt>
                            <w:sdtPr>
                              <w:alias w:val="Numeris"/>
                              <w:tag w:val="nr_260460a046b943ca9e495bf2c0ecd68c"/>
                              <w:lock w:val="sdtLocked"/>
                              <w:richText/>
                            </w:sdtPr>
                            <w:sdtContent>
                              <w:r>
                                <w:rPr>
                                  <w:szCs w:val="24"/>
                                  <w:lang w:eastAsia="lt-LT"/>
                                </w:rPr>
                                <w:t>1</w:t>
                              </w:r>
                            </w:sdtContent>
                          </w:sdt>
                          <w:r>
                            <w:rPr>
                              <w:szCs w:val="24"/>
                              <w:lang w:eastAsia="lt-LT"/>
                            </w:rPr>
                            <w:t xml:space="preserve">. Donoru gali būti kiekvienas veiksnus asmuo, </w:t>
                          </w:r>
                          <w:r>
                            <w:rPr>
                              <w:bCs/>
                              <w:szCs w:val="24"/>
                              <w:lang w:eastAsia="lt-LT"/>
                            </w:rPr>
                            <w:t>kuris nėra</w:t>
                          </w:r>
                          <w:r>
                            <w:rPr>
                              <w:szCs w:val="24"/>
                              <w:lang w:eastAsia="lt-LT"/>
                            </w:rPr>
                            <w:t xml:space="preserve"> sveikatos apsaugos ministro nustatyta tvarka </w:t>
                          </w:r>
                          <w:r>
                            <w:rPr>
                              <w:bCs/>
                              <w:szCs w:val="24"/>
                              <w:lang w:eastAsia="lt-LT"/>
                            </w:rPr>
                            <w:t>pareiškęs nesutikimo</w:t>
                          </w:r>
                          <w:r>
                            <w:rPr>
                              <w:szCs w:val="24"/>
                              <w:lang w:eastAsia="lt-LT"/>
                            </w:rPr>
                            <w:t>, kad jo audiniai, ląstelės, organai būtų atiduoti transplantacijai. Regeneruojančių audinių ir ląstelių donorais gali būti nepilnamečiai asmenys šio įstatymo 6 straipsnio 5 dalyje nustatyta tvarka.“</w:t>
                          </w:r>
                        </w:p>
                      </w:sdtContent>
                    </w:sdt>
                  </w:sdtContent>
                </w:sdt>
              </w:sdtContent>
            </w:sdt>
            <w:sdt>
              <w:sdtPr>
                <w:alias w:val="1 str. 2 d."/>
                <w:tag w:val="part_4fc5a775baaf4712af133991f2461ce6"/>
                <w:lock w:val="sdtLocked"/>
                <w:richText/>
              </w:sdtPr>
              <w:sdtContent>
                <w:p>
                  <w:pPr>
                    <w:shd w:val="clear" w:color="auto" w:fill="FFFFFF"/>
                    <w:spacing w:line="360" w:lineRule="auto"/>
                    <w:ind w:left="1080" w:hanging="360"/>
                    <w:jc w:val="both"/>
                    <w:rPr>
                      <w:sz w:val="22"/>
                      <w:szCs w:val="22"/>
                    </w:rPr>
                  </w:pPr>
                  <w:sdt>
                    <w:sdtPr>
                      <w:alias w:val="Numeris"/>
                      <w:tag w:val="nr_4fc5a775baaf4712af133991f2461ce6"/>
                      <w:lock w:val="sdtLocked"/>
                      <w:richText/>
                    </w:sdtPr>
                    <w:sdtContent>
                      <w:r>
                        <w:rPr>
                          <w:szCs w:val="24"/>
                          <w:lang w:eastAsia="lt-LT"/>
                        </w:rPr>
                        <w:t>2</w:t>
                      </w:r>
                    </w:sdtContent>
                  </w:sdt>
                  <w:r>
                    <w:rPr>
                      <w:szCs w:val="24"/>
                      <w:lang w:eastAsia="lt-LT"/>
                    </w:rPr>
                    <w:t>.</w:t>
                    <w:tab/>
                  </w:r>
                  <w:r>
                    <w:rPr>
                      <w:sz w:val="22"/>
                      <w:szCs w:val="22"/>
                    </w:rPr>
                    <w:t>Pakeisti 4 straipsnio 3 dalį ir ją išdėstyti taip:</w:t>
                  </w:r>
                </w:p>
                <w:sdt>
                  <w:sdtPr>
                    <w:alias w:val="citata"/>
                    <w:tag w:val="part_0cd30d993f4c4c948e0027c787cb2340"/>
                    <w:lock w:val="sdtLocked"/>
                    <w:richText/>
                  </w:sdtPr>
                  <w:sdtContent>
                    <w:sdt>
                      <w:sdtPr>
                        <w:alias w:val="3 d."/>
                        <w:tag w:val="part_3819f44213f6464698f4c4238098c29e"/>
                        <w:lock w:val="sdtLocked"/>
                        <w:richText/>
                      </w:sdtPr>
                      <w:sdtContent>
                        <w:p>
                          <w:pPr>
                            <w:spacing w:line="360" w:lineRule="auto"/>
                            <w:ind w:firstLine="720"/>
                            <w:jc w:val="both"/>
                            <w:rPr>
                              <w:szCs w:val="24"/>
                              <w:lang w:eastAsia="lt-LT"/>
                            </w:rPr>
                          </w:pPr>
                          <w:r>
                            <w:rPr>
                              <w:szCs w:val="24"/>
                              <w:lang w:eastAsia="lt-LT"/>
                            </w:rPr>
                            <w:t>„</w:t>
                          </w:r>
                          <w:sdt>
                            <w:sdtPr>
                              <w:alias w:val="Numeris"/>
                              <w:tag w:val="nr_3819f44213f6464698f4c4238098c29e"/>
                              <w:lock w:val="sdtLocked"/>
                              <w:richText/>
                            </w:sdtPr>
                            <w:sdtContent>
                              <w:r>
                                <w:rPr>
                                  <w:szCs w:val="24"/>
                                  <w:lang w:eastAsia="lt-LT"/>
                                </w:rPr>
                                <w:t>3</w:t>
                              </w:r>
                            </w:sdtContent>
                          </w:sdt>
                          <w:r>
                            <w:rPr>
                              <w:szCs w:val="24"/>
                              <w:lang w:eastAsia="lt-LT"/>
                            </w:rPr>
                            <w:t xml:space="preserve">. Prieš </w:t>
                          </w:r>
                          <w:r>
                            <w:rPr>
                              <w:bCs/>
                              <w:szCs w:val="24"/>
                              <w:lang w:eastAsia="lt-LT"/>
                            </w:rPr>
                            <w:t>pareikšdamas nesutikimą, asmuo</w:t>
                          </w:r>
                          <w:r>
                            <w:rPr>
                              <w:szCs w:val="24"/>
                              <w:lang w:eastAsia="lt-LT"/>
                            </w:rPr>
                            <w:t xml:space="preserve"> sveikatos apsaugos ministro nustatyta tvarka turi būti informuotas apie galimybę bet kada pakeisti savo sprendimą </w:t>
                          </w:r>
                          <w:r>
                            <w:rPr>
                              <w:bCs/>
                              <w:szCs w:val="24"/>
                              <w:lang w:eastAsia="lt-LT"/>
                            </w:rPr>
                            <w:t>dėl nesutikimo</w:t>
                          </w:r>
                          <w:r>
                            <w:rPr>
                              <w:szCs w:val="24"/>
                              <w:lang w:eastAsia="lt-LT"/>
                            </w:rPr>
                            <w:t xml:space="preserve"> atiduoti savo audinius, ląsteles, organus </w:t>
                          </w:r>
                          <w:r>
                            <w:rPr>
                              <w:bCs/>
                              <w:szCs w:val="24"/>
                              <w:lang w:eastAsia="lt-LT"/>
                            </w:rPr>
                            <w:t>transplantacijai</w:t>
                          </w:r>
                          <w:r>
                            <w:rPr>
                              <w:szCs w:val="24"/>
                              <w:lang w:eastAsia="lt-LT"/>
                            </w:rPr>
                            <w:t>.“</w:t>
                          </w:r>
                        </w:p>
                        <w:p>
                          <w:pPr>
                            <w:spacing w:line="360" w:lineRule="auto"/>
                            <w:ind w:firstLine="720"/>
                            <w:jc w:val="both"/>
                            <w:rPr>
                              <w:szCs w:val="24"/>
                              <w:lang w:eastAsia="lt-LT"/>
                            </w:rPr>
                          </w:pPr>
                        </w:p>
                      </w:sdtContent>
                    </w:sdt>
                  </w:sdtContent>
                </w:sdt>
              </w:sdtContent>
            </w:sdt>
          </w:sdtContent>
        </w:sdt>
        <w:sdt>
          <w:sdtPr>
            <w:alias w:val="2 str."/>
            <w:tag w:val="part_72f5e663f4b84749841d7ea04a89ebe6"/>
            <w:lock w:val="sdtLocked"/>
            <w:richText/>
          </w:sdtPr>
          <w:sdtContent>
            <w:p>
              <w:pPr>
                <w:spacing w:line="360" w:lineRule="auto"/>
                <w:ind w:firstLine="720"/>
                <w:jc w:val="both"/>
                <w:rPr>
                  <w:szCs w:val="24"/>
                  <w:lang w:eastAsia="lt-LT"/>
                </w:rPr>
              </w:pPr>
              <w:sdt>
                <w:sdtPr>
                  <w:alias w:val="Numeris"/>
                  <w:tag w:val="nr_72f5e663f4b84749841d7ea04a89ebe6"/>
                  <w:lock w:val="sdtLocked"/>
                  <w:richText/>
                </w:sdtPr>
                <w:sdtContent>
                  <w:r>
                    <w:rPr>
                      <w:b/>
                      <w:bCs/>
                      <w:szCs w:val="24"/>
                      <w:lang w:eastAsia="lt-LT"/>
                    </w:rPr>
                    <w:t>2</w:t>
                  </w:r>
                </w:sdtContent>
              </w:sdt>
              <w:r>
                <w:rPr>
                  <w:b/>
                  <w:bCs/>
                  <w:szCs w:val="24"/>
                  <w:lang w:eastAsia="lt-LT"/>
                </w:rPr>
                <w:t xml:space="preserve"> straipsnis. </w:t>
              </w:r>
              <w:sdt>
                <w:sdtPr>
                  <w:alias w:val="Pavadinimas"/>
                  <w:tag w:val="title_72f5e663f4b84749841d7ea04a89ebe6"/>
                  <w:lock w:val="sdtLocked"/>
                  <w:richText/>
                </w:sdtPr>
                <w:sdtContent>
                  <w:r>
                    <w:rPr>
                      <w:b/>
                      <w:bCs/>
                      <w:szCs w:val="24"/>
                      <w:lang w:eastAsia="lt-LT"/>
                    </w:rPr>
                    <w:t>5 straipsnio pakeitimas</w:t>
                  </w:r>
                </w:sdtContent>
              </w:sdt>
            </w:p>
            <w:sdt>
              <w:sdtPr>
                <w:alias w:val="2 str. 1 d."/>
                <w:tag w:val="part_204c9e320c2648afb05735223f63a5fa"/>
                <w:lock w:val="sdtLocked"/>
                <w:richText/>
              </w:sdtPr>
              <w:sdtContent>
                <w:p>
                  <w:pPr>
                    <w:spacing w:line="360" w:lineRule="auto"/>
                    <w:ind w:firstLine="720"/>
                    <w:jc w:val="both"/>
                    <w:rPr>
                      <w:sz w:val="22"/>
                      <w:szCs w:val="22"/>
                    </w:rPr>
                  </w:pPr>
                  <w:sdt>
                    <w:sdtPr>
                      <w:alias w:val="Numeris"/>
                      <w:tag w:val="nr_204c9e320c2648afb05735223f63a5fa"/>
                      <w:lock w:val="sdtLocked"/>
                      <w:richText/>
                    </w:sdtPr>
                    <w:sdtContent>
                      <w:r>
                        <w:rPr>
                          <w:szCs w:val="24"/>
                          <w:lang w:eastAsia="lt-LT"/>
                        </w:rPr>
                        <w:t>1</w:t>
                      </w:r>
                    </w:sdtContent>
                  </w:sdt>
                  <w:r>
                    <w:rPr>
                      <w:szCs w:val="24"/>
                      <w:lang w:eastAsia="lt-LT"/>
                    </w:rPr>
                    <w:t xml:space="preserve">. </w:t>
                  </w:r>
                  <w:r>
                    <w:rPr>
                      <w:sz w:val="22"/>
                      <w:szCs w:val="22"/>
                    </w:rPr>
                    <w:t>Pakeisti 5 straipsnio 2 dalį ir ją išdėstyti taip:</w:t>
                  </w:r>
                </w:p>
                <w:sdt>
                  <w:sdtPr>
                    <w:alias w:val="citata"/>
                    <w:tag w:val="part_eb10bcdfb4694a4eb0006432517d1934"/>
                    <w:lock w:val="sdtLocked"/>
                    <w:richText/>
                  </w:sdtPr>
                  <w:sdtContent>
                    <w:sdt>
                      <w:sdtPr>
                        <w:alias w:val="2 d."/>
                        <w:tag w:val="part_82062dda5035450596ab310c541a8720"/>
                        <w:lock w:val="sdtLocked"/>
                        <w:richText/>
                      </w:sdtPr>
                      <w:sdtContent>
                        <w:p>
                          <w:pPr>
                            <w:spacing w:line="360" w:lineRule="auto"/>
                            <w:ind w:firstLine="720"/>
                            <w:jc w:val="both"/>
                            <w:rPr>
                              <w:szCs w:val="24"/>
                              <w:lang w:eastAsia="lt-LT"/>
                            </w:rPr>
                          </w:pPr>
                          <w:r>
                            <w:rPr>
                              <w:szCs w:val="24"/>
                              <w:lang w:eastAsia="lt-LT"/>
                            </w:rPr>
                            <w:t>„</w:t>
                          </w:r>
                          <w:sdt>
                            <w:sdtPr>
                              <w:alias w:val="Numeris"/>
                              <w:tag w:val="nr_82062dda5035450596ab310c541a8720"/>
                              <w:lock w:val="sdtLocked"/>
                              <w:richText/>
                            </w:sdtPr>
                            <w:sdtContent>
                              <w:r>
                                <w:rPr>
                                  <w:szCs w:val="24"/>
                                  <w:lang w:eastAsia="lt-LT"/>
                                </w:rPr>
                                <w:t>2</w:t>
                              </w:r>
                            </w:sdtContent>
                          </w:sdt>
                          <w:r>
                            <w:rPr>
                              <w:szCs w:val="24"/>
                              <w:lang w:eastAsia="lt-LT"/>
                            </w:rPr>
                            <w:t xml:space="preserve">. Mirusio asmens, kuris būdamas gyvas neišreiškė savo valios  šio įstatymo 4 straipsnio 2 dalyje nustatyta tvarka, audinius, organus galima paimti ir atiduoti transplantacijai, jeigu jo artimieji sveikatos apsaugos ministro nustatyta tvarka sutinka su mirusio asmens audinių, organų donoryste. Be mirusiojo artimųjų sutikimo mirusio asmens audinius, organus paimti ir panaudoti transplantacijai draudžiama, išskyrus šio straipsnio 4 dalyje numatytą atvejį.“</w:t>
                          </w:r>
                        </w:p>
                      </w:sdtContent>
                    </w:sdt>
                  </w:sdtContent>
                </w:sdt>
              </w:sdtContent>
            </w:sdt>
            <w:sdt>
              <w:sdtPr>
                <w:alias w:val="2 str. 2 d."/>
                <w:tag w:val="part_d3645f3fb906480fbde6f0488d72bbf7"/>
                <w:lock w:val="sdtLocked"/>
                <w:richText/>
              </w:sdtPr>
              <w:sdtContent>
                <w:p>
                  <w:pPr>
                    <w:spacing w:line="360" w:lineRule="auto"/>
                    <w:ind w:firstLine="720"/>
                    <w:jc w:val="both"/>
                    <w:rPr>
                      <w:szCs w:val="24"/>
                      <w:lang w:eastAsia="lt-LT"/>
                    </w:rPr>
                  </w:pPr>
                  <w:sdt>
                    <w:sdtPr>
                      <w:alias w:val="Numeris"/>
                      <w:tag w:val="nr_d3645f3fb906480fbde6f0488d72bbf7"/>
                      <w:lock w:val="sdtLocked"/>
                      <w:richText/>
                    </w:sdtPr>
                    <w:sdtContent>
                      <w:r>
                        <w:rPr>
                          <w:szCs w:val="24"/>
                          <w:lang w:eastAsia="lt-LT"/>
                        </w:rPr>
                        <w:t>2</w:t>
                      </w:r>
                    </w:sdtContent>
                  </w:sdt>
                  <w:r>
                    <w:rPr>
                      <w:szCs w:val="24"/>
                      <w:lang w:eastAsia="lt-LT"/>
                    </w:rPr>
                    <w:t>. Pakeisti 5 straipsnio 4 dalį ir ją išdėstyti taip:</w:t>
                  </w:r>
                </w:p>
                <w:sdt>
                  <w:sdtPr>
                    <w:alias w:val="citata"/>
                    <w:tag w:val="part_afb31ef7e2434008925eaa0e8860a6c3"/>
                    <w:lock w:val="sdtLocked"/>
                    <w:richText/>
                  </w:sdtPr>
                  <w:sdtContent>
                    <w:sdt>
                      <w:sdtPr>
                        <w:alias w:val="4 d."/>
                        <w:tag w:val="part_a9ab11c1ea7b4f96861940a23c110c06"/>
                        <w:lock w:val="sdtLocked"/>
                        <w:richText/>
                      </w:sdtPr>
                      <w:sdtContent>
                        <w:p>
                          <w:pPr>
                            <w:spacing w:line="360" w:lineRule="auto"/>
                            <w:ind w:firstLine="720"/>
                            <w:jc w:val="both"/>
                            <w:rPr>
                              <w:szCs w:val="24"/>
                              <w:lang w:eastAsia="lt-LT"/>
                            </w:rPr>
                          </w:pPr>
                          <w:r>
                            <w:rPr>
                              <w:szCs w:val="24"/>
                              <w:lang w:eastAsia="lt-LT"/>
                            </w:rPr>
                            <w:t>„</w:t>
                          </w:r>
                          <w:sdt>
                            <w:sdtPr>
                              <w:alias w:val="Numeris"/>
                              <w:tag w:val="nr_a9ab11c1ea7b4f96861940a23c110c06"/>
                              <w:lock w:val="sdtLocked"/>
                              <w:richText/>
                            </w:sdtPr>
                            <w:sdtContent>
                              <w:r>
                                <w:rPr>
                                  <w:szCs w:val="24"/>
                                  <w:lang w:eastAsia="lt-LT"/>
                                </w:rPr>
                                <w:t>4</w:t>
                              </w:r>
                            </w:sdtContent>
                          </w:sdt>
                          <w:r>
                            <w:rPr>
                              <w:szCs w:val="24"/>
                              <w:lang w:eastAsia="lt-LT"/>
                            </w:rPr>
                            <w:t>. Jeigu miręs asmuo būdamas gyvas šio įstatymo 4 straipsnio 2 dalyje nustatyta, tvarka nepareiškė savo valios dėl audinių, organų donorystės ir neturi šio straipsnio 3 dalyje nurodytų artimųjų, sveikatos apsaugos ministro nustatyta tvarka sprendimą atiduoti mirusiojo audinius, organus transplantacijai priima asmens sveikatos priežiūros įstaigos gydytojų konsiliumas praėjus 6 valandoms po šio asmens mirties fakto nustatymo. Gydytojų konsiliumą sudaro šios asmens sveikatos priežiūros įstaigos medicinos etikos komisijos atstovas, mirusį asmenį gydęs gydytojas, skyriaus, kuriame buvo gydomas asmuo, vedėjas ar kitas administracijos atstovas.“</w:t>
                          </w:r>
                        </w:p>
                        <w:p>
                          <w:pPr>
                            <w:spacing w:line="360" w:lineRule="auto"/>
                            <w:ind w:firstLine="720"/>
                            <w:jc w:val="both"/>
                            <w:rPr>
                              <w:szCs w:val="24"/>
                              <w:lang w:eastAsia="lt-LT"/>
                            </w:rPr>
                          </w:pPr>
                        </w:p>
                      </w:sdtContent>
                    </w:sdt>
                  </w:sdtContent>
                </w:sdt>
              </w:sdtContent>
            </w:sdt>
          </w:sdtContent>
        </w:sdt>
        <w:sdt>
          <w:sdtPr>
            <w:alias w:val="3 str."/>
            <w:tag w:val="part_93858dfbfb8542f29f9b231ec70a0786"/>
            <w:lock w:val="sdtLocked"/>
            <w:richText/>
          </w:sdtPr>
          <w:sdtContent>
            <w:p>
              <w:pPr>
                <w:spacing w:line="360" w:lineRule="auto"/>
                <w:ind w:firstLine="720"/>
                <w:jc w:val="both"/>
                <w:rPr>
                  <w:szCs w:val="24"/>
                  <w:lang w:eastAsia="lt-LT"/>
                </w:rPr>
              </w:pPr>
              <w:sdt>
                <w:sdtPr>
                  <w:alias w:val="Numeris"/>
                  <w:tag w:val="nr_93858dfbfb8542f29f9b231ec70a0786"/>
                  <w:lock w:val="sdtLocked"/>
                  <w:richText/>
                </w:sdtPr>
                <w:sdtContent>
                  <w:r>
                    <w:rPr>
                      <w:b/>
                      <w:bCs/>
                      <w:szCs w:val="24"/>
                      <w:lang w:eastAsia="lt-LT"/>
                    </w:rPr>
                    <w:t>3</w:t>
                  </w:r>
                </w:sdtContent>
              </w:sdt>
              <w:r>
                <w:rPr>
                  <w:b/>
                  <w:bCs/>
                  <w:szCs w:val="24"/>
                  <w:lang w:eastAsia="lt-LT"/>
                </w:rPr>
                <w:t xml:space="preserve"> straipsnis. </w:t>
              </w:r>
              <w:sdt>
                <w:sdtPr>
                  <w:alias w:val="Pavadinimas"/>
                  <w:tag w:val="title_93858dfbfb8542f29f9b231ec70a0786"/>
                  <w:lock w:val="sdtLocked"/>
                  <w:richText/>
                </w:sdtPr>
                <w:sdtContent>
                  <w:r>
                    <w:rPr>
                      <w:b/>
                      <w:bCs/>
                      <w:szCs w:val="24"/>
                      <w:lang w:eastAsia="lt-LT"/>
                    </w:rPr>
                    <w:t>7 straipsnio pakeitimas</w:t>
                  </w:r>
                </w:sdtContent>
              </w:sdt>
            </w:p>
            <w:sdt>
              <w:sdtPr>
                <w:alias w:val="3 str. 1 d."/>
                <w:tag w:val="part_8a74f1aeb44e4b5a95f835c50dedc929"/>
                <w:lock w:val="sdtLocked"/>
                <w:richText/>
              </w:sdtPr>
              <w:sdtContent>
                <w:p>
                  <w:pPr>
                    <w:spacing w:line="360" w:lineRule="auto"/>
                    <w:ind w:firstLine="720"/>
                    <w:jc w:val="both"/>
                    <w:rPr>
                      <w:szCs w:val="24"/>
                      <w:lang w:eastAsia="lt-LT"/>
                    </w:rPr>
                  </w:pPr>
                  <w:r>
                    <w:rPr>
                      <w:szCs w:val="24"/>
                      <w:lang w:eastAsia="lt-LT"/>
                    </w:rPr>
                    <w:t>Pakeisti 7 straipsnio 2 dalies 2 punktą ir jį išdėstyti taip:</w:t>
                  </w:r>
                </w:p>
                <w:sdt>
                  <w:sdtPr>
                    <w:alias w:val="citata"/>
                    <w:tag w:val="part_fde7f026d0f14a7b933990e794bae1cf"/>
                    <w:lock w:val="sdtLocked"/>
                    <w:richText/>
                  </w:sdtPr>
                  <w:sdtContent>
                    <w:sdt>
                      <w:sdtPr>
                        <w:alias w:val="1 p."/>
                        <w:tag w:val="part_1fbab39cffb942a29d3799a904851026"/>
                        <w:lock w:val="sdtLocked"/>
                        <w:richText/>
                      </w:sdtPr>
                      <w:sdtContent>
                        <w:p>
                          <w:pPr>
                            <w:spacing w:line="360" w:lineRule="auto"/>
                            <w:ind w:firstLine="720"/>
                            <w:jc w:val="both"/>
                            <w:rPr>
                              <w:szCs w:val="24"/>
                              <w:lang w:eastAsia="lt-LT"/>
                            </w:rPr>
                          </w:pPr>
                          <w:r>
                            <w:rPr>
                              <w:szCs w:val="24"/>
                              <w:lang w:eastAsia="lt-LT"/>
                            </w:rPr>
                            <w:t>„</w:t>
                          </w:r>
                          <w:sdt>
                            <w:sdtPr>
                              <w:alias w:val="Numeris"/>
                              <w:tag w:val="nr_1fbab39cffb942a29d3799a904851026"/>
                              <w:lock w:val="sdtLocked"/>
                              <w:richText/>
                            </w:sdtPr>
                            <w:sdtContent>
                              <w:r>
                                <w:rPr>
                                  <w:szCs w:val="24"/>
                                  <w:lang w:eastAsia="lt-LT"/>
                                </w:rPr>
                                <w:t>1</w:t>
                              </w:r>
                            </w:sdtContent>
                          </w:sdt>
                          <w:r>
                            <w:rPr>
                              <w:szCs w:val="24"/>
                              <w:lang w:eastAsia="lt-LT"/>
                            </w:rPr>
                            <w:t xml:space="preserve">) asmenys, pareiškę </w:t>
                          </w:r>
                          <w:r>
                            <w:rPr>
                              <w:bCs/>
                              <w:szCs w:val="24"/>
                              <w:lang w:eastAsia="lt-LT"/>
                            </w:rPr>
                            <w:t>nesutikimą</w:t>
                          </w:r>
                          <w:r>
                            <w:rPr>
                              <w:szCs w:val="24"/>
                              <w:lang w:eastAsia="lt-LT"/>
                            </w:rPr>
                            <w:t>, kad jų audiniai, organai po jų mirties būtų atiduoti transplantacijai;“.</w:t>
                          </w:r>
                        </w:p>
                        <w:p>
                          <w:pPr>
                            <w:spacing w:line="360" w:lineRule="auto"/>
                            <w:jc w:val="both"/>
                            <w:rPr>
                              <w:szCs w:val="24"/>
                              <w:lang w:eastAsia="lt-LT"/>
                            </w:rPr>
                          </w:pPr>
                        </w:p>
                      </w:sdtContent>
                    </w:sdt>
                  </w:sdtContent>
                </w:sdt>
              </w:sdtContent>
            </w:sdt>
          </w:sdtContent>
        </w:sdt>
        <w:sdt>
          <w:sdtPr>
            <w:alias w:val="4 str."/>
            <w:tag w:val="part_c8f60b4174a241dabbb7958ab40e4da7"/>
            <w:lock w:val="sdtLocked"/>
            <w:richText/>
          </w:sdtPr>
          <w:sdtContent>
            <w:p>
              <w:pPr>
                <w:spacing w:line="360" w:lineRule="auto"/>
                <w:ind w:firstLine="720"/>
                <w:jc w:val="both"/>
                <w:rPr>
                  <w:b/>
                  <w:bCs/>
                  <w:szCs w:val="24"/>
                  <w:lang w:eastAsia="lt-LT"/>
                </w:rPr>
              </w:pPr>
              <w:sdt>
                <w:sdtPr>
                  <w:alias w:val="Numeris"/>
                  <w:tag w:val="nr_c8f60b4174a241dabbb7958ab40e4da7"/>
                  <w:lock w:val="sdtLocked"/>
                  <w:richText/>
                </w:sdtPr>
                <w:sdtContent>
                  <w:r>
                    <w:rPr>
                      <w:b/>
                      <w:bCs/>
                      <w:szCs w:val="24"/>
                      <w:lang w:eastAsia="lt-LT"/>
                    </w:rPr>
                    <w:t>4</w:t>
                  </w:r>
                </w:sdtContent>
              </w:sdt>
              <w:r>
                <w:rPr>
                  <w:b/>
                  <w:bCs/>
                  <w:szCs w:val="24"/>
                  <w:lang w:eastAsia="lt-LT"/>
                </w:rPr>
                <w:t xml:space="preserve"> straipsnis. </w:t>
              </w:r>
              <w:sdt>
                <w:sdtPr>
                  <w:alias w:val="Pavadinimas"/>
                  <w:tag w:val="title_c8f60b4174a241dabbb7958ab40e4da7"/>
                  <w:lock w:val="sdtLocked"/>
                  <w:richText/>
                </w:sdtPr>
                <w:sdtContent>
                  <w:r>
                    <w:rPr>
                      <w:b/>
                      <w:bCs/>
                      <w:szCs w:val="24"/>
                      <w:lang w:eastAsia="lt-LT"/>
                    </w:rPr>
                    <w:t xml:space="preserve">Įstatymo įsigaliojimas </w:t>
                  </w:r>
                </w:sdtContent>
              </w:sdt>
            </w:p>
            <w:sdt>
              <w:sdtPr>
                <w:alias w:val="4 str. 1 d."/>
                <w:tag w:val="part_15726f89c40845f49c1768f990ed0a67"/>
                <w:lock w:val="sdtLocked"/>
                <w:richText/>
              </w:sdtPr>
              <w:sdtContent>
                <w:p>
                  <w:pPr>
                    <w:spacing w:line="360" w:lineRule="auto"/>
                    <w:ind w:firstLine="720"/>
                    <w:jc w:val="both"/>
                    <w:rPr>
                      <w:bCs/>
                      <w:szCs w:val="24"/>
                      <w:lang w:eastAsia="lt-LT"/>
                    </w:rPr>
                  </w:pPr>
                  <w:r>
                    <w:rPr>
                      <w:bCs/>
                      <w:szCs w:val="24"/>
                      <w:lang w:eastAsia="lt-LT"/>
                    </w:rPr>
                    <w:t>Šis įstatymas įsigalioja 2023 m. liepos 1 d.</w:t>
                  </w:r>
                </w:p>
                <w:p>
                  <w:pPr>
                    <w:spacing w:line="360" w:lineRule="auto"/>
                    <w:jc w:val="both"/>
                    <w:rPr>
                      <w:szCs w:val="24"/>
                      <w:lang w:eastAsia="lt-LT"/>
                    </w:rPr>
                  </w:pPr>
                </w:p>
              </w:sdtContent>
            </w:sdt>
          </w:sdtContent>
        </w:sdt>
        <w:sdt>
          <w:sdtPr>
            <w:alias w:val="signatura"/>
            <w:tag w:val="part_909bedefbbaa4efeba1e362c3ee39e79"/>
            <w:lock w:val="sdtLocked"/>
            <w:richText/>
          </w:sdtPr>
          <w:sdtContent>
            <w:p>
              <w:pPr>
                <w:spacing w:line="360" w:lineRule="auto"/>
                <w:ind w:firstLine="788"/>
                <w:jc w:val="both"/>
                <w:rPr>
                  <w:szCs w:val="24"/>
                  <w:lang w:eastAsia="lt-LT"/>
                </w:rPr>
              </w:pPr>
              <w:r>
                <w:rPr>
                  <w:i/>
                  <w:iCs/>
                  <w:szCs w:val="24"/>
                  <w:lang w:eastAsia="lt-LT"/>
                </w:rPr>
                <w:t>Skelbiu šį Lietuvos Respublikos Seimo priimtą įstatymą.</w:t>
              </w:r>
            </w:p>
            <w:p>
              <w:pPr>
                <w:spacing w:line="360" w:lineRule="auto"/>
                <w:ind w:firstLine="602"/>
                <w:jc w:val="both"/>
                <w:rPr>
                  <w:szCs w:val="24"/>
                  <w:lang w:eastAsia="lt-LT"/>
                </w:rPr>
              </w:pPr>
            </w:p>
            <w:p>
              <w:pPr>
                <w:spacing w:line="360" w:lineRule="auto"/>
                <w:jc w:val="both"/>
                <w:rPr>
                  <w:szCs w:val="24"/>
                  <w:lang w:eastAsia="lt-LT"/>
                </w:rPr>
              </w:pPr>
              <w:r>
                <w:rPr>
                  <w:szCs w:val="24"/>
                  <w:lang w:eastAsia="lt-LT"/>
                </w:rPr>
                <w:t>Respublikos Prezidentas</w:t>
              </w:r>
            </w:p>
            <w:p>
              <w:pPr>
                <w:spacing w:line="360" w:lineRule="auto"/>
                <w:jc w:val="both"/>
                <w:rPr>
                  <w:szCs w:val="24"/>
                  <w:lang w:eastAsia="lt-LT"/>
                </w:rPr>
              </w:pPr>
            </w:p>
            <w:p>
              <w:pPr>
                <w:spacing w:line="360" w:lineRule="auto"/>
                <w:jc w:val="both"/>
                <w:rPr>
                  <w:szCs w:val="24"/>
                </w:rPr>
              </w:pPr>
              <w:r>
                <w:rPr>
                  <w:szCs w:val="24"/>
                </w:rPr>
                <w:t xml:space="preserve">Teikia </w:t>
              </w:r>
            </w:p>
            <w:p>
              <w:pPr>
                <w:spacing w:line="360" w:lineRule="auto"/>
                <w:jc w:val="both"/>
                <w:rPr>
                  <w:szCs w:val="24"/>
                </w:rPr>
              </w:pPr>
              <w:r>
                <w:rPr>
                  <w:szCs w:val="24"/>
                </w:rPr>
                <w:t>Seimo nariai</w:t>
                <w:tab/>
                <w:tab/>
                <w:tab/>
              </w:r>
            </w:p>
            <w:sdt>
              <w:sdtPr>
                <w:alias w:val="1 d."/>
                <w:tag w:val="part_d414f2f731b84fe6bb6e729920bef79e"/>
                <w:lock w:val="sdtLocked"/>
                <w:richText/>
              </w:sdtPr>
              <w:sdtContent>
                <w:p>
                  <w:pPr>
                    <w:spacing w:line="360" w:lineRule="auto"/>
                    <w:ind w:left="4608" w:hanging="360"/>
                    <w:rPr>
                      <w:sz w:val="22"/>
                      <w:szCs w:val="22"/>
                    </w:rPr>
                  </w:pPr>
                  <w:sdt>
                    <w:sdtPr>
                      <w:alias w:val="Numeris"/>
                      <w:tag w:val="nr_d414f2f731b84fe6bb6e729920bef79e"/>
                      <w:lock w:val="sdtLocked"/>
                      <w:richText/>
                    </w:sdtPr>
                    <w:sdtContent>
                      <w:r>
                        <w:rPr>
                          <w:szCs w:val="24"/>
                          <w:lang w:eastAsia="lt-LT"/>
                        </w:rPr>
                        <w:t>1</w:t>
                      </w:r>
                    </w:sdtContent>
                  </w:sdt>
                  <w:r>
                    <w:rPr>
                      <w:szCs w:val="24"/>
                      <w:lang w:eastAsia="lt-LT"/>
                    </w:rPr>
                    <w:t>.</w:t>
                    <w:tab/>
                  </w:r>
                  <w:r>
                    <w:rPr>
                      <w:sz w:val="22"/>
                      <w:szCs w:val="22"/>
                    </w:rPr>
                    <w:t>Jurgita Sejonienė</w:t>
                  </w:r>
                </w:p>
              </w:sdtContent>
            </w:sdt>
            <w:sdt>
              <w:sdtPr>
                <w:alias w:val="2 d."/>
                <w:tag w:val="part_8a230529fb104b72b23315d3e19b1527"/>
                <w:lock w:val="sdtLocked"/>
                <w:richText/>
              </w:sdtPr>
              <w:sdtContent>
                <w:p>
                  <w:pPr>
                    <w:spacing w:line="259" w:lineRule="auto"/>
                    <w:ind w:left="4608" w:hanging="360"/>
                    <w:rPr>
                      <w:sz w:val="22"/>
                      <w:szCs w:val="22"/>
                    </w:rPr>
                  </w:pPr>
                  <w:sdt>
                    <w:sdtPr>
                      <w:alias w:val="Numeris"/>
                      <w:tag w:val="nr_8a230529fb104b72b23315d3e19b1527"/>
                      <w:lock w:val="sdtLocked"/>
                      <w:richText/>
                    </w:sdtPr>
                    <w:sdtContent>
                      <w:r>
                        <w:rPr>
                          <w:szCs w:val="24"/>
                          <w:lang w:eastAsia="lt-LT"/>
                        </w:rPr>
                        <w:t>2</w:t>
                      </w:r>
                    </w:sdtContent>
                  </w:sdt>
                  <w:r>
                    <w:rPr>
                      <w:szCs w:val="24"/>
                      <w:lang w:eastAsia="lt-LT"/>
                    </w:rPr>
                    <w:t>.</w:t>
                    <w:tab/>
                  </w:r>
                  <w:r>
                    <w:rPr>
                      <w:sz w:val="22"/>
                      <w:szCs w:val="22"/>
                    </w:rPr>
                    <w:t>Audrius Petrošius</w:t>
                  </w:r>
                </w:p>
                <w:p>
                  <w:pPr>
                    <w:rPr>
                      <w:sz w:val="14"/>
                      <w:szCs w:val="14"/>
                    </w:rPr>
                  </w:pPr>
                </w:p>
              </w:sdtContent>
            </w:sdt>
            <w:sdt>
              <w:sdtPr>
                <w:alias w:val="3 d."/>
                <w:tag w:val="part_c733f28c139944b3a5162ed7aeb08b43"/>
                <w:lock w:val="sdtLocked"/>
                <w:richText/>
              </w:sdtPr>
              <w:sdtContent>
                <w:p>
                  <w:pPr>
                    <w:spacing w:line="259" w:lineRule="auto"/>
                    <w:ind w:left="4608" w:hanging="360"/>
                    <w:rPr>
                      <w:sz w:val="22"/>
                      <w:szCs w:val="22"/>
                    </w:rPr>
                  </w:pPr>
                  <w:sdt>
                    <w:sdtPr>
                      <w:alias w:val="Numeris"/>
                      <w:tag w:val="nr_c733f28c139944b3a5162ed7aeb08b43"/>
                      <w:lock w:val="sdtLocked"/>
                      <w:richText/>
                    </w:sdtPr>
                    <w:sdtContent>
                      <w:r>
                        <w:rPr>
                          <w:szCs w:val="24"/>
                          <w:lang w:eastAsia="lt-LT"/>
                        </w:rPr>
                        <w:t>3</w:t>
                      </w:r>
                    </w:sdtContent>
                  </w:sdt>
                  <w:r>
                    <w:rPr>
                      <w:szCs w:val="24"/>
                      <w:lang w:eastAsia="lt-LT"/>
                    </w:rPr>
                    <w:t>.</w:t>
                    <w:tab/>
                  </w:r>
                  <w:r>
                    <w:rPr>
                      <w:sz w:val="22"/>
                      <w:szCs w:val="22"/>
                    </w:rPr>
                    <w:t>Dalia Asanavičiūtė</w:t>
                  </w:r>
                </w:p>
                <w:p>
                  <w:pPr>
                    <w:rPr>
                      <w:sz w:val="14"/>
                      <w:szCs w:val="14"/>
                    </w:rPr>
                  </w:pPr>
                </w:p>
              </w:sdtContent>
            </w:sdt>
            <w:sdt>
              <w:sdtPr>
                <w:alias w:val="4 d."/>
                <w:tag w:val="part_af1b73530ce94abcb5055cd55cf4cb57"/>
                <w:lock w:val="sdtLocked"/>
                <w:richText/>
              </w:sdtPr>
              <w:sdtContent>
                <w:p>
                  <w:pPr>
                    <w:spacing w:line="259" w:lineRule="auto"/>
                    <w:ind w:left="4608" w:hanging="360"/>
                    <w:rPr>
                      <w:sz w:val="22"/>
                      <w:szCs w:val="22"/>
                    </w:rPr>
                  </w:pPr>
                  <w:sdt>
                    <w:sdtPr>
                      <w:alias w:val="Numeris"/>
                      <w:tag w:val="nr_af1b73530ce94abcb5055cd55cf4cb57"/>
                      <w:lock w:val="sdtLocked"/>
                      <w:richText/>
                    </w:sdtPr>
                    <w:sdtContent>
                      <w:r>
                        <w:rPr>
                          <w:szCs w:val="24"/>
                          <w:lang w:eastAsia="lt-LT"/>
                        </w:rPr>
                        <w:t>4</w:t>
                      </w:r>
                    </w:sdtContent>
                  </w:sdt>
                  <w:r>
                    <w:rPr>
                      <w:szCs w:val="24"/>
                      <w:lang w:eastAsia="lt-LT"/>
                    </w:rPr>
                    <w:t>.</w:t>
                    <w:tab/>
                  </w:r>
                  <w:r>
                    <w:rPr>
                      <w:sz w:val="22"/>
                      <w:szCs w:val="22"/>
                    </w:rPr>
                    <w:t>Arūnas Valinskas</w:t>
                  </w:r>
                </w:p>
                <w:p>
                  <w:pPr>
                    <w:rPr>
                      <w:sz w:val="14"/>
                      <w:szCs w:val="14"/>
                    </w:rPr>
                  </w:pPr>
                </w:p>
              </w:sdtContent>
            </w:sdt>
            <w:sdt>
              <w:sdtPr>
                <w:alias w:val="5 d."/>
                <w:tag w:val="part_a536a04d14ac411a925a6d27b7794c8b"/>
                <w:lock w:val="sdtLocked"/>
                <w:richText/>
              </w:sdtPr>
              <w:sdtContent>
                <w:p>
                  <w:pPr>
                    <w:spacing w:line="259" w:lineRule="auto"/>
                    <w:ind w:left="4608" w:hanging="360"/>
                    <w:rPr>
                      <w:sz w:val="22"/>
                      <w:szCs w:val="22"/>
                    </w:rPr>
                  </w:pPr>
                  <w:sdt>
                    <w:sdtPr>
                      <w:alias w:val="Numeris"/>
                      <w:tag w:val="nr_a536a04d14ac411a925a6d27b7794c8b"/>
                      <w:lock w:val="sdtLocked"/>
                      <w:richText/>
                    </w:sdtPr>
                    <w:sdtContent>
                      <w:r>
                        <w:rPr>
                          <w:szCs w:val="24"/>
                          <w:lang w:eastAsia="lt-LT"/>
                        </w:rPr>
                        <w:t>5</w:t>
                      </w:r>
                    </w:sdtContent>
                  </w:sdt>
                  <w:r>
                    <w:rPr>
                      <w:szCs w:val="24"/>
                      <w:lang w:eastAsia="lt-LT"/>
                    </w:rPr>
                    <w:t>.</w:t>
                    <w:tab/>
                  </w:r>
                  <w:r>
                    <w:rPr>
                      <w:sz w:val="22"/>
                      <w:szCs w:val="22"/>
                    </w:rPr>
                    <w:t>Tomas Vytautas Raskevičius</w:t>
                  </w:r>
                </w:p>
                <w:p>
                  <w:pPr>
                    <w:rPr>
                      <w:sz w:val="14"/>
                      <w:szCs w:val="14"/>
                    </w:rPr>
                  </w:pPr>
                </w:p>
              </w:sdtContent>
            </w:sdt>
            <w:sdt>
              <w:sdtPr>
                <w:alias w:val="6 d."/>
                <w:tag w:val="part_0eb866ef56814358bc30c731e5daf06d"/>
                <w:lock w:val="sdtLocked"/>
                <w:richText/>
              </w:sdtPr>
              <w:sdtContent>
                <w:p>
                  <w:pPr>
                    <w:spacing w:line="259" w:lineRule="auto"/>
                    <w:ind w:left="4608" w:hanging="360"/>
                    <w:rPr>
                      <w:sz w:val="22"/>
                      <w:szCs w:val="22"/>
                    </w:rPr>
                  </w:pPr>
                  <w:sdt>
                    <w:sdtPr>
                      <w:alias w:val="Numeris"/>
                      <w:tag w:val="nr_0eb866ef56814358bc30c731e5daf06d"/>
                      <w:lock w:val="sdtLocked"/>
                      <w:richText/>
                    </w:sdtPr>
                    <w:sdtContent>
                      <w:r>
                        <w:rPr>
                          <w:szCs w:val="24"/>
                          <w:lang w:eastAsia="lt-LT"/>
                        </w:rPr>
                        <w:t>6</w:t>
                      </w:r>
                    </w:sdtContent>
                  </w:sdt>
                  <w:r>
                    <w:rPr>
                      <w:szCs w:val="24"/>
                      <w:lang w:eastAsia="lt-LT"/>
                    </w:rPr>
                    <w:t>.</w:t>
                    <w:tab/>
                  </w:r>
                  <w:r>
                    <w:rPr>
                      <w:sz w:val="22"/>
                      <w:szCs w:val="22"/>
                    </w:rPr>
                    <w:t>Arminas Lydeka</w:t>
                  </w:r>
                </w:p>
                <w:p>
                  <w:pPr>
                    <w:rPr>
                      <w:sz w:val="14"/>
                      <w:szCs w:val="14"/>
                    </w:rPr>
                  </w:pPr>
                </w:p>
              </w:sdtContent>
            </w:sdt>
            <w:sdt>
              <w:sdtPr>
                <w:alias w:val="7 d."/>
                <w:tag w:val="part_32b261665229484c8d2335b5d2cbe2e1"/>
                <w:lock w:val="sdtLocked"/>
                <w:richText/>
              </w:sdtPr>
              <w:sdtContent>
                <w:p>
                  <w:pPr>
                    <w:spacing w:line="259" w:lineRule="auto"/>
                    <w:ind w:left="4608" w:hanging="360"/>
                    <w:rPr>
                      <w:sz w:val="22"/>
                      <w:szCs w:val="22"/>
                    </w:rPr>
                  </w:pPr>
                  <w:sdt>
                    <w:sdtPr>
                      <w:alias w:val="Numeris"/>
                      <w:tag w:val="nr_32b261665229484c8d2335b5d2cbe2e1"/>
                      <w:lock w:val="sdtLocked"/>
                      <w:richText/>
                    </w:sdtPr>
                    <w:sdtContent>
                      <w:r>
                        <w:rPr>
                          <w:szCs w:val="24"/>
                          <w:lang w:eastAsia="lt-LT"/>
                        </w:rPr>
                        <w:t>7</w:t>
                      </w:r>
                    </w:sdtContent>
                  </w:sdt>
                  <w:r>
                    <w:rPr>
                      <w:szCs w:val="24"/>
                      <w:lang w:eastAsia="lt-LT"/>
                    </w:rPr>
                    <w:t>.</w:t>
                    <w:tab/>
                  </w:r>
                  <w:r>
                    <w:rPr>
                      <w:sz w:val="22"/>
                      <w:szCs w:val="22"/>
                    </w:rPr>
                    <w:t>Matas Maldeikis</w:t>
                  </w:r>
                </w:p>
                <w:p>
                  <w:pPr>
                    <w:rPr>
                      <w:sz w:val="14"/>
                      <w:szCs w:val="14"/>
                    </w:rPr>
                  </w:pPr>
                </w:p>
              </w:sdtContent>
            </w:sdt>
            <w:sdt>
              <w:sdtPr>
                <w:alias w:val="8 d."/>
                <w:tag w:val="part_e0418d4d0f784e05a69af0f1852a4678"/>
                <w:lock w:val="sdtLocked"/>
                <w:richText/>
              </w:sdtPr>
              <w:sdtContent>
                <w:p>
                  <w:pPr>
                    <w:spacing w:line="259" w:lineRule="auto"/>
                    <w:ind w:left="4608" w:hanging="360"/>
                    <w:rPr>
                      <w:sz w:val="22"/>
                      <w:szCs w:val="22"/>
                    </w:rPr>
                  </w:pPr>
                  <w:sdt>
                    <w:sdtPr>
                      <w:alias w:val="Numeris"/>
                      <w:tag w:val="nr_e0418d4d0f784e05a69af0f1852a4678"/>
                      <w:lock w:val="sdtLocked"/>
                      <w:richText/>
                    </w:sdtPr>
                    <w:sdtContent>
                      <w:r>
                        <w:rPr>
                          <w:szCs w:val="24"/>
                          <w:lang w:eastAsia="lt-LT"/>
                        </w:rPr>
                        <w:t>8</w:t>
                      </w:r>
                    </w:sdtContent>
                  </w:sdt>
                  <w:r>
                    <w:rPr>
                      <w:szCs w:val="24"/>
                      <w:lang w:eastAsia="lt-LT"/>
                    </w:rPr>
                    <w:t>.</w:t>
                    <w:tab/>
                  </w:r>
                  <w:r>
                    <w:rPr>
                      <w:sz w:val="22"/>
                      <w:szCs w:val="22"/>
                    </w:rPr>
                    <w:t>Vytautas Mitalas</w:t>
                  </w:r>
                </w:p>
                <w:p>
                  <w:pPr>
                    <w:rPr>
                      <w:sz w:val="14"/>
                      <w:szCs w:val="14"/>
                    </w:rPr>
                  </w:pPr>
                </w:p>
              </w:sdtContent>
            </w:sdt>
            <w:sdt>
              <w:sdtPr>
                <w:alias w:val="9 d."/>
                <w:tag w:val="part_ba4e62eb368344169fd052bc745321d0"/>
                <w:lock w:val="sdtLocked"/>
                <w:richText/>
              </w:sdtPr>
              <w:sdtContent>
                <w:p>
                  <w:pPr>
                    <w:spacing w:line="259" w:lineRule="auto"/>
                    <w:ind w:left="4608" w:hanging="360"/>
                    <w:rPr>
                      <w:sz w:val="22"/>
                      <w:szCs w:val="22"/>
                    </w:rPr>
                  </w:pPr>
                  <w:sdt>
                    <w:sdtPr>
                      <w:alias w:val="Numeris"/>
                      <w:tag w:val="nr_ba4e62eb368344169fd052bc745321d0"/>
                      <w:lock w:val="sdtLocked"/>
                      <w:richText/>
                    </w:sdtPr>
                    <w:sdtContent>
                      <w:r>
                        <w:rPr>
                          <w:szCs w:val="24"/>
                          <w:lang w:eastAsia="lt-LT"/>
                        </w:rPr>
                        <w:t>9</w:t>
                      </w:r>
                    </w:sdtContent>
                  </w:sdt>
                  <w:r>
                    <w:rPr>
                      <w:szCs w:val="24"/>
                      <w:lang w:eastAsia="lt-LT"/>
                    </w:rPr>
                    <w:t>.</w:t>
                    <w:tab/>
                  </w:r>
                  <w:r>
                    <w:rPr>
                      <w:sz w:val="22"/>
                      <w:szCs w:val="22"/>
                    </w:rPr>
                    <w:t>Justas Džiugelis</w:t>
                  </w:r>
                </w:p>
                <w:p>
                  <w:pPr>
                    <w:rPr>
                      <w:sz w:val="14"/>
                      <w:szCs w:val="14"/>
                    </w:rPr>
                  </w:pPr>
                </w:p>
              </w:sdtContent>
            </w:sdt>
            <w:sdt>
              <w:sdtPr>
                <w:alias w:val="10 d."/>
                <w:tag w:val="part_e04e01288b5e48aeb6138763c95b8a91"/>
                <w:lock w:val="sdtLocked"/>
                <w:richText/>
              </w:sdtPr>
              <w:sdtContent>
                <w:p>
                  <w:pPr>
                    <w:spacing w:line="259" w:lineRule="auto"/>
                    <w:ind w:left="4608" w:hanging="360"/>
                    <w:rPr>
                      <w:sz w:val="22"/>
                      <w:szCs w:val="22"/>
                    </w:rPr>
                  </w:pPr>
                  <w:sdt>
                    <w:sdtPr>
                      <w:alias w:val="Numeris"/>
                      <w:tag w:val="nr_e04e01288b5e48aeb6138763c95b8a91"/>
                      <w:lock w:val="sdtLocked"/>
                      <w:richText/>
                    </w:sdtPr>
                    <w:sdtContent>
                      <w:r>
                        <w:rPr>
                          <w:szCs w:val="24"/>
                          <w:lang w:eastAsia="lt-LT"/>
                        </w:rPr>
                        <w:t>10</w:t>
                      </w:r>
                    </w:sdtContent>
                  </w:sdt>
                  <w:r>
                    <w:rPr>
                      <w:szCs w:val="24"/>
                      <w:lang w:eastAsia="lt-LT"/>
                    </w:rPr>
                    <w:t>.</w:t>
                    <w:tab/>
                  </w:r>
                  <w:r>
                    <w:rPr>
                      <w:sz w:val="22"/>
                      <w:szCs w:val="22"/>
                    </w:rPr>
                    <w:t>Andrius Kupčinskas</w:t>
                  </w:r>
                </w:p>
                <w:p>
                  <w:pPr>
                    <w:rPr>
                      <w:sz w:val="14"/>
                      <w:szCs w:val="14"/>
                    </w:rPr>
                  </w:pPr>
                </w:p>
              </w:sdtContent>
            </w:sdt>
            <w:sdt>
              <w:sdtPr>
                <w:alias w:val="11 d."/>
                <w:tag w:val="part_eac4112418714e2ab2771993860fa30e"/>
                <w:lock w:val="sdtLocked"/>
                <w:richText/>
              </w:sdtPr>
              <w:sdtContent>
                <w:p>
                  <w:pPr>
                    <w:spacing w:line="259" w:lineRule="auto"/>
                    <w:ind w:left="4608" w:hanging="360"/>
                    <w:rPr>
                      <w:sz w:val="22"/>
                      <w:szCs w:val="22"/>
                    </w:rPr>
                  </w:pPr>
                  <w:sdt>
                    <w:sdtPr>
                      <w:alias w:val="Numeris"/>
                      <w:tag w:val="nr_eac4112418714e2ab2771993860fa30e"/>
                      <w:lock w:val="sdtLocked"/>
                      <w:richText/>
                    </w:sdtPr>
                    <w:sdtContent>
                      <w:r>
                        <w:rPr>
                          <w:szCs w:val="24"/>
                          <w:lang w:eastAsia="lt-LT"/>
                        </w:rPr>
                        <w:t>11</w:t>
                      </w:r>
                    </w:sdtContent>
                  </w:sdt>
                  <w:r>
                    <w:rPr>
                      <w:szCs w:val="24"/>
                      <w:lang w:eastAsia="lt-LT"/>
                    </w:rPr>
                    <w:t>.</w:t>
                    <w:tab/>
                  </w:r>
                  <w:r>
                    <w:rPr>
                      <w:sz w:val="22"/>
                      <w:szCs w:val="22"/>
                    </w:rPr>
                    <w:t>Andrius Navickas</w:t>
                  </w:r>
                </w:p>
                <w:p>
                  <w:pPr>
                    <w:rPr>
                      <w:sz w:val="14"/>
                      <w:szCs w:val="14"/>
                    </w:rPr>
                  </w:pPr>
                </w:p>
              </w:sdtContent>
            </w:sdt>
            <w:sdt>
              <w:sdtPr>
                <w:alias w:val="12 d."/>
                <w:tag w:val="part_07cadb32e99a431f801ee2f9f2c28202"/>
                <w:lock w:val="sdtLocked"/>
                <w:richText/>
              </w:sdtPr>
              <w:sdtContent>
                <w:p>
                  <w:pPr>
                    <w:spacing w:line="259" w:lineRule="auto"/>
                    <w:ind w:left="4608" w:hanging="360"/>
                    <w:rPr>
                      <w:sz w:val="22"/>
                      <w:szCs w:val="22"/>
                    </w:rPr>
                  </w:pPr>
                  <w:sdt>
                    <w:sdtPr>
                      <w:alias w:val="Numeris"/>
                      <w:tag w:val="nr_07cadb32e99a431f801ee2f9f2c28202"/>
                      <w:lock w:val="sdtLocked"/>
                      <w:richText/>
                    </w:sdtPr>
                    <w:sdtContent>
                      <w:r>
                        <w:rPr>
                          <w:szCs w:val="24"/>
                          <w:lang w:eastAsia="lt-LT"/>
                        </w:rPr>
                        <w:t>12</w:t>
                      </w:r>
                    </w:sdtContent>
                  </w:sdt>
                  <w:r>
                    <w:rPr>
                      <w:szCs w:val="24"/>
                      <w:lang w:eastAsia="lt-LT"/>
                    </w:rPr>
                    <w:t>.</w:t>
                    <w:tab/>
                  </w:r>
                  <w:r>
                    <w:rPr>
                      <w:sz w:val="22"/>
                      <w:szCs w:val="22"/>
                    </w:rPr>
                    <w:t>Andrius Mazuronis</w:t>
                  </w:r>
                </w:p>
                <w:p>
                  <w:pPr>
                    <w:rPr>
                      <w:sz w:val="14"/>
                      <w:szCs w:val="14"/>
                    </w:rPr>
                  </w:pPr>
                </w:p>
              </w:sdtContent>
            </w:sdt>
            <w:sdt>
              <w:sdtPr>
                <w:alias w:val="13 d."/>
                <w:tag w:val="part_9d363cc7734444938d0efb293c63b0b2"/>
                <w:lock w:val="sdtLocked"/>
                <w:richText/>
              </w:sdtPr>
              <w:sdtContent>
                <w:p>
                  <w:pPr>
                    <w:spacing w:line="259" w:lineRule="auto"/>
                    <w:ind w:left="4608" w:hanging="360"/>
                    <w:rPr>
                      <w:sz w:val="22"/>
                      <w:szCs w:val="22"/>
                    </w:rPr>
                  </w:pPr>
                  <w:sdt>
                    <w:sdtPr>
                      <w:alias w:val="Numeris"/>
                      <w:tag w:val="nr_9d363cc7734444938d0efb293c63b0b2"/>
                      <w:lock w:val="sdtLocked"/>
                      <w:richText/>
                    </w:sdtPr>
                    <w:sdtContent>
                      <w:r>
                        <w:rPr>
                          <w:szCs w:val="24"/>
                          <w:lang w:eastAsia="lt-LT"/>
                        </w:rPr>
                        <w:t>13</w:t>
                      </w:r>
                    </w:sdtContent>
                  </w:sdt>
                  <w:r>
                    <w:rPr>
                      <w:szCs w:val="24"/>
                      <w:lang w:eastAsia="lt-LT"/>
                    </w:rPr>
                    <w:t>.</w:t>
                    <w:tab/>
                  </w:r>
                  <w:r>
                    <w:rPr>
                      <w:sz w:val="22"/>
                      <w:szCs w:val="22"/>
                    </w:rPr>
                    <w:t>Kęstutis Masiulis</w:t>
                  </w:r>
                </w:p>
                <w:p>
                  <w:pPr>
                    <w:rPr>
                      <w:sz w:val="14"/>
                      <w:szCs w:val="14"/>
                    </w:rPr>
                  </w:pPr>
                </w:p>
              </w:sdtContent>
            </w:sdt>
            <w:sdt>
              <w:sdtPr>
                <w:alias w:val="14 d."/>
                <w:tag w:val="part_2c96661b9eb54d2fb15b27416581dd51"/>
                <w:lock w:val="sdtLocked"/>
                <w:richText/>
              </w:sdtPr>
              <w:sdtContent>
                <w:p>
                  <w:pPr>
                    <w:spacing w:line="259" w:lineRule="auto"/>
                    <w:ind w:left="4608" w:hanging="360"/>
                    <w:rPr>
                      <w:sz w:val="22"/>
                      <w:szCs w:val="22"/>
                    </w:rPr>
                  </w:pPr>
                  <w:sdt>
                    <w:sdtPr>
                      <w:alias w:val="Numeris"/>
                      <w:tag w:val="nr_2c96661b9eb54d2fb15b27416581dd51"/>
                      <w:lock w:val="sdtLocked"/>
                      <w:richText/>
                    </w:sdtPr>
                    <w:sdtContent>
                      <w:r>
                        <w:rPr>
                          <w:szCs w:val="24"/>
                          <w:lang w:eastAsia="lt-LT"/>
                        </w:rPr>
                        <w:t>14</w:t>
                      </w:r>
                    </w:sdtContent>
                  </w:sdt>
                  <w:r>
                    <w:rPr>
                      <w:szCs w:val="24"/>
                      <w:lang w:eastAsia="lt-LT"/>
                    </w:rPr>
                    <w:t>.</w:t>
                    <w:tab/>
                  </w:r>
                  <w:r>
                    <w:rPr>
                      <w:sz w:val="22"/>
                      <w:szCs w:val="22"/>
                    </w:rPr>
                    <w:t>Sergejus Jovaiša</w:t>
                  </w:r>
                </w:p>
                <w:p>
                  <w:pPr>
                    <w:rPr>
                      <w:sz w:val="14"/>
                      <w:szCs w:val="14"/>
                    </w:rPr>
                  </w:pPr>
                </w:p>
              </w:sdtContent>
            </w:sdt>
            <w:sdt>
              <w:sdtPr>
                <w:alias w:val="15 d."/>
                <w:tag w:val="part_8eb79b71df4a4de792e0bf5afb77b338"/>
                <w:lock w:val="sdtLocked"/>
                <w:richText/>
              </w:sdtPr>
              <w:sdtContent>
                <w:p>
                  <w:pPr>
                    <w:spacing w:line="259" w:lineRule="auto"/>
                    <w:ind w:left="4608" w:hanging="360"/>
                    <w:rPr>
                      <w:sz w:val="22"/>
                      <w:szCs w:val="22"/>
                    </w:rPr>
                  </w:pPr>
                  <w:sdt>
                    <w:sdtPr>
                      <w:alias w:val="Numeris"/>
                      <w:tag w:val="nr_8eb79b71df4a4de792e0bf5afb77b338"/>
                      <w:lock w:val="sdtLocked"/>
                      <w:richText/>
                    </w:sdtPr>
                    <w:sdtContent>
                      <w:r>
                        <w:rPr>
                          <w:szCs w:val="24"/>
                          <w:lang w:eastAsia="lt-LT"/>
                        </w:rPr>
                        <w:t>15</w:t>
                      </w:r>
                    </w:sdtContent>
                  </w:sdt>
                  <w:r>
                    <w:rPr>
                      <w:szCs w:val="24"/>
                      <w:lang w:eastAsia="lt-LT"/>
                    </w:rPr>
                    <w:t>.</w:t>
                    <w:tab/>
                  </w:r>
                  <w:r>
                    <w:rPr>
                      <w:sz w:val="22"/>
                      <w:szCs w:val="22"/>
                    </w:rPr>
                    <w:t>Raimundas Lopata</w:t>
                  </w:r>
                </w:p>
                <w:p>
                  <w:pPr>
                    <w:rPr>
                      <w:sz w:val="14"/>
                      <w:szCs w:val="14"/>
                    </w:rPr>
                  </w:pPr>
                </w:p>
              </w:sdtContent>
            </w:sdt>
            <w:sdt>
              <w:sdtPr>
                <w:alias w:val="16 d."/>
                <w:tag w:val="part_9eaff067eb3c4e87b1f18e6aecffbe2d"/>
                <w:lock w:val="sdtLocked"/>
                <w:richText/>
              </w:sdtPr>
              <w:sdtContent>
                <w:p>
                  <w:pPr>
                    <w:spacing w:line="259" w:lineRule="auto"/>
                    <w:ind w:left="4608" w:hanging="360"/>
                    <w:rPr>
                      <w:sz w:val="22"/>
                      <w:szCs w:val="22"/>
                    </w:rPr>
                  </w:pPr>
                  <w:sdt>
                    <w:sdtPr>
                      <w:alias w:val="Numeris"/>
                      <w:tag w:val="nr_9eaff067eb3c4e87b1f18e6aecffbe2d"/>
                      <w:lock w:val="sdtLocked"/>
                      <w:richText/>
                    </w:sdtPr>
                    <w:sdtContent>
                      <w:r>
                        <w:rPr>
                          <w:szCs w:val="24"/>
                          <w:lang w:eastAsia="lt-LT"/>
                        </w:rPr>
                        <w:t>16</w:t>
                      </w:r>
                    </w:sdtContent>
                  </w:sdt>
                  <w:r>
                    <w:rPr>
                      <w:szCs w:val="24"/>
                      <w:lang w:eastAsia="lt-LT"/>
                    </w:rPr>
                    <w:t>.</w:t>
                    <w:tab/>
                  </w:r>
                  <w:r>
                    <w:rPr>
                      <w:sz w:val="22"/>
                      <w:szCs w:val="22"/>
                    </w:rPr>
                    <w:t>Kristijonas Bartoševičius</w:t>
                  </w:r>
                </w:p>
                <w:p>
                  <w:pPr>
                    <w:rPr>
                      <w:sz w:val="14"/>
                      <w:szCs w:val="14"/>
                    </w:rPr>
                  </w:pPr>
                </w:p>
              </w:sdtContent>
            </w:sdt>
            <w:sdt>
              <w:sdtPr>
                <w:alias w:val="17 d."/>
                <w:tag w:val="part_cd9de9e364cb44b7af6ddc5d72068537"/>
                <w:lock w:val="sdtLocked"/>
                <w:richText/>
              </w:sdtPr>
              <w:sdtContent>
                <w:p>
                  <w:pPr>
                    <w:spacing w:line="259" w:lineRule="auto"/>
                    <w:ind w:left="4608" w:hanging="360"/>
                    <w:rPr>
                      <w:sz w:val="22"/>
                      <w:szCs w:val="22"/>
                    </w:rPr>
                  </w:pPr>
                  <w:sdt>
                    <w:sdtPr>
                      <w:alias w:val="Numeris"/>
                      <w:tag w:val="nr_cd9de9e364cb44b7af6ddc5d72068537"/>
                      <w:lock w:val="sdtLocked"/>
                      <w:richText/>
                    </w:sdtPr>
                    <w:sdtContent>
                      <w:r>
                        <w:rPr>
                          <w:szCs w:val="24"/>
                          <w:lang w:eastAsia="lt-LT"/>
                        </w:rPr>
                        <w:t>17</w:t>
                      </w:r>
                    </w:sdtContent>
                  </w:sdt>
                  <w:r>
                    <w:rPr>
                      <w:szCs w:val="24"/>
                      <w:lang w:eastAsia="lt-LT"/>
                    </w:rPr>
                    <w:t>.</w:t>
                    <w:tab/>
                  </w:r>
                  <w:r>
                    <w:rPr>
                      <w:sz w:val="22"/>
                      <w:szCs w:val="22"/>
                    </w:rPr>
                    <w:t>Linas Slušnys</w:t>
                  </w:r>
                </w:p>
                <w:p>
                  <w:pPr>
                    <w:rPr>
                      <w:sz w:val="14"/>
                      <w:szCs w:val="14"/>
                    </w:rPr>
                  </w:pPr>
                </w:p>
              </w:sdtContent>
            </w:sdt>
            <w:sdt>
              <w:sdtPr>
                <w:alias w:val="18 d."/>
                <w:tag w:val="part_3c755b5a2e9840698b76d557bd09b4a2"/>
                <w:lock w:val="sdtLocked"/>
                <w:richText/>
              </w:sdtPr>
              <w:sdtContent>
                <w:p>
                  <w:pPr>
                    <w:spacing w:line="259" w:lineRule="auto"/>
                    <w:ind w:left="4608" w:hanging="360"/>
                    <w:rPr>
                      <w:sz w:val="22"/>
                      <w:szCs w:val="22"/>
                    </w:rPr>
                  </w:pPr>
                  <w:sdt>
                    <w:sdtPr>
                      <w:alias w:val="Numeris"/>
                      <w:tag w:val="nr_3c755b5a2e9840698b76d557bd09b4a2"/>
                      <w:lock w:val="sdtLocked"/>
                      <w:richText/>
                    </w:sdtPr>
                    <w:sdtContent>
                      <w:r>
                        <w:rPr>
                          <w:szCs w:val="24"/>
                          <w:lang w:eastAsia="lt-LT"/>
                        </w:rPr>
                        <w:t>18</w:t>
                      </w:r>
                    </w:sdtContent>
                  </w:sdt>
                  <w:r>
                    <w:rPr>
                      <w:szCs w:val="24"/>
                      <w:lang w:eastAsia="lt-LT"/>
                    </w:rPr>
                    <w:t>.</w:t>
                    <w:tab/>
                  </w:r>
                  <w:r>
                    <w:rPr>
                      <w:sz w:val="22"/>
                      <w:szCs w:val="22"/>
                    </w:rPr>
                    <w:t>Morgana Danielė</w:t>
                  </w:r>
                </w:p>
                <w:p>
                  <w:pPr>
                    <w:rPr>
                      <w:sz w:val="14"/>
                      <w:szCs w:val="14"/>
                    </w:rPr>
                  </w:pPr>
                </w:p>
              </w:sdtContent>
            </w:sdt>
            <w:sdt>
              <w:sdtPr>
                <w:alias w:val="19 d."/>
                <w:tag w:val="part_abcb940d972649b68a27976e8b5bc54a"/>
                <w:lock w:val="sdtLocked"/>
                <w:richText/>
              </w:sdtPr>
              <w:sdtContent>
                <w:p>
                  <w:pPr>
                    <w:spacing w:line="259" w:lineRule="auto"/>
                    <w:ind w:left="4608" w:hanging="360"/>
                    <w:rPr>
                      <w:sz w:val="22"/>
                      <w:szCs w:val="22"/>
                    </w:rPr>
                  </w:pPr>
                  <w:sdt>
                    <w:sdtPr>
                      <w:alias w:val="Numeris"/>
                      <w:tag w:val="nr_abcb940d972649b68a27976e8b5bc54a"/>
                      <w:lock w:val="sdtLocked"/>
                      <w:richText/>
                    </w:sdtPr>
                    <w:sdtContent>
                      <w:r>
                        <w:rPr>
                          <w:szCs w:val="24"/>
                          <w:lang w:eastAsia="lt-LT"/>
                        </w:rPr>
                        <w:t>19</w:t>
                      </w:r>
                    </w:sdtContent>
                  </w:sdt>
                  <w:r>
                    <w:rPr>
                      <w:szCs w:val="24"/>
                      <w:lang w:eastAsia="lt-LT"/>
                    </w:rPr>
                    <w:t>.</w:t>
                    <w:tab/>
                  </w:r>
                  <w:r>
                    <w:rPr>
                      <w:sz w:val="22"/>
                      <w:szCs w:val="22"/>
                    </w:rPr>
                    <w:t>Marius Matijošaitis</w:t>
                  </w:r>
                </w:p>
                <w:p>
                  <w:pPr>
                    <w:rPr>
                      <w:sz w:val="14"/>
                      <w:szCs w:val="14"/>
                    </w:rPr>
                  </w:pPr>
                </w:p>
              </w:sdtContent>
            </w:sdt>
            <w:sdt>
              <w:sdtPr>
                <w:alias w:val="20 d."/>
                <w:tag w:val="part_65d46ef83e9e47188a53528e6bb56d8d"/>
                <w:lock w:val="sdtLocked"/>
                <w:richText/>
              </w:sdtPr>
              <w:sdtContent>
                <w:p>
                  <w:pPr>
                    <w:spacing w:line="259" w:lineRule="auto"/>
                    <w:ind w:left="4608" w:hanging="360"/>
                    <w:rPr>
                      <w:sz w:val="22"/>
                      <w:szCs w:val="22"/>
                    </w:rPr>
                  </w:pPr>
                  <w:sdt>
                    <w:sdtPr>
                      <w:alias w:val="Numeris"/>
                      <w:tag w:val="nr_65d46ef83e9e47188a53528e6bb56d8d"/>
                      <w:lock w:val="sdtLocked"/>
                      <w:richText/>
                    </w:sdtPr>
                    <w:sdtContent>
                      <w:r>
                        <w:rPr>
                          <w:szCs w:val="24"/>
                          <w:lang w:eastAsia="lt-LT"/>
                        </w:rPr>
                        <w:t>20</w:t>
                      </w:r>
                    </w:sdtContent>
                  </w:sdt>
                  <w:r>
                    <w:rPr>
                      <w:szCs w:val="24"/>
                      <w:lang w:eastAsia="lt-LT"/>
                    </w:rPr>
                    <w:t>.</w:t>
                    <w:tab/>
                  </w:r>
                  <w:r>
                    <w:rPr>
                      <w:sz w:val="22"/>
                      <w:szCs w:val="22"/>
                    </w:rPr>
                    <w:t>Artūras Žukauskas</w:t>
                  </w:r>
                </w:p>
                <w:p>
                  <w:pPr>
                    <w:rPr>
                      <w:sz w:val="14"/>
                      <w:szCs w:val="14"/>
                    </w:rPr>
                  </w:pPr>
                </w:p>
              </w:sdtContent>
            </w:sdt>
            <w:sdt>
              <w:sdtPr>
                <w:alias w:val="21 d."/>
                <w:tag w:val="part_1f61558f47234313bc1cda9e4cd7cf1b"/>
                <w:lock w:val="sdtLocked"/>
                <w:richText/>
              </w:sdtPr>
              <w:sdtContent>
                <w:p>
                  <w:pPr>
                    <w:spacing w:line="259" w:lineRule="auto"/>
                    <w:ind w:left="4608" w:hanging="360"/>
                    <w:rPr>
                      <w:sz w:val="22"/>
                      <w:szCs w:val="22"/>
                    </w:rPr>
                  </w:pPr>
                  <w:sdt>
                    <w:sdtPr>
                      <w:alias w:val="Numeris"/>
                      <w:tag w:val="nr_1f61558f47234313bc1cda9e4cd7cf1b"/>
                      <w:lock w:val="sdtLocked"/>
                      <w:richText/>
                    </w:sdtPr>
                    <w:sdtContent>
                      <w:r>
                        <w:rPr>
                          <w:szCs w:val="24"/>
                          <w:lang w:eastAsia="lt-LT"/>
                        </w:rPr>
                        <w:t>21</w:t>
                      </w:r>
                    </w:sdtContent>
                  </w:sdt>
                  <w:r>
                    <w:rPr>
                      <w:szCs w:val="24"/>
                      <w:lang w:eastAsia="lt-LT"/>
                    </w:rPr>
                    <w:t>.</w:t>
                    <w:tab/>
                  </w:r>
                  <w:r>
                    <w:rPr>
                      <w:sz w:val="22"/>
                      <w:szCs w:val="22"/>
                    </w:rPr>
                    <w:t>Liuda Pociūnienė</w:t>
                  </w:r>
                </w:p>
                <w:p>
                  <w:pPr>
                    <w:rPr>
                      <w:sz w:val="14"/>
                      <w:szCs w:val="14"/>
                    </w:rPr>
                  </w:pPr>
                </w:p>
              </w:sdtContent>
            </w:sdt>
            <w:sdt>
              <w:sdtPr>
                <w:alias w:val="22 d."/>
                <w:tag w:val="part_e82949aad509453290de357058e3764d"/>
                <w:lock w:val="sdtLocked"/>
                <w:richText/>
              </w:sdtPr>
              <w:sdtContent>
                <w:p>
                  <w:pPr>
                    <w:spacing w:line="259" w:lineRule="auto"/>
                    <w:ind w:left="4608" w:hanging="360"/>
                    <w:rPr>
                      <w:sz w:val="22"/>
                      <w:szCs w:val="22"/>
                    </w:rPr>
                  </w:pPr>
                  <w:sdt>
                    <w:sdtPr>
                      <w:alias w:val="Numeris"/>
                      <w:tag w:val="nr_e82949aad509453290de357058e3764d"/>
                      <w:lock w:val="sdtLocked"/>
                      <w:richText/>
                    </w:sdtPr>
                    <w:sdtContent>
                      <w:r>
                        <w:rPr>
                          <w:szCs w:val="24"/>
                          <w:lang w:eastAsia="lt-LT"/>
                        </w:rPr>
                        <w:t>22</w:t>
                      </w:r>
                    </w:sdtContent>
                  </w:sdt>
                  <w:r>
                    <w:rPr>
                      <w:szCs w:val="24"/>
                      <w:lang w:eastAsia="lt-LT"/>
                    </w:rPr>
                    <w:t>.</w:t>
                    <w:tab/>
                  </w:r>
                  <w:r>
                    <w:rPr>
                      <w:sz w:val="22"/>
                      <w:szCs w:val="22"/>
                    </w:rPr>
                    <w:t>Andrius Vyšniauskas</w:t>
                  </w:r>
                </w:p>
                <w:p>
                  <w:pPr>
                    <w:rPr>
                      <w:sz w:val="14"/>
                      <w:szCs w:val="14"/>
                    </w:rPr>
                  </w:pPr>
                </w:p>
              </w:sdtContent>
            </w:sdt>
            <w:sdt>
              <w:sdtPr>
                <w:alias w:val="23 d."/>
                <w:tag w:val="part_5268788710b04c25b406b45312e65c8d"/>
                <w:lock w:val="sdtLocked"/>
                <w:richText/>
              </w:sdtPr>
              <w:sdtContent>
                <w:p>
                  <w:pPr>
                    <w:spacing w:line="259" w:lineRule="auto"/>
                    <w:ind w:left="4608" w:hanging="360"/>
                    <w:rPr>
                      <w:sz w:val="22"/>
                      <w:szCs w:val="22"/>
                    </w:rPr>
                  </w:pPr>
                  <w:sdt>
                    <w:sdtPr>
                      <w:alias w:val="Numeris"/>
                      <w:tag w:val="nr_5268788710b04c25b406b45312e65c8d"/>
                      <w:lock w:val="sdtLocked"/>
                      <w:richText/>
                    </w:sdtPr>
                    <w:sdtContent>
                      <w:r>
                        <w:rPr>
                          <w:szCs w:val="24"/>
                          <w:lang w:eastAsia="lt-LT"/>
                        </w:rPr>
                        <w:t>23</w:t>
                      </w:r>
                    </w:sdtContent>
                  </w:sdt>
                  <w:r>
                    <w:rPr>
                      <w:szCs w:val="24"/>
                      <w:lang w:eastAsia="lt-LT"/>
                    </w:rPr>
                    <w:t>.</w:t>
                    <w:tab/>
                  </w:r>
                  <w:r>
                    <w:rPr>
                      <w:sz w:val="22"/>
                      <w:szCs w:val="22"/>
                    </w:rPr>
                    <w:t>Bronislavas Matelis</w:t>
                  </w:r>
                </w:p>
                <w:p>
                  <w:pPr>
                    <w:rPr>
                      <w:sz w:val="14"/>
                      <w:szCs w:val="14"/>
                    </w:rPr>
                  </w:pPr>
                </w:p>
              </w:sdtContent>
            </w:sdt>
            <w:sdt>
              <w:sdtPr>
                <w:alias w:val="24 d."/>
                <w:tag w:val="part_e5a32a0a2c3b452291025a50e8099f13"/>
                <w:lock w:val="sdtLocked"/>
                <w:richText/>
              </w:sdtPr>
              <w:sdtContent>
                <w:p>
                  <w:pPr>
                    <w:spacing w:line="259" w:lineRule="auto"/>
                    <w:ind w:left="4608" w:hanging="360"/>
                    <w:rPr>
                      <w:sz w:val="22"/>
                      <w:szCs w:val="22"/>
                    </w:rPr>
                  </w:pPr>
                  <w:sdt>
                    <w:sdtPr>
                      <w:alias w:val="Numeris"/>
                      <w:tag w:val="nr_e5a32a0a2c3b452291025a50e8099f13"/>
                      <w:lock w:val="sdtLocked"/>
                      <w:richText/>
                    </w:sdtPr>
                    <w:sdtContent>
                      <w:r>
                        <w:rPr>
                          <w:szCs w:val="24"/>
                          <w:lang w:eastAsia="lt-LT"/>
                        </w:rPr>
                        <w:t>24</w:t>
                      </w:r>
                    </w:sdtContent>
                  </w:sdt>
                  <w:r>
                    <w:rPr>
                      <w:szCs w:val="24"/>
                      <w:lang w:eastAsia="lt-LT"/>
                    </w:rPr>
                    <w:t>.</w:t>
                    <w:tab/>
                  </w:r>
                  <w:r>
                    <w:rPr>
                      <w:sz w:val="22"/>
                      <w:szCs w:val="22"/>
                    </w:rPr>
                    <w:t>Romualdas Vaitkus</w:t>
                  </w:r>
                </w:p>
                <w:p>
                  <w:pPr>
                    <w:rPr>
                      <w:sz w:val="14"/>
                      <w:szCs w:val="14"/>
                    </w:rPr>
                  </w:pPr>
                </w:p>
              </w:sdtContent>
            </w:sdt>
            <w:sdt>
              <w:sdtPr>
                <w:alias w:val="25 d."/>
                <w:tag w:val="part_a734300ead2f4bf3a1f9d77c28b077fb"/>
                <w:lock w:val="sdtLocked"/>
                <w:richText/>
              </w:sdtPr>
              <w:sdtContent>
                <w:p>
                  <w:pPr>
                    <w:spacing w:line="259" w:lineRule="auto"/>
                    <w:ind w:left="4608" w:hanging="360"/>
                    <w:rPr>
                      <w:sz w:val="22"/>
                      <w:szCs w:val="22"/>
                    </w:rPr>
                  </w:pPr>
                  <w:sdt>
                    <w:sdtPr>
                      <w:alias w:val="Numeris"/>
                      <w:tag w:val="nr_a734300ead2f4bf3a1f9d77c28b077fb"/>
                      <w:lock w:val="sdtLocked"/>
                      <w:richText/>
                    </w:sdtPr>
                    <w:sdtContent>
                      <w:r>
                        <w:rPr>
                          <w:szCs w:val="24"/>
                          <w:lang w:eastAsia="lt-LT"/>
                        </w:rPr>
                        <w:t>25</w:t>
                      </w:r>
                    </w:sdtContent>
                  </w:sdt>
                  <w:r>
                    <w:rPr>
                      <w:szCs w:val="24"/>
                      <w:lang w:eastAsia="lt-LT"/>
                    </w:rPr>
                    <w:t>.</w:t>
                    <w:tab/>
                  </w:r>
                  <w:r>
                    <w:rPr>
                      <w:sz w:val="22"/>
                      <w:szCs w:val="22"/>
                    </w:rPr>
                    <w:t>Algirdas Sysas</w:t>
                  </w:r>
                </w:p>
                <w:p>
                  <w:pPr>
                    <w:rPr>
                      <w:sz w:val="14"/>
                      <w:szCs w:val="14"/>
                    </w:rPr>
                  </w:pPr>
                </w:p>
              </w:sdtContent>
            </w:sdt>
            <w:sdt>
              <w:sdtPr>
                <w:alias w:val="26 d."/>
                <w:tag w:val="part_c8e8f14da06d455a87d92d4652d5cc01"/>
                <w:lock w:val="sdtLocked"/>
                <w:richText/>
              </w:sdtPr>
              <w:sdtContent>
                <w:p>
                  <w:pPr>
                    <w:spacing w:line="259" w:lineRule="auto"/>
                    <w:ind w:left="4608" w:hanging="360"/>
                    <w:rPr>
                      <w:sz w:val="22"/>
                      <w:szCs w:val="22"/>
                    </w:rPr>
                  </w:pPr>
                  <w:sdt>
                    <w:sdtPr>
                      <w:alias w:val="Numeris"/>
                      <w:tag w:val="nr_c8e8f14da06d455a87d92d4652d5cc01"/>
                      <w:lock w:val="sdtLocked"/>
                      <w:richText/>
                    </w:sdtPr>
                    <w:sdtContent>
                      <w:r>
                        <w:rPr>
                          <w:szCs w:val="24"/>
                          <w:lang w:eastAsia="lt-LT"/>
                        </w:rPr>
                        <w:t>26</w:t>
                      </w:r>
                    </w:sdtContent>
                  </w:sdt>
                  <w:r>
                    <w:rPr>
                      <w:szCs w:val="24"/>
                      <w:lang w:eastAsia="lt-LT"/>
                    </w:rPr>
                    <w:t>.</w:t>
                    <w:tab/>
                  </w:r>
                  <w:r>
                    <w:rPr>
                      <w:sz w:val="22"/>
                      <w:szCs w:val="22"/>
                    </w:rPr>
                    <w:t>Kasparas Adomaitis</w:t>
                  </w:r>
                </w:p>
                <w:p>
                  <w:pPr>
                    <w:rPr>
                      <w:sz w:val="14"/>
                      <w:szCs w:val="14"/>
                    </w:rPr>
                  </w:pPr>
                </w:p>
              </w:sdtContent>
            </w:sdt>
            <w:sdt>
              <w:sdtPr>
                <w:alias w:val="27 d."/>
                <w:tag w:val="part_90c5b3c8a8824caa8eeb33183853cba1"/>
                <w:lock w:val="sdtLocked"/>
                <w:richText/>
              </w:sdtPr>
              <w:sdtContent>
                <w:p>
                  <w:pPr>
                    <w:spacing w:line="259" w:lineRule="auto"/>
                    <w:ind w:left="4608" w:hanging="360"/>
                    <w:rPr>
                      <w:sz w:val="22"/>
                      <w:szCs w:val="22"/>
                    </w:rPr>
                  </w:pPr>
                  <w:sdt>
                    <w:sdtPr>
                      <w:alias w:val="Numeris"/>
                      <w:tag w:val="nr_90c5b3c8a8824caa8eeb33183853cba1"/>
                      <w:lock w:val="sdtLocked"/>
                      <w:richText/>
                    </w:sdtPr>
                    <w:sdtContent>
                      <w:r>
                        <w:rPr>
                          <w:szCs w:val="24"/>
                          <w:lang w:eastAsia="lt-LT"/>
                        </w:rPr>
                        <w:t>27</w:t>
                      </w:r>
                    </w:sdtContent>
                  </w:sdt>
                  <w:r>
                    <w:rPr>
                      <w:szCs w:val="24"/>
                      <w:lang w:eastAsia="lt-LT"/>
                    </w:rPr>
                    <w:t>.</w:t>
                    <w:tab/>
                  </w:r>
                  <w:r>
                    <w:rPr>
                      <w:sz w:val="22"/>
                      <w:szCs w:val="22"/>
                    </w:rPr>
                    <w:t>Silva Lengvinienė</w:t>
                  </w:r>
                </w:p>
                <w:p>
                  <w:pPr>
                    <w:rPr>
                      <w:sz w:val="14"/>
                      <w:szCs w:val="14"/>
                    </w:rPr>
                  </w:pPr>
                </w:p>
              </w:sdtContent>
            </w:sdt>
            <w:sdt>
              <w:sdtPr>
                <w:alias w:val="28 d."/>
                <w:tag w:val="part_761302f331fb41ba8a48456e88e45f2b"/>
                <w:lock w:val="sdtLocked"/>
                <w:richText/>
              </w:sdtPr>
              <w:sdtContent>
                <w:p>
                  <w:pPr>
                    <w:spacing w:line="259" w:lineRule="auto"/>
                    <w:ind w:left="4608" w:hanging="360"/>
                    <w:rPr>
                      <w:sz w:val="22"/>
                      <w:szCs w:val="22"/>
                    </w:rPr>
                  </w:pPr>
                  <w:sdt>
                    <w:sdtPr>
                      <w:alias w:val="Numeris"/>
                      <w:tag w:val="nr_761302f331fb41ba8a48456e88e45f2b"/>
                      <w:lock w:val="sdtLocked"/>
                      <w:richText/>
                    </w:sdtPr>
                    <w:sdtContent>
                      <w:r>
                        <w:rPr>
                          <w:szCs w:val="24"/>
                          <w:lang w:eastAsia="lt-LT"/>
                        </w:rPr>
                        <w:t>28</w:t>
                      </w:r>
                    </w:sdtContent>
                  </w:sdt>
                  <w:r>
                    <w:rPr>
                      <w:szCs w:val="24"/>
                      <w:lang w:eastAsia="lt-LT"/>
                    </w:rPr>
                    <w:t>.</w:t>
                    <w:tab/>
                  </w:r>
                  <w:r>
                    <w:rPr>
                      <w:sz w:val="22"/>
                      <w:szCs w:val="22"/>
                    </w:rPr>
                    <w:t>Irena Haase</w:t>
                  </w:r>
                </w:p>
                <w:p>
                  <w:pPr>
                    <w:rPr>
                      <w:sz w:val="14"/>
                      <w:szCs w:val="14"/>
                    </w:rPr>
                  </w:pPr>
                </w:p>
              </w:sdtContent>
            </w:sdt>
            <w:sdt>
              <w:sdtPr>
                <w:alias w:val="29 d."/>
                <w:tag w:val="part_6ef02bf55a334c70b94fc2557e65c4e0"/>
                <w:lock w:val="sdtLocked"/>
                <w:richText/>
              </w:sdtPr>
              <w:sdtContent>
                <w:p>
                  <w:pPr>
                    <w:spacing w:line="259" w:lineRule="auto"/>
                    <w:ind w:left="4608" w:hanging="360"/>
                    <w:rPr>
                      <w:sz w:val="22"/>
                      <w:szCs w:val="22"/>
                    </w:rPr>
                  </w:pPr>
                  <w:sdt>
                    <w:sdtPr>
                      <w:alias w:val="Numeris"/>
                      <w:tag w:val="nr_6ef02bf55a334c70b94fc2557e65c4e0"/>
                      <w:lock w:val="sdtLocked"/>
                      <w:richText/>
                    </w:sdtPr>
                    <w:sdtContent>
                      <w:r>
                        <w:rPr>
                          <w:szCs w:val="24"/>
                          <w:lang w:eastAsia="lt-LT"/>
                        </w:rPr>
                        <w:t>29</w:t>
                      </w:r>
                    </w:sdtContent>
                  </w:sdt>
                  <w:r>
                    <w:rPr>
                      <w:szCs w:val="24"/>
                      <w:lang w:eastAsia="lt-LT"/>
                    </w:rPr>
                    <w:t>.</w:t>
                    <w:tab/>
                  </w:r>
                  <w:r>
                    <w:rPr>
                      <w:sz w:val="22"/>
                      <w:szCs w:val="22"/>
                    </w:rPr>
                    <w:t>Edita Rudelienė</w:t>
                  </w:r>
                </w:p>
                <w:p>
                  <w:pPr>
                    <w:rPr>
                      <w:sz w:val="14"/>
                      <w:szCs w:val="14"/>
                    </w:rPr>
                  </w:pPr>
                </w:p>
              </w:sdtContent>
            </w:sdt>
            <w:sdt>
              <w:sdtPr>
                <w:alias w:val="30 d."/>
                <w:tag w:val="part_5ca9eac5b9784084acdbac7398064bf4"/>
                <w:lock w:val="sdtLocked"/>
                <w:richText/>
              </w:sdtPr>
              <w:sdtContent>
                <w:p>
                  <w:pPr>
                    <w:spacing w:line="259" w:lineRule="auto"/>
                    <w:ind w:left="4608" w:hanging="360"/>
                    <w:rPr>
                      <w:sz w:val="22"/>
                      <w:szCs w:val="22"/>
                    </w:rPr>
                  </w:pPr>
                  <w:sdt>
                    <w:sdtPr>
                      <w:alias w:val="Numeris"/>
                      <w:tag w:val="nr_5ca9eac5b9784084acdbac7398064bf4"/>
                      <w:lock w:val="sdtLocked"/>
                      <w:richText/>
                    </w:sdtPr>
                    <w:sdtContent>
                      <w:r>
                        <w:rPr>
                          <w:szCs w:val="24"/>
                          <w:lang w:eastAsia="lt-LT"/>
                        </w:rPr>
                        <w:t>30</w:t>
                      </w:r>
                    </w:sdtContent>
                  </w:sdt>
                  <w:r>
                    <w:rPr>
                      <w:szCs w:val="24"/>
                      <w:lang w:eastAsia="lt-LT"/>
                    </w:rPr>
                    <w:t>.</w:t>
                    <w:tab/>
                  </w:r>
                  <w:r>
                    <w:rPr>
                      <w:sz w:val="22"/>
                      <w:szCs w:val="22"/>
                    </w:rPr>
                    <w:t>Eugenijus Gentvilas</w:t>
                  </w:r>
                </w:p>
                <w:p>
                  <w:pPr>
                    <w:rPr>
                      <w:sz w:val="14"/>
                      <w:szCs w:val="14"/>
                    </w:rPr>
                  </w:pPr>
                </w:p>
              </w:sdtContent>
            </w:sdt>
            <w:sdt>
              <w:sdtPr>
                <w:alias w:val="31 d."/>
                <w:tag w:val="part_11e5815361b54e07b3fbc3c6b1846017"/>
                <w:lock w:val="sdtLocked"/>
                <w:richText/>
              </w:sdtPr>
              <w:sdtContent>
                <w:p>
                  <w:pPr>
                    <w:spacing w:line="259" w:lineRule="auto"/>
                    <w:ind w:left="4608" w:hanging="360"/>
                    <w:rPr>
                      <w:sz w:val="22"/>
                      <w:szCs w:val="22"/>
                    </w:rPr>
                  </w:pPr>
                  <w:sdt>
                    <w:sdtPr>
                      <w:alias w:val="Numeris"/>
                      <w:tag w:val="nr_11e5815361b54e07b3fbc3c6b1846017"/>
                      <w:lock w:val="sdtLocked"/>
                      <w:richText/>
                    </w:sdtPr>
                    <w:sdtContent>
                      <w:r>
                        <w:rPr>
                          <w:szCs w:val="24"/>
                          <w:lang w:eastAsia="lt-LT"/>
                        </w:rPr>
                        <w:t>31</w:t>
                      </w:r>
                    </w:sdtContent>
                  </w:sdt>
                  <w:r>
                    <w:rPr>
                      <w:szCs w:val="24"/>
                      <w:lang w:eastAsia="lt-LT"/>
                    </w:rPr>
                    <w:t>.</w:t>
                    <w:tab/>
                  </w:r>
                  <w:r>
                    <w:rPr>
                      <w:sz w:val="22"/>
                      <w:szCs w:val="22"/>
                    </w:rPr>
                    <w:t>Virgilijus Alekna</w:t>
                  </w:r>
                </w:p>
                <w:p>
                  <w:pPr>
                    <w:rPr>
                      <w:sz w:val="14"/>
                      <w:szCs w:val="14"/>
                    </w:rPr>
                  </w:pPr>
                </w:p>
              </w:sdtContent>
            </w:sdt>
            <w:sdt>
              <w:sdtPr>
                <w:alias w:val="32 d."/>
                <w:tag w:val="part_d65710bc2a6a4bb09074c174ebdae870"/>
                <w:lock w:val="sdtLocked"/>
                <w:richText/>
              </w:sdtPr>
              <w:sdtContent>
                <w:p>
                  <w:pPr>
                    <w:spacing w:line="259" w:lineRule="auto"/>
                    <w:ind w:left="4608" w:hanging="360"/>
                    <w:rPr>
                      <w:sz w:val="22"/>
                      <w:szCs w:val="22"/>
                    </w:rPr>
                  </w:pPr>
                  <w:sdt>
                    <w:sdtPr>
                      <w:alias w:val="Numeris"/>
                      <w:tag w:val="nr_d65710bc2a6a4bb09074c174ebdae870"/>
                      <w:lock w:val="sdtLocked"/>
                      <w:richText/>
                    </w:sdtPr>
                    <w:sdtContent>
                      <w:r>
                        <w:rPr>
                          <w:szCs w:val="24"/>
                          <w:lang w:eastAsia="lt-LT"/>
                        </w:rPr>
                        <w:t>32</w:t>
                      </w:r>
                    </w:sdtContent>
                  </w:sdt>
                  <w:r>
                    <w:rPr>
                      <w:szCs w:val="24"/>
                      <w:lang w:eastAsia="lt-LT"/>
                    </w:rPr>
                    <w:t>.</w:t>
                    <w:tab/>
                  </w:r>
                  <w:r>
                    <w:rPr>
                      <w:sz w:val="22"/>
                      <w:szCs w:val="22"/>
                    </w:rPr>
                    <w:t>Ieva Pakarklytė</w:t>
                  </w:r>
                </w:p>
                <w:p>
                  <w:pPr>
                    <w:rPr>
                      <w:sz w:val="14"/>
                      <w:szCs w:val="14"/>
                    </w:rPr>
                  </w:pPr>
                </w:p>
              </w:sdtContent>
            </w:sdt>
            <w:sdt>
              <w:sdtPr>
                <w:alias w:val="33 d."/>
                <w:tag w:val="part_6a74d24fea1547138e770e97050dad8f"/>
                <w:lock w:val="sdtLocked"/>
                <w:richText/>
              </w:sdtPr>
              <w:sdtContent>
                <w:p>
                  <w:pPr>
                    <w:spacing w:line="259" w:lineRule="auto"/>
                    <w:ind w:left="4608" w:hanging="360"/>
                    <w:rPr>
                      <w:sz w:val="22"/>
                      <w:szCs w:val="22"/>
                    </w:rPr>
                  </w:pPr>
                  <w:sdt>
                    <w:sdtPr>
                      <w:alias w:val="Numeris"/>
                      <w:tag w:val="nr_6a74d24fea1547138e770e97050dad8f"/>
                      <w:lock w:val="sdtLocked"/>
                      <w:richText/>
                    </w:sdtPr>
                    <w:sdtContent>
                      <w:r>
                        <w:rPr>
                          <w:szCs w:val="24"/>
                          <w:lang w:eastAsia="lt-LT"/>
                        </w:rPr>
                        <w:t>33</w:t>
                      </w:r>
                    </w:sdtContent>
                  </w:sdt>
                  <w:r>
                    <w:rPr>
                      <w:szCs w:val="24"/>
                      <w:lang w:eastAsia="lt-LT"/>
                    </w:rPr>
                    <w:t>.</w:t>
                    <w:tab/>
                  </w:r>
                  <w:r>
                    <w:rPr>
                      <w:sz w:val="22"/>
                      <w:szCs w:val="22"/>
                    </w:rPr>
                    <w:t>Aistė Gedvilienė</w:t>
                  </w:r>
                </w:p>
                <w:p>
                  <w:pPr>
                    <w:rPr>
                      <w:sz w:val="14"/>
                      <w:szCs w:val="14"/>
                    </w:rPr>
                  </w:pPr>
                </w:p>
              </w:sdtContent>
            </w:sdt>
            <w:sdt>
              <w:sdtPr>
                <w:alias w:val="34 d."/>
                <w:tag w:val="part_5aab02b608f54f2daabe7aab36bdd66f"/>
                <w:lock w:val="sdtLocked"/>
                <w:richText/>
              </w:sdtPr>
              <w:sdtContent>
                <w:p>
                  <w:pPr>
                    <w:spacing w:line="259" w:lineRule="auto"/>
                    <w:ind w:left="4608" w:hanging="360"/>
                    <w:rPr>
                      <w:sz w:val="22"/>
                      <w:szCs w:val="22"/>
                    </w:rPr>
                  </w:pPr>
                  <w:sdt>
                    <w:sdtPr>
                      <w:alias w:val="Numeris"/>
                      <w:tag w:val="nr_5aab02b608f54f2daabe7aab36bdd66f"/>
                      <w:lock w:val="sdtLocked"/>
                      <w:richText/>
                    </w:sdtPr>
                    <w:sdtContent>
                      <w:r>
                        <w:rPr>
                          <w:szCs w:val="24"/>
                          <w:lang w:eastAsia="lt-LT"/>
                        </w:rPr>
                        <w:t>34</w:t>
                      </w:r>
                    </w:sdtContent>
                  </w:sdt>
                  <w:r>
                    <w:rPr>
                      <w:szCs w:val="24"/>
                      <w:lang w:eastAsia="lt-LT"/>
                    </w:rPr>
                    <w:t>.</w:t>
                    <w:tab/>
                  </w:r>
                  <w:r>
                    <w:rPr>
                      <w:sz w:val="22"/>
                      <w:szCs w:val="22"/>
                    </w:rPr>
                    <w:t>Julius Sabatauskas</w:t>
                  </w:r>
                </w:p>
                <w:p>
                  <w:pPr>
                    <w:rPr>
                      <w:sz w:val="14"/>
                      <w:szCs w:val="14"/>
                    </w:rPr>
                  </w:pPr>
                </w:p>
              </w:sdtContent>
            </w:sdt>
            <w:sdt>
              <w:sdtPr>
                <w:alias w:val="35 d."/>
                <w:tag w:val="part_c9f82ddbc4b34c33b1f56a0f7703b5ae"/>
                <w:lock w:val="sdtLocked"/>
                <w:richText/>
              </w:sdtPr>
              <w:sdtContent>
                <w:p>
                  <w:pPr>
                    <w:spacing w:line="259" w:lineRule="auto"/>
                    <w:ind w:left="4608" w:hanging="360"/>
                    <w:rPr>
                      <w:sz w:val="22"/>
                      <w:szCs w:val="22"/>
                    </w:rPr>
                  </w:pPr>
                  <w:sdt>
                    <w:sdtPr>
                      <w:alias w:val="Numeris"/>
                      <w:tag w:val="nr_c9f82ddbc4b34c33b1f56a0f7703b5ae"/>
                      <w:lock w:val="sdtLocked"/>
                      <w:richText/>
                    </w:sdtPr>
                    <w:sdtContent>
                      <w:r>
                        <w:rPr>
                          <w:szCs w:val="24"/>
                          <w:lang w:eastAsia="lt-LT"/>
                        </w:rPr>
                        <w:t>35</w:t>
                      </w:r>
                    </w:sdtContent>
                  </w:sdt>
                  <w:r>
                    <w:rPr>
                      <w:szCs w:val="24"/>
                      <w:lang w:eastAsia="lt-LT"/>
                    </w:rPr>
                    <w:t>.</w:t>
                    <w:tab/>
                  </w:r>
                  <w:r>
                    <w:rPr>
                      <w:sz w:val="22"/>
                      <w:szCs w:val="22"/>
                    </w:rPr>
                    <w:t>Domas Griškevičius</w:t>
                  </w:r>
                </w:p>
                <w:p>
                  <w:pPr>
                    <w:rPr>
                      <w:sz w:val="14"/>
                      <w:szCs w:val="14"/>
                    </w:rPr>
                  </w:pPr>
                </w:p>
              </w:sdtContent>
            </w:sdt>
            <w:sdt>
              <w:sdtPr>
                <w:alias w:val="36 d."/>
                <w:tag w:val="part_d8a682c94e5a4a499b52491da7b8d3f0"/>
                <w:lock w:val="sdtLocked"/>
                <w:richText/>
              </w:sdtPr>
              <w:sdtContent>
                <w:p>
                  <w:pPr>
                    <w:spacing w:line="259" w:lineRule="auto"/>
                    <w:ind w:left="4608" w:hanging="360"/>
                    <w:rPr>
                      <w:sz w:val="22"/>
                      <w:szCs w:val="22"/>
                    </w:rPr>
                  </w:pPr>
                  <w:sdt>
                    <w:sdtPr>
                      <w:alias w:val="Numeris"/>
                      <w:tag w:val="nr_d8a682c94e5a4a499b52491da7b8d3f0"/>
                      <w:lock w:val="sdtLocked"/>
                      <w:richText/>
                    </w:sdtPr>
                    <w:sdtContent>
                      <w:r>
                        <w:rPr>
                          <w:szCs w:val="24"/>
                          <w:lang w:eastAsia="lt-LT"/>
                        </w:rPr>
                        <w:t>36</w:t>
                      </w:r>
                    </w:sdtContent>
                  </w:sdt>
                  <w:r>
                    <w:rPr>
                      <w:szCs w:val="24"/>
                      <w:lang w:eastAsia="lt-LT"/>
                    </w:rPr>
                    <w:t>.</w:t>
                    <w:tab/>
                  </w:r>
                  <w:r>
                    <w:rPr>
                      <w:sz w:val="22"/>
                      <w:szCs w:val="22"/>
                    </w:rPr>
                    <w:t>Lukas Savickas</w:t>
                  </w:r>
                </w:p>
                <w:p>
                  <w:pPr>
                    <w:rPr>
                      <w:sz w:val="14"/>
                      <w:szCs w:val="14"/>
                    </w:rPr>
                  </w:pPr>
                </w:p>
              </w:sdtContent>
            </w:sdt>
            <w:sdt>
              <w:sdtPr>
                <w:alias w:val="37 d."/>
                <w:tag w:val="part_ac6327fab63a46e6b6d88c329d7917d4"/>
                <w:lock w:val="sdtLocked"/>
                <w:richText/>
              </w:sdtPr>
              <w:sdtContent>
                <w:p>
                  <w:pPr>
                    <w:spacing w:line="259" w:lineRule="auto"/>
                    <w:ind w:left="4608" w:hanging="360"/>
                    <w:rPr>
                      <w:sz w:val="22"/>
                      <w:szCs w:val="22"/>
                    </w:rPr>
                  </w:pPr>
                  <w:sdt>
                    <w:sdtPr>
                      <w:alias w:val="Numeris"/>
                      <w:tag w:val="nr_ac6327fab63a46e6b6d88c329d7917d4"/>
                      <w:lock w:val="sdtLocked"/>
                      <w:richText/>
                    </w:sdtPr>
                    <w:sdtContent>
                      <w:r>
                        <w:rPr>
                          <w:szCs w:val="24"/>
                          <w:lang w:eastAsia="lt-LT"/>
                        </w:rPr>
                        <w:t>37</w:t>
                      </w:r>
                    </w:sdtContent>
                  </w:sdt>
                  <w:r>
                    <w:rPr>
                      <w:szCs w:val="24"/>
                      <w:lang w:eastAsia="lt-LT"/>
                    </w:rPr>
                    <w:t>.</w:t>
                    <w:tab/>
                  </w:r>
                  <w:r>
                    <w:rPr>
                      <w:sz w:val="22"/>
                      <w:szCs w:val="22"/>
                    </w:rPr>
                    <w:t>Jonas Gudauskas</w:t>
                  </w:r>
                </w:p>
                <w:p>
                  <w:pPr>
                    <w:rPr>
                      <w:sz w:val="14"/>
                      <w:szCs w:val="14"/>
                    </w:rPr>
                  </w:pPr>
                </w:p>
              </w:sdtContent>
            </w:sdt>
            <w:sdt>
              <w:sdtPr>
                <w:alias w:val="38 d."/>
                <w:tag w:val="part_ed851048c4a040b1b6726e78a3873ad5"/>
                <w:lock w:val="sdtLocked"/>
                <w:richText/>
              </w:sdtPr>
              <w:sdtContent>
                <w:p>
                  <w:pPr>
                    <w:spacing w:line="259" w:lineRule="auto"/>
                    <w:ind w:left="4608" w:hanging="360"/>
                    <w:rPr>
                      <w:sz w:val="22"/>
                      <w:szCs w:val="22"/>
                    </w:rPr>
                  </w:pPr>
                  <w:sdt>
                    <w:sdtPr>
                      <w:alias w:val="Numeris"/>
                      <w:tag w:val="nr_ed851048c4a040b1b6726e78a3873ad5"/>
                      <w:lock w:val="sdtLocked"/>
                      <w:richText/>
                    </w:sdtPr>
                    <w:sdtContent>
                      <w:r>
                        <w:rPr>
                          <w:szCs w:val="24"/>
                          <w:lang w:eastAsia="lt-LT"/>
                        </w:rPr>
                        <w:t>38</w:t>
                      </w:r>
                    </w:sdtContent>
                  </w:sdt>
                  <w:r>
                    <w:rPr>
                      <w:szCs w:val="24"/>
                      <w:lang w:eastAsia="lt-LT"/>
                    </w:rPr>
                    <w:t>.</w:t>
                    <w:tab/>
                  </w:r>
                  <w:r>
                    <w:rPr>
                      <w:sz w:val="22"/>
                      <w:szCs w:val="22"/>
                    </w:rPr>
                    <w:t>Antanas Čepononis</w:t>
                  </w:r>
                </w:p>
                <w:p>
                  <w:pPr>
                    <w:rPr>
                      <w:sz w:val="14"/>
                      <w:szCs w:val="14"/>
                    </w:rPr>
                  </w:pPr>
                </w:p>
              </w:sdtContent>
            </w:sdt>
            <w:sdt>
              <w:sdtPr>
                <w:alias w:val="39 d."/>
                <w:tag w:val="part_56479c4b92684e20b6058994a1d2335e"/>
                <w:lock w:val="sdtLocked"/>
                <w:richText/>
              </w:sdtPr>
              <w:sdtContent>
                <w:p>
                  <w:pPr>
                    <w:spacing w:line="259" w:lineRule="auto"/>
                    <w:ind w:left="4608" w:hanging="360"/>
                    <w:rPr>
                      <w:sz w:val="22"/>
                      <w:szCs w:val="22"/>
                    </w:rPr>
                  </w:pPr>
                  <w:sdt>
                    <w:sdtPr>
                      <w:alias w:val="Numeris"/>
                      <w:tag w:val="nr_56479c4b92684e20b6058994a1d2335e"/>
                      <w:lock w:val="sdtLocked"/>
                      <w:richText/>
                    </w:sdtPr>
                    <w:sdtContent>
                      <w:r>
                        <w:rPr>
                          <w:szCs w:val="24"/>
                          <w:lang w:eastAsia="lt-LT"/>
                        </w:rPr>
                        <w:t>39</w:t>
                      </w:r>
                    </w:sdtContent>
                  </w:sdt>
                  <w:r>
                    <w:rPr>
                      <w:szCs w:val="24"/>
                      <w:lang w:eastAsia="lt-LT"/>
                    </w:rPr>
                    <w:t>.</w:t>
                    <w:tab/>
                  </w:r>
                  <w:r>
                    <w:rPr>
                      <w:sz w:val="22"/>
                      <w:szCs w:val="22"/>
                    </w:rPr>
                    <w:t>Tomas Tomilinas</w:t>
                  </w:r>
                </w:p>
                <w:p>
                  <w:pPr>
                    <w:rPr>
                      <w:sz w:val="14"/>
                      <w:szCs w:val="14"/>
                    </w:rPr>
                  </w:pPr>
                </w:p>
              </w:sdtContent>
            </w:sdt>
            <w:sdt>
              <w:sdtPr>
                <w:alias w:val="40 d."/>
                <w:tag w:val="part_61a6b8acc09d49e1b925fde9e105651d"/>
                <w:lock w:val="sdtLocked"/>
                <w:richText/>
              </w:sdtPr>
              <w:sdtContent>
                <w:p>
                  <w:pPr>
                    <w:spacing w:line="259" w:lineRule="auto"/>
                    <w:ind w:left="4608" w:hanging="360"/>
                    <w:rPr>
                      <w:sz w:val="22"/>
                      <w:szCs w:val="22"/>
                    </w:rPr>
                  </w:pPr>
                  <w:sdt>
                    <w:sdtPr>
                      <w:alias w:val="Numeris"/>
                      <w:tag w:val="nr_61a6b8acc09d49e1b925fde9e105651d"/>
                      <w:lock w:val="sdtLocked"/>
                      <w:richText/>
                    </w:sdtPr>
                    <w:sdtContent>
                      <w:r>
                        <w:rPr>
                          <w:szCs w:val="24"/>
                          <w:lang w:eastAsia="lt-LT"/>
                        </w:rPr>
                        <w:t>40</w:t>
                      </w:r>
                    </w:sdtContent>
                  </w:sdt>
                  <w:r>
                    <w:rPr>
                      <w:szCs w:val="24"/>
                      <w:lang w:eastAsia="lt-LT"/>
                    </w:rPr>
                    <w:t>.</w:t>
                    <w:tab/>
                  </w:r>
                  <w:r>
                    <w:rPr>
                      <w:sz w:val="22"/>
                      <w:szCs w:val="22"/>
                    </w:rPr>
                    <w:t>Ieva Kačinskaitė-Urbonienė</w:t>
                  </w:r>
                </w:p>
                <w:p>
                  <w:pPr>
                    <w:rPr>
                      <w:sz w:val="14"/>
                      <w:szCs w:val="14"/>
                    </w:rPr>
                  </w:pPr>
                </w:p>
              </w:sdtContent>
            </w:sdt>
            <w:sdt>
              <w:sdtPr>
                <w:alias w:val="41 d."/>
                <w:tag w:val="part_27aa2090c2d44da8ae97eabf1fea2369"/>
                <w:lock w:val="sdtLocked"/>
                <w:richText/>
              </w:sdtPr>
              <w:sdtContent>
                <w:p>
                  <w:pPr>
                    <w:spacing w:line="259" w:lineRule="auto"/>
                    <w:ind w:left="4608" w:hanging="360"/>
                    <w:rPr>
                      <w:sz w:val="22"/>
                      <w:szCs w:val="22"/>
                    </w:rPr>
                  </w:pPr>
                  <w:sdt>
                    <w:sdtPr>
                      <w:alias w:val="Numeris"/>
                      <w:tag w:val="nr_27aa2090c2d44da8ae97eabf1fea2369"/>
                      <w:lock w:val="sdtLocked"/>
                      <w:richText/>
                    </w:sdtPr>
                    <w:sdtContent>
                      <w:r>
                        <w:rPr>
                          <w:szCs w:val="24"/>
                          <w:lang w:eastAsia="lt-LT"/>
                        </w:rPr>
                        <w:t>41</w:t>
                      </w:r>
                    </w:sdtContent>
                  </w:sdt>
                  <w:r>
                    <w:rPr>
                      <w:szCs w:val="24"/>
                      <w:lang w:eastAsia="lt-LT"/>
                    </w:rPr>
                    <w:t>.</w:t>
                    <w:tab/>
                  </w:r>
                  <w:r>
                    <w:rPr>
                      <w:sz w:val="22"/>
                      <w:szCs w:val="22"/>
                    </w:rPr>
                    <w:t>Rasa Budbergytė</w:t>
                  </w:r>
                </w:p>
                <w:p>
                  <w:pPr>
                    <w:rPr>
                      <w:sz w:val="14"/>
                      <w:szCs w:val="14"/>
                    </w:rPr>
                  </w:pPr>
                </w:p>
              </w:sdtContent>
            </w:sdt>
            <w:sdt>
              <w:sdtPr>
                <w:alias w:val="42 d."/>
                <w:tag w:val="part_1ff74fc5d8dc450eb4e145371fa840d0"/>
                <w:lock w:val="sdtLocked"/>
                <w:richText/>
              </w:sdtPr>
              <w:sdtContent>
                <w:p>
                  <w:pPr>
                    <w:spacing w:line="259" w:lineRule="auto"/>
                    <w:ind w:left="4608" w:hanging="360"/>
                    <w:rPr>
                      <w:sz w:val="22"/>
                      <w:szCs w:val="22"/>
                    </w:rPr>
                  </w:pPr>
                  <w:sdt>
                    <w:sdtPr>
                      <w:alias w:val="Numeris"/>
                      <w:tag w:val="nr_1ff74fc5d8dc450eb4e145371fa840d0"/>
                      <w:lock w:val="sdtLocked"/>
                      <w:richText/>
                    </w:sdtPr>
                    <w:sdtContent>
                      <w:r>
                        <w:rPr>
                          <w:szCs w:val="24"/>
                          <w:lang w:eastAsia="lt-LT"/>
                        </w:rPr>
                        <w:t>42</w:t>
                      </w:r>
                    </w:sdtContent>
                  </w:sdt>
                  <w:r>
                    <w:rPr>
                      <w:szCs w:val="24"/>
                      <w:lang w:eastAsia="lt-LT"/>
                    </w:rPr>
                    <w:t>.</w:t>
                    <w:tab/>
                  </w:r>
                  <w:r>
                    <w:rPr>
                      <w:sz w:val="22"/>
                      <w:szCs w:val="22"/>
                    </w:rPr>
                    <w:t>Zigmantas Balčytis</w:t>
                  </w:r>
                </w:p>
                <w:p>
                  <w:pPr>
                    <w:rPr>
                      <w:sz w:val="14"/>
                      <w:szCs w:val="14"/>
                    </w:rPr>
                  </w:pPr>
                </w:p>
              </w:sdtContent>
            </w:sdt>
            <w:sdt>
              <w:sdtPr>
                <w:alias w:val="43 d."/>
                <w:tag w:val="part_1ae5068475a4439dbe2b7f4a01d23476"/>
                <w:lock w:val="sdtLocked"/>
                <w:richText/>
              </w:sdtPr>
              <w:sdtContent>
                <w:p>
                  <w:pPr>
                    <w:spacing w:line="259" w:lineRule="auto"/>
                    <w:ind w:left="4608" w:hanging="360"/>
                    <w:rPr>
                      <w:sz w:val="22"/>
                      <w:szCs w:val="22"/>
                    </w:rPr>
                  </w:pPr>
                  <w:sdt>
                    <w:sdtPr>
                      <w:alias w:val="Numeris"/>
                      <w:tag w:val="nr_1ae5068475a4439dbe2b7f4a01d23476"/>
                      <w:lock w:val="sdtLocked"/>
                      <w:richText/>
                    </w:sdtPr>
                    <w:sdtContent>
                      <w:r>
                        <w:rPr>
                          <w:szCs w:val="24"/>
                          <w:lang w:eastAsia="lt-LT"/>
                        </w:rPr>
                        <w:t>43</w:t>
                      </w:r>
                    </w:sdtContent>
                  </w:sdt>
                  <w:r>
                    <w:rPr>
                      <w:szCs w:val="24"/>
                      <w:lang w:eastAsia="lt-LT"/>
                    </w:rPr>
                    <w:t>.</w:t>
                    <w:tab/>
                  </w:r>
                  <w:r>
                    <w:rPr>
                      <w:sz w:val="22"/>
                      <w:szCs w:val="22"/>
                    </w:rPr>
                    <w:t>Antanas Vinkus</w:t>
                  </w:r>
                </w:p>
                <w:p>
                  <w:pPr>
                    <w:rPr>
                      <w:sz w:val="14"/>
                      <w:szCs w:val="14"/>
                    </w:rPr>
                  </w:pPr>
                </w:p>
              </w:sdtContent>
            </w:sdt>
            <w:sdt>
              <w:sdtPr>
                <w:alias w:val="44 d."/>
                <w:tag w:val="part_2256b2c602fc4d7e961bc6b51c4164b3"/>
                <w:lock w:val="sdtLocked"/>
                <w:richText/>
              </w:sdtPr>
              <w:sdtContent>
                <w:p>
                  <w:pPr>
                    <w:spacing w:line="259" w:lineRule="auto"/>
                    <w:ind w:left="4608" w:hanging="360"/>
                    <w:rPr>
                      <w:sz w:val="22"/>
                      <w:szCs w:val="22"/>
                    </w:rPr>
                  </w:pPr>
                  <w:sdt>
                    <w:sdtPr>
                      <w:alias w:val="Numeris"/>
                      <w:tag w:val="nr_2256b2c602fc4d7e961bc6b51c4164b3"/>
                      <w:lock w:val="sdtLocked"/>
                      <w:richText/>
                    </w:sdtPr>
                    <w:sdtContent>
                      <w:r>
                        <w:rPr>
                          <w:szCs w:val="24"/>
                          <w:lang w:eastAsia="lt-LT"/>
                        </w:rPr>
                        <w:t>44</w:t>
                      </w:r>
                    </w:sdtContent>
                  </w:sdt>
                  <w:r>
                    <w:rPr>
                      <w:szCs w:val="24"/>
                      <w:lang w:eastAsia="lt-LT"/>
                    </w:rPr>
                    <w:t>.</w:t>
                    <w:tab/>
                  </w:r>
                  <w:r>
                    <w:rPr>
                      <w:sz w:val="22"/>
                      <w:szCs w:val="22"/>
                    </w:rPr>
                    <w:t>Orinta Leiputė</w:t>
                  </w:r>
                </w:p>
                <w:p>
                  <w:pPr>
                    <w:rPr>
                      <w:sz w:val="14"/>
                      <w:szCs w:val="14"/>
                    </w:rPr>
                  </w:pPr>
                </w:p>
              </w:sdtContent>
            </w:sdt>
            <w:sdt>
              <w:sdtPr>
                <w:alias w:val="45 d."/>
                <w:tag w:val="part_1cfbd18d3eaa4fa59a70ab8603cd56a3"/>
                <w:lock w:val="sdtLocked"/>
                <w:richText/>
              </w:sdtPr>
              <w:sdtContent>
                <w:p>
                  <w:pPr>
                    <w:spacing w:line="259" w:lineRule="auto"/>
                    <w:ind w:left="4608" w:hanging="360"/>
                    <w:rPr>
                      <w:sz w:val="22"/>
                      <w:szCs w:val="22"/>
                    </w:rPr>
                  </w:pPr>
                  <w:sdt>
                    <w:sdtPr>
                      <w:alias w:val="Numeris"/>
                      <w:tag w:val="nr_1cfbd18d3eaa4fa59a70ab8603cd56a3"/>
                      <w:lock w:val="sdtLocked"/>
                      <w:richText/>
                    </w:sdtPr>
                    <w:sdtContent>
                      <w:r>
                        <w:rPr>
                          <w:szCs w:val="24"/>
                          <w:lang w:eastAsia="lt-LT"/>
                        </w:rPr>
                        <w:t>45</w:t>
                      </w:r>
                    </w:sdtContent>
                  </w:sdt>
                  <w:r>
                    <w:rPr>
                      <w:szCs w:val="24"/>
                      <w:lang w:eastAsia="lt-LT"/>
                    </w:rPr>
                    <w:t>.</w:t>
                    <w:tab/>
                  </w:r>
                  <w:r>
                    <w:rPr>
                      <w:sz w:val="22"/>
                      <w:szCs w:val="22"/>
                    </w:rPr>
                    <w:t>Algirdas Butkevičius</w:t>
                  </w:r>
                </w:p>
                <w:p>
                  <w:pPr>
                    <w:rPr>
                      <w:sz w:val="14"/>
                      <w:szCs w:val="14"/>
                    </w:rPr>
                  </w:pPr>
                </w:p>
              </w:sdtContent>
            </w:sdt>
            <w:sdt>
              <w:sdtPr>
                <w:alias w:val="46 d."/>
                <w:tag w:val="part_3c3a066b9ed14fd28823cd52c8a61cea"/>
                <w:lock w:val="sdtLocked"/>
                <w:richText/>
              </w:sdtPr>
              <w:sdtContent>
                <w:p>
                  <w:pPr>
                    <w:spacing w:line="259" w:lineRule="auto"/>
                    <w:ind w:left="4608" w:hanging="360"/>
                    <w:rPr>
                      <w:sz w:val="22"/>
                      <w:szCs w:val="22"/>
                    </w:rPr>
                  </w:pPr>
                  <w:sdt>
                    <w:sdtPr>
                      <w:alias w:val="Numeris"/>
                      <w:tag w:val="nr_3c3a066b9ed14fd28823cd52c8a61cea"/>
                      <w:lock w:val="sdtLocked"/>
                      <w:richText/>
                    </w:sdtPr>
                    <w:sdtContent>
                      <w:r>
                        <w:rPr>
                          <w:szCs w:val="24"/>
                          <w:lang w:eastAsia="lt-LT"/>
                        </w:rPr>
                        <w:t>46</w:t>
                      </w:r>
                    </w:sdtContent>
                  </w:sdt>
                  <w:r>
                    <w:rPr>
                      <w:szCs w:val="24"/>
                      <w:lang w:eastAsia="lt-LT"/>
                    </w:rPr>
                    <w:t>.</w:t>
                    <w:tab/>
                  </w:r>
                  <w:r>
                    <w:rPr>
                      <w:sz w:val="22"/>
                      <w:szCs w:val="22"/>
                    </w:rPr>
                    <w:t>Vytautas Gapšys</w:t>
                  </w:r>
                </w:p>
                <w:p>
                  <w:pPr>
                    <w:rPr>
                      <w:sz w:val="14"/>
                      <w:szCs w:val="14"/>
                    </w:rPr>
                  </w:pPr>
                </w:p>
              </w:sdtContent>
            </w:sdt>
            <w:sdt>
              <w:sdtPr>
                <w:alias w:val="47 d."/>
                <w:tag w:val="part_91f813bd798a4f498a96884e40c62206"/>
                <w:lock w:val="sdtLocked"/>
                <w:richText/>
              </w:sdtPr>
              <w:sdtContent>
                <w:p>
                  <w:pPr>
                    <w:spacing w:line="259" w:lineRule="auto"/>
                    <w:ind w:left="4608" w:hanging="360"/>
                    <w:rPr>
                      <w:sz w:val="22"/>
                      <w:szCs w:val="22"/>
                    </w:rPr>
                  </w:pPr>
                  <w:sdt>
                    <w:sdtPr>
                      <w:alias w:val="Numeris"/>
                      <w:tag w:val="nr_91f813bd798a4f498a96884e40c62206"/>
                      <w:lock w:val="sdtLocked"/>
                      <w:richText/>
                    </w:sdtPr>
                    <w:sdtContent>
                      <w:r>
                        <w:rPr>
                          <w:szCs w:val="24"/>
                          <w:lang w:eastAsia="lt-LT"/>
                        </w:rPr>
                        <w:t>47</w:t>
                      </w:r>
                    </w:sdtContent>
                  </w:sdt>
                  <w:r>
                    <w:rPr>
                      <w:szCs w:val="24"/>
                      <w:lang w:eastAsia="lt-LT"/>
                    </w:rPr>
                    <w:t>.</w:t>
                    <w:tab/>
                  </w:r>
                  <w:r>
                    <w:rPr>
                      <w:sz w:val="22"/>
                      <w:szCs w:val="22"/>
                    </w:rPr>
                    <w:t>Viktoras Fiodorovas</w:t>
                  </w:r>
                </w:p>
                <w:p>
                  <w:pPr>
                    <w:rPr>
                      <w:sz w:val="14"/>
                      <w:szCs w:val="14"/>
                    </w:rPr>
                  </w:pPr>
                </w:p>
                <w:p>
                  <w:pPr>
                    <w:spacing w:line="360" w:lineRule="auto"/>
                    <w:jc w:val="both"/>
                    <w:rPr>
                      <w:szCs w:val="24"/>
                    </w:rPr>
                  </w:pPr>
                </w:p>
                <w:p>
                  <w:pPr>
                    <w:spacing w:line="360" w:lineRule="auto"/>
                    <w:jc w:val="both"/>
                    <w:rPr>
                      <w:szCs w:val="24"/>
                      <w:lang w:eastAsia="lt-LT"/>
                    </w:rPr>
                  </w:pPr>
                </w:p>
                <w:p>
                  <w:pPr>
                    <w:spacing w:line="360" w:lineRule="auto"/>
                    <w:jc w:val="both"/>
                    <w:rPr>
                      <w:szCs w:val="24"/>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6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66F35E75-CE3F-4B4A-8F04-89FC1FE3AF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525459">
      <w:bodyDiv w:val="1"/>
      <w:marLeft w:val="0"/>
      <w:marRight w:val="0"/>
      <w:marTop w:val="0"/>
      <w:marBottom w:val="0"/>
      <w:divBdr>
        <w:top w:val="none" w:sz="0" w:space="0" w:color="auto"/>
        <w:left w:val="none" w:sz="0" w:space="0" w:color="auto"/>
        <w:bottom w:val="none" w:sz="0" w:space="0" w:color="auto"/>
        <w:right w:val="none" w:sz="0" w:space="0" w:color="auto"/>
      </w:divBdr>
      <w:divsChild>
        <w:div w:id="377898989">
          <w:marLeft w:val="0"/>
          <w:marRight w:val="0"/>
          <w:marTop w:val="0"/>
          <w:marBottom w:val="0"/>
          <w:divBdr>
            <w:top w:val="none" w:sz="0" w:space="0" w:color="auto"/>
            <w:left w:val="none" w:sz="0" w:space="0" w:color="auto"/>
            <w:bottom w:val="none" w:sz="0" w:space="0" w:color="auto"/>
            <w:right w:val="none" w:sz="0" w:space="0" w:color="auto"/>
          </w:divBdr>
        </w:div>
        <w:div w:id="2103449049">
          <w:marLeft w:val="0"/>
          <w:marRight w:val="0"/>
          <w:marTop w:val="0"/>
          <w:marBottom w:val="0"/>
          <w:divBdr>
            <w:top w:val="none" w:sz="0" w:space="0" w:color="auto"/>
            <w:left w:val="none" w:sz="0" w:space="0" w:color="auto"/>
            <w:bottom w:val="none" w:sz="0" w:space="0" w:color="auto"/>
            <w:right w:val="none" w:sz="0" w:space="0" w:color="auto"/>
          </w:divBdr>
        </w:div>
        <w:div w:id="945579601">
          <w:marLeft w:val="0"/>
          <w:marRight w:val="0"/>
          <w:marTop w:val="0"/>
          <w:marBottom w:val="0"/>
          <w:divBdr>
            <w:top w:val="none" w:sz="0" w:space="0" w:color="auto"/>
            <w:left w:val="none" w:sz="0" w:space="0" w:color="auto"/>
            <w:bottom w:val="none" w:sz="0" w:space="0" w:color="auto"/>
            <w:right w:val="none" w:sz="0" w:space="0" w:color="auto"/>
          </w:divBdr>
        </w:div>
        <w:div w:id="1348679843">
          <w:marLeft w:val="0"/>
          <w:marRight w:val="0"/>
          <w:marTop w:val="0"/>
          <w:marBottom w:val="0"/>
          <w:divBdr>
            <w:top w:val="none" w:sz="0" w:space="0" w:color="auto"/>
            <w:left w:val="none" w:sz="0" w:space="0" w:color="auto"/>
            <w:bottom w:val="none" w:sz="0" w:space="0" w:color="auto"/>
            <w:right w:val="none" w:sz="0" w:space="0" w:color="auto"/>
          </w:divBdr>
        </w:div>
        <w:div w:id="1865435755">
          <w:marLeft w:val="0"/>
          <w:marRight w:val="0"/>
          <w:marTop w:val="0"/>
          <w:marBottom w:val="0"/>
          <w:divBdr>
            <w:top w:val="none" w:sz="0" w:space="0" w:color="auto"/>
            <w:left w:val="none" w:sz="0" w:space="0" w:color="auto"/>
            <w:bottom w:val="none" w:sz="0" w:space="0" w:color="auto"/>
            <w:right w:val="none" w:sz="0" w:space="0" w:color="auto"/>
          </w:divBdr>
        </w:div>
      </w:divsChild>
    </w:div>
    <w:div w:id="645008171">
      <w:bodyDiv w:val="1"/>
      <w:marLeft w:val="0"/>
      <w:marRight w:val="0"/>
      <w:marTop w:val="0"/>
      <w:marBottom w:val="0"/>
      <w:divBdr>
        <w:top w:val="none" w:sz="0" w:space="0" w:color="auto"/>
        <w:left w:val="none" w:sz="0" w:space="0" w:color="auto"/>
        <w:bottom w:val="none" w:sz="0" w:space="0" w:color="auto"/>
        <w:right w:val="none" w:sz="0" w:space="0" w:color="auto"/>
      </w:divBdr>
      <w:divsChild>
        <w:div w:id="1568298537">
          <w:marLeft w:val="0"/>
          <w:marRight w:val="0"/>
          <w:marTop w:val="0"/>
          <w:marBottom w:val="0"/>
          <w:divBdr>
            <w:top w:val="none" w:sz="0" w:space="0" w:color="auto"/>
            <w:left w:val="none" w:sz="0" w:space="0" w:color="auto"/>
            <w:bottom w:val="none" w:sz="0" w:space="0" w:color="auto"/>
            <w:right w:val="none" w:sz="0" w:space="0" w:color="auto"/>
          </w:divBdr>
        </w:div>
        <w:div w:id="300114016">
          <w:marLeft w:val="0"/>
          <w:marRight w:val="0"/>
          <w:marTop w:val="0"/>
          <w:marBottom w:val="0"/>
          <w:divBdr>
            <w:top w:val="none" w:sz="0" w:space="0" w:color="auto"/>
            <w:left w:val="none" w:sz="0" w:space="0" w:color="auto"/>
            <w:bottom w:val="none" w:sz="0" w:space="0" w:color="auto"/>
            <w:right w:val="none" w:sz="0" w:space="0" w:color="auto"/>
          </w:divBdr>
        </w:div>
        <w:div w:id="1986473361">
          <w:marLeft w:val="0"/>
          <w:marRight w:val="0"/>
          <w:marTop w:val="0"/>
          <w:marBottom w:val="0"/>
          <w:divBdr>
            <w:top w:val="none" w:sz="0" w:space="0" w:color="auto"/>
            <w:left w:val="none" w:sz="0" w:space="0" w:color="auto"/>
            <w:bottom w:val="none" w:sz="0" w:space="0" w:color="auto"/>
            <w:right w:val="none" w:sz="0" w:space="0" w:color="auto"/>
          </w:divBdr>
        </w:div>
        <w:div w:id="972100376">
          <w:marLeft w:val="0"/>
          <w:marRight w:val="0"/>
          <w:marTop w:val="0"/>
          <w:marBottom w:val="0"/>
          <w:divBdr>
            <w:top w:val="none" w:sz="0" w:space="0" w:color="auto"/>
            <w:left w:val="none" w:sz="0" w:space="0" w:color="auto"/>
            <w:bottom w:val="none" w:sz="0" w:space="0" w:color="auto"/>
            <w:right w:val="none" w:sz="0" w:space="0" w:color="auto"/>
          </w:divBdr>
        </w:div>
        <w:div w:id="509294150">
          <w:marLeft w:val="0"/>
          <w:marRight w:val="0"/>
          <w:marTop w:val="0"/>
          <w:marBottom w:val="0"/>
          <w:divBdr>
            <w:top w:val="none" w:sz="0" w:space="0" w:color="auto"/>
            <w:left w:val="none" w:sz="0" w:space="0" w:color="auto"/>
            <w:bottom w:val="none" w:sz="0" w:space="0" w:color="auto"/>
            <w:right w:val="none" w:sz="0" w:space="0" w:color="auto"/>
          </w:divBdr>
        </w:div>
      </w:divsChild>
    </w:div>
    <w:div w:id="1823571789">
      <w:bodyDiv w:val="1"/>
      <w:marLeft w:val="0"/>
      <w:marRight w:val="0"/>
      <w:marTop w:val="0"/>
      <w:marBottom w:val="0"/>
      <w:divBdr>
        <w:top w:val="none" w:sz="0" w:space="0" w:color="auto"/>
        <w:left w:val="none" w:sz="0" w:space="0" w:color="auto"/>
        <w:bottom w:val="none" w:sz="0" w:space="0" w:color="auto"/>
        <w:right w:val="none" w:sz="0" w:space="0" w:color="auto"/>
      </w:divBdr>
    </w:div>
    <w:div w:id="2052681986">
      <w:bodyDiv w:val="1"/>
      <w:marLeft w:val="0"/>
      <w:marRight w:val="0"/>
      <w:marTop w:val="0"/>
      <w:marBottom w:val="0"/>
      <w:divBdr>
        <w:top w:val="none" w:sz="0" w:space="0" w:color="auto"/>
        <w:left w:val="none" w:sz="0" w:space="0" w:color="auto"/>
        <w:bottom w:val="none" w:sz="0" w:space="0" w:color="auto"/>
        <w:right w:val="none" w:sz="0" w:space="0" w:color="auto"/>
      </w:divBdr>
      <w:divsChild>
        <w:div w:id="9840450">
          <w:marLeft w:val="0"/>
          <w:marRight w:val="0"/>
          <w:marTop w:val="0"/>
          <w:marBottom w:val="0"/>
          <w:divBdr>
            <w:top w:val="none" w:sz="0" w:space="0" w:color="auto"/>
            <w:left w:val="none" w:sz="0" w:space="0" w:color="auto"/>
            <w:bottom w:val="none" w:sz="0" w:space="0" w:color="auto"/>
            <w:right w:val="none" w:sz="0" w:space="0" w:color="auto"/>
          </w:divBdr>
        </w:div>
        <w:div w:id="423458044">
          <w:marLeft w:val="0"/>
          <w:marRight w:val="0"/>
          <w:marTop w:val="0"/>
          <w:marBottom w:val="0"/>
          <w:divBdr>
            <w:top w:val="none" w:sz="0" w:space="0" w:color="auto"/>
            <w:left w:val="none" w:sz="0" w:space="0" w:color="auto"/>
            <w:bottom w:val="none" w:sz="0" w:space="0" w:color="auto"/>
            <w:right w:val="none" w:sz="0" w:space="0" w:color="auto"/>
          </w:divBdr>
        </w:div>
        <w:div w:id="372537782">
          <w:marLeft w:val="0"/>
          <w:marRight w:val="0"/>
          <w:marTop w:val="0"/>
          <w:marBottom w:val="0"/>
          <w:divBdr>
            <w:top w:val="none" w:sz="0" w:space="0" w:color="auto"/>
            <w:left w:val="none" w:sz="0" w:space="0" w:color="auto"/>
            <w:bottom w:val="none" w:sz="0" w:space="0" w:color="auto"/>
            <w:right w:val="none" w:sz="0" w:space="0" w:color="auto"/>
          </w:divBdr>
        </w:div>
        <w:div w:id="1880580811">
          <w:marLeft w:val="0"/>
          <w:marRight w:val="0"/>
          <w:marTop w:val="0"/>
          <w:marBottom w:val="0"/>
          <w:divBdr>
            <w:top w:val="none" w:sz="0" w:space="0" w:color="auto"/>
            <w:left w:val="none" w:sz="0" w:space="0" w:color="auto"/>
            <w:bottom w:val="none" w:sz="0" w:space="0" w:color="auto"/>
            <w:right w:val="none" w:sz="0" w:space="0" w:color="auto"/>
          </w:divBdr>
        </w:div>
        <w:div w:id="7764071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82b618567804024903da04b55235c4b" PartId="152b5414f8644cde90a0053882267687">
    <Part Type="straipsnis" Nr="1" Abbr="1 str." Title="4 straipsnio pakeitimas" DocPartId="beeccddae77e42758309a31369885870" PartId="fe200908d6df48ed84d30f626e484e69">
      <Part Type="strDalis" Nr="1" Abbr="1 str. 1 d." DocPartId="ace0f23f06b84223a2f02c10bd58772c" PartId="3346b7a52955436dbf9c00edd6b72c14">
        <Part Type="citata" DocPartId="9c24032dfc3d4b45acccc950d8d9f086" PartId="19e8b79c13474295a95241f71d8e232d">
          <Part Type="strDalis" Nr="1" Abbr="1 d." DocPartId="9bc2ec9b3a4c434096cb8854716e3c5a" PartId="260460a046b943ca9e495bf2c0ecd68c"/>
        </Part>
      </Part>
      <Part Type="strDalis" Nr="2" Abbr="1 str. 2 d." DocPartId="c5ff70145c8a4ecaabaa110f51d7151a" PartId="4fc5a775baaf4712af133991f2461ce6">
        <Part Type="citata" DocPartId="9d1a327e0dc94866a3c26422c9d47d52" PartId="0cd30d993f4c4c948e0027c787cb2340">
          <Part Type="strDalis" Nr="3" Abbr="3 d." DocPartId="b8fa80fcf584405788e47ae5dd73376c" PartId="3819f44213f6464698f4c4238098c29e"/>
        </Part>
      </Part>
    </Part>
    <Part Type="straipsnis" Nr="2" Abbr="2 str." Title="5 straipsnio pakeitimas" DocPartId="9c2882041f484b429254b468582fd03d" PartId="72f5e663f4b84749841d7ea04a89ebe6">
      <Part Type="strDalis" Nr="1" Abbr="2 str. 1 d." DocPartId="96489268b79b45e2bf952f7ed5980d54" PartId="204c9e320c2648afb05735223f63a5fa">
        <Part Type="citata" DocPartId="28257fab7c7b48729654b69236609c36" PartId="eb10bcdfb4694a4eb0006432517d1934">
          <Part Type="strDalis" Nr="2" Abbr="2 d." DocPartId="eac84bc6c2424d8e9dae7ae8f7b1b92c" PartId="82062dda5035450596ab310c541a8720"/>
        </Part>
      </Part>
      <Part Type="strDalis" Nr="2" Abbr="2 str. 2 d." DocPartId="5f3454c534234536af8a64232545dd44" PartId="d3645f3fb906480fbde6f0488d72bbf7">
        <Part Type="citata" DocPartId="64842d02dd9c46aebc78dbf1818cf7b4" PartId="afb31ef7e2434008925eaa0e8860a6c3">
          <Part Type="strDalis" Nr="4" Abbr="4 d." DocPartId="17a6c8a269d94e148fc9afe5c77805da" PartId="a9ab11c1ea7b4f96861940a23c110c06"/>
        </Part>
      </Part>
    </Part>
    <Part Type="straipsnis" Nr="3" Abbr="3 str." Title="7 straipsnio pakeitimas" DocPartId="71d2981fbc394bf8bc49cd5bc3c04d48" PartId="93858dfbfb8542f29f9b231ec70a0786">
      <Part Type="strDalis" Nr="1" Abbr="3 str. 1 d." DocPartId="8b9e0618f59c46f49614c8aabc1340c9" PartId="8a74f1aeb44e4b5a95f835c50dedc929">
        <Part Type="citata" DocPartId="e9b5da73428a47728cf302d0e5e1d85a" PartId="fde7f026d0f14a7b933990e794bae1cf">
          <Part Type="strPunktas" Nr="1" Abbr="1 p." DocPartId="2ffb429ef3b14ff08e0c8cbcfb0d1b1c" PartId="1fbab39cffb942a29d3799a904851026"/>
        </Part>
      </Part>
    </Part>
    <Part Type="straipsnis" Nr="4" Abbr="4 str." Title="Įstatymo įsigaliojimas" DocPartId="d2ae9915ef294cce99edaa75910418fc" PartId="c8f60b4174a241dabbb7958ab40e4da7">
      <Part Type="strDalis" Nr="1" Abbr="4 str. 1 d." DocPartId="b354c1a3faad468da9df70b8e3917618" PartId="15726f89c40845f49c1768f990ed0a67"/>
    </Part>
    <Part Type="signatura" DocPartId="fb38d63faa17462db93d6e3b3a3492c0" PartId="909bedefbbaa4efeba1e362c3ee39e79">
      <Part Type="strDalis" Nr="1" Abbr="1 d." DocPartId="6f63f151c3fa45c28cc07dc80572aa9a" PartId="d414f2f731b84fe6bb6e729920bef79e"/>
      <Part Type="strDalis" Nr="2" Abbr="2 d." DocPartId="5a0387e4b01f4e2485dbaccaba432274" PartId="8a230529fb104b72b23315d3e19b1527"/>
      <Part Type="strDalis" Nr="3" Abbr="3 d." DocPartId="25992d18402848b0b2790914db149a2b" PartId="c733f28c139944b3a5162ed7aeb08b43"/>
      <Part Type="strDalis" Nr="4" Abbr="4 d." DocPartId="8b374ab512ae4157b5315a245ce27f30" PartId="af1b73530ce94abcb5055cd55cf4cb57"/>
      <Part Type="strDalis" Nr="5" Abbr="5 d." DocPartId="3e482d02b34a46709c85d1a84ad8b4a9" PartId="a536a04d14ac411a925a6d27b7794c8b"/>
      <Part Type="strDalis" Nr="6" Abbr="6 d." DocPartId="b874e1f59c9443448f0553677747e2ae" PartId="0eb866ef56814358bc30c731e5daf06d"/>
      <Part Type="strDalis" Nr="7" Abbr="7 d." DocPartId="deb2a49097f445579dd3fe3f8c514ef0" PartId="32b261665229484c8d2335b5d2cbe2e1"/>
      <Part Type="strDalis" Nr="8" Abbr="8 d." DocPartId="6960021ad772426582309eb7af7ed558" PartId="e0418d4d0f784e05a69af0f1852a4678"/>
      <Part Type="strDalis" Nr="9" Abbr="9 d." DocPartId="59e18192101a483b9cdc490d112751a5" PartId="ba4e62eb368344169fd052bc745321d0"/>
      <Part Type="strDalis" Nr="10" Abbr="10 d." DocPartId="64d6c83e44ff4171a31f2b5665acbb4b" PartId="e04e01288b5e48aeb6138763c95b8a91"/>
      <Part Type="strDalis" Nr="11" Abbr="11 d." DocPartId="dc1baa20632347feb00638e8cb68b479" PartId="eac4112418714e2ab2771993860fa30e"/>
      <Part Type="strDalis" Nr="12" Abbr="12 d." DocPartId="375278c93e13479f91748f3e7226ffa7" PartId="07cadb32e99a431f801ee2f9f2c28202"/>
      <Part Type="strDalis" Nr="13" Abbr="13 d." DocPartId="783b18fca57a4d9eac0b569d827f01fa" PartId="9d363cc7734444938d0efb293c63b0b2"/>
      <Part Type="strDalis" Nr="14" Abbr="14 d." DocPartId="14f384f0d40849cea4bbb465fbcea8ba" PartId="2c96661b9eb54d2fb15b27416581dd51"/>
      <Part Type="strDalis" Nr="15" Abbr="15 d." DocPartId="ee71da3b56134d859136766aa8ca80eb" PartId="8eb79b71df4a4de792e0bf5afb77b338"/>
      <Part Type="strDalis" Nr="16" Abbr="16 d." DocPartId="6e0dcb930f9b4018a63b2d39259a1767" PartId="9eaff067eb3c4e87b1f18e6aecffbe2d"/>
      <Part Type="strDalis" Nr="17" Abbr="17 d." DocPartId="6f892a321e0a4d76a75c91e90ff30068" PartId="cd9de9e364cb44b7af6ddc5d72068537"/>
      <Part Type="strDalis" Nr="18" Abbr="18 d." DocPartId="b88a79e60352450b945d9c54adb57858" PartId="3c755b5a2e9840698b76d557bd09b4a2"/>
      <Part Type="strDalis" Nr="19" Abbr="19 d." DocPartId="afc8e132a08741cb82178bfb88dc8d91" PartId="abcb940d972649b68a27976e8b5bc54a"/>
      <Part Type="strDalis" Nr="20" Abbr="20 d." DocPartId="45b77b3c6cb141078a2cd842b0b5a02f" PartId="65d46ef83e9e47188a53528e6bb56d8d"/>
      <Part Type="strDalis" Nr="21" Abbr="21 d." DocPartId="f3ec8cf4a6ab429881f80bf4bbd1a71d" PartId="1f61558f47234313bc1cda9e4cd7cf1b"/>
      <Part Type="strDalis" Nr="22" Abbr="22 d." DocPartId="d293ac2af66749ee9c802f32390f0588" PartId="e82949aad509453290de357058e3764d"/>
      <Part Type="strDalis" Nr="23" Abbr="23 d." DocPartId="12cf89c143ff44e48b057134957ab96f" PartId="5268788710b04c25b406b45312e65c8d"/>
      <Part Type="strDalis" Nr="24" Abbr="24 d." DocPartId="7b4d738c637e42a1acd4901af30b15b0" PartId="e5a32a0a2c3b452291025a50e8099f13"/>
      <Part Type="strDalis" Nr="25" Abbr="25 d." DocPartId="07b0c3796e4a46f6852117922df627ed" PartId="a734300ead2f4bf3a1f9d77c28b077fb"/>
      <Part Type="strDalis" Nr="26" Abbr="26 d." DocPartId="e7a35e463d4d467ebcd116c2936efe79" PartId="c8e8f14da06d455a87d92d4652d5cc01"/>
      <Part Type="strDalis" Nr="27" Abbr="27 d." DocPartId="0479db18797c4889ae1cb503a402c202" PartId="90c5b3c8a8824caa8eeb33183853cba1"/>
      <Part Type="strDalis" Nr="28" Abbr="28 d." DocPartId="4e944b17852e4c5fa9938cb52a180d01" PartId="761302f331fb41ba8a48456e88e45f2b"/>
      <Part Type="strDalis" Nr="29" Abbr="29 d." DocPartId="ee32aa9b23fa4e8698ff67982b5d1e8a" PartId="6ef02bf55a334c70b94fc2557e65c4e0"/>
      <Part Type="strDalis" Nr="30" Abbr="30 d." DocPartId="606efea36d4949599002ec5e689e308a" PartId="5ca9eac5b9784084acdbac7398064bf4"/>
      <Part Type="strDalis" Nr="31" Abbr="31 d." DocPartId="c2ae7a2a0633406a9e94781e4c6017a4" PartId="11e5815361b54e07b3fbc3c6b1846017"/>
      <Part Type="strDalis" Nr="32" Abbr="32 d." DocPartId="94322a417f4542c780d1fdd32c3daecf" PartId="d65710bc2a6a4bb09074c174ebdae870"/>
      <Part Type="strDalis" Nr="33" Abbr="33 d." DocPartId="73831d9e94444224a70782778df04f3a" PartId="6a74d24fea1547138e770e97050dad8f"/>
      <Part Type="strDalis" Nr="34" Abbr="34 d." DocPartId="e0af359d5024451d8206e0f1c6e1e5ac" PartId="5aab02b608f54f2daabe7aab36bdd66f"/>
      <Part Type="strDalis" Nr="35" Abbr="35 d." DocPartId="8fbf7193072e4312a2710a9d45e2cd0f" PartId="c9f82ddbc4b34c33b1f56a0f7703b5ae"/>
      <Part Type="strDalis" Nr="36" Abbr="36 d." DocPartId="b0d0451251984215bb3ddb908a680c0d" PartId="d8a682c94e5a4a499b52491da7b8d3f0"/>
      <Part Type="strDalis" Nr="37" Abbr="37 d." DocPartId="d0fbb73a11134a8da4d24f686ef5a498" PartId="ac6327fab63a46e6b6d88c329d7917d4"/>
      <Part Type="strDalis" Nr="38" Abbr="38 d." DocPartId="421d4d1cc15940be8ab766d2ca278df2" PartId="ed851048c4a040b1b6726e78a3873ad5"/>
      <Part Type="strDalis" Nr="39" Abbr="39 d." DocPartId="c634d03ccacb4705b8edebfb56b3c1a2" PartId="56479c4b92684e20b6058994a1d2335e"/>
      <Part Type="strDalis" Nr="40" Abbr="40 d." DocPartId="7fa6e58a36cc46ca9d1244f642107744" PartId="61a6b8acc09d49e1b925fde9e105651d"/>
      <Part Type="strDalis" Nr="41" Abbr="41 d." DocPartId="b9ac4da2d42b46e888919dfae2a97118" PartId="27aa2090c2d44da8ae97eabf1fea2369"/>
      <Part Type="strDalis" Nr="42" Abbr="42 d." DocPartId="db31c891f23347079cc3b678ba782dd8" PartId="1ff74fc5d8dc450eb4e145371fa840d0"/>
      <Part Type="strDalis" Nr="43" Abbr="43 d." DocPartId="2e59770cf3e04cee8d2ecd06c832f0db" PartId="1ae5068475a4439dbe2b7f4a01d23476"/>
      <Part Type="strDalis" Nr="44" Abbr="44 d." DocPartId="3dce844968484255a7c3cf3975e3540a" PartId="2256b2c602fc4d7e961bc6b51c4164b3"/>
      <Part Type="strDalis" Nr="45" Abbr="45 d." DocPartId="b7fe153fe87b46f2ba417b9cb0700833" PartId="1cfbd18d3eaa4fa59a70ab8603cd56a3"/>
      <Part Type="strDalis" Nr="46" Abbr="46 d." DocPartId="606c005604ea4156812d2b95e9a47c6d" PartId="3c3a066b9ed14fd28823cd52c8a61cea"/>
      <Part Type="strDalis" Nr="47" Abbr="47 d." DocPartId="b1706d24488847dd924f61908b3f48db" PartId="91f813bd798a4f498a96884e40c62206"/>
    </Part>
  </Part>
</Parts>
</file>

<file path=customXml/itemProps1.xml><?xml version="1.0" encoding="utf-8"?>
<ds:datastoreItem xmlns:ds="http://schemas.openxmlformats.org/officeDocument/2006/customXml" ds:itemID="{757F51DE-7A83-40B7-AED4-9EAF0F11DCB2}">
  <ds:schemaRefs>
    <ds:schemaRef ds:uri="http://schemas.openxmlformats.org/officeDocument/2006/bibliography"/>
  </ds:schemaRefs>
</ds:datastoreItem>
</file>

<file path=customXml/itemProps2.xml><?xml version="1.0" encoding="utf-8"?>
<ds:datastoreItem xmlns:ds="http://schemas.openxmlformats.org/officeDocument/2006/customXml" ds:itemID="{B8ACFBFB-6B32-4B9A-BE35-C30CF469BE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494</Words>
  <Characters>3147</Characters>
  <Application>Microsoft Office Word</Application>
  <DocSecurity>4</DocSecurity>
  <Lines>104</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 lyginamasis variantas</vt:lpstr>
      <vt:lpstr>Projekto lyginamasis variantas</vt:lpstr>
    </vt:vector>
  </TitlesOfParts>
  <Company>Microsoft</Company>
  <LinksUpToDate>false</LinksUpToDate>
  <CharactersWithSpaces>3557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2022-06-23T12:06:00Z</dcterms:created>
  <dc:creator>Eugenijus</dc:creator>
  <lastModifiedBy>adlibuser</lastModifiedBy>
  <dcterms:modified xsi:type="dcterms:W3CDTF">2022-06-23T12:06:00Z</dcterms:modified>
  <revision>2</revision>
  <dc:title>Projekto lyginamasis variantas</dc:title>
</coreProperties>
</file>