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eb80e9698eb409b9077713ac9495b3b"/>
        <w:lock w:val="sdtLocked"/>
        <w:richText/>
      </w:sdtPr>
      <w:sdtContent>
        <w:p w14:paraId="6C341B3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083B9821" w14:textId="77777777">
          <w:pPr>
            <w:widowControl w:val="0"/>
            <w:suppressAutoHyphens/>
            <w:jc w:val="center"/>
            <w:rPr>
              <w:rFonts w:eastAsia="Lucida Sans Unicode"/>
              <w:b/>
              <w:strike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VIEŠAJAI ĮSTAIGAI ŠIAULIŲ CENTRO POLIKLINIKAI</w:t>
          </w:r>
        </w:p>
        <w:p w14:paraId="6BEC2F39" w14:textId="509E74B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26466C6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08c624f568654ad187551e947c7da1bd"/>
            <w:lock w:val="sdtLocked"/>
            <w:richText/>
          </w:sdtPr>
          <w:sdtContent>
            <w:p w14:paraId="255F2DCA" w14:textId="299C829F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2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į </w:t>
              </w:r>
              <w:r>
                <w:rPr>
                  <w:rFonts w:eastAsia="Lucida Sans Unicode"/>
                  <w:color w:val="000000"/>
                  <w:lang w:eastAsia="ar-SA"/>
                </w:rPr>
                <w:t xml:space="preserve">VšĮ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Šiaulių centro poliklinikos 2025-04-23 raštą Nr. 01-02-494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ir Negyvenamųjų pastatų, patalpų ir statinių skirstymo komisijos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2025-04-29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protokolą Nr.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VM-129,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1de9dfc4a1be428183d9681a1d009582"/>
            <w:lock w:val="sdtLocked"/>
            <w:richText/>
          </w:sdtPr>
          <w:sdtContent>
            <w:p w14:paraId="5646854F" w14:textId="76348F61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1de9dfc4a1be428183d9681a1d00958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dešimties metų laikotarpiui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laikinai neatlygintinai valdyti ir naudotis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priede nurodytą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Šiaulių miesto savivaldybei nuosavybės teise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priklausantį trumpalaikį turtą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lt-LT"/>
                </w:rPr>
                <w:t xml:space="preserve"> – dvidešimt penkis vienetus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lentynų (bendra įsigijimo vertė </w:t>
              </w:r>
              <w:r>
                <w:rPr>
                  <w:color w:val="000000"/>
                  <w:szCs w:val="24"/>
                  <w:lang w:eastAsia="lt-LT"/>
                </w:rPr>
                <w:t xml:space="preserve">4539,58 </w:t>
              </w:r>
              <w:r>
                <w:rPr>
                  <w:rFonts w:eastAsia="Lucida Sans Unicode"/>
                  <w:szCs w:val="24"/>
                  <w:lang w:eastAsia="ar-SA"/>
                </w:rPr>
                <w:t>Eur)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viešajai įstaigai Šiaulių centro poliklinikai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df85ff3d0f6145b38119aab0183f683c"/>
            <w:lock w:val="sdtLocked"/>
            <w:richText/>
          </w:sdtPr>
          <w:sdtContent>
            <w:p w14:paraId="21F021B4" w14:textId="14281BA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df85ff3d0f6145b38119aab0183f683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Įgalioti Šiaulių miesto savivaldybės merą pasirašyti šio sprendimo 1 punkte nurodyto turto panaudos sutartį.</w:t>
              </w:r>
            </w:p>
            <w:p w14:paraId="6E7BF21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4048BDF" w14:textId="77777777">
              <w:pPr>
                <w:widowControl w:val="0"/>
                <w:suppressAutoHyphens/>
                <w:ind w:firstLine="709"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5D76A02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52a630be7b5c4cffb30d568660cb5dbf"/>
            <w:lock w:val="sdtLocked"/>
            <w:richText/>
          </w:sdtPr>
          <w:sdtContent>
            <w:p w14:paraId="553A7A63" w14:textId="62F8ED18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24F2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63284C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  <w:endnote w:type="continuationNotice" w:id="1">
    <w:p w14:paraId="4C3F7544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70B4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486ED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39FB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9A456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F52779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  <w:footnote w:type="continuationNotice" w:id="1">
    <w:p w14:paraId="2FFA3E05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A980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260448A6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57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2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0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5914a06892b4c1a9ae5a338a3dbd2fd" PartId="ceb80e9698eb409b9077713ac9495b3b">
    <Part Type="preambule" DocPartId="287de1ef9747401b814b549d8d6a7fa1" PartId="08c624f568654ad187551e947c7da1bd"/>
    <Part Type="punktas" Nr="1" Abbr="1 p." DocPartId="dc41e8404d2f416fb44cca0738b21cb0" PartId="1de9dfc4a1be428183d9681a1d009582"/>
    <Part Type="punktas" Nr="2" Abbr="2 p." DocPartId="de8a91f7991f4029ba3967a127104776" PartId="df85ff3d0f6145b38119aab0183f683c"/>
    <Part Type="signatura" DocPartId="4cf17bd8effb44dfa6b0db6e3bb2030b" PartId="52a630be7b5c4cffb30d568660cb5dbf"/>
  </Part>
</Parts>
</file>

<file path=customXml/itemProps1.xml><?xml version="1.0" encoding="utf-8"?>
<ds:datastoreItem xmlns:ds="http://schemas.openxmlformats.org/officeDocument/2006/customXml" ds:itemID="{F41581CD-9DF9-479E-8F6F-00AEF10770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113792-76F8-47F3-83DC-1F86E585E97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1659</Characters>
  <Application>Microsoft Office Word</Application>
  <DocSecurity>4</DocSecurity>
  <Lines>33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2025-05-13T14:17:00Z</dcterms:created>
  <dc:creator>asia</dc:creator>
  <dc:language>en-US</dc:language>
  <lastModifiedBy>adlibuser</lastModifiedBy>
  <lastPrinted>2023-01-04T12:45:00Z</lastPrinted>
  <dcterms:modified xsi:type="dcterms:W3CDTF">2025-05-13T14:17:00Z</dcterms:modified>
  <revision>2</revision>
</coreProperties>
</file>