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45608b89c0146b2bacf2685c7e2c206"/>
        <w:lock w:val="sdtLocked"/>
        <w:richText/>
      </w:sdtPr>
      <w:sdtContent>
        <w:p w14:paraId="5C7601E8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9BF6701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2EDF5314" w14:textId="5DC8BF38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ŠIAULIŲ MIESTO SAVIVALDYBĖS TARYBOS 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>2023 M.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RUGSĖJO 7 D. SPRENDIMO NR. T-375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 xml:space="preserve"> „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SUTIKIMO PERIMTI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PĖSČIŲJŲ VIADUKĄ“ PAKEITIMO</w:t>
          </w:r>
        </w:p>
        <w:p w14:paraId="762E5DF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762E5DFE" w14:textId="2E9521C3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d.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d1fa47cf961c49598cdfdec655c91960"/>
            <w:lock w:val="sdtLocked"/>
            <w:richText/>
          </w:sdtPr>
          <w:sdtContent>
            <w:p w14:paraId="3E155609" w14:textId="2EE5A94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Vadovaudamasi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Lietuvos Respublikos vietos savivaldos įstatymo 15 straipsnio 2 dalies 19 punkt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u,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color w:val="000000"/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dc72d524cbd3432ca1c2133b2c850e59"/>
            <w:lock w:val="sdtLocked"/>
            <w:richText/>
          </w:sdtPr>
          <w:sdtContent>
            <w:p w14:paraId="53927468" w14:textId="1E560DB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Pakeisti Šiaulių miesto savivaldybės tarybos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2023 m.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rugsėjo 7 d. sprendimo Nr. T-375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„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 xml:space="preserve">Dėl sutikimo perimti 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ar-SA"/>
                </w:rPr>
                <w:t xml:space="preserve">pėsčiųjų viaduką“ 1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punktą ir jį išdėstyti taip:</w:t>
              </w:r>
            </w:p>
            <w:sdt>
              <w:sdtPr>
                <w:alias w:val="citata"/>
                <w:tag w:val="part_71be44f2058149ea8db975e100b3cda5"/>
                <w:lock w:val="sdtLocked"/>
                <w:richText/>
              </w:sdtPr>
              <w:sdtContent>
                <w:sdt>
                  <w:sdtPr>
                    <w:alias w:val="1 p."/>
                    <w:tag w:val="part_45a2139fcb6f4c88b54a169dcc944c52"/>
                    <w:lock w:val="sdtLocked"/>
                    <w:richText/>
                  </w:sdtPr>
                  <w:sdtContent>
                    <w:p w14:paraId="34888B28" w14:textId="494CCA6C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45a2139fcb6f4c88b54a169dcc944c5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  <w:t>Sutikti</w:t>
                      </w:r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 xml:space="preserve"> perimti 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  <w:t>Šiaulių miesto savivaldybės nuosavybėn savarankiškosioms savivaldybės funkcijoms</w:t>
                      </w:r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 xml:space="preserve"> (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savivaldybių vietinės reikšmės kelių ir gatvių priežiūra, taisymas, tiesimas ir saugaus eismo organizavimas</w:t>
                      </w:r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 xml:space="preserve">) 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  <w:t>įgyvendinti valstybei nuosavybės teise priklausantį ir šiuo metu AB „LTG Infra“ patikėjimo teise valdomą nekilnojamąjį turtą – pėsčiųjų viaduką (unikalus Nr. 4400-5743-7394).“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8871566e290c4627abd2c7633f2be5fa"/>
                <w:lock w:val="sdtLocked"/>
                <w:richText/>
              </w:sdtPr>
              <w:sdtContent>
                <w:p w14:paraId="667909C4" w14:textId="754F3B0B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</w:t>
                  </w:r>
                </w:p>
                <w:p w14:paraId="2BF68519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  <w:p w14:paraId="6897D368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52c48d3ea534c59aea4703e1a96a3e3"/>
            <w:lock w:val="sdtLocked"/>
            <w:richText/>
          </w:sdtPr>
          <w:sdtContent>
            <w:p w14:paraId="0FF7F85C" w14:textId="369E7A65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59DF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353C03A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F25A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F0C1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66559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AD71B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31ABC07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31E1B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6340683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1270d3513db4ef1a5ec7a6eca049eed" PartId="945608b89c0146b2bacf2685c7e2c206">
    <Part Type="preambule" DocPartId="5a0a584564cf41209c51a226ff915852" PartId="d1fa47cf961c49598cdfdec655c91960"/>
    <Part Type="pastraipa" DocPartId="d81c7223b8a5461c9e2569a58a3a01c0" PartId="dc72d524cbd3432ca1c2133b2c850e59">
      <Part Type="citata" DocPartId="16fb81d6ca4e41a29da713dbe6d5001f" PartId="71be44f2058149ea8db975e100b3cda5">
        <Part Type="punktas" Nr="1" Abbr="1 p." DocPartId="0b97bd0a60ce4be79cae66fccc6e7de4" PartId="45a2139fcb6f4c88b54a169dcc944c52"/>
      </Part>
      <Part Type="pastraipa" DocPartId="addc409a9edd4947bc0a71d987e27843" PartId="8871566e290c4627abd2c7633f2be5fa"/>
    </Part>
    <Part Type="signatura" DocPartId="12a36bf0cb76439eb495cb5b4cd2d7d1" PartId="152c48d3ea534c59aea4703e1a96a3e3"/>
  </Part>
</Parts>
</file>

<file path=customXml/itemProps1.xml><?xml version="1.0" encoding="utf-8"?>
<ds:datastoreItem xmlns:ds="http://schemas.openxmlformats.org/officeDocument/2006/customXml" ds:itemID="{656731AD-0658-4062-B5CB-F056513A0C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368311-1133-486B-BEC9-E513B7E485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160</Words>
  <Characters>1068</Characters>
  <Application>Microsoft Office Word</Application>
  <DocSecurity>4</DocSecurity>
  <Lines>26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2023-10-16T10:59:00Z</dcterms:created>
  <dc:creator>asia</dc:creator>
  <dc:language>en-US</dc:language>
  <lastModifiedBy>adlibuser</lastModifiedBy>
  <lastPrinted>2023-05-11T11:35:00Z</lastPrinted>
  <dcterms:modified xsi:type="dcterms:W3CDTF">2023-10-16T10:59:00Z</dcterms:modified>
  <revision>2</revision>
</coreProperties>
</file>