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framePr w:w="6324" w:h="937" w:hRule="exact" w:hSpace="181" w:wrap="auto" w:vAnchor="page" w:hAnchor="page" w:x="3141" w:y="1420"/>
        <w:ind w:firstLine="936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b/>
          <w:szCs w:val="24"/>
        </w:rPr>
      </w:pPr>
      <w:r>
        <w:rPr>
          <w:sz w:val="26"/>
        </w:rPr>
        <w:tab/>
      </w:r>
      <w:r>
        <w:rPr>
          <w:szCs w:val="24"/>
        </w:rPr>
        <w:t xml:space="preserve">                                                     </w:t>
        <w:tab/>
        <w:t xml:space="preserve">            </w:t>
      </w:r>
      <w:r>
        <w:rPr>
          <w:b/>
          <w:szCs w:val="24"/>
        </w:rPr>
        <w:t xml:space="preserve">Projektas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ind w:firstLine="1909"/>
        <w:jc w:val="both"/>
        <w:rPr>
          <w:b/>
          <w:sz w:val="26"/>
        </w:rPr>
      </w:pPr>
      <w:r>
        <w:rPr>
          <w:b/>
          <w:sz w:val="26"/>
        </w:rPr>
        <w:t>PRIENŲ RAJONO SAVIVALDYBĖS TARYBA</w:t>
      </w:r>
    </w:p>
    <w:p/>
    <w:p>
      <w:pPr>
        <w:ind w:firstLine="567"/>
        <w:jc w:val="both"/>
        <w:rPr>
          <w:sz w:val="26"/>
        </w:rPr>
      </w:pPr>
    </w:p>
    <w:p>
      <w:pPr>
        <w:keepNext/>
        <w:spacing w:line="360" w:lineRule="auto"/>
        <w:ind w:firstLine="567"/>
        <w:jc w:val="center"/>
        <w:outlineLvl w:val="1"/>
        <w:rPr>
          <w:b/>
          <w:caps/>
          <w:sz w:val="26"/>
          <w:szCs w:val="24"/>
        </w:rPr>
      </w:pPr>
      <w:r>
        <w:rPr>
          <w:b/>
          <w:caps/>
          <w:szCs w:val="24"/>
        </w:rPr>
        <w:t>Sprendimas</w:t>
      </w:r>
    </w:p>
    <w:p>
      <w:pPr>
        <w:keepNext/>
        <w:spacing w:line="360" w:lineRule="auto"/>
        <w:jc w:val="center"/>
        <w:outlineLvl w:val="2"/>
        <w:rPr>
          <w:b/>
          <w:caps/>
        </w:rPr>
      </w:pPr>
      <w:r>
        <w:rPr>
          <w:b/>
          <w:caps/>
        </w:rPr>
        <w:t xml:space="preserve">Dėl PRIENŲ RAJONO SAVIVALDYBĖS TARYBOS  2015 M. VASARIO 23 D. SPRENDIMO NR. T3-24 „DĖL PRIENŲ RAJONO SAVIVALDYBĖS 2015 METŲ BIUDŽETO PATVIRTINIMO“ PAKEITIMO</w:t>
      </w:r>
    </w:p>
    <w:p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8"/>
          <w:szCs w:val="24"/>
        </w:rPr>
      </w:pPr>
    </w:p>
    <w:p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8"/>
          <w:szCs w:val="24"/>
        </w:rPr>
      </w:pPr>
    </w:p>
    <w:p>
      <w:pPr>
        <w:spacing w:line="360" w:lineRule="auto"/>
        <w:jc w:val="center"/>
      </w:pPr>
      <w:r>
        <w:t xml:space="preserve">2015 m. lapkričio 18 d. Nr. (1.3)-T1-233 </w:t>
      </w:r>
    </w:p>
    <w:p>
      <w:pPr>
        <w:spacing w:line="360" w:lineRule="auto"/>
        <w:jc w:val="center"/>
      </w:pPr>
      <w:r>
        <w:t>Prienai</w:t>
      </w:r>
    </w:p>
    <w:p>
      <w:pPr>
        <w:spacing w:line="360" w:lineRule="auto"/>
        <w:jc w:val="center"/>
        <w:rPr>
          <w:sz w:val="26"/>
        </w:rPr>
      </w:pPr>
    </w:p>
    <w:p>
      <w:pPr>
        <w:spacing w:line="360" w:lineRule="auto"/>
        <w:ind w:firstLine="851"/>
        <w:jc w:val="both"/>
      </w:pPr>
      <w:r>
        <w:t xml:space="preserve">Vadovaudamasi Lietuvos Respublikos vietos savivaldos įstatymo 16 straipsnio 2 dalies 15 punktu ir Lietuvos Respublikos biudžeto sandaros įstatymo 26 straipsnio 4 dalimi, Prienų rajono savivaldybės taryba  </w:t>
      </w:r>
      <w:r>
        <w:rPr>
          <w:spacing w:val="100"/>
        </w:rPr>
        <w:t>nusprendži</w:t>
      </w:r>
      <w:r>
        <w:t>a:</w:t>
      </w:r>
    </w:p>
    <w:p>
      <w:pPr>
        <w:spacing w:line="360" w:lineRule="auto"/>
        <w:ind w:firstLine="851"/>
        <w:jc w:val="both"/>
      </w:pPr>
      <w:r>
        <w:t xml:space="preserve">Pakeisti Prienų rajono savivaldybės tarybos 2015 m. vasario 23 d. sprendimo Nr. T3-24 „Dėl Prienų rajono savivaldybės 2015 metų biudžeto patvirtinimo“ 1, 2, 3, 4, 5, 7, 8, 9 priedus ir juos išdėstyti nauja redakcija (pridedama). 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  <w:r>
        <w:t xml:space="preserve">Savivaldybės meras                                                                             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701" w:right="567" w:bottom="709" w:left="1560" w:header="1140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784</Characters>
  <Application>Microsoft Office Word</Application>
  <DocSecurity>4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 </vt:lpstr>
    </vt:vector>
  </TitlesOfParts>
  <Company/>
  <LinksUpToDate>false</LinksUpToDate>
  <CharactersWithSpaces>900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2015-11-19T14:05:00Z</dcterms:created>
  <dc:creator>*</dc:creator>
  <lastModifiedBy>CLUSadmin</lastModifiedBy>
  <lastPrinted>2014-10-20T11:58:00Z</lastPrinted>
  <dcterms:modified xsi:type="dcterms:W3CDTF">2015-11-19T14:05:00Z</dcterms:modified>
  <revision>2</revision>
  <dc:title>Adresatas</dc:title>
</coreProperties>
</file>