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d79ad425eec4a988aec8c9d1b89d862"/>
        <w:id w:val="774377071"/>
        <w:lock w:val="sdtLocked"/>
      </w:sdtPr>
      <w:sdtEndPr/>
      <w:sdtContent>
        <w:p w14:paraId="4AC2F4FC" w14:textId="2A3ED604" w:rsidR="003C2DAB" w:rsidRDefault="009679FD" w:rsidP="009679FD">
          <w:pPr>
            <w:ind w:left="6480" w:firstLine="1296"/>
            <w:rPr>
              <w:b/>
              <w:szCs w:val="24"/>
              <w:lang w:eastAsia="lt-LT"/>
            </w:rPr>
          </w:pPr>
          <w:r>
            <w:rPr>
              <w:b/>
              <w:szCs w:val="24"/>
              <w:lang w:eastAsia="lt-LT"/>
            </w:rPr>
            <w:t xml:space="preserve">Projektas                                                                   </w:t>
          </w:r>
        </w:p>
        <w:p w14:paraId="4AC2F4FD" w14:textId="77777777" w:rsidR="003C2DAB" w:rsidRDefault="009679FD">
          <w:pPr>
            <w:tabs>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LIETUVOS RESPUBLIKOS</w:t>
          </w:r>
        </w:p>
        <w:p w14:paraId="4AC2F4FE" w14:textId="77777777" w:rsidR="003C2DAB" w:rsidRDefault="009679FD">
          <w:pPr>
            <w:tabs>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PAREIGŪNŲ IR KARIŲ VALSTYBINIŲ PENSIJŲ ĮSTATYMO</w:t>
          </w:r>
        </w:p>
        <w:p w14:paraId="4AC2F4FF" w14:textId="77777777" w:rsidR="003C2DAB" w:rsidRDefault="009679FD">
          <w:pPr>
            <w:tabs>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1, 4, 5, 10, 11, 16 STRAIPSNIŲ PAKEITIMO</w:t>
          </w:r>
        </w:p>
        <w:p w14:paraId="4AC2F500" w14:textId="77777777" w:rsidR="003C2DAB" w:rsidRDefault="009679FD">
          <w:pPr>
            <w:tabs>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ĮSTATYMAS</w:t>
          </w:r>
        </w:p>
        <w:p w14:paraId="4AC2F501" w14:textId="77777777" w:rsidR="003C2DAB" w:rsidRDefault="003C2DAB">
          <w:pPr>
            <w:tabs>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14:paraId="4AC2F502" w14:textId="77777777" w:rsidR="003C2DAB" w:rsidRDefault="009679FD">
          <w:pPr>
            <w:jc w:val="center"/>
            <w:rPr>
              <w:szCs w:val="24"/>
              <w:lang w:eastAsia="lt-LT"/>
            </w:rPr>
          </w:pPr>
          <w:r>
            <w:rPr>
              <w:szCs w:val="24"/>
              <w:lang w:eastAsia="lt-LT"/>
            </w:rPr>
            <w:t>2014 m.                         d. Nr.</w:t>
          </w:r>
        </w:p>
        <w:p w14:paraId="4AC2F503" w14:textId="77777777" w:rsidR="003C2DAB" w:rsidRDefault="009679FD">
          <w:pPr>
            <w:jc w:val="center"/>
            <w:rPr>
              <w:szCs w:val="24"/>
              <w:lang w:eastAsia="lt-LT"/>
            </w:rPr>
          </w:pPr>
          <w:r>
            <w:rPr>
              <w:szCs w:val="24"/>
              <w:lang w:eastAsia="lt-LT"/>
            </w:rPr>
            <w:t>Vilnius</w:t>
          </w:r>
        </w:p>
        <w:p w14:paraId="4AC2F504" w14:textId="77777777" w:rsidR="003C2DAB" w:rsidRDefault="003C2DAB">
          <w:pPr>
            <w:rPr>
              <w:rFonts w:eastAsia="Calibri"/>
              <w:szCs w:val="24"/>
              <w:lang w:eastAsia="lt-LT"/>
            </w:rPr>
          </w:pPr>
        </w:p>
        <w:p w14:paraId="4AC2F505" w14:textId="77777777" w:rsidR="003C2DAB" w:rsidRDefault="009679FD">
          <w:pPr>
            <w:jc w:val="center"/>
            <w:rPr>
              <w:rFonts w:eastAsia="Calibri"/>
              <w:b/>
              <w:bCs/>
              <w:szCs w:val="24"/>
              <w:lang w:eastAsia="lt-LT"/>
            </w:rPr>
          </w:pPr>
          <w:r>
            <w:rPr>
              <w:rFonts w:eastAsia="Calibri"/>
              <w:szCs w:val="24"/>
              <w:lang w:eastAsia="lt-LT"/>
            </w:rPr>
            <w:t xml:space="preserve">(Žin., 1994, Nr. </w:t>
          </w:r>
          <w:hyperlink r:id="rId8" w:history="1">
            <w:r>
              <w:rPr>
                <w:rFonts w:eastAsia="Calibri"/>
                <w:szCs w:val="24"/>
                <w:lang w:eastAsia="lt-LT"/>
              </w:rPr>
              <w:t>99-1958</w:t>
            </w:r>
          </w:hyperlink>
          <w:r>
            <w:rPr>
              <w:rFonts w:eastAsia="Calibri"/>
              <w:szCs w:val="24"/>
              <w:lang w:eastAsia="lt-LT"/>
            </w:rPr>
            <w:t>; 2005, Nr. 71-2558, Nr. 153-5644; 2006, Nr. 17-601, Nr. 134-5064; 2007, Nr. 8-314; 2009, Nr. 49-1938;  2011, Nr. 86-4158; 2012, Nr. 122-6113, Nr. 129-6475)</w:t>
          </w:r>
        </w:p>
        <w:p w14:paraId="4AC2F506" w14:textId="77777777" w:rsidR="003C2DAB" w:rsidRDefault="003C2DAB">
          <w:pPr>
            <w:spacing w:line="360" w:lineRule="auto"/>
            <w:ind w:firstLine="720"/>
            <w:jc w:val="both"/>
            <w:rPr>
              <w:b/>
              <w:bCs/>
              <w:color w:val="000000"/>
              <w:szCs w:val="24"/>
              <w:lang w:eastAsia="lt-LT"/>
            </w:rPr>
          </w:pPr>
        </w:p>
        <w:sdt>
          <w:sdtPr>
            <w:alias w:val="1 str."/>
            <w:tag w:val="part_de24bcaa07d44ca39255c6698a5478f4"/>
            <w:id w:val="-773632226"/>
            <w:lock w:val="sdtLocked"/>
          </w:sdtPr>
          <w:sdtEndPr/>
          <w:sdtContent>
            <w:p w14:paraId="4AC2F507" w14:textId="77777777" w:rsidR="003C2DAB" w:rsidRDefault="00973DA6">
              <w:pPr>
                <w:spacing w:line="360" w:lineRule="auto"/>
                <w:ind w:firstLine="720"/>
                <w:rPr>
                  <w:szCs w:val="24"/>
                  <w:lang w:eastAsia="lt-LT"/>
                </w:rPr>
              </w:pPr>
              <w:sdt>
                <w:sdtPr>
                  <w:alias w:val="Numeris"/>
                  <w:tag w:val="nr_de24bcaa07d44ca39255c6698a5478f4"/>
                  <w:id w:val="1662662176"/>
                  <w:lock w:val="sdtLocked"/>
                </w:sdtPr>
                <w:sdtEndPr/>
                <w:sdtContent>
                  <w:r w:rsidR="009679FD">
                    <w:rPr>
                      <w:b/>
                      <w:bCs/>
                      <w:color w:val="000000"/>
                      <w:szCs w:val="24"/>
                      <w:lang w:eastAsia="lt-LT"/>
                    </w:rPr>
                    <w:t>1</w:t>
                  </w:r>
                </w:sdtContent>
              </w:sdt>
              <w:r w:rsidR="009679FD">
                <w:rPr>
                  <w:b/>
                  <w:bCs/>
                  <w:color w:val="000000"/>
                  <w:szCs w:val="24"/>
                  <w:lang w:eastAsia="lt-LT"/>
                </w:rPr>
                <w:t xml:space="preserve"> straipsnis. </w:t>
              </w:r>
              <w:sdt>
                <w:sdtPr>
                  <w:alias w:val="Pavadinimas"/>
                  <w:tag w:val="title_de24bcaa07d44ca39255c6698a5478f4"/>
                  <w:id w:val="-1086446453"/>
                  <w:lock w:val="sdtLocked"/>
                </w:sdtPr>
                <w:sdtEndPr/>
                <w:sdtContent>
                  <w:r w:rsidR="009679FD">
                    <w:rPr>
                      <w:b/>
                      <w:bCs/>
                      <w:color w:val="000000"/>
                      <w:szCs w:val="24"/>
                      <w:lang w:eastAsia="lt-LT"/>
                    </w:rPr>
                    <w:t>1 straipsnio 3 dalies pakeitimas</w:t>
                  </w:r>
                </w:sdtContent>
              </w:sdt>
            </w:p>
            <w:sdt>
              <w:sdtPr>
                <w:alias w:val="1 str. 1 d."/>
                <w:tag w:val="part_db9ecc95dc1a419aaa96bc8e1505d131"/>
                <w:id w:val="-2025308659"/>
                <w:lock w:val="sdtLocked"/>
              </w:sdtPr>
              <w:sdtEndPr/>
              <w:sdtContent>
                <w:p w14:paraId="4AC2F508" w14:textId="77777777" w:rsidR="003C2DAB" w:rsidRDefault="009679FD">
                  <w:pPr>
                    <w:tabs>
                      <w:tab w:val="left" w:pos="108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Cs w:val="24"/>
                      <w:lang w:eastAsia="lt-LT"/>
                    </w:rPr>
                  </w:pPr>
                  <w:r>
                    <w:rPr>
                      <w:szCs w:val="24"/>
                      <w:lang w:eastAsia="lt-LT"/>
                    </w:rPr>
                    <w:t>Pakeisti 1 straipsnio 3 dalį ir ją išdėstyti taip:</w:t>
                  </w:r>
                </w:p>
                <w:sdt>
                  <w:sdtPr>
                    <w:alias w:val="citata"/>
                    <w:tag w:val="part_c316319d56ba452882fa6f7293cc91bf"/>
                    <w:id w:val="-1686426709"/>
                    <w:lock w:val="sdtLocked"/>
                  </w:sdtPr>
                  <w:sdtEndPr/>
                  <w:sdtContent>
                    <w:sdt>
                      <w:sdtPr>
                        <w:alias w:val="3 d."/>
                        <w:tag w:val="part_a77b66ded5ce4696b876e8f2ef884c28"/>
                        <w:id w:val="1570764801"/>
                        <w:lock w:val="sdtLocked"/>
                      </w:sdtPr>
                      <w:sdtEndPr/>
                      <w:sdtContent>
                        <w:p w14:paraId="4AC2F509" w14:textId="77777777" w:rsidR="003C2DAB" w:rsidRDefault="009679FD">
                          <w:pPr>
                            <w:tabs>
                              <w:tab w:val="left" w:pos="108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Cs w:val="24"/>
                              <w:lang w:eastAsia="lt-LT"/>
                            </w:rPr>
                          </w:pPr>
                          <w:r>
                            <w:rPr>
                              <w:szCs w:val="24"/>
                              <w:lang w:eastAsia="lt-LT"/>
                            </w:rPr>
                            <w:t>„</w:t>
                          </w:r>
                          <w:sdt>
                            <w:sdtPr>
                              <w:alias w:val="Numeris"/>
                              <w:tag w:val="nr_a77b66ded5ce4696b876e8f2ef884c28"/>
                              <w:id w:val="818924423"/>
                              <w:lock w:val="sdtLocked"/>
                            </w:sdtPr>
                            <w:sdtEndPr/>
                            <w:sdtContent>
                              <w:r>
                                <w:rPr>
                                  <w:szCs w:val="24"/>
                                  <w:lang w:eastAsia="lt-LT"/>
                                </w:rPr>
                                <w:t>3</w:t>
                              </w:r>
                            </w:sdtContent>
                          </w:sdt>
                          <w:r>
                            <w:rPr>
                              <w:szCs w:val="24"/>
                              <w:lang w:eastAsia="lt-LT"/>
                            </w:rPr>
                            <w:t xml:space="preserve">. Teisę gauti pareigūnų ir karių netekto darbingumo pensijas turi privalomosios karo tarnybos kariai, tapę nedarbingi ar iš dalies darbingi tarnybos, mokymų, pratybų ar užduočių vykdymo metu dėl priežasčių, susijusių su tarnyba, mokymais, pratybomis ar užduočių vykdymu. Šiems asmenims žuvus tarnybos, mokymų, pratybų ar užduočių vykdymo metu dėl priežasčių, susijusių su tarnyba, mokymais, pratybomis ar užduočių vykdymu, teisę gauti pareigūnų ir karių valstybines </w:t>
                          </w:r>
                          <w:r>
                            <w:rPr>
                              <w:rFonts w:eastAsia="Calibri"/>
                              <w:lang w:eastAsia="lt-LT"/>
                            </w:rPr>
                            <w:t>vienų gyvenančių asmenų</w:t>
                          </w:r>
                          <w:r>
                            <w:rPr>
                              <w:szCs w:val="24"/>
                              <w:lang w:eastAsia="lt-LT"/>
                            </w:rPr>
                            <w:t xml:space="preserve"> ir našlaičių pensijas turi jų sutuoktiniai ir vaikai.“</w:t>
                          </w:r>
                        </w:p>
                      </w:sdtContent>
                    </w:sdt>
                  </w:sdtContent>
                </w:sdt>
              </w:sdtContent>
            </w:sdt>
          </w:sdtContent>
        </w:sdt>
        <w:sdt>
          <w:sdtPr>
            <w:alias w:val="2 str."/>
            <w:tag w:val="part_15314752e864484cb5234f6ffe17b9c5"/>
            <w:id w:val="-1376228615"/>
            <w:lock w:val="sdtLocked"/>
          </w:sdtPr>
          <w:sdtEndPr/>
          <w:sdtContent>
            <w:p w14:paraId="4AC2F50A" w14:textId="77777777" w:rsidR="003C2DAB" w:rsidRDefault="00973DA6">
              <w:pPr>
                <w:spacing w:line="360" w:lineRule="auto"/>
                <w:ind w:firstLine="720"/>
                <w:rPr>
                  <w:szCs w:val="24"/>
                  <w:lang w:eastAsia="lt-LT"/>
                </w:rPr>
              </w:pPr>
              <w:sdt>
                <w:sdtPr>
                  <w:alias w:val="Numeris"/>
                  <w:tag w:val="nr_15314752e864484cb5234f6ffe17b9c5"/>
                  <w:id w:val="-2123909258"/>
                  <w:lock w:val="sdtLocked"/>
                </w:sdtPr>
                <w:sdtEndPr/>
                <w:sdtContent>
                  <w:r w:rsidR="009679FD">
                    <w:rPr>
                      <w:b/>
                      <w:bCs/>
                      <w:color w:val="000000"/>
                      <w:szCs w:val="24"/>
                      <w:lang w:eastAsia="lt-LT"/>
                    </w:rPr>
                    <w:t>2</w:t>
                  </w:r>
                </w:sdtContent>
              </w:sdt>
              <w:r w:rsidR="009679FD">
                <w:rPr>
                  <w:b/>
                  <w:bCs/>
                  <w:color w:val="000000"/>
                  <w:szCs w:val="24"/>
                  <w:lang w:eastAsia="lt-LT"/>
                </w:rPr>
                <w:t xml:space="preserve"> straipsnis. </w:t>
              </w:r>
              <w:sdt>
                <w:sdtPr>
                  <w:alias w:val="Pavadinimas"/>
                  <w:tag w:val="title_15314752e864484cb5234f6ffe17b9c5"/>
                  <w:id w:val="-2075888431"/>
                  <w:lock w:val="sdtLocked"/>
                </w:sdtPr>
                <w:sdtEndPr/>
                <w:sdtContent>
                  <w:r w:rsidR="009679FD">
                    <w:rPr>
                      <w:b/>
                      <w:bCs/>
                      <w:color w:val="000000"/>
                      <w:szCs w:val="24"/>
                      <w:lang w:eastAsia="lt-LT"/>
                    </w:rPr>
                    <w:t>4 straipsnio 3 punkto pakeitimas</w:t>
                  </w:r>
                </w:sdtContent>
              </w:sdt>
            </w:p>
            <w:sdt>
              <w:sdtPr>
                <w:alias w:val="2 str. 1 d."/>
                <w:tag w:val="part_50993deb65634e9d92130becfc4da6a7"/>
                <w:id w:val="-911997038"/>
                <w:lock w:val="sdtLocked"/>
              </w:sdtPr>
              <w:sdtEndPr/>
              <w:sdtContent>
                <w:p w14:paraId="4AC2F50B" w14:textId="77777777" w:rsidR="003C2DAB" w:rsidRDefault="009679FD">
                  <w:pPr>
                    <w:spacing w:line="360" w:lineRule="auto"/>
                    <w:rPr>
                      <w:szCs w:val="24"/>
                      <w:lang w:eastAsia="lt-LT"/>
                    </w:rPr>
                  </w:pPr>
                  <w:r>
                    <w:rPr>
                      <w:szCs w:val="24"/>
                      <w:lang w:eastAsia="lt-LT"/>
                    </w:rPr>
                    <w:t>Pakeisti 4 straipsnio 3 punktą  ir jį išdėstyti taip:</w:t>
                  </w:r>
                </w:p>
                <w:sdt>
                  <w:sdtPr>
                    <w:alias w:val="citata"/>
                    <w:tag w:val="part_9d2fa42cd83f49b7b95985de7e87f66e"/>
                    <w:id w:val="1487664460"/>
                    <w:lock w:val="sdtLocked"/>
                  </w:sdtPr>
                  <w:sdtEndPr/>
                  <w:sdtContent>
                    <w:sdt>
                      <w:sdtPr>
                        <w:alias w:val="3 p."/>
                        <w:tag w:val="part_48adb7fec3b248dfac0ad9ffd61be112"/>
                        <w:id w:val="-1216043008"/>
                        <w:lock w:val="sdtLocked"/>
                      </w:sdtPr>
                      <w:sdtEndPr/>
                      <w:sdtContent>
                        <w:p w14:paraId="4AC2F50C" w14:textId="77777777" w:rsidR="003C2DAB" w:rsidRDefault="009679FD">
                          <w:pPr>
                            <w:spacing w:line="360" w:lineRule="auto"/>
                            <w:ind w:right="26" w:firstLine="720"/>
                            <w:rPr>
                              <w:szCs w:val="24"/>
                              <w:lang w:eastAsia="lt-LT"/>
                            </w:rPr>
                          </w:pPr>
                          <w:r>
                            <w:rPr>
                              <w:szCs w:val="24"/>
                              <w:lang w:eastAsia="lt-LT"/>
                            </w:rPr>
                            <w:t>„</w:t>
                          </w:r>
                          <w:sdt>
                            <w:sdtPr>
                              <w:alias w:val="Numeris"/>
                              <w:tag w:val="nr_48adb7fec3b248dfac0ad9ffd61be112"/>
                              <w:id w:val="-857352487"/>
                              <w:lock w:val="sdtLocked"/>
                            </w:sdtPr>
                            <w:sdtEndPr/>
                            <w:sdtContent>
                              <w:r>
                                <w:rPr>
                                  <w:szCs w:val="24"/>
                                  <w:lang w:eastAsia="lt-LT"/>
                                </w:rPr>
                                <w:t>3</w:t>
                              </w:r>
                            </w:sdtContent>
                          </w:sdt>
                          <w:r>
                            <w:rPr>
                              <w:szCs w:val="24"/>
                              <w:lang w:eastAsia="lt-LT"/>
                            </w:rPr>
                            <w:t>) vienų gyvenančių asmenų ir našlaičių.“</w:t>
                          </w:r>
                        </w:p>
                      </w:sdtContent>
                    </w:sdt>
                  </w:sdtContent>
                </w:sdt>
              </w:sdtContent>
            </w:sdt>
          </w:sdtContent>
        </w:sdt>
        <w:sdt>
          <w:sdtPr>
            <w:alias w:val="3 str."/>
            <w:tag w:val="part_4e4773cae7e6460b9ccd44498d6c3327"/>
            <w:id w:val="-694538255"/>
            <w:lock w:val="sdtLocked"/>
          </w:sdtPr>
          <w:sdtEndPr/>
          <w:sdtContent>
            <w:p w14:paraId="4AC2F50D" w14:textId="77777777" w:rsidR="003C2DAB" w:rsidRDefault="00973DA6">
              <w:pPr>
                <w:spacing w:line="360" w:lineRule="auto"/>
                <w:ind w:firstLine="720"/>
                <w:rPr>
                  <w:szCs w:val="24"/>
                  <w:lang w:eastAsia="lt-LT"/>
                </w:rPr>
              </w:pPr>
              <w:sdt>
                <w:sdtPr>
                  <w:alias w:val="Numeris"/>
                  <w:tag w:val="nr_4e4773cae7e6460b9ccd44498d6c3327"/>
                  <w:id w:val="737208842"/>
                  <w:lock w:val="sdtLocked"/>
                </w:sdtPr>
                <w:sdtEndPr/>
                <w:sdtContent>
                  <w:r w:rsidR="009679FD">
                    <w:rPr>
                      <w:b/>
                      <w:bCs/>
                      <w:color w:val="000000"/>
                      <w:szCs w:val="24"/>
                      <w:lang w:eastAsia="lt-LT"/>
                    </w:rPr>
                    <w:t>3</w:t>
                  </w:r>
                </w:sdtContent>
              </w:sdt>
              <w:r w:rsidR="009679FD">
                <w:rPr>
                  <w:b/>
                  <w:bCs/>
                  <w:color w:val="000000"/>
                  <w:szCs w:val="24"/>
                  <w:lang w:eastAsia="lt-LT"/>
                </w:rPr>
                <w:t xml:space="preserve"> straipsnis. </w:t>
              </w:r>
              <w:sdt>
                <w:sdtPr>
                  <w:alias w:val="Pavadinimas"/>
                  <w:tag w:val="title_4e4773cae7e6460b9ccd44498d6c3327"/>
                  <w:id w:val="-377391810"/>
                  <w:lock w:val="sdtLocked"/>
                </w:sdtPr>
                <w:sdtEndPr/>
                <w:sdtContent>
                  <w:r w:rsidR="009679FD">
                    <w:rPr>
                      <w:b/>
                      <w:bCs/>
                      <w:color w:val="000000"/>
                      <w:szCs w:val="24"/>
                      <w:lang w:eastAsia="lt-LT"/>
                    </w:rPr>
                    <w:t>5 straipsnio 2 dalies pakeitimas</w:t>
                  </w:r>
                </w:sdtContent>
              </w:sdt>
            </w:p>
            <w:sdt>
              <w:sdtPr>
                <w:alias w:val="3 str. 1 d."/>
                <w:tag w:val="part_cb66bc2bac7949208ddac41f080ab3ce"/>
                <w:id w:val="1119569889"/>
                <w:lock w:val="sdtLocked"/>
              </w:sdtPr>
              <w:sdtEndPr/>
              <w:sdtContent>
                <w:p w14:paraId="4AC2F50E" w14:textId="77777777" w:rsidR="003C2DAB" w:rsidRDefault="009679FD">
                  <w:pPr>
                    <w:tabs>
                      <w:tab w:val="left" w:pos="108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Cs w:val="24"/>
                      <w:lang w:eastAsia="lt-LT"/>
                    </w:rPr>
                  </w:pPr>
                  <w:r>
                    <w:rPr>
                      <w:szCs w:val="24"/>
                      <w:lang w:eastAsia="lt-LT"/>
                    </w:rPr>
                    <w:t>Pakeisti 5 straipsnio 2 dalį ir ją išdėstyti taip:</w:t>
                  </w:r>
                </w:p>
                <w:sdt>
                  <w:sdtPr>
                    <w:alias w:val="citata"/>
                    <w:tag w:val="part_9142b009795b4f9c8a7b89925e1b75e6"/>
                    <w:id w:val="40874631"/>
                    <w:lock w:val="sdtLocked"/>
                  </w:sdtPr>
                  <w:sdtEndPr/>
                  <w:sdtContent>
                    <w:sdt>
                      <w:sdtPr>
                        <w:alias w:val="2 d."/>
                        <w:tag w:val="part_ca7242726a3d49d48f041f25f1559ac7"/>
                        <w:id w:val="1935553708"/>
                        <w:lock w:val="sdtLocked"/>
                      </w:sdtPr>
                      <w:sdtEndPr/>
                      <w:sdtContent>
                        <w:p w14:paraId="4AC2F50F" w14:textId="77777777" w:rsidR="003C2DAB" w:rsidRDefault="009679FD">
                          <w:pPr>
                            <w:spacing w:line="360" w:lineRule="auto"/>
                            <w:ind w:firstLine="720"/>
                            <w:rPr>
                              <w:szCs w:val="24"/>
                              <w:lang w:eastAsia="lt-LT"/>
                            </w:rPr>
                          </w:pPr>
                          <w:r>
                            <w:rPr>
                              <w:szCs w:val="24"/>
                              <w:lang w:eastAsia="lt-LT"/>
                            </w:rPr>
                            <w:t>„</w:t>
                          </w:r>
                          <w:sdt>
                            <w:sdtPr>
                              <w:alias w:val="Numeris"/>
                              <w:tag w:val="nr_ca7242726a3d49d48f041f25f1559ac7"/>
                              <w:id w:val="962775136"/>
                              <w:lock w:val="sdtLocked"/>
                            </w:sdtPr>
                            <w:sdtEndPr/>
                            <w:sdtContent>
                              <w:r>
                                <w:rPr>
                                  <w:szCs w:val="24"/>
                                  <w:lang w:eastAsia="lt-LT"/>
                                </w:rPr>
                                <w:t>2</w:t>
                              </w:r>
                            </w:sdtContent>
                          </w:sdt>
                          <w:r>
                            <w:rPr>
                              <w:szCs w:val="24"/>
                              <w:lang w:eastAsia="lt-LT"/>
                            </w:rPr>
                            <w:t xml:space="preserve">. Pareigūnams ir kariams, tuo pat metu įgijusiems teisę į pareigūnų ir karių valstybinę pensiją už tarnybą ir pareigūnų ir karių valstybinę netekto darbingumo pensiją, skiriama didesnioji arba jų pasirinkimu viena iš šių pensijų. Pareigūnų ir karių valstybinė </w:t>
                          </w:r>
                          <w:r>
                            <w:rPr>
                              <w:rFonts w:eastAsia="Calibri"/>
                              <w:lang w:eastAsia="lt-LT"/>
                            </w:rPr>
                            <w:t>vienų gyvenančių asmenų</w:t>
                          </w:r>
                          <w:r>
                            <w:rPr>
                              <w:szCs w:val="24"/>
                              <w:lang w:eastAsia="lt-LT"/>
                            </w:rPr>
                            <w:t xml:space="preserve"> ar našlaičių pensija mokama kartu su pensija už tarnybą ar netekto darbingumo pensija.“</w:t>
                          </w:r>
                        </w:p>
                      </w:sdtContent>
                    </w:sdt>
                  </w:sdtContent>
                </w:sdt>
              </w:sdtContent>
            </w:sdt>
          </w:sdtContent>
        </w:sdt>
        <w:sdt>
          <w:sdtPr>
            <w:alias w:val="4 str."/>
            <w:tag w:val="part_60f13983c4e443dd9606e60b6856683e"/>
            <w:id w:val="-900056803"/>
            <w:lock w:val="sdtLocked"/>
          </w:sdtPr>
          <w:sdtEndPr/>
          <w:sdtContent>
            <w:p w14:paraId="4AC2F510" w14:textId="77777777" w:rsidR="003C2DAB" w:rsidRDefault="00973DA6">
              <w:pPr>
                <w:spacing w:line="360" w:lineRule="auto"/>
                <w:ind w:firstLine="720"/>
                <w:rPr>
                  <w:szCs w:val="24"/>
                  <w:lang w:eastAsia="lt-LT"/>
                </w:rPr>
              </w:pPr>
              <w:sdt>
                <w:sdtPr>
                  <w:alias w:val="Numeris"/>
                  <w:tag w:val="nr_60f13983c4e443dd9606e60b6856683e"/>
                  <w:id w:val="-2043431091"/>
                  <w:lock w:val="sdtLocked"/>
                </w:sdtPr>
                <w:sdtEndPr/>
                <w:sdtContent>
                  <w:r w:rsidR="009679FD">
                    <w:rPr>
                      <w:b/>
                      <w:bCs/>
                      <w:color w:val="000000"/>
                      <w:szCs w:val="24"/>
                      <w:lang w:eastAsia="lt-LT"/>
                    </w:rPr>
                    <w:t>4</w:t>
                  </w:r>
                </w:sdtContent>
              </w:sdt>
              <w:r w:rsidR="009679FD">
                <w:rPr>
                  <w:b/>
                  <w:bCs/>
                  <w:color w:val="000000"/>
                  <w:szCs w:val="24"/>
                  <w:lang w:eastAsia="lt-LT"/>
                </w:rPr>
                <w:t xml:space="preserve"> straipsnis. </w:t>
              </w:r>
              <w:sdt>
                <w:sdtPr>
                  <w:alias w:val="Pavadinimas"/>
                  <w:tag w:val="title_60f13983c4e443dd9606e60b6856683e"/>
                  <w:id w:val="1626737071"/>
                  <w:lock w:val="sdtLocked"/>
                </w:sdtPr>
                <w:sdtEndPr/>
                <w:sdtContent>
                  <w:r w:rsidR="009679FD">
                    <w:rPr>
                      <w:b/>
                      <w:bCs/>
                      <w:color w:val="000000"/>
                      <w:szCs w:val="24"/>
                      <w:lang w:eastAsia="lt-LT"/>
                    </w:rPr>
                    <w:t>10 straipsnio pavadinimo ir 1,2,3,5 dalių pakeitimas</w:t>
                  </w:r>
                </w:sdtContent>
              </w:sdt>
            </w:p>
            <w:sdt>
              <w:sdtPr>
                <w:alias w:val="4 str. 1 d."/>
                <w:tag w:val="part_08146b0456f14fc890d3a6e9a9cd55c7"/>
                <w:id w:val="-236092582"/>
                <w:lock w:val="sdtLocked"/>
              </w:sdtPr>
              <w:sdtEndPr/>
              <w:sdtContent>
                <w:p w14:paraId="4AC2F511" w14:textId="77777777" w:rsidR="003C2DAB" w:rsidRDefault="00973DA6">
                  <w:pPr>
                    <w:tabs>
                      <w:tab w:val="left" w:pos="108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Cs w:val="24"/>
                      <w:lang w:eastAsia="lt-LT"/>
                    </w:rPr>
                  </w:pPr>
                  <w:sdt>
                    <w:sdtPr>
                      <w:alias w:val="Numeris"/>
                      <w:tag w:val="nr_08146b0456f14fc890d3a6e9a9cd55c7"/>
                      <w:id w:val="-1072190799"/>
                      <w:lock w:val="sdtLocked"/>
                    </w:sdtPr>
                    <w:sdtEndPr/>
                    <w:sdtContent>
                      <w:r w:rsidR="009679FD">
                        <w:rPr>
                          <w:szCs w:val="24"/>
                          <w:lang w:eastAsia="lt-LT"/>
                        </w:rPr>
                        <w:t>1</w:t>
                      </w:r>
                    </w:sdtContent>
                  </w:sdt>
                  <w:r w:rsidR="009679FD">
                    <w:rPr>
                      <w:szCs w:val="24"/>
                      <w:lang w:eastAsia="lt-LT"/>
                    </w:rPr>
                    <w:t>.Pakeisti 10 straipsnio pavadinimą ir jį išdėstyti taip:</w:t>
                  </w:r>
                </w:p>
                <w:sdt>
                  <w:sdtPr>
                    <w:alias w:val="citata"/>
                    <w:tag w:val="part_09e3cffb0be94846be7768680a03eefd"/>
                    <w:id w:val="725956563"/>
                    <w:lock w:val="sdtLocked"/>
                  </w:sdtPr>
                  <w:sdtEndPr/>
                  <w:sdtContent>
                    <w:sdt>
                      <w:sdtPr>
                        <w:alias w:val="1 d."/>
                        <w:tag w:val="part_ca1b39d0075645318d70aaef232ec994"/>
                        <w:id w:val="-1603179963"/>
                        <w:lock w:val="sdtLocked"/>
                      </w:sdtPr>
                      <w:sdtEndPr/>
                      <w:sdtContent>
                        <w:p w14:paraId="4AC2F512" w14:textId="77777777" w:rsidR="003C2DAB" w:rsidRDefault="009679FD">
                          <w:pPr>
                            <w:spacing w:line="360" w:lineRule="auto"/>
                            <w:ind w:firstLine="720"/>
                            <w:rPr>
                              <w:szCs w:val="24"/>
                              <w:lang w:eastAsia="lt-LT"/>
                            </w:rPr>
                          </w:pPr>
                          <w:r>
                            <w:rPr>
                              <w:szCs w:val="24"/>
                              <w:lang w:eastAsia="lt-LT"/>
                            </w:rPr>
                            <w:t xml:space="preserve">„Pareigūnų ir karių valstybinė </w:t>
                          </w:r>
                          <w:r>
                            <w:rPr>
                              <w:rFonts w:eastAsia="Calibri"/>
                              <w:lang w:eastAsia="lt-LT"/>
                            </w:rPr>
                            <w:t xml:space="preserve">vienų gyvenančių asmenų </w:t>
                          </w:r>
                          <w:r>
                            <w:rPr>
                              <w:szCs w:val="24"/>
                              <w:lang w:eastAsia="lt-LT"/>
                            </w:rPr>
                            <w:t>ir našlaičių pensija“</w:t>
                          </w:r>
                        </w:p>
                      </w:sdtContent>
                    </w:sdt>
                  </w:sdtContent>
                </w:sdt>
              </w:sdtContent>
            </w:sdt>
            <w:sdt>
              <w:sdtPr>
                <w:alias w:val="4 str. 2 d."/>
                <w:tag w:val="part_76a5cde393404a75844992bce0c6b2ae"/>
                <w:id w:val="-336082062"/>
                <w:lock w:val="sdtLocked"/>
              </w:sdtPr>
              <w:sdtEndPr/>
              <w:sdtContent>
                <w:p w14:paraId="4AC2F513" w14:textId="77777777" w:rsidR="003C2DAB" w:rsidRDefault="00973DA6">
                  <w:pPr>
                    <w:spacing w:line="360" w:lineRule="auto"/>
                    <w:ind w:firstLine="720"/>
                    <w:rPr>
                      <w:szCs w:val="24"/>
                      <w:lang w:eastAsia="lt-LT"/>
                    </w:rPr>
                  </w:pPr>
                  <w:sdt>
                    <w:sdtPr>
                      <w:alias w:val="Numeris"/>
                      <w:tag w:val="nr_76a5cde393404a75844992bce0c6b2ae"/>
                      <w:id w:val="1889607329"/>
                      <w:lock w:val="sdtLocked"/>
                    </w:sdtPr>
                    <w:sdtEndPr/>
                    <w:sdtContent>
                      <w:r w:rsidR="009679FD">
                        <w:rPr>
                          <w:szCs w:val="24"/>
                          <w:lang w:eastAsia="lt-LT"/>
                        </w:rPr>
                        <w:t>2</w:t>
                      </w:r>
                    </w:sdtContent>
                  </w:sdt>
                  <w:r w:rsidR="009679FD">
                    <w:rPr>
                      <w:szCs w:val="24"/>
                      <w:lang w:eastAsia="lt-LT"/>
                    </w:rPr>
                    <w:t>.Pakeisti 10 straipsnio 1 dalį ir ją išdėstyti taip:</w:t>
                  </w:r>
                </w:p>
                <w:sdt>
                  <w:sdtPr>
                    <w:alias w:val="citata"/>
                    <w:tag w:val="part_dfcc4b2184f44313948c85167c543ca4"/>
                    <w:id w:val="-807166483"/>
                    <w:lock w:val="sdtLocked"/>
                  </w:sdtPr>
                  <w:sdtEndPr/>
                  <w:sdtContent>
                    <w:sdt>
                      <w:sdtPr>
                        <w:alias w:val="1 d."/>
                        <w:tag w:val="part_52c64d4669c54e7999f571833c7b91fd"/>
                        <w:id w:val="145256360"/>
                        <w:lock w:val="sdtLocked"/>
                      </w:sdtPr>
                      <w:sdtEndPr/>
                      <w:sdtContent>
                        <w:p w14:paraId="4AC2F514" w14:textId="77777777" w:rsidR="003C2DAB" w:rsidRDefault="009679FD">
                          <w:pPr>
                            <w:spacing w:line="360" w:lineRule="auto"/>
                            <w:ind w:firstLine="720"/>
                            <w:rPr>
                              <w:szCs w:val="24"/>
                              <w:lang w:eastAsia="lt-LT"/>
                            </w:rPr>
                          </w:pPr>
                          <w:r>
                            <w:rPr>
                              <w:szCs w:val="24"/>
                              <w:lang w:eastAsia="lt-LT"/>
                            </w:rPr>
                            <w:t>„</w:t>
                          </w:r>
                          <w:sdt>
                            <w:sdtPr>
                              <w:alias w:val="Numeris"/>
                              <w:tag w:val="nr_52c64d4669c54e7999f571833c7b91fd"/>
                              <w:id w:val="1675993612"/>
                              <w:lock w:val="sdtLocked"/>
                            </w:sdtPr>
                            <w:sdtEndPr/>
                            <w:sdtContent>
                              <w:r>
                                <w:rPr>
                                  <w:szCs w:val="24"/>
                                  <w:lang w:eastAsia="lt-LT"/>
                                </w:rPr>
                                <w:t>1</w:t>
                              </w:r>
                            </w:sdtContent>
                          </w:sdt>
                          <w:r>
                            <w:rPr>
                              <w:szCs w:val="24"/>
                              <w:lang w:eastAsia="lt-LT"/>
                            </w:rPr>
                            <w:t xml:space="preserve">. Teisę gauti pareigūnų ir karių valstybinę </w:t>
                          </w:r>
                          <w:r>
                            <w:rPr>
                              <w:rFonts w:eastAsia="Calibri"/>
                              <w:lang w:eastAsia="lt-LT"/>
                            </w:rPr>
                            <w:t xml:space="preserve">vienų gyvenančių asmenų </w:t>
                          </w:r>
                          <w:r>
                            <w:rPr>
                              <w:szCs w:val="24"/>
                              <w:lang w:eastAsia="lt-LT"/>
                            </w:rPr>
                            <w:t xml:space="preserve">ir našlaičių pensiją turi mirusiojo (arba nustatyta tvarka pripažinto mirusiu ar nežinia kur esančiu) </w:t>
                          </w:r>
                          <w:r>
                            <w:rPr>
                              <w:szCs w:val="24"/>
                              <w:lang w:eastAsia="lt-LT"/>
                            </w:rPr>
                            <w:lastRenderedPageBreak/>
                            <w:t>pareigūno ar kario sutuoktinis bei vaikai (įvaikiai), atitinkantys Valstybinių pensijų įstatymo 9 straipsnyje nustatytas sąlygas. Ši pensija skiriama, jei miręs asmuo buvo įgijęs teisę gauti pareigūnų ir karių valstybinę pensiją už tarnybą arba žuvęs ar miręs nuo sužalojimų asmuo dėl priežasčių, susijusių su tarnyba, arba dėl netekto darbingumo buvo įgijęs teisę gauti pareigūnų ir karių valstybinę netekto darbingumo pensiją arba vieną iš šių pensijų gavo.“</w:t>
                          </w:r>
                        </w:p>
                      </w:sdtContent>
                    </w:sdt>
                  </w:sdtContent>
                </w:sdt>
              </w:sdtContent>
            </w:sdt>
            <w:sdt>
              <w:sdtPr>
                <w:alias w:val="4 str. 3 d."/>
                <w:tag w:val="part_9ffe08930d97468e971bb6c57ed6851c"/>
                <w:id w:val="-886562679"/>
                <w:lock w:val="sdtLocked"/>
              </w:sdtPr>
              <w:sdtEndPr/>
              <w:sdtContent>
                <w:p w14:paraId="4AC2F515" w14:textId="77777777" w:rsidR="003C2DAB" w:rsidRDefault="00973DA6">
                  <w:pPr>
                    <w:spacing w:line="360" w:lineRule="auto"/>
                    <w:ind w:firstLine="720"/>
                    <w:rPr>
                      <w:szCs w:val="24"/>
                      <w:lang w:eastAsia="lt-LT"/>
                    </w:rPr>
                  </w:pPr>
                  <w:sdt>
                    <w:sdtPr>
                      <w:alias w:val="Numeris"/>
                      <w:tag w:val="nr_9ffe08930d97468e971bb6c57ed6851c"/>
                      <w:id w:val="1116881013"/>
                      <w:lock w:val="sdtLocked"/>
                    </w:sdtPr>
                    <w:sdtEndPr/>
                    <w:sdtContent>
                      <w:r w:rsidR="009679FD">
                        <w:rPr>
                          <w:szCs w:val="24"/>
                          <w:lang w:eastAsia="lt-LT"/>
                        </w:rPr>
                        <w:t>3</w:t>
                      </w:r>
                    </w:sdtContent>
                  </w:sdt>
                  <w:r w:rsidR="009679FD">
                    <w:rPr>
                      <w:szCs w:val="24"/>
                      <w:lang w:eastAsia="lt-LT"/>
                    </w:rPr>
                    <w:t>.Pakeisti 10 straipsnio 2 dalį ir ją išdėstyti taip:</w:t>
                  </w:r>
                </w:p>
                <w:sdt>
                  <w:sdtPr>
                    <w:alias w:val="citata"/>
                    <w:tag w:val="part_e765b3454d6b407faf70824313cde099"/>
                    <w:id w:val="1145250632"/>
                    <w:lock w:val="sdtLocked"/>
                  </w:sdtPr>
                  <w:sdtEndPr/>
                  <w:sdtContent>
                    <w:sdt>
                      <w:sdtPr>
                        <w:alias w:val="2 d."/>
                        <w:tag w:val="part_0ada33434485495281699bd3277f97d6"/>
                        <w:id w:val="-497040360"/>
                        <w:lock w:val="sdtLocked"/>
                      </w:sdtPr>
                      <w:sdtEndPr/>
                      <w:sdtContent>
                        <w:p w14:paraId="4AC2F516" w14:textId="77777777" w:rsidR="003C2DAB" w:rsidRDefault="009679FD">
                          <w:pPr>
                            <w:spacing w:line="360" w:lineRule="auto"/>
                            <w:ind w:firstLine="720"/>
                            <w:rPr>
                              <w:szCs w:val="24"/>
                              <w:lang w:eastAsia="lt-LT"/>
                            </w:rPr>
                          </w:pPr>
                          <w:r>
                            <w:rPr>
                              <w:szCs w:val="24"/>
                              <w:lang w:eastAsia="lt-LT"/>
                            </w:rPr>
                            <w:t>„</w:t>
                          </w:r>
                          <w:sdt>
                            <w:sdtPr>
                              <w:alias w:val="Numeris"/>
                              <w:tag w:val="nr_0ada33434485495281699bd3277f97d6"/>
                              <w:id w:val="661432724"/>
                              <w:lock w:val="sdtLocked"/>
                            </w:sdtPr>
                            <w:sdtEndPr/>
                            <w:sdtContent>
                              <w:r>
                                <w:rPr>
                                  <w:szCs w:val="24"/>
                                  <w:lang w:eastAsia="lt-LT"/>
                                </w:rPr>
                                <w:t>2</w:t>
                              </w:r>
                            </w:sdtContent>
                          </w:sdt>
                          <w:r>
                            <w:rPr>
                              <w:szCs w:val="24"/>
                              <w:lang w:eastAsia="lt-LT"/>
                            </w:rPr>
                            <w:t xml:space="preserve">. Pareigūnų ir karių valstybinė </w:t>
                          </w:r>
                          <w:r>
                            <w:rPr>
                              <w:rFonts w:eastAsia="Calibri"/>
                              <w:lang w:eastAsia="lt-LT"/>
                            </w:rPr>
                            <w:t xml:space="preserve">vienų gyvenančių asmenų </w:t>
                          </w:r>
                          <w:r>
                            <w:rPr>
                              <w:szCs w:val="24"/>
                              <w:lang w:eastAsia="lt-LT"/>
                            </w:rPr>
                            <w:t xml:space="preserve">ir našlaičių pensija apskaičiuojama taip pat kaip karių ir pareigūnų valstybinė netekto darbingumo pensija asmenims, netekusiems 75–100 procentų darbingumo, atsižvelgiant, ar pareigūnas mirė dėl priežasčių, susijusių su tarnyba, ar dėl kitų priežasčių. Taip apskaičiuota pensija skiriama turintiems teisę gauti pareigūnų ir karių valstybinę </w:t>
                          </w:r>
                          <w:r>
                            <w:rPr>
                              <w:rFonts w:eastAsia="Calibri"/>
                              <w:lang w:eastAsia="lt-LT"/>
                            </w:rPr>
                            <w:t xml:space="preserve">vienų gyvenančių asmenų </w:t>
                          </w:r>
                          <w:r>
                            <w:rPr>
                              <w:szCs w:val="24"/>
                              <w:lang w:eastAsia="lt-LT"/>
                            </w:rPr>
                            <w:t>ir našlaičių pensiją asmenims Valstybinių pensijų įstatymo 9 straipsnio 5 ir 8 dalyse nustatytomis dalimis.“</w:t>
                          </w:r>
                        </w:p>
                      </w:sdtContent>
                    </w:sdt>
                  </w:sdtContent>
                </w:sdt>
              </w:sdtContent>
            </w:sdt>
            <w:sdt>
              <w:sdtPr>
                <w:alias w:val="4 str. 4 d."/>
                <w:tag w:val="part_ef840aac99b44d74bab2ab517549c296"/>
                <w:id w:val="1023899835"/>
                <w:lock w:val="sdtLocked"/>
              </w:sdtPr>
              <w:sdtEndPr/>
              <w:sdtContent>
                <w:p w14:paraId="4AC2F517" w14:textId="77777777" w:rsidR="003C2DAB" w:rsidRDefault="00973DA6">
                  <w:pPr>
                    <w:spacing w:line="360" w:lineRule="auto"/>
                    <w:ind w:firstLine="720"/>
                    <w:rPr>
                      <w:szCs w:val="24"/>
                      <w:lang w:eastAsia="lt-LT"/>
                    </w:rPr>
                  </w:pPr>
                  <w:sdt>
                    <w:sdtPr>
                      <w:alias w:val="Numeris"/>
                      <w:tag w:val="nr_ef840aac99b44d74bab2ab517549c296"/>
                      <w:id w:val="1887289609"/>
                      <w:lock w:val="sdtLocked"/>
                    </w:sdtPr>
                    <w:sdtEndPr/>
                    <w:sdtContent>
                      <w:r w:rsidR="009679FD">
                        <w:rPr>
                          <w:szCs w:val="24"/>
                          <w:lang w:eastAsia="lt-LT"/>
                        </w:rPr>
                        <w:t>4</w:t>
                      </w:r>
                    </w:sdtContent>
                  </w:sdt>
                  <w:r w:rsidR="009679FD">
                    <w:rPr>
                      <w:szCs w:val="24"/>
                      <w:lang w:eastAsia="lt-LT"/>
                    </w:rPr>
                    <w:t>.Pakeisti 10 straipsnio 3 dalį ir ją išdėstyti taip:</w:t>
                  </w:r>
                </w:p>
                <w:sdt>
                  <w:sdtPr>
                    <w:alias w:val="citata"/>
                    <w:tag w:val="part_3675c3ced80140afbe7797726937b3a6"/>
                    <w:id w:val="1371497956"/>
                    <w:lock w:val="sdtLocked"/>
                  </w:sdtPr>
                  <w:sdtEndPr/>
                  <w:sdtContent>
                    <w:sdt>
                      <w:sdtPr>
                        <w:alias w:val="3 d."/>
                        <w:tag w:val="part_3f97991b377e48e1837d52f6bb134f32"/>
                        <w:id w:val="-719355734"/>
                        <w:lock w:val="sdtLocked"/>
                      </w:sdtPr>
                      <w:sdtEndPr/>
                      <w:sdtContent>
                        <w:p w14:paraId="4AC2F518" w14:textId="77777777" w:rsidR="003C2DAB" w:rsidRDefault="009679FD">
                          <w:pPr>
                            <w:spacing w:line="360" w:lineRule="auto"/>
                            <w:ind w:firstLine="720"/>
                            <w:rPr>
                              <w:szCs w:val="24"/>
                              <w:lang w:eastAsia="lt-LT"/>
                            </w:rPr>
                          </w:pPr>
                          <w:r>
                            <w:rPr>
                              <w:szCs w:val="24"/>
                              <w:lang w:eastAsia="lt-LT"/>
                            </w:rPr>
                            <w:t>„</w:t>
                          </w:r>
                          <w:sdt>
                            <w:sdtPr>
                              <w:alias w:val="Numeris"/>
                              <w:tag w:val="nr_3f97991b377e48e1837d52f6bb134f32"/>
                              <w:id w:val="-300231644"/>
                              <w:lock w:val="sdtLocked"/>
                            </w:sdtPr>
                            <w:sdtEndPr/>
                            <w:sdtContent>
                              <w:r>
                                <w:rPr>
                                  <w:szCs w:val="24"/>
                                  <w:lang w:eastAsia="lt-LT"/>
                                </w:rPr>
                                <w:t>3</w:t>
                              </w:r>
                            </w:sdtContent>
                          </w:sdt>
                          <w:r>
                            <w:rPr>
                              <w:szCs w:val="24"/>
                              <w:lang w:eastAsia="lt-LT"/>
                            </w:rPr>
                            <w:t xml:space="preserve">. Mirus pareigūnui ar kariui, gavusiam pareigūnų ir karių valstybinę pensiją už tarnybą arba netekto darbingumo pensiją, pareigūnų ir karių valstybinė </w:t>
                          </w:r>
                          <w:r>
                            <w:rPr>
                              <w:rFonts w:eastAsia="Calibri"/>
                              <w:lang w:eastAsia="lt-LT"/>
                            </w:rPr>
                            <w:t>vienų gyvenančių asmenų</w:t>
                          </w:r>
                          <w:r>
                            <w:rPr>
                              <w:szCs w:val="24"/>
                              <w:lang w:eastAsia="lt-LT"/>
                            </w:rPr>
                            <w:t xml:space="preserve"> ir našlaičių pensija skiriama pagal mirusiojo gautos pensijos dydį Valstybinių pensijų įstatymo 9 straipsnio 5 ir 8 dalyse nustatytomis dalimis.“</w:t>
                          </w:r>
                        </w:p>
                      </w:sdtContent>
                    </w:sdt>
                  </w:sdtContent>
                </w:sdt>
              </w:sdtContent>
            </w:sdt>
            <w:sdt>
              <w:sdtPr>
                <w:alias w:val="4 str. 5 d."/>
                <w:tag w:val="part_b8a76fcdf3664080b31eb494f61cf85a"/>
                <w:id w:val="-214201120"/>
                <w:lock w:val="sdtLocked"/>
              </w:sdtPr>
              <w:sdtEndPr/>
              <w:sdtContent>
                <w:p w14:paraId="4AC2F519" w14:textId="77777777" w:rsidR="003C2DAB" w:rsidRDefault="00973DA6">
                  <w:pPr>
                    <w:spacing w:line="360" w:lineRule="auto"/>
                    <w:ind w:firstLine="720"/>
                    <w:rPr>
                      <w:szCs w:val="24"/>
                      <w:lang w:eastAsia="lt-LT"/>
                    </w:rPr>
                  </w:pPr>
                  <w:sdt>
                    <w:sdtPr>
                      <w:alias w:val="Numeris"/>
                      <w:tag w:val="nr_b8a76fcdf3664080b31eb494f61cf85a"/>
                      <w:id w:val="-267398934"/>
                      <w:lock w:val="sdtLocked"/>
                    </w:sdtPr>
                    <w:sdtEndPr/>
                    <w:sdtContent>
                      <w:r w:rsidR="009679FD">
                        <w:rPr>
                          <w:szCs w:val="24"/>
                          <w:lang w:eastAsia="lt-LT"/>
                        </w:rPr>
                        <w:t>5</w:t>
                      </w:r>
                    </w:sdtContent>
                  </w:sdt>
                  <w:r w:rsidR="009679FD">
                    <w:rPr>
                      <w:szCs w:val="24"/>
                      <w:lang w:eastAsia="lt-LT"/>
                    </w:rPr>
                    <w:t>.Pakeisti 10 straipsnio 5 dalį ir ją išdėstyti taip:</w:t>
                  </w:r>
                </w:p>
                <w:sdt>
                  <w:sdtPr>
                    <w:alias w:val="citata"/>
                    <w:tag w:val="part_1f51c86f1a274255895f1dd3800ed8d2"/>
                    <w:id w:val="-1279873127"/>
                    <w:lock w:val="sdtLocked"/>
                  </w:sdtPr>
                  <w:sdtEndPr/>
                  <w:sdtContent>
                    <w:sdt>
                      <w:sdtPr>
                        <w:alias w:val="5 d."/>
                        <w:tag w:val="part_473f77e833dc44ec96a5b3c244d3bac7"/>
                        <w:id w:val="1578635375"/>
                        <w:lock w:val="sdtLocked"/>
                      </w:sdtPr>
                      <w:sdtEndPr/>
                      <w:sdtContent>
                        <w:p w14:paraId="4AC2F51A" w14:textId="77777777" w:rsidR="003C2DAB" w:rsidRDefault="009679FD">
                          <w:pPr>
                            <w:spacing w:line="360" w:lineRule="auto"/>
                            <w:ind w:firstLine="720"/>
                            <w:rPr>
                              <w:szCs w:val="24"/>
                              <w:lang w:eastAsia="lt-LT"/>
                            </w:rPr>
                          </w:pPr>
                          <w:r>
                            <w:rPr>
                              <w:szCs w:val="24"/>
                              <w:lang w:eastAsia="lt-LT"/>
                            </w:rPr>
                            <w:t>„</w:t>
                          </w:r>
                          <w:sdt>
                            <w:sdtPr>
                              <w:alias w:val="Numeris"/>
                              <w:tag w:val="nr_473f77e833dc44ec96a5b3c244d3bac7"/>
                              <w:id w:val="269277141"/>
                              <w:lock w:val="sdtLocked"/>
                            </w:sdtPr>
                            <w:sdtEndPr/>
                            <w:sdtContent>
                              <w:r>
                                <w:rPr>
                                  <w:szCs w:val="24"/>
                                  <w:lang w:eastAsia="lt-LT"/>
                                </w:rPr>
                                <w:t>5</w:t>
                              </w:r>
                            </w:sdtContent>
                          </w:sdt>
                          <w:r>
                            <w:rPr>
                              <w:szCs w:val="24"/>
                              <w:lang w:eastAsia="lt-LT"/>
                            </w:rPr>
                            <w:t xml:space="preserve">. Privalomosios karo tarnybos kariui mirus tarnybos, mokymų, pratybų ar užduočių vykdymo metu dėl priežasčių, susijusių su tarnyba, mokymais, pratybomis ar užduočių vykdymu, skiriama </w:t>
                          </w:r>
                          <w:r>
                            <w:rPr>
                              <w:rFonts w:eastAsia="Calibri"/>
                              <w:lang w:eastAsia="lt-LT"/>
                            </w:rPr>
                            <w:t xml:space="preserve">vienų gyvenančių asmenų </w:t>
                          </w:r>
                          <w:r>
                            <w:rPr>
                              <w:szCs w:val="24"/>
                              <w:lang w:eastAsia="lt-LT"/>
                            </w:rPr>
                            <w:t>ir našlaičių pensija šio straipsnio 1–4 dalyse nustatyta tvarka. Ji apskaičiuojama kaip šio įstatymo 9 straipsnio 3 dalies 2 punkte nustatyta pareigūnų ir karių valstybinė netekto darbingumo pensija asmenims, netekusiems 60–70 procentų darbingumo.“</w:t>
                          </w:r>
                        </w:p>
                      </w:sdtContent>
                    </w:sdt>
                  </w:sdtContent>
                </w:sdt>
              </w:sdtContent>
            </w:sdt>
          </w:sdtContent>
        </w:sdt>
        <w:sdt>
          <w:sdtPr>
            <w:alias w:val="5 str."/>
            <w:tag w:val="part_97e05506344c45e1a3c2cbdba156f686"/>
            <w:id w:val="645554648"/>
            <w:lock w:val="sdtLocked"/>
          </w:sdtPr>
          <w:sdtEndPr/>
          <w:sdtContent>
            <w:p w14:paraId="4AC2F51B" w14:textId="77777777" w:rsidR="003C2DAB" w:rsidRDefault="00973DA6">
              <w:pPr>
                <w:spacing w:line="360" w:lineRule="auto"/>
                <w:ind w:left="1440" w:hanging="360"/>
                <w:rPr>
                  <w:szCs w:val="24"/>
                  <w:lang w:eastAsia="lt-LT"/>
                </w:rPr>
              </w:pPr>
              <w:sdt>
                <w:sdtPr>
                  <w:alias w:val="Numeris"/>
                  <w:tag w:val="nr_97e05506344c45e1a3c2cbdba156f686"/>
                  <w:id w:val="1769576375"/>
                  <w:lock w:val="sdtLocked"/>
                </w:sdtPr>
                <w:sdtEndPr/>
                <w:sdtContent>
                  <w:r w:rsidR="009679FD">
                    <w:rPr>
                      <w:b/>
                      <w:color w:val="000000"/>
                      <w:szCs w:val="24"/>
                      <w:lang w:eastAsia="lt-LT"/>
                    </w:rPr>
                    <w:t>5</w:t>
                  </w:r>
                </w:sdtContent>
              </w:sdt>
              <w:r w:rsidR="009679FD">
                <w:rPr>
                  <w:b/>
                  <w:color w:val="000000"/>
                  <w:szCs w:val="24"/>
                  <w:lang w:eastAsia="lt-LT"/>
                </w:rPr>
                <w:t xml:space="preserve"> </w:t>
              </w:r>
              <w:r w:rsidR="009679FD">
                <w:rPr>
                  <w:b/>
                  <w:bCs/>
                  <w:color w:val="000000"/>
                  <w:szCs w:val="24"/>
                  <w:lang w:eastAsia="lt-LT"/>
                </w:rPr>
                <w:t xml:space="preserve">straipsnis. </w:t>
              </w:r>
              <w:sdt>
                <w:sdtPr>
                  <w:alias w:val="Pavadinimas"/>
                  <w:tag w:val="title_97e05506344c45e1a3c2cbdba156f686"/>
                  <w:id w:val="-1521535182"/>
                  <w:lock w:val="sdtLocked"/>
                </w:sdtPr>
                <w:sdtEndPr/>
                <w:sdtContent>
                  <w:r w:rsidR="009679FD">
                    <w:rPr>
                      <w:b/>
                      <w:bCs/>
                      <w:color w:val="000000"/>
                      <w:szCs w:val="24"/>
                      <w:lang w:eastAsia="lt-LT"/>
                    </w:rPr>
                    <w:t>11 straipsnio 1 dalies pakeitimas</w:t>
                  </w:r>
                </w:sdtContent>
              </w:sdt>
            </w:p>
            <w:sdt>
              <w:sdtPr>
                <w:alias w:val="5 str. 1 d."/>
                <w:tag w:val="part_da893bbf330d422ab9810d7925267485"/>
                <w:id w:val="-95713231"/>
                <w:lock w:val="sdtLocked"/>
              </w:sdtPr>
              <w:sdtEndPr/>
              <w:sdtContent>
                <w:p w14:paraId="4AC2F51C" w14:textId="77777777" w:rsidR="003C2DAB" w:rsidRDefault="009679FD">
                  <w:pPr>
                    <w:tabs>
                      <w:tab w:val="left" w:pos="108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Cs w:val="24"/>
                      <w:lang w:eastAsia="lt-LT"/>
                    </w:rPr>
                  </w:pPr>
                  <w:r>
                    <w:rPr>
                      <w:szCs w:val="24"/>
                      <w:lang w:eastAsia="lt-LT"/>
                    </w:rPr>
                    <w:t>Pakeisti 11 straipsnio 1 dalį ir ją išdėstyti taip:</w:t>
                  </w:r>
                </w:p>
                <w:sdt>
                  <w:sdtPr>
                    <w:alias w:val="citata"/>
                    <w:tag w:val="part_642bcc4998c3481ba26b6b658dfaf019"/>
                    <w:id w:val="-1905053034"/>
                    <w:lock w:val="sdtLocked"/>
                  </w:sdtPr>
                  <w:sdtEndPr/>
                  <w:sdtContent>
                    <w:sdt>
                      <w:sdtPr>
                        <w:alias w:val="1 d."/>
                        <w:tag w:val="part_04769c4e3f5c482eb36d0a6c21f1ce5e"/>
                        <w:id w:val="-718120912"/>
                        <w:lock w:val="sdtLocked"/>
                      </w:sdtPr>
                      <w:sdtEndPr/>
                      <w:sdtContent>
                        <w:p w14:paraId="4AC2F51D" w14:textId="77777777" w:rsidR="003C2DAB" w:rsidRDefault="009679FD">
                          <w:pPr>
                            <w:spacing w:line="360" w:lineRule="auto"/>
                            <w:ind w:firstLine="720"/>
                            <w:rPr>
                              <w:szCs w:val="24"/>
                              <w:lang w:eastAsia="lt-LT"/>
                            </w:rPr>
                          </w:pPr>
                          <w:r>
                            <w:rPr>
                              <w:szCs w:val="24"/>
                              <w:lang w:eastAsia="lt-LT"/>
                            </w:rPr>
                            <w:t>„</w:t>
                          </w:r>
                          <w:sdt>
                            <w:sdtPr>
                              <w:alias w:val="Numeris"/>
                              <w:tag w:val="nr_04769c4e3f5c482eb36d0a6c21f1ce5e"/>
                              <w:id w:val="-858273940"/>
                              <w:lock w:val="sdtLocked"/>
                            </w:sdtPr>
                            <w:sdtEndPr/>
                            <w:sdtContent>
                              <w:r>
                                <w:rPr>
                                  <w:szCs w:val="24"/>
                                  <w:lang w:eastAsia="lt-LT"/>
                                </w:rPr>
                                <w:t>1</w:t>
                              </w:r>
                            </w:sdtContent>
                          </w:sdt>
                          <w:r>
                            <w:rPr>
                              <w:szCs w:val="24"/>
                              <w:lang w:eastAsia="lt-LT"/>
                            </w:rPr>
                            <w:t xml:space="preserve">. Tarnaujantiems pareigūnams ir kariams valstybinės pensijos nemokamos, išskyrus </w:t>
                          </w:r>
                          <w:r>
                            <w:rPr>
                              <w:rFonts w:eastAsia="Calibri"/>
                              <w:lang w:eastAsia="lt-LT"/>
                            </w:rPr>
                            <w:t xml:space="preserve">vienų gyvenančių asmenų </w:t>
                          </w:r>
                          <w:r>
                            <w:rPr>
                              <w:szCs w:val="24"/>
                              <w:lang w:eastAsia="lt-LT"/>
                            </w:rPr>
                            <w:t>pensijas.“</w:t>
                          </w:r>
                        </w:p>
                      </w:sdtContent>
                    </w:sdt>
                  </w:sdtContent>
                </w:sdt>
              </w:sdtContent>
            </w:sdt>
          </w:sdtContent>
        </w:sdt>
        <w:sdt>
          <w:sdtPr>
            <w:alias w:val="6 str."/>
            <w:tag w:val="part_2f27e0ba12d64caf88b37d32c9fc4575"/>
            <w:id w:val="26300315"/>
            <w:lock w:val="sdtLocked"/>
          </w:sdtPr>
          <w:sdtEndPr/>
          <w:sdtContent>
            <w:p w14:paraId="4AC2F51E" w14:textId="77777777" w:rsidR="003C2DAB" w:rsidRDefault="00973DA6">
              <w:pPr>
                <w:spacing w:line="360" w:lineRule="auto"/>
                <w:ind w:firstLine="720"/>
                <w:rPr>
                  <w:szCs w:val="24"/>
                  <w:lang w:eastAsia="lt-LT"/>
                </w:rPr>
              </w:pPr>
              <w:sdt>
                <w:sdtPr>
                  <w:alias w:val="Numeris"/>
                  <w:tag w:val="nr_2f27e0ba12d64caf88b37d32c9fc4575"/>
                  <w:id w:val="-450636476"/>
                  <w:lock w:val="sdtLocked"/>
                </w:sdtPr>
                <w:sdtEndPr/>
                <w:sdtContent>
                  <w:r w:rsidR="009679FD">
                    <w:rPr>
                      <w:b/>
                      <w:bCs/>
                      <w:color w:val="000000"/>
                      <w:szCs w:val="24"/>
                      <w:lang w:eastAsia="lt-LT"/>
                    </w:rPr>
                    <w:t>6</w:t>
                  </w:r>
                </w:sdtContent>
              </w:sdt>
              <w:r w:rsidR="009679FD">
                <w:rPr>
                  <w:b/>
                  <w:bCs/>
                  <w:color w:val="000000"/>
                  <w:szCs w:val="24"/>
                  <w:lang w:eastAsia="lt-LT"/>
                </w:rPr>
                <w:t xml:space="preserve"> straipsnis. </w:t>
              </w:r>
              <w:sdt>
                <w:sdtPr>
                  <w:alias w:val="Pavadinimas"/>
                  <w:tag w:val="title_2f27e0ba12d64caf88b37d32c9fc4575"/>
                  <w:id w:val="-247577318"/>
                  <w:lock w:val="sdtLocked"/>
                </w:sdtPr>
                <w:sdtEndPr/>
                <w:sdtContent>
                  <w:r w:rsidR="009679FD">
                    <w:rPr>
                      <w:b/>
                      <w:bCs/>
                      <w:color w:val="000000"/>
                      <w:szCs w:val="24"/>
                      <w:lang w:eastAsia="lt-LT"/>
                    </w:rPr>
                    <w:t>16 straipsnio 2 dalies pakeitimas</w:t>
                  </w:r>
                </w:sdtContent>
              </w:sdt>
            </w:p>
            <w:sdt>
              <w:sdtPr>
                <w:alias w:val="6 str. 1 d."/>
                <w:tag w:val="part_5dc2f693c0124ac399a66bcaa2e6ab71"/>
                <w:id w:val="-1290042230"/>
                <w:lock w:val="sdtLocked"/>
              </w:sdtPr>
              <w:sdtEndPr/>
              <w:sdtContent>
                <w:p w14:paraId="4AC2F51F" w14:textId="77777777" w:rsidR="003C2DAB" w:rsidRDefault="009679FD">
                  <w:pPr>
                    <w:tabs>
                      <w:tab w:val="left" w:pos="108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Cs w:val="24"/>
                      <w:lang w:eastAsia="lt-LT"/>
                    </w:rPr>
                  </w:pPr>
                  <w:r>
                    <w:rPr>
                      <w:szCs w:val="24"/>
                      <w:lang w:eastAsia="lt-LT"/>
                    </w:rPr>
                    <w:t>Pakeisti 16 straipsnio 2 dalį ir ją išdėstyti taip:</w:t>
                  </w:r>
                </w:p>
                <w:sdt>
                  <w:sdtPr>
                    <w:alias w:val="citata"/>
                    <w:tag w:val="part_2e6cdd9f0458486f85425b3717e16e3c"/>
                    <w:id w:val="1647700068"/>
                    <w:lock w:val="sdtLocked"/>
                  </w:sdtPr>
                  <w:sdtEndPr/>
                  <w:sdtContent>
                    <w:sdt>
                      <w:sdtPr>
                        <w:alias w:val="2 d."/>
                        <w:tag w:val="part_7793877d38a043ea83717d58e46df3fc"/>
                        <w:id w:val="-426498618"/>
                        <w:lock w:val="sdtLocked"/>
                      </w:sdtPr>
                      <w:sdtEndPr/>
                      <w:sdtContent>
                        <w:p w14:paraId="4AC2F520" w14:textId="77777777" w:rsidR="003C2DAB" w:rsidRDefault="009679FD">
                          <w:pPr>
                            <w:tabs>
                              <w:tab w:val="left" w:pos="1080"/>
                              <w:tab w:val="left" w:pos="12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Cs w:val="24"/>
                              <w:lang w:eastAsia="lt-LT"/>
                            </w:rPr>
                          </w:pPr>
                          <w:r>
                            <w:rPr>
                              <w:szCs w:val="24"/>
                              <w:lang w:eastAsia="lt-LT"/>
                            </w:rPr>
                            <w:t>„</w:t>
                          </w:r>
                          <w:sdt>
                            <w:sdtPr>
                              <w:alias w:val="Numeris"/>
                              <w:tag w:val="nr_7793877d38a043ea83717d58e46df3fc"/>
                              <w:id w:val="986506191"/>
                              <w:lock w:val="sdtLocked"/>
                            </w:sdtPr>
                            <w:sdtEndPr/>
                            <w:sdtContent>
                              <w:r>
                                <w:rPr>
                                  <w:szCs w:val="24"/>
                                  <w:lang w:eastAsia="lt-LT"/>
                                </w:rPr>
                                <w:t>2</w:t>
                              </w:r>
                            </w:sdtContent>
                          </w:sdt>
                          <w:r>
                            <w:rPr>
                              <w:szCs w:val="24"/>
                              <w:lang w:eastAsia="lt-LT"/>
                            </w:rPr>
                            <w:t xml:space="preserve">. Pareigūnų ir karių valstybinės </w:t>
                          </w:r>
                          <w:r>
                            <w:rPr>
                              <w:rFonts w:eastAsia="Calibri"/>
                              <w:lang w:eastAsia="lt-LT"/>
                            </w:rPr>
                            <w:t xml:space="preserve">vienų gyvenančių asmenų </w:t>
                          </w:r>
                          <w:r>
                            <w:rPr>
                              <w:szCs w:val="24"/>
                              <w:lang w:eastAsia="lt-LT"/>
                            </w:rPr>
                            <w:t>ir našlaičių pensijos pagal šį įstatymą skiriamos tik už asmenis, mirusius po 1995 m. sausio 1 d.“</w:t>
                          </w:r>
                        </w:p>
                      </w:sdtContent>
                    </w:sdt>
                  </w:sdtContent>
                </w:sdt>
              </w:sdtContent>
            </w:sdt>
          </w:sdtContent>
        </w:sdt>
        <w:sdt>
          <w:sdtPr>
            <w:alias w:val="7 str."/>
            <w:tag w:val="part_9a393646f5744e8aa76fcd6ee960722c"/>
            <w:id w:val="-1865742361"/>
            <w:lock w:val="sdtLocked"/>
          </w:sdtPr>
          <w:sdtEndPr/>
          <w:sdtContent>
            <w:p w14:paraId="4AC2F521" w14:textId="77777777" w:rsidR="003C2DAB" w:rsidRDefault="00973DA6">
              <w:pPr>
                <w:spacing w:line="360" w:lineRule="auto"/>
                <w:ind w:right="-1" w:firstLine="720"/>
                <w:rPr>
                  <w:rFonts w:eastAsia="Calibri"/>
                  <w:b/>
                  <w:szCs w:val="24"/>
                </w:rPr>
              </w:pPr>
              <w:sdt>
                <w:sdtPr>
                  <w:alias w:val="Numeris"/>
                  <w:tag w:val="nr_9a393646f5744e8aa76fcd6ee960722c"/>
                  <w:id w:val="1004020885"/>
                  <w:lock w:val="sdtLocked"/>
                </w:sdtPr>
                <w:sdtEndPr/>
                <w:sdtContent>
                  <w:r w:rsidR="009679FD" w:rsidRPr="00973DA6">
                    <w:rPr>
                      <w:rFonts w:eastAsia="Calibri"/>
                      <w:b/>
                      <w:szCs w:val="24"/>
                    </w:rPr>
                    <w:t>7</w:t>
                  </w:r>
                </w:sdtContent>
              </w:sdt>
              <w:r w:rsidR="009679FD" w:rsidRPr="00973DA6">
                <w:rPr>
                  <w:rFonts w:eastAsia="Calibri"/>
                  <w:b/>
                  <w:szCs w:val="24"/>
                </w:rPr>
                <w:t xml:space="preserve"> straipsnis. </w:t>
              </w:r>
              <w:sdt>
                <w:sdtPr>
                  <w:alias w:val="Pavadinimas"/>
                  <w:tag w:val="title_9a393646f5744e8aa76fcd6ee960722c"/>
                  <w:id w:val="-1331667199"/>
                  <w:lock w:val="sdtLocked"/>
                </w:sdtPr>
                <w:sdtEndPr/>
                <w:sdtContent>
                  <w:r w:rsidR="009679FD">
                    <w:rPr>
                      <w:rFonts w:eastAsia="Calibri"/>
                      <w:b/>
                      <w:szCs w:val="24"/>
                    </w:rPr>
                    <w:t>Įstatymo įsigaliojimas</w:t>
                  </w:r>
                </w:sdtContent>
              </w:sdt>
            </w:p>
            <w:sdt>
              <w:sdtPr>
                <w:alias w:val="7 str. 1 d."/>
                <w:tag w:val="part_0dc5945ff9f448b2a2acbc41ac5b8e31"/>
                <w:id w:val="139156739"/>
                <w:lock w:val="sdtLocked"/>
              </w:sdtPr>
              <w:sdtEndPr/>
              <w:sdtContent>
                <w:p w14:paraId="4AC2F522" w14:textId="77777777" w:rsidR="003C2DAB" w:rsidRDefault="009679FD">
                  <w:pPr>
                    <w:spacing w:line="360" w:lineRule="auto"/>
                    <w:ind w:right="-1" w:firstLine="720"/>
                    <w:rPr>
                      <w:rFonts w:eastAsia="Calibri"/>
                      <w:szCs w:val="24"/>
                    </w:rPr>
                  </w:pPr>
                  <w:r>
                    <w:rPr>
                      <w:rFonts w:eastAsia="Calibri"/>
                      <w:szCs w:val="24"/>
                    </w:rPr>
                    <w:t>Šis Įstatymas įsigalioja 2015 m. sausio 1 d.</w:t>
                  </w:r>
                </w:p>
                <w:p w14:paraId="4AC2F523" w14:textId="77777777" w:rsidR="003C2DAB" w:rsidRDefault="00973DA6">
                  <w:pPr>
                    <w:spacing w:line="360" w:lineRule="auto"/>
                    <w:ind w:firstLine="720"/>
                    <w:jc w:val="both"/>
                    <w:rPr>
                      <w:szCs w:val="24"/>
                      <w:lang w:eastAsia="lt-LT"/>
                    </w:rPr>
                  </w:pPr>
                </w:p>
              </w:sdtContent>
            </w:sdt>
          </w:sdtContent>
        </w:sdt>
        <w:sdt>
          <w:sdtPr>
            <w:alias w:val="signatura"/>
            <w:tag w:val="part_82c21f6977ad4e8d912309720f37040f"/>
            <w:id w:val="1617479294"/>
            <w:lock w:val="sdtLocked"/>
          </w:sdtPr>
          <w:sdtEndPr/>
          <w:sdtContent>
            <w:p w14:paraId="4AC2F524" w14:textId="77777777" w:rsidR="003C2DAB" w:rsidRDefault="009679FD">
              <w:pPr>
                <w:spacing w:line="360" w:lineRule="auto"/>
                <w:ind w:right="251" w:firstLine="720"/>
                <w:jc w:val="both"/>
                <w:rPr>
                  <w:szCs w:val="24"/>
                  <w:lang w:eastAsia="lt-LT"/>
                </w:rPr>
              </w:pPr>
              <w:r>
                <w:rPr>
                  <w:i/>
                  <w:iCs/>
                  <w:szCs w:val="24"/>
                  <w:lang w:eastAsia="lt-LT"/>
                </w:rPr>
                <w:t>Skelbiu šį Lietuvos Respublikos Seimo priimtą įstatymą.</w:t>
              </w:r>
            </w:p>
            <w:p w14:paraId="4AC2F525" w14:textId="77777777" w:rsidR="003C2DAB" w:rsidRDefault="003C2DAB">
              <w:pPr>
                <w:spacing w:line="360" w:lineRule="auto"/>
                <w:jc w:val="both"/>
                <w:rPr>
                  <w:szCs w:val="24"/>
                  <w:lang w:eastAsia="lt-LT"/>
                </w:rPr>
              </w:pPr>
            </w:p>
            <w:p w14:paraId="4AC2F526" w14:textId="77777777" w:rsidR="003C2DAB" w:rsidRDefault="009679FD">
              <w:pPr>
                <w:spacing w:line="360" w:lineRule="auto"/>
                <w:jc w:val="both"/>
                <w:rPr>
                  <w:szCs w:val="24"/>
                  <w:lang w:eastAsia="lt-LT"/>
                </w:rPr>
              </w:pPr>
              <w:r>
                <w:rPr>
                  <w:szCs w:val="24"/>
                  <w:lang w:eastAsia="lt-LT"/>
                </w:rPr>
                <w:t>RESPUBLIKOS PREZIDENTAS  </w:t>
              </w:r>
            </w:p>
            <w:p w14:paraId="4AC2F527" w14:textId="77777777" w:rsidR="003C2DAB" w:rsidRDefault="009679FD">
              <w:pPr>
                <w:jc w:val="both"/>
                <w:rPr>
                  <w:rFonts w:eastAsia="Calibri"/>
                  <w:szCs w:val="24"/>
                </w:rPr>
              </w:pPr>
              <w:r>
                <w:rPr>
                  <w:rFonts w:eastAsia="Calibri"/>
                  <w:szCs w:val="24"/>
                </w:rPr>
                <w:t>Projektą teikia:</w:t>
              </w:r>
            </w:p>
            <w:p w14:paraId="4AC2F528" w14:textId="77777777" w:rsidR="003C2DAB" w:rsidRDefault="003C2DAB">
              <w:pPr>
                <w:jc w:val="both"/>
                <w:rPr>
                  <w:rFonts w:eastAsia="Calibri"/>
                  <w:szCs w:val="24"/>
                </w:rPr>
              </w:pPr>
            </w:p>
            <w:p w14:paraId="4AC2F529" w14:textId="77777777" w:rsidR="003C2DAB" w:rsidRDefault="009679FD">
              <w:pPr>
                <w:jc w:val="both"/>
                <w:rPr>
                  <w:rFonts w:eastAsia="Calibri"/>
                  <w:szCs w:val="24"/>
                </w:rPr>
              </w:pPr>
              <w:r>
                <w:rPr>
                  <w:rFonts w:eastAsia="Calibri"/>
                  <w:szCs w:val="24"/>
                </w:rPr>
                <w:t xml:space="preserve">Seimo nariai                                                                                               </w:t>
              </w:r>
            </w:p>
            <w:p w14:paraId="6DF30456" w14:textId="77777777" w:rsidR="009679FD" w:rsidRDefault="00973DA6" w:rsidP="009679FD">
              <w:pPr>
                <w:ind w:left="4536"/>
                <w:jc w:val="both"/>
              </w:pPr>
            </w:p>
          </w:sdtContent>
        </w:sdt>
      </w:sdtContent>
    </w:sdt>
    <w:p w14:paraId="6A97BA6D" w14:textId="77777777" w:rsidR="00973DA6" w:rsidRDefault="00973DA6" w:rsidP="00973DA6">
      <w:pPr>
        <w:ind w:left="4536"/>
        <w:jc w:val="both"/>
      </w:pPr>
      <w:r>
        <w:t>Edvardas Žakaris</w:t>
      </w:r>
    </w:p>
    <w:p w14:paraId="59D7CFF9" w14:textId="77777777" w:rsidR="00973DA6" w:rsidRDefault="00973DA6" w:rsidP="00973DA6">
      <w:pPr>
        <w:ind w:left="4536"/>
        <w:jc w:val="both"/>
      </w:pPr>
      <w:r>
        <w:t xml:space="preserve">Edmundas </w:t>
      </w:r>
      <w:proofErr w:type="spellStart"/>
      <w:r>
        <w:t>Jonyla</w:t>
      </w:r>
      <w:proofErr w:type="spellEnd"/>
    </w:p>
    <w:p w14:paraId="47525E45" w14:textId="77777777" w:rsidR="00973DA6" w:rsidRDefault="00973DA6" w:rsidP="00973DA6">
      <w:pPr>
        <w:ind w:left="4536"/>
        <w:jc w:val="both"/>
      </w:pPr>
      <w:r>
        <w:t xml:space="preserve">Alma </w:t>
      </w:r>
      <w:proofErr w:type="spellStart"/>
      <w:r>
        <w:t>Monkauskaitė</w:t>
      </w:r>
      <w:proofErr w:type="spellEnd"/>
    </w:p>
    <w:p w14:paraId="3DF75C9A" w14:textId="77777777" w:rsidR="00973DA6" w:rsidRDefault="00973DA6" w:rsidP="00973DA6">
      <w:pPr>
        <w:ind w:left="4536"/>
        <w:jc w:val="both"/>
      </w:pPr>
      <w:r>
        <w:t xml:space="preserve">Aleksandras </w:t>
      </w:r>
      <w:proofErr w:type="spellStart"/>
      <w:r>
        <w:t>Zeltinis</w:t>
      </w:r>
      <w:proofErr w:type="spellEnd"/>
      <w:r>
        <w:t xml:space="preserve"> (pasirašė 2016-04-12)</w:t>
      </w:r>
    </w:p>
    <w:p w14:paraId="4AC2F52A" w14:textId="77777777" w:rsidR="003C2DAB" w:rsidRDefault="003C2DAB">
      <w:pPr>
        <w:tabs>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Cs w:val="24"/>
          <w:lang w:eastAsia="lt-LT"/>
        </w:rPr>
      </w:pPr>
      <w:bookmarkStart w:id="0" w:name="_GoBack"/>
      <w:bookmarkEnd w:id="0"/>
    </w:p>
    <w:sectPr w:rsidR="003C2DAB">
      <w:footerReference w:type="default" r:id="rId9"/>
      <w:pgSz w:w="11906" w:h="16838"/>
      <w:pgMar w:top="1440" w:right="1440" w:bottom="1440" w:left="1440"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C2F52D" w14:textId="77777777" w:rsidR="003C2DAB" w:rsidRDefault="009679FD">
      <w:pPr>
        <w:rPr>
          <w:rFonts w:eastAsia="Calibri"/>
          <w:lang w:eastAsia="lt-LT"/>
        </w:rPr>
      </w:pPr>
      <w:r>
        <w:rPr>
          <w:rFonts w:eastAsia="Calibri"/>
          <w:lang w:eastAsia="lt-LT"/>
        </w:rPr>
        <w:separator/>
      </w:r>
    </w:p>
  </w:endnote>
  <w:endnote w:type="continuationSeparator" w:id="0">
    <w:p w14:paraId="4AC2F52E" w14:textId="77777777" w:rsidR="003C2DAB" w:rsidRDefault="009679FD">
      <w:pPr>
        <w:rPr>
          <w:rFonts w:eastAsia="Calibri"/>
          <w:lang w:eastAsia="lt-LT"/>
        </w:rPr>
      </w:pPr>
      <w:r>
        <w:rPr>
          <w:rFonts w:eastAsia="Calibri"/>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C2F52F" w14:textId="77777777" w:rsidR="003C2DAB" w:rsidRDefault="009679FD">
    <w:pPr>
      <w:tabs>
        <w:tab w:val="center" w:pos="4819"/>
        <w:tab w:val="right" w:pos="9638"/>
      </w:tabs>
      <w:rPr>
        <w:rFonts w:eastAsia="Calibri"/>
        <w:lang w:eastAsia="lt-LT"/>
      </w:rPr>
    </w:pPr>
    <w:r>
      <w:rPr>
        <w:rFonts w:eastAsia="Calibri"/>
        <w:lang w:eastAsia="lt-LT"/>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C2F52B" w14:textId="77777777" w:rsidR="003C2DAB" w:rsidRDefault="009679FD">
      <w:pPr>
        <w:rPr>
          <w:rFonts w:eastAsia="Calibri"/>
          <w:lang w:eastAsia="lt-LT"/>
        </w:rPr>
      </w:pPr>
      <w:r>
        <w:rPr>
          <w:rFonts w:eastAsia="Calibri"/>
          <w:lang w:eastAsia="lt-LT"/>
        </w:rPr>
        <w:separator/>
      </w:r>
    </w:p>
  </w:footnote>
  <w:footnote w:type="continuationSeparator" w:id="0">
    <w:p w14:paraId="4AC2F52C" w14:textId="77777777" w:rsidR="003C2DAB" w:rsidRDefault="009679FD">
      <w:pPr>
        <w:rPr>
          <w:rFonts w:eastAsia="Calibri"/>
          <w:lang w:eastAsia="lt-LT"/>
        </w:rPr>
      </w:pPr>
      <w:r>
        <w:rPr>
          <w:rFonts w:eastAsia="Calibri"/>
          <w:lang w:eastAsia="lt-LT"/>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722D"/>
    <w:rsid w:val="003C2DAB"/>
    <w:rsid w:val="009679FD"/>
    <w:rsid w:val="00973DA6"/>
    <w:rsid w:val="00F272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2F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679FD"/>
    <w:rPr>
      <w:rFonts w:ascii="Tahoma" w:hAnsi="Tahoma" w:cs="Tahoma"/>
      <w:sz w:val="16"/>
      <w:szCs w:val="16"/>
    </w:rPr>
  </w:style>
  <w:style w:type="character" w:customStyle="1" w:styleId="DebesliotekstasDiagrama">
    <w:name w:val="Debesėlio tekstas Diagrama"/>
    <w:basedOn w:val="Numatytasispastraiposriftas"/>
    <w:link w:val="Debesliotekstas"/>
    <w:rsid w:val="009679F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679FD"/>
    <w:rPr>
      <w:rFonts w:ascii="Tahoma" w:hAnsi="Tahoma" w:cs="Tahoma"/>
      <w:sz w:val="16"/>
      <w:szCs w:val="16"/>
    </w:rPr>
  </w:style>
  <w:style w:type="character" w:customStyle="1" w:styleId="DebesliotekstasDiagrama">
    <w:name w:val="Debesėlio tekstas Diagrama"/>
    <w:basedOn w:val="Numatytasispastraiposriftas"/>
    <w:link w:val="Debesliotekstas"/>
    <w:rsid w:val="009679F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9371077">
      <w:bodyDiv w:val="1"/>
      <w:marLeft w:val="225"/>
      <w:marRight w:val="225"/>
      <w:marTop w:val="0"/>
      <w:marBottom w:val="0"/>
      <w:divBdr>
        <w:top w:val="none" w:sz="0" w:space="0" w:color="auto"/>
        <w:left w:val="none" w:sz="0" w:space="0" w:color="auto"/>
        <w:bottom w:val="none" w:sz="0" w:space="0" w:color="auto"/>
        <w:right w:val="none" w:sz="0" w:space="0" w:color="auto"/>
      </w:divBdr>
      <w:divsChild>
        <w:div w:id="408967636">
          <w:marLeft w:val="0"/>
          <w:marRight w:val="0"/>
          <w:marTop w:val="0"/>
          <w:marBottom w:val="0"/>
          <w:divBdr>
            <w:top w:val="none" w:sz="0" w:space="0" w:color="auto"/>
            <w:left w:val="none" w:sz="0" w:space="0" w:color="auto"/>
            <w:bottom w:val="none" w:sz="0" w:space="0" w:color="auto"/>
            <w:right w:val="none" w:sz="0" w:space="0" w:color="auto"/>
          </w:divBdr>
        </w:div>
      </w:divsChild>
    </w:div>
    <w:div w:id="1402829918">
      <w:bodyDiv w:val="1"/>
      <w:marLeft w:val="0"/>
      <w:marRight w:val="0"/>
      <w:marTop w:val="0"/>
      <w:marBottom w:val="0"/>
      <w:divBdr>
        <w:top w:val="none" w:sz="0" w:space="0" w:color="auto"/>
        <w:left w:val="none" w:sz="0" w:space="0" w:color="auto"/>
        <w:bottom w:val="none" w:sz="0" w:space="0" w:color="auto"/>
        <w:right w:val="none" w:sz="0" w:space="0" w:color="auto"/>
      </w:divBdr>
    </w:div>
    <w:div w:id="19168211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pls/inter/dokpaieska.showdoc_l?p_id=15125"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28b0286cd754894bd3900009210ab69" PartId="5d79ad425eec4a988aec8c9d1b89d862">
    <Part Type="straipsnis" Nr="1" Abbr="1 str." Title="1 straipsnio 3 dalies pakeitimas" DocPartId="cb946b22ee164c898dd9dde7f6416fdb" PartId="de24bcaa07d44ca39255c6698a5478f4">
      <Part Type="strDalis" Nr="1" Abbr="1 str. 1 d." DocPartId="0828e427d776436a8ccf3677d2b31b48" PartId="db9ecc95dc1a419aaa96bc8e1505d131">
        <Part Type="citata" DocPartId="d4013101b2cf49bc9815bc7cbb6e9c71" PartId="c316319d56ba452882fa6f7293cc91bf">
          <Part Type="strDalis" Nr="3" Abbr="3 d." DocPartId="ea45100f5b3043a4afaba7cc36d9e31d" PartId="a77b66ded5ce4696b876e8f2ef884c28"/>
        </Part>
      </Part>
    </Part>
    <Part Type="straipsnis" Nr="2" Abbr="2 str." Title="4 straipsnio 3 punkto pakeitimas" DocPartId="dc38f87addf44360bddce99fd46d3a3b" PartId="15314752e864484cb5234f6ffe17b9c5">
      <Part Type="strDalis" Nr="1" Abbr="2 str. 1 d." DocPartId="83e8673e6e3a461b8d118515784a671d" PartId="50993deb65634e9d92130becfc4da6a7">
        <Part Type="citata" DocPartId="96a08aee676c4dd8990c498407317b3d" PartId="9d2fa42cd83f49b7b95985de7e87f66e">
          <Part Type="strPunktas" Nr="3" Abbr="3 p." DocPartId="0cda1ab1d91f4d49bd4ac044416e7132" PartId="48adb7fec3b248dfac0ad9ffd61be112"/>
        </Part>
      </Part>
    </Part>
    <Part Type="straipsnis" Nr="3" Abbr="3 str." Title="5 straipsnio 2 dalies pakeitimas" DocPartId="da6ab86524b7430ba4b62438f0792c8a" PartId="4e4773cae7e6460b9ccd44498d6c3327">
      <Part Type="strDalis" Nr="1" Abbr="3 str. 1 d." DocPartId="af31cbdf4c734508a7b3d5b8271bdfe3" PartId="cb66bc2bac7949208ddac41f080ab3ce">
        <Part Type="citata" DocPartId="6e7a7b0ca7a542dfa7c03b7fdef9dd0d" PartId="9142b009795b4f9c8a7b89925e1b75e6">
          <Part Type="strDalis" Nr="2" Abbr="2 d." DocPartId="baef7359c6634f69a7044b39926bc582" PartId="ca7242726a3d49d48f041f25f1559ac7"/>
        </Part>
      </Part>
    </Part>
    <Part Type="straipsnis" Nr="4" Abbr="4 str." Title="10 straipsnio pavadinimo ir 1,2,3,5 dalių pakeitimas" DocPartId="548074b94c0b4eb59f7e998b4bf8ddc1" PartId="60f13983c4e443dd9606e60b6856683e">
      <Part Type="strDalis" Nr="1" Abbr="4 str. 1 d." DocPartId="f39bbbf9568f4321854def5b73a00b06" PartId="08146b0456f14fc890d3a6e9a9cd55c7">
        <Part Type="citata" DocPartId="83ac50f37638466fbd3b8b9a6c8b33f3" PartId="09e3cffb0be94846be7768680a03eefd">
          <Part Type="strDalis" Nr="1" Abbr="1 d." DocPartId="a96b5f77b800445c87266d50fea5469e" PartId="ca1b39d0075645318d70aaef232ec994"/>
        </Part>
      </Part>
      <Part Type="strDalis" Nr="2" Abbr="4 str. 2 d." DocPartId="d4f851bcda0c4da2bc133a2e3519e2c1" PartId="76a5cde393404a75844992bce0c6b2ae">
        <Part Type="citata" DocPartId="ba9df4939b384bb5a787f0c21e7593b6" PartId="dfcc4b2184f44313948c85167c543ca4">
          <Part Type="strDalis" Nr="1" Abbr="1 d." DocPartId="7f2751c3f7f3414a8ff1474d57482961" PartId="52c64d4669c54e7999f571833c7b91fd"/>
        </Part>
      </Part>
      <Part Type="strDalis" Nr="3" Abbr="4 str. 3 d." DocPartId="6d89e612b185493fad9283dcefcd8f37" PartId="9ffe08930d97468e971bb6c57ed6851c">
        <Part Type="citata" DocPartId="35679a3a747c484ab292d71d2882d671" PartId="e765b3454d6b407faf70824313cde099">
          <Part Type="strDalis" Nr="2" Abbr="2 d." DocPartId="025badce25f7484da0713e684f07d10d" PartId="0ada33434485495281699bd3277f97d6"/>
        </Part>
      </Part>
      <Part Type="strDalis" Nr="4" Abbr="4 str. 4 d." DocPartId="db9c42df14134ef0ac0e88468dac6436" PartId="ef840aac99b44d74bab2ab517549c296">
        <Part Type="citata" DocPartId="bd09c73088214031824b8b561d455495" PartId="3675c3ced80140afbe7797726937b3a6">
          <Part Type="strDalis" Nr="3" Abbr="3 d." DocPartId="1e5440778d7645c6aa7ceb1a53bc9c37" PartId="3f97991b377e48e1837d52f6bb134f32"/>
        </Part>
      </Part>
      <Part Type="strDalis" Nr="5" Abbr="4 str. 5 d." DocPartId="32fec1372bd545508aa3848279ffcf45" PartId="b8a76fcdf3664080b31eb494f61cf85a">
        <Part Type="citata" DocPartId="0fbe0dee18f84ac9bf7efd6d7740bbfe" PartId="1f51c86f1a274255895f1dd3800ed8d2">
          <Part Type="strDalis" Nr="5" Abbr="5 d." DocPartId="8b074269324e4be887d78134a4978412" PartId="473f77e833dc44ec96a5b3c244d3bac7"/>
        </Part>
      </Part>
    </Part>
    <Part Type="straipsnis" Nr="5" Abbr="5 str." Title="11 straipsnio 1 dalies pakeitimas" DocPartId="ac0fd9a6987e4b78b317d3746e2bcd2a" PartId="97e05506344c45e1a3c2cbdba156f686">
      <Part Type="strDalis" Nr="1" Abbr="5 str. 1 d." DocPartId="5e255d94ae7c496994d897952e46a85e" PartId="da893bbf330d422ab9810d7925267485">
        <Part Type="citata" DocPartId="2a312ae9305143c3a6da6f164fa603a5" PartId="642bcc4998c3481ba26b6b658dfaf019">
          <Part Type="strDalis" Nr="1" Abbr="1 d." DocPartId="e4717841eb374441b872f6a829a9a5e0" PartId="04769c4e3f5c482eb36d0a6c21f1ce5e"/>
        </Part>
      </Part>
    </Part>
    <Part Type="straipsnis" Nr="6" Abbr="6 str." Title="16 straipsnio 2 dalies pakeitimas" DocPartId="81729c0cc9044fbebdd9feb3977fc8a9" PartId="2f27e0ba12d64caf88b37d32c9fc4575">
      <Part Type="strDalis" Nr="1" Abbr="6 str. 1 d." DocPartId="a607926029f54fdf96164f7392750a96" PartId="5dc2f693c0124ac399a66bcaa2e6ab71">
        <Part Type="citata" DocPartId="5dd87947c5e4473587a01a357c775624" PartId="2e6cdd9f0458486f85425b3717e16e3c">
          <Part Type="strDalis" Nr="2" Abbr="2 d." DocPartId="43f181e40bfb4cdda1e969c62fef3486" PartId="7793877d38a043ea83717d58e46df3fc"/>
        </Part>
      </Part>
    </Part>
    <Part Type="straipsnis" Nr="7" Abbr="7 str." Title="Įstatymo įsigaliojimas" DocPartId="bef5ad7b70844b41a6c5b4ce34d43c41" PartId="9a393646f5744e8aa76fcd6ee960722c">
      <Part Type="strDalis" Nr="1" Abbr="7 str. 1 d." DocPartId="7764c69261e143c58de62a8838d6fdd7" PartId="0dc5945ff9f448b2a2acbc41ac5b8e31"/>
    </Part>
    <Part Type="signatura" DocPartId="6f21b4419fe54f65a5ed1d133a802e1f" PartId="82c21f6977ad4e8d912309720f37040f"/>
  </Part>
</Parts>
</file>

<file path=customXml/itemProps1.xml><?xml version="1.0" encoding="utf-8"?>
<ds:datastoreItem xmlns:ds="http://schemas.openxmlformats.org/officeDocument/2006/customXml" ds:itemID="{85EE45F3-F97E-4EFD-90EA-0D0AE8215C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3267</Words>
  <Characters>1863</Characters>
  <Application>Microsoft Office Word</Application>
  <DocSecurity>0</DocSecurity>
  <Lines>15</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5120</CharactersWithSpaces>
  <SharedDoc>false</SharedDoc>
  <HyperlinkBase/>
  <HLinks>
    <vt:vector size="60" baseType="variant">
      <vt:variant>
        <vt:i4>1179716</vt:i4>
      </vt:variant>
      <vt:variant>
        <vt:i4>27</vt:i4>
      </vt:variant>
      <vt:variant>
        <vt:i4>0</vt:i4>
      </vt:variant>
      <vt:variant>
        <vt:i4>5</vt:i4>
      </vt:variant>
      <vt:variant>
        <vt:lpwstr>http://www3.lrs.lt/pls/inter/dokpaieska.showdoc_l?p_id=435672</vt:lpwstr>
      </vt:variant>
      <vt:variant>
        <vt:lpwstr/>
      </vt:variant>
      <vt:variant>
        <vt:i4>1048647</vt:i4>
      </vt:variant>
      <vt:variant>
        <vt:i4>24</vt:i4>
      </vt:variant>
      <vt:variant>
        <vt:i4>0</vt:i4>
      </vt:variant>
      <vt:variant>
        <vt:i4>5</vt:i4>
      </vt:variant>
      <vt:variant>
        <vt:lpwstr>http://www3.lrs.lt/pls/inter/dokpaieska.showdoc_l?p_id=434546</vt:lpwstr>
      </vt:variant>
      <vt:variant>
        <vt:lpwstr/>
      </vt:variant>
      <vt:variant>
        <vt:i4>1245257</vt:i4>
      </vt:variant>
      <vt:variant>
        <vt:i4>21</vt:i4>
      </vt:variant>
      <vt:variant>
        <vt:i4>0</vt:i4>
      </vt:variant>
      <vt:variant>
        <vt:i4>5</vt:i4>
      </vt:variant>
      <vt:variant>
        <vt:lpwstr>http://www3.lrs.lt/pls/inter/dokpaieska.showdoc_l?p_id=402818</vt:lpwstr>
      </vt:variant>
      <vt:variant>
        <vt:lpwstr/>
      </vt:variant>
      <vt:variant>
        <vt:i4>1179712</vt:i4>
      </vt:variant>
      <vt:variant>
        <vt:i4>18</vt:i4>
      </vt:variant>
      <vt:variant>
        <vt:i4>0</vt:i4>
      </vt:variant>
      <vt:variant>
        <vt:i4>5</vt:i4>
      </vt:variant>
      <vt:variant>
        <vt:lpwstr>http://www3.lrs.lt/pls/inter/dokpaieska.showdoc_l?p_id=342571</vt:lpwstr>
      </vt:variant>
      <vt:variant>
        <vt:lpwstr/>
      </vt:variant>
      <vt:variant>
        <vt:i4>1966152</vt:i4>
      </vt:variant>
      <vt:variant>
        <vt:i4>15</vt:i4>
      </vt:variant>
      <vt:variant>
        <vt:i4>0</vt:i4>
      </vt:variant>
      <vt:variant>
        <vt:i4>5</vt:i4>
      </vt:variant>
      <vt:variant>
        <vt:lpwstr>http://www3.lrs.lt/pls/inter/dokpaieska.showdoc_l?p_id=291095</vt:lpwstr>
      </vt:variant>
      <vt:variant>
        <vt:lpwstr/>
      </vt:variant>
      <vt:variant>
        <vt:i4>1704010</vt:i4>
      </vt:variant>
      <vt:variant>
        <vt:i4>12</vt:i4>
      </vt:variant>
      <vt:variant>
        <vt:i4>0</vt:i4>
      </vt:variant>
      <vt:variant>
        <vt:i4>5</vt:i4>
      </vt:variant>
      <vt:variant>
        <vt:lpwstr>http://www3.lrs.lt/pls/inter/dokpaieska.showdoc_l?p_id=288345</vt:lpwstr>
      </vt:variant>
      <vt:variant>
        <vt:lpwstr/>
      </vt:variant>
      <vt:variant>
        <vt:i4>1245253</vt:i4>
      </vt:variant>
      <vt:variant>
        <vt:i4>9</vt:i4>
      </vt:variant>
      <vt:variant>
        <vt:i4>0</vt:i4>
      </vt:variant>
      <vt:variant>
        <vt:i4>5</vt:i4>
      </vt:variant>
      <vt:variant>
        <vt:lpwstr>http://www3.lrs.lt/pls/inter/dokpaieska.showdoc_l?p_id=270354</vt:lpwstr>
      </vt:variant>
      <vt:variant>
        <vt:lpwstr/>
      </vt:variant>
      <vt:variant>
        <vt:i4>1638467</vt:i4>
      </vt:variant>
      <vt:variant>
        <vt:i4>6</vt:i4>
      </vt:variant>
      <vt:variant>
        <vt:i4>0</vt:i4>
      </vt:variant>
      <vt:variant>
        <vt:i4>5</vt:i4>
      </vt:variant>
      <vt:variant>
        <vt:lpwstr>http://www3.lrs.lt/pls/inter/dokpaieska.showdoc_l?p_id=268473</vt:lpwstr>
      </vt:variant>
      <vt:variant>
        <vt:lpwstr/>
      </vt:variant>
      <vt:variant>
        <vt:i4>1048652</vt:i4>
      </vt:variant>
      <vt:variant>
        <vt:i4>3</vt:i4>
      </vt:variant>
      <vt:variant>
        <vt:i4>0</vt:i4>
      </vt:variant>
      <vt:variant>
        <vt:i4>5</vt:i4>
      </vt:variant>
      <vt:variant>
        <vt:lpwstr>http://www3.lrs.lt/pls/inter/dokpaieska.showdoc_l?p_id=256806</vt:lpwstr>
      </vt:variant>
      <vt:variant>
        <vt:lpwstr/>
      </vt:variant>
      <vt:variant>
        <vt:i4>1114182</vt:i4>
      </vt:variant>
      <vt:variant>
        <vt:i4>0</vt:i4>
      </vt:variant>
      <vt:variant>
        <vt:i4>0</vt:i4>
      </vt:variant>
      <vt:variant>
        <vt:i4>5</vt:i4>
      </vt:variant>
      <vt:variant>
        <vt:lpwstr>http://www3.lrs.lt/pls/inter/dokpaieska.showdoc_l?p_id=15125</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TREČIOKAS Vytautas</dc:creator>
  <cp:lastModifiedBy>EITUTIENĖ Rasa</cp:lastModifiedBy>
  <cp:revision>4</cp:revision>
  <cp:lastPrinted>2014-07-17T08:48:00Z</cp:lastPrinted>
  <dcterms:created xsi:type="dcterms:W3CDTF">2014-07-22T10:43:00Z</dcterms:created>
  <dcterms:modified xsi:type="dcterms:W3CDTF">2016-04-12T10:11:00Z</dcterms:modified>
</cp:coreProperties>
</file>