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e4c9980777b4825b8d044e51310edbb"/>
        <w:lock w:val="sdtLocked"/>
        <w:richText/>
      </w:sdtPr>
      <w:sdtContent>
        <w:p w14:paraId="42372C2B" w14:textId="77777777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71081D47" w14:textId="3D9FB777">
          <w:pPr>
            <w:ind w:right="567" w:firstLine="567"/>
            <w:jc w:val="right"/>
            <w:rPr>
              <w:b/>
              <w:bCs/>
              <w:kern w:val="28"/>
              <w:szCs w:val="24"/>
              <w:lang w:eastAsia="lt-LT"/>
            </w:rPr>
          </w:pPr>
          <w:r>
            <w:rPr>
              <w:b/>
              <w:bCs/>
              <w:kern w:val="28"/>
              <w:szCs w:val="24"/>
              <w:lang w:eastAsia="lt-LT"/>
            </w:rPr>
            <w:t>Projektas</w:t>
          </w:r>
        </w:p>
        <w:p w14:paraId="16A0150E" w14:textId="20C65FED">
          <w:pPr>
            <w:jc w:val="center"/>
            <w:rPr>
              <w:b/>
              <w:bCs/>
              <w:kern w:val="28"/>
              <w:szCs w:val="24"/>
              <w:lang w:eastAsia="lt-LT"/>
            </w:rPr>
          </w:pPr>
        </w:p>
        <w:p w14:paraId="0C92DC46" w14:textId="77777777">
          <w:pPr>
            <w:jc w:val="center"/>
            <w:rPr>
              <w:kern w:val="28"/>
              <w:sz w:val="28"/>
              <w:szCs w:val="32"/>
            </w:rPr>
          </w:pPr>
          <w:r>
            <w:rPr>
              <w:b/>
              <w:bCs/>
              <w:kern w:val="28"/>
              <w:sz w:val="28"/>
              <w:szCs w:val="32"/>
            </w:rPr>
            <w:t>LIETUVOS RESPUBLIKOS ŠVIETIMO, MOKSLO IR SPORTO MINISTRAS</w:t>
          </w:r>
        </w:p>
        <w:p w14:paraId="79192D29" w14:textId="77777777">
          <w:pPr>
            <w:overflowPunct w:val="0"/>
            <w:spacing w:line="298" w:lineRule="auto"/>
            <w:jc w:val="center"/>
            <w:textAlignment w:val="baseline"/>
          </w:pPr>
        </w:p>
        <w:p w14:paraId="55E685E3" w14:textId="77777777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4FCA6486" w14:textId="151A38AC">
          <w:pPr>
            <w:overflowPunct w:val="0"/>
            <w:jc w:val="center"/>
            <w:textAlignment w:val="baseline"/>
            <w:rPr>
              <w:b/>
              <w:bCs/>
              <w:caps/>
              <w:szCs w:val="24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DĖL ŠVIETIMO, MOKSLO IR SPORTO MINISTRO 2021 M. RUGPJŪČIO 30 D. ĮSAKYMO NR. V-1561 </w:t>
          </w:r>
          <w:r>
            <w:rPr>
              <w:b/>
              <w:bCs/>
              <w:caps/>
              <w:szCs w:val="24"/>
            </w:rPr>
            <w:t>„DĖL ŠVIETIMO IR MOKSLO MINISTRO 2003 m. spalio 9 d. įsakymo nr. Įsak-1407 „DĖL PAREIGYBIŲ, KURIAS ATLIEKANT DARBAS YRA LAIKOMAS PEDAGOGINIU, SĄRAŠO PATVIRTINIMO“ PAKEITIMO“ pakeitimo</w:t>
          </w:r>
        </w:p>
        <w:p w14:paraId="512AE800" w14:textId="77777777">
          <w:pPr>
            <w:overflowPunct w:val="0"/>
            <w:jc w:val="center"/>
            <w:textAlignment w:val="baseline"/>
            <w:rPr>
              <w:caps/>
            </w:rPr>
          </w:pPr>
        </w:p>
        <w:p w14:paraId="76133910" w14:textId="2F165284">
          <w:pPr>
            <w:overflowPunct w:val="0"/>
            <w:jc w:val="center"/>
            <w:textAlignment w:val="baseline"/>
            <w:rPr>
              <w:szCs w:val="24"/>
            </w:rPr>
          </w:pPr>
          <w:r>
            <w:t xml:space="preserve">2025 m.              Nr. </w:t>
          </w:r>
        </w:p>
        <w:p w14:paraId="5A811EAF" w14:textId="77777777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14:paraId="268313CA" w14:textId="3D4D2628">
          <w:pPr>
            <w:spacing w:line="254" w:lineRule="atLeast"/>
            <w:jc w:val="center"/>
            <w:rPr>
              <w:color w:val="000000"/>
              <w:szCs w:val="24"/>
              <w:lang w:eastAsia="lt-LT"/>
            </w:rPr>
          </w:pPr>
        </w:p>
        <w:p w14:paraId="4F84CC37" w14:textId="2DB96C86">
          <w:pPr>
            <w:overflowPunct w:val="0"/>
            <w:ind w:firstLine="1134"/>
            <w:jc w:val="both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pacing w:val="70"/>
              <w:szCs w:val="24"/>
              <w:lang w:eastAsia="lt-LT"/>
            </w:rPr>
            <w:t>Pakeičiu</w:t>
          </w:r>
          <w:r>
            <w:rPr>
              <w:color w:val="000000"/>
              <w:szCs w:val="24"/>
              <w:lang w:eastAsia="lt-LT"/>
            </w:rPr>
            <w:t xml:space="preserve"> Lietuvos Respublikos švietimo, mokslo ir sporto ministro 2021 m. rugpjūčio 30 d. įsakymą Nr. V-1561 „Dėl švietimo ir mokslo ministro 2003 m. spalio 9 d. įsakymo Nr. ĮSAK-1407 „Dėl Pareigybių, kurias atliekant darbas yra laikomas pedagoginiu, sąrašo patvirtinimo“ pakeitimo“ ir 3 punktą išdėstau taip:</w:t>
          </w:r>
        </w:p>
        <w:sdt>
          <w:sdtPr>
            <w:alias w:val="citata"/>
            <w:tag w:val="part_137b35d729a64107a9cd7a591e8bdd80"/>
            <w:lock w:val="sdtLocked"/>
            <w:richText/>
          </w:sdtPr>
          <w:sdtContent>
            <w:sdt>
              <w:sdtPr>
                <w:alias w:val="3 p."/>
                <w:tag w:val="part_85690dddb48a4bb0b815dc836bad0c6b"/>
                <w:lock w:val="sdtLocked"/>
                <w:richText/>
              </w:sdtPr>
              <w:sdtContent>
                <w:p w14:paraId="0079EDAE" w14:textId="3D85164A">
                  <w:pPr>
                    <w:overflowPunct w:val="0"/>
                    <w:ind w:firstLine="1134"/>
                    <w:jc w:val="both"/>
                    <w:textAlignment w:val="baseline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„</w:t>
                  </w:r>
                  <w:sdt>
                    <w:sdtPr>
                      <w:alias w:val="Numeris"/>
                      <w:tag w:val="nr_85690dddb48a4bb0b815dc836bad0c6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Nustatau, kad šio įsakymo 2.3, 2.6, 2.8, 2.12, 2.14, 2.16 ir 2.17 papunkčiai įsigalioja 2028 m. rugsėjo 1 d.“</w:t>
                  </w:r>
                </w:p>
                <w:p w14:paraId="070BDA63" w14:textId="2DC1E55C">
                  <w:pPr>
                    <w:overflowPunct w:val="0"/>
                    <w:jc w:val="both"/>
                    <w:textAlignment w:val="baseline"/>
                    <w:rPr>
                      <w:color w:val="000000"/>
                      <w:szCs w:val="24"/>
                      <w:lang w:eastAsia="lt-LT"/>
                    </w:rPr>
                  </w:pPr>
                </w:p>
                <w:p w14:paraId="0D7AC0B9" w14:textId="77777777">
                  <w:pPr>
                    <w:textAlignment w:val="baseline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d76f4029b33462c85da986402f655ac"/>
            <w:lock w:val="sdtLocked"/>
            <w:richText/>
          </w:sdtPr>
          <w:sdtContent>
            <w:p w14:paraId="6CC5ADA7" w14:textId="35B4E4E8">
              <w:pPr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Švietimo, mokslo ir sporto ministras</w:t>
              </w:r>
            </w:p>
            <w:p w14:paraId="664A2A0B" w14:textId="5A2064AE"/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7" w:h="16840" w:code="9"/>
      <w:pgMar w:top="1134" w:right="567" w:bottom="1134" w:left="1701" w:header="289" w:footer="720" w:gutter="0"/>
      <w:cols w:space="720"/>
      <w:noEndnote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DCE975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663E0913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  <w:endnote w:type="continuationNotice" w:id="1">
    <w:p w14:paraId="11354815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562FA5" w14:textId="77777777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  <w:p w14:paraId="7A6ECB7E" w14:textId="77777777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D8B647" w14:textId="77777777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18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054916" w14:textId="77777777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16AE48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12D91002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  <w:footnote w:type="continuationNotice" w:id="1">
    <w:p w14:paraId="5CA6BB06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A2CA04" w14:textId="77777777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BB454A" w14:textId="1913E40B">
    <w:pPr>
      <w:tabs>
        <w:tab w:val="center" w:pos="4819"/>
        <w:tab w:val="right" w:pos="9071"/>
      </w:tabs>
      <w:overflowPunct w:val="0"/>
      <w:jc w:val="center"/>
      <w:textAlignment w:val="baseline"/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 xml:space="preserve"> PAGE   \* MERGEFORMAT </w:instrText>
    </w:r>
    <w:r>
      <w:rPr>
        <w:szCs w:val="24"/>
        <w:lang w:val="en-GB"/>
      </w:rPr>
      <w:fldChar w:fldCharType="separate"/>
    </w:r>
    <w:r>
      <w:rPr>
        <w:szCs w:val="24"/>
        <w:lang w:val="en-GB"/>
      </w:rPr>
      <w:t>2</w:t>
    </w:r>
    <w:r>
      <w:rPr>
        <w:szCs w:val="24"/>
        <w:lang w:val="en-GB"/>
      </w:rPr>
      <w:fldChar w:fldCharType="end"/>
    </w:r>
  </w:p>
  <w:p w14:paraId="0B84C746" w14:textId="77777777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14118B" w14:textId="77777777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intFractionalCharacterWidth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47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2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50"/>
    <o:shapelayout v:ext="edit">
      <o:idmap v:ext="edit" data="2"/>
    </o:shapelayout>
  </w:shapeDefaults>
  <w:decimalSymbol w:val="."/>
  <w:listSeparator w:val=","/>
  <w14:docId w14:val="72CAB7BC"/>
  <w15:docId w15:val="{3C1F6C33-9018-4676-919D-A638EB5B455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7490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68605FFCE4603428A3474AA253FD26D" ma:contentTypeVersion="12" ma:contentTypeDescription="Kurkite naują dokumentą." ma:contentTypeScope="" ma:versionID="26e41d22925c76db57c23a8add416fae">
  <xsd:schema xmlns:xsd="http://www.w3.org/2001/XMLSchema" xmlns:xs="http://www.w3.org/2001/XMLSchema" xmlns:p="http://schemas.microsoft.com/office/2006/metadata/properties" xmlns:ns2="b52c52d8-2778-4acd-9726-118e6c942025" xmlns:ns3="f2b2c653-7ff1-4ee8-a944-312d884ac775" targetNamespace="http://schemas.microsoft.com/office/2006/metadata/properties" ma:root="true" ma:fieldsID="bb0c6ba0adb7c78ad0ed2d223b543fb5" ns2:_="" ns3:_="">
    <xsd:import namespace="b52c52d8-2778-4acd-9726-118e6c942025"/>
    <xsd:import namespace="f2b2c653-7ff1-4ee8-a944-312d884ac775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2c52d8-2778-4acd-9726-118e6c94202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2c653-7ff1-4ee8-a944-312d884ac7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cc3128c5305341ff947037f41426d93a" PartId="5e4c9980777b4825b8d044e51310edbb">
    <Part Type="citata" DocPartId="a18117d9b7814866b14e9b0ac9700c62" PartId="137b35d729a64107a9cd7a591e8bdd80">
      <Part Type="punktas" Nr="3" Abbr="3 p." DocPartId="509e8b0acad8495ca67937bd95053103" PartId="85690dddb48a4bb0b815dc836bad0c6b"/>
    </Part>
    <Part Type="signatura" DocPartId="7aa4b6132aec40719ed7ee8bfb4f182f" PartId="cd76f4029b33462c85da986402f655ac"/>
  </Part>
</Parts>
</file>

<file path=customXml/itemProps1.xml><?xml version="1.0" encoding="utf-8"?>
<ds:datastoreItem xmlns:ds="http://schemas.openxmlformats.org/officeDocument/2006/customXml" ds:itemID="{00F5019C-69FA-44A5-9CE1-451DE23CD6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9A1C1AC-86A0-4DE0-9D0A-C08C69B1E0C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BA1F0F1-5609-432E-9E89-45F3F92E91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2c52d8-2778-4acd-9726-118e6c942025"/>
    <ds:schemaRef ds:uri="f2b2c653-7ff1-4ee8-a944-312d884ac77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BCEE3BA-BF40-4263-9A48-E2E28BDD24D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6792767-2C29-4ED1-9748-DA7FB31AB90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722</Characters>
  <Application>Microsoft Office Word</Application>
  <DocSecurity>4</DocSecurity>
  <Lines>24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85c18f53-9a97-4496-8747-844ec42463e7</vt:lpstr>
    </vt:vector>
  </TitlesOfParts>
  <Company>VKS</Company>
  <LinksUpToDate>false</LinksUpToDate>
  <CharactersWithSpaces>837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2025-08-20T09:56:00Z</dcterms:created>
  <dc:creator>Dilytė Asta</dc:creator>
  <lastModifiedBy>adlibuser</lastModifiedBy>
  <lastPrinted>2001-06-01T00:38:00Z</lastPrinted>
  <dcterms:modified xsi:type="dcterms:W3CDTF">2025-08-20T09:56:00Z</dcterms:modified>
  <revision>2</revision>
  <dc:title>85c18f53-9a97-4496-8747-844ec42463e7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astai">
    <vt:lpwstr>Rastai</vt:lpwstr>
  </property>
  <property fmtid="{D5CDD505-2E9C-101B-9397-08002B2CF9AE}" pid="3" name="_DocHome">
    <vt:i4>1223267074</vt:i4>
  </property>
  <property fmtid="{D5CDD505-2E9C-101B-9397-08002B2CF9AE}" pid="4" name="ContentTypeId">
    <vt:lpwstr>0x010100168605FFCE4603428A3474AA253FD26D</vt:lpwstr>
  </property>
</Properties>
</file>