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e3eb672fe0d4ed781af28fc1d4e2a8e"/>
        <w:id w:val="-1695375170"/>
        <w:lock w:val="sdtLocked"/>
      </w:sdtPr>
      <w:sdtEndPr/>
      <w:sdtContent>
        <w:p w14:paraId="16F50EA8" w14:textId="77777777" w:rsidR="00BC529D" w:rsidRDefault="00BC529D">
          <w:pPr>
            <w:tabs>
              <w:tab w:val="center" w:pos="4819"/>
              <w:tab w:val="right" w:pos="9638"/>
            </w:tabs>
            <w:rPr>
              <w:rFonts w:ascii="Calibri" w:eastAsia="Calibri" w:hAnsi="Calibri"/>
              <w:sz w:val="22"/>
              <w:szCs w:val="22"/>
            </w:rPr>
          </w:pPr>
        </w:p>
        <w:p w14:paraId="16F50EA9" w14:textId="77777777" w:rsidR="00BC529D" w:rsidRDefault="00BC529D">
          <w:pPr>
            <w:rPr>
              <w:sz w:val="18"/>
              <w:szCs w:val="18"/>
            </w:rPr>
          </w:pPr>
        </w:p>
        <w:p w14:paraId="16F50EAA" w14:textId="77777777" w:rsidR="00BC529D" w:rsidRDefault="00BC529D">
          <w:pPr>
            <w:jc w:val="center"/>
            <w:rPr>
              <w:rFonts w:eastAsia="Calibri"/>
              <w:b/>
              <w:szCs w:val="24"/>
            </w:rPr>
          </w:pPr>
        </w:p>
        <w:p w14:paraId="16F50EAB" w14:textId="77777777" w:rsidR="00BC529D" w:rsidRDefault="00B50B78">
          <w:pPr>
            <w:jc w:val="right"/>
            <w:rPr>
              <w:rFonts w:eastAsia="Calibri"/>
              <w:b/>
              <w:szCs w:val="24"/>
            </w:rPr>
          </w:pPr>
          <w:r>
            <w:rPr>
              <w:rFonts w:eastAsia="Calibri"/>
              <w:b/>
              <w:szCs w:val="24"/>
            </w:rPr>
            <w:t>Projektas</w:t>
          </w:r>
        </w:p>
        <w:p w14:paraId="16F50EAC" w14:textId="77777777" w:rsidR="00BC529D" w:rsidRDefault="00BC529D">
          <w:pPr>
            <w:jc w:val="right"/>
            <w:rPr>
              <w:rFonts w:eastAsia="Calibri"/>
              <w:b/>
              <w:szCs w:val="24"/>
            </w:rPr>
          </w:pPr>
        </w:p>
        <w:p w14:paraId="16F50EAD" w14:textId="77777777" w:rsidR="00BC529D" w:rsidRDefault="00BC529D">
          <w:pPr>
            <w:jc w:val="right"/>
            <w:rPr>
              <w:rFonts w:eastAsia="Calibri"/>
              <w:b/>
              <w:szCs w:val="24"/>
            </w:rPr>
          </w:pPr>
        </w:p>
        <w:p w14:paraId="16F50EAE" w14:textId="77777777" w:rsidR="00BC529D" w:rsidRDefault="00B50B78">
          <w:pPr>
            <w:jc w:val="center"/>
            <w:rPr>
              <w:rFonts w:eastAsia="Calibri"/>
              <w:b/>
              <w:szCs w:val="24"/>
            </w:rPr>
          </w:pPr>
          <w:r>
            <w:rPr>
              <w:rFonts w:eastAsia="Calibri"/>
              <w:b/>
              <w:szCs w:val="24"/>
            </w:rPr>
            <w:t>LIETUVOS RESPUBLIKOS</w:t>
          </w:r>
        </w:p>
        <w:p w14:paraId="16F50EAF" w14:textId="77777777" w:rsidR="00BC529D" w:rsidRDefault="00B50B78">
          <w:pPr>
            <w:jc w:val="center"/>
            <w:rPr>
              <w:rFonts w:eastAsia="Calibri"/>
              <w:b/>
              <w:szCs w:val="24"/>
            </w:rPr>
          </w:pPr>
          <w:r>
            <w:rPr>
              <w:rFonts w:eastAsia="Calibri"/>
              <w:b/>
              <w:szCs w:val="24"/>
            </w:rPr>
            <w:t xml:space="preserve">ILGALAIKIO DARBO IŠMOKŲ FONDO ĮSTATYMAS  </w:t>
          </w:r>
        </w:p>
        <w:p w14:paraId="16F50EB0" w14:textId="77777777" w:rsidR="00BC529D" w:rsidRDefault="00BC529D">
          <w:pPr>
            <w:jc w:val="center"/>
            <w:rPr>
              <w:rFonts w:eastAsia="Calibri"/>
              <w:b/>
              <w:szCs w:val="24"/>
            </w:rPr>
          </w:pPr>
        </w:p>
        <w:p w14:paraId="16F50EB1" w14:textId="77777777" w:rsidR="00BC529D" w:rsidRDefault="00B50B78">
          <w:pPr>
            <w:jc w:val="center"/>
            <w:rPr>
              <w:rFonts w:eastAsia="Calibri"/>
              <w:szCs w:val="24"/>
            </w:rPr>
          </w:pPr>
          <w:r>
            <w:rPr>
              <w:rFonts w:eastAsia="Calibri"/>
              <w:szCs w:val="24"/>
              <w:bdr w:val="none" w:sz="0" w:space="0" w:color="auto" w:frame="1"/>
            </w:rPr>
            <w:t>2015 m.           d. Nr.</w:t>
          </w:r>
        </w:p>
        <w:p w14:paraId="16F50EB2" w14:textId="77777777" w:rsidR="00BC529D" w:rsidRDefault="00BC529D">
          <w:pPr>
            <w:rPr>
              <w:sz w:val="18"/>
              <w:szCs w:val="18"/>
            </w:rPr>
          </w:pPr>
        </w:p>
        <w:p w14:paraId="16F50EB3" w14:textId="77777777" w:rsidR="00BC529D" w:rsidRDefault="00B50B78">
          <w:pPr>
            <w:jc w:val="center"/>
            <w:rPr>
              <w:rFonts w:eastAsia="Calibri"/>
              <w:szCs w:val="24"/>
            </w:rPr>
          </w:pPr>
          <w:r>
            <w:rPr>
              <w:rFonts w:eastAsia="Calibri"/>
              <w:szCs w:val="24"/>
              <w:bdr w:val="none" w:sz="0" w:space="0" w:color="auto" w:frame="1"/>
            </w:rPr>
            <w:t>Vilnius</w:t>
          </w:r>
        </w:p>
        <w:p w14:paraId="16F50EB4" w14:textId="77777777" w:rsidR="00BC529D" w:rsidRDefault="00BC529D">
          <w:pPr>
            <w:rPr>
              <w:sz w:val="18"/>
              <w:szCs w:val="18"/>
            </w:rPr>
          </w:pPr>
        </w:p>
        <w:p w14:paraId="16F50EB5" w14:textId="77777777" w:rsidR="00BC529D" w:rsidRDefault="00BC529D">
          <w:pPr>
            <w:rPr>
              <w:rFonts w:eastAsia="Calibri"/>
              <w:b/>
              <w:szCs w:val="24"/>
            </w:rPr>
          </w:pPr>
        </w:p>
        <w:p w14:paraId="16F50EB6" w14:textId="77777777" w:rsidR="00BC529D" w:rsidRDefault="00BC529D">
          <w:pPr>
            <w:rPr>
              <w:rFonts w:eastAsia="Calibri"/>
              <w:b/>
              <w:szCs w:val="24"/>
            </w:rPr>
          </w:pPr>
        </w:p>
        <w:sdt>
          <w:sdtPr>
            <w:alias w:val="skirsnis"/>
            <w:tag w:val="part_5ce7422fd06f476f8a3506f9ca902878"/>
            <w:id w:val="1956899332"/>
            <w:lock w:val="sdtLocked"/>
          </w:sdtPr>
          <w:sdtEndPr/>
          <w:sdtContent>
            <w:p w14:paraId="16F50EB7" w14:textId="77777777" w:rsidR="00BC529D" w:rsidRDefault="00B50B78">
              <w:pPr>
                <w:jc w:val="center"/>
                <w:rPr>
                  <w:rFonts w:eastAsia="Calibri"/>
                  <w:b/>
                  <w:szCs w:val="24"/>
                </w:rPr>
              </w:pPr>
              <w:sdt>
                <w:sdtPr>
                  <w:alias w:val="Numeris"/>
                  <w:tag w:val="nr_5ce7422fd06f476f8a3506f9ca902878"/>
                  <w:id w:val="1509013188"/>
                  <w:lock w:val="sdtLocked"/>
                </w:sdtPr>
                <w:sdtEndPr/>
                <w:sdtContent>
                  <w:r>
                    <w:rPr>
                      <w:rFonts w:eastAsia="Calibri"/>
                      <w:b/>
                      <w:szCs w:val="24"/>
                    </w:rPr>
                    <w:t>PIRMASIS</w:t>
                  </w:r>
                </w:sdtContent>
              </w:sdt>
              <w:r>
                <w:rPr>
                  <w:rFonts w:eastAsia="Calibri"/>
                  <w:b/>
                  <w:szCs w:val="24"/>
                </w:rPr>
                <w:t xml:space="preserve"> SKIRSNIS</w:t>
              </w:r>
            </w:p>
            <w:p w14:paraId="16F50EB8" w14:textId="77777777" w:rsidR="00BC529D" w:rsidRDefault="00B50B78">
              <w:pPr>
                <w:jc w:val="center"/>
                <w:rPr>
                  <w:rFonts w:eastAsia="Calibri"/>
                  <w:b/>
                  <w:szCs w:val="24"/>
                </w:rPr>
              </w:pPr>
              <w:sdt>
                <w:sdtPr>
                  <w:alias w:val="Pavadinimas"/>
                  <w:tag w:val="title_5ce7422fd06f476f8a3506f9ca902878"/>
                  <w:id w:val="-430356773"/>
                  <w:lock w:val="sdtLocked"/>
                </w:sdtPr>
                <w:sdtEndPr/>
                <w:sdtContent>
                  <w:r>
                    <w:rPr>
                      <w:rFonts w:eastAsia="Calibri"/>
                      <w:b/>
                      <w:szCs w:val="24"/>
                    </w:rPr>
                    <w:t>BENDROSIOS NUOSTATOS</w:t>
                  </w:r>
                </w:sdtContent>
              </w:sdt>
            </w:p>
            <w:p w14:paraId="16F50EB9" w14:textId="77777777" w:rsidR="00BC529D" w:rsidRDefault="00BC529D">
              <w:pPr>
                <w:rPr>
                  <w:sz w:val="18"/>
                  <w:szCs w:val="18"/>
                </w:rPr>
              </w:pPr>
            </w:p>
            <w:p w14:paraId="16F50EBA" w14:textId="77777777" w:rsidR="00BC529D" w:rsidRDefault="00BC529D">
              <w:pPr>
                <w:rPr>
                  <w:rFonts w:eastAsia="Calibri"/>
                  <w:b/>
                  <w:szCs w:val="24"/>
                </w:rPr>
              </w:pPr>
            </w:p>
            <w:sdt>
              <w:sdtPr>
                <w:alias w:val="1 str."/>
                <w:tag w:val="part_c91e28e4ab8147abb98d695f256bd40d"/>
                <w:id w:val="1821465097"/>
                <w:lock w:val="sdtLocked"/>
              </w:sdtPr>
              <w:sdtEndPr/>
              <w:sdtContent>
                <w:p w14:paraId="16F50EBB" w14:textId="77777777" w:rsidR="00BC529D" w:rsidRDefault="00B50B78">
                  <w:pPr>
                    <w:ind w:firstLine="720"/>
                    <w:jc w:val="both"/>
                    <w:rPr>
                      <w:rFonts w:eastAsia="Calibri"/>
                      <w:b/>
                      <w:szCs w:val="24"/>
                    </w:rPr>
                  </w:pPr>
                  <w:sdt>
                    <w:sdtPr>
                      <w:alias w:val="Numeris"/>
                      <w:tag w:val="nr_c91e28e4ab8147abb98d695f256bd40d"/>
                      <w:id w:val="-1583220447"/>
                      <w:lock w:val="sdtLocked"/>
                    </w:sdtPr>
                    <w:sdtEndPr/>
                    <w:sdtContent>
                      <w:r>
                        <w:rPr>
                          <w:rFonts w:eastAsia="Calibri"/>
                          <w:b/>
                          <w:szCs w:val="24"/>
                        </w:rPr>
                        <w:t>1</w:t>
                      </w:r>
                    </w:sdtContent>
                  </w:sdt>
                  <w:r>
                    <w:rPr>
                      <w:rFonts w:eastAsia="Calibri"/>
                      <w:b/>
                      <w:szCs w:val="24"/>
                    </w:rPr>
                    <w:t xml:space="preserve"> straipsnis. </w:t>
                  </w:r>
                  <w:sdt>
                    <w:sdtPr>
                      <w:alias w:val="Pavadinimas"/>
                      <w:tag w:val="title_c91e28e4ab8147abb98d695f256bd40d"/>
                      <w:id w:val="-543906074"/>
                      <w:lock w:val="sdtLocked"/>
                    </w:sdtPr>
                    <w:sdtEndPr/>
                    <w:sdtContent>
                      <w:r>
                        <w:rPr>
                          <w:rFonts w:eastAsia="Calibri"/>
                          <w:b/>
                          <w:szCs w:val="24"/>
                        </w:rPr>
                        <w:t>Įstatymo</w:t>
                      </w:r>
                      <w:r>
                        <w:rPr>
                          <w:rFonts w:eastAsia="Calibri"/>
                          <w:b/>
                          <w:szCs w:val="24"/>
                        </w:rPr>
                        <w:t xml:space="preserve"> paskirtis</w:t>
                      </w:r>
                    </w:sdtContent>
                  </w:sdt>
                </w:p>
                <w:sdt>
                  <w:sdtPr>
                    <w:alias w:val="1 str. 1 d."/>
                    <w:tag w:val="part_95dcb9caf7584cbfa165fa3649a1a1ff"/>
                    <w:id w:val="364191414"/>
                    <w:lock w:val="sdtLocked"/>
                  </w:sdtPr>
                  <w:sdtEndPr/>
                  <w:sdtContent>
                    <w:p w14:paraId="16F50EBC" w14:textId="77777777" w:rsidR="00BC529D" w:rsidRDefault="00B50B78">
                      <w:pPr>
                        <w:ind w:firstLine="709"/>
                        <w:jc w:val="both"/>
                        <w:rPr>
                          <w:rFonts w:eastAsia="Calibri"/>
                          <w:szCs w:val="24"/>
                        </w:rPr>
                      </w:pPr>
                      <w:r>
                        <w:rPr>
                          <w:rFonts w:eastAsia="Calibri"/>
                          <w:szCs w:val="24"/>
                        </w:rPr>
                        <w:t>Šio įstatymo paskirtis – nustatyti Ilgalaikio darbo išmokų fondo (toliau - Fondas) sudarymo, administravimo ir valdymo pagrindus, ilgalaikio darbo išmokų iš Fondo apskaičiavimo, skyrimo ir mokėjimo tvarką.</w:t>
                      </w:r>
                    </w:p>
                    <w:p w14:paraId="16F50EBD" w14:textId="77777777" w:rsidR="00BC529D" w:rsidRDefault="00B50B78">
                      <w:pPr>
                        <w:ind w:firstLine="720"/>
                        <w:jc w:val="both"/>
                        <w:rPr>
                          <w:rFonts w:eastAsia="Calibri"/>
                          <w:szCs w:val="24"/>
                        </w:rPr>
                      </w:pPr>
                    </w:p>
                  </w:sdtContent>
                </w:sdt>
              </w:sdtContent>
            </w:sdt>
            <w:sdt>
              <w:sdtPr>
                <w:alias w:val="2 str."/>
                <w:tag w:val="part_c424cb3e156d48f99c6d889d1a8c44b9"/>
                <w:id w:val="1055584237"/>
                <w:lock w:val="sdtLocked"/>
              </w:sdtPr>
              <w:sdtEndPr/>
              <w:sdtContent>
                <w:p w14:paraId="16F50EBE" w14:textId="77777777" w:rsidR="00BC529D" w:rsidRDefault="00B50B78">
                  <w:pPr>
                    <w:ind w:firstLine="720"/>
                    <w:jc w:val="both"/>
                    <w:rPr>
                      <w:rFonts w:eastAsia="Calibri"/>
                      <w:b/>
                      <w:bCs/>
                      <w:szCs w:val="24"/>
                    </w:rPr>
                  </w:pPr>
                  <w:sdt>
                    <w:sdtPr>
                      <w:alias w:val="Numeris"/>
                      <w:tag w:val="nr_c424cb3e156d48f99c6d889d1a8c44b9"/>
                      <w:id w:val="1758249689"/>
                      <w:lock w:val="sdtLocked"/>
                    </w:sdtPr>
                    <w:sdtEndPr/>
                    <w:sdtContent>
                      <w:r>
                        <w:rPr>
                          <w:rFonts w:eastAsia="Calibri"/>
                          <w:b/>
                          <w:bCs/>
                          <w:szCs w:val="24"/>
                        </w:rPr>
                        <w:t>2</w:t>
                      </w:r>
                    </w:sdtContent>
                  </w:sdt>
                  <w:r>
                    <w:rPr>
                      <w:rFonts w:eastAsia="Calibri"/>
                      <w:b/>
                      <w:bCs/>
                      <w:szCs w:val="24"/>
                    </w:rPr>
                    <w:t xml:space="preserve"> straipsnis. </w:t>
                  </w:r>
                  <w:sdt>
                    <w:sdtPr>
                      <w:alias w:val="Pavadinimas"/>
                      <w:tag w:val="title_c424cb3e156d48f99c6d889d1a8c44b9"/>
                      <w:id w:val="1516658605"/>
                      <w:lock w:val="sdtLocked"/>
                    </w:sdtPr>
                    <w:sdtEndPr/>
                    <w:sdtContent>
                      <w:r>
                        <w:rPr>
                          <w:rFonts w:eastAsia="Calibri"/>
                          <w:b/>
                          <w:bCs/>
                          <w:szCs w:val="24"/>
                        </w:rPr>
                        <w:t xml:space="preserve">Pagrindinės šio </w:t>
                      </w:r>
                      <w:r>
                        <w:rPr>
                          <w:rFonts w:eastAsia="Calibri"/>
                          <w:b/>
                          <w:bCs/>
                          <w:szCs w:val="24"/>
                        </w:rPr>
                        <w:t>įstatymo sąvokos</w:t>
                      </w:r>
                    </w:sdtContent>
                  </w:sdt>
                </w:p>
                <w:sdt>
                  <w:sdtPr>
                    <w:alias w:val="2 str. 1 d."/>
                    <w:tag w:val="part_ee4a32b194b54ae888d8107480ab95fe"/>
                    <w:id w:val="-795442943"/>
                    <w:lock w:val="sdtLocked"/>
                  </w:sdtPr>
                  <w:sdtEndPr/>
                  <w:sdtContent>
                    <w:p w14:paraId="16F50EBF" w14:textId="77777777" w:rsidR="00BC529D" w:rsidRDefault="00B50B78">
                      <w:pPr>
                        <w:ind w:firstLine="720"/>
                        <w:jc w:val="both"/>
                        <w:rPr>
                          <w:rFonts w:eastAsia="Calibri"/>
                          <w:b/>
                          <w:bCs/>
                          <w:szCs w:val="24"/>
                        </w:rPr>
                      </w:pPr>
                      <w:r>
                        <w:rPr>
                          <w:rFonts w:eastAsia="Calibri"/>
                          <w:b/>
                          <w:bCs/>
                          <w:szCs w:val="24"/>
                        </w:rPr>
                        <w:t xml:space="preserve">Darbdavys </w:t>
                      </w:r>
                      <w:r>
                        <w:rPr>
                          <w:rFonts w:eastAsia="Calibri"/>
                          <w:bCs/>
                          <w:szCs w:val="24"/>
                        </w:rPr>
                        <w:t xml:space="preserve">– Lietuvos Respublikos jurisdikcijoje esantis darbdavys, kaip apibrėžta Lietuvos Respublikos darbo kodekso [projekto] </w:t>
                      </w:r>
                      <w:r>
                        <w:rPr>
                          <w:rFonts w:eastAsia="Calibri"/>
                          <w:szCs w:val="24"/>
                        </w:rPr>
                        <w:t>20 straipsnio 3 dalyje.</w:t>
                      </w:r>
                    </w:p>
                  </w:sdtContent>
                </w:sdt>
                <w:sdt>
                  <w:sdtPr>
                    <w:alias w:val="2 str. 2 d."/>
                    <w:tag w:val="part_0141c27ffedc44698dd247188e8c002f"/>
                    <w:id w:val="1343129193"/>
                    <w:lock w:val="sdtLocked"/>
                  </w:sdtPr>
                  <w:sdtEndPr/>
                  <w:sdtContent>
                    <w:p w14:paraId="16F50EC0" w14:textId="77777777" w:rsidR="00BC529D" w:rsidRDefault="00B50B78">
                      <w:pPr>
                        <w:ind w:firstLine="720"/>
                        <w:jc w:val="both"/>
                        <w:rPr>
                          <w:rFonts w:eastAsia="Calibri"/>
                          <w:szCs w:val="24"/>
                        </w:rPr>
                      </w:pPr>
                      <w:r>
                        <w:rPr>
                          <w:rFonts w:eastAsia="Calibri"/>
                          <w:b/>
                          <w:bCs/>
                          <w:szCs w:val="24"/>
                        </w:rPr>
                        <w:t>Ilgalaikis darbas</w:t>
                      </w:r>
                      <w:r>
                        <w:rPr>
                          <w:rFonts w:eastAsia="Calibri"/>
                          <w:szCs w:val="24"/>
                        </w:rPr>
                        <w:t xml:space="preserve"> – darbas, kai darbuotojo darbo santykiai su darbdaviu jo atleidim</w:t>
                      </w:r>
                      <w:r>
                        <w:rPr>
                          <w:rFonts w:eastAsia="Calibri"/>
                          <w:szCs w:val="24"/>
                        </w:rPr>
                        <w:t xml:space="preserve">o iš darbo dieną nepertraukiamai tęsiasi daugiau nei penkeri metai iki jis atleidžiamas iš darbo. </w:t>
                      </w:r>
                    </w:p>
                  </w:sdtContent>
                </w:sdt>
                <w:sdt>
                  <w:sdtPr>
                    <w:alias w:val="2 str. 3 d."/>
                    <w:tag w:val="part_c1064ea379d240ccab119a56747b159f"/>
                    <w:id w:val="-943539935"/>
                    <w:lock w:val="sdtLocked"/>
                  </w:sdtPr>
                  <w:sdtEndPr/>
                  <w:sdtContent>
                    <w:p w14:paraId="16F50EC1" w14:textId="77777777" w:rsidR="00BC529D" w:rsidRDefault="00B50B78">
                      <w:pPr>
                        <w:ind w:firstLine="720"/>
                        <w:jc w:val="both"/>
                        <w:rPr>
                          <w:rFonts w:eastAsia="Calibri"/>
                          <w:szCs w:val="24"/>
                        </w:rPr>
                      </w:pPr>
                      <w:r>
                        <w:rPr>
                          <w:rFonts w:eastAsia="Calibri"/>
                          <w:b/>
                          <w:szCs w:val="24"/>
                        </w:rPr>
                        <w:t>Realus atleidimas iš darbo</w:t>
                      </w:r>
                      <w:r>
                        <w:rPr>
                          <w:rFonts w:eastAsia="Calibri"/>
                          <w:szCs w:val="24"/>
                        </w:rPr>
                        <w:t xml:space="preserve"> – atvejis, kai tarp darbdavio ir jo atleisto iš darbo darbuotojo per trijų mėnesių laikotarpį po atleidimo nėra sudaroma nauja d</w:t>
                      </w:r>
                      <w:r>
                        <w:rPr>
                          <w:rFonts w:eastAsia="Calibri"/>
                          <w:szCs w:val="24"/>
                        </w:rPr>
                        <w:t>arbo sutartis, arba kai tarp įmonės, priklausančios tai pačiai įmonių grupei, kaip ir darbdavys, kaip apibrėžta Lietuvos Respublikos įmonių grupių konsoliduotosios finansinės atskaitomybės įstatyme, ir atleisto darbuotojo per trijų mėnesių laikotarpį po at</w:t>
                      </w:r>
                      <w:r>
                        <w:rPr>
                          <w:rFonts w:eastAsia="Calibri"/>
                          <w:szCs w:val="24"/>
                        </w:rPr>
                        <w:t>leidimo nėra sudaroma nauja darbo sutartis.</w:t>
                      </w:r>
                    </w:p>
                  </w:sdtContent>
                </w:sdt>
                <w:sdt>
                  <w:sdtPr>
                    <w:alias w:val="2 str. 4 d."/>
                    <w:tag w:val="part_c5d414529d894412b6e126a233dd0a23"/>
                    <w:id w:val="-1707633315"/>
                    <w:lock w:val="sdtLocked"/>
                  </w:sdtPr>
                  <w:sdtEndPr/>
                  <w:sdtContent>
                    <w:p w14:paraId="16F50EC2" w14:textId="77777777" w:rsidR="00BC529D" w:rsidRDefault="00B50B78">
                      <w:pPr>
                        <w:ind w:firstLine="720"/>
                        <w:jc w:val="both"/>
                        <w:rPr>
                          <w:rFonts w:eastAsia="Calibri"/>
                          <w:szCs w:val="24"/>
                        </w:rPr>
                      </w:pPr>
                      <w:r>
                        <w:rPr>
                          <w:rFonts w:eastAsia="Calibri"/>
                          <w:b/>
                          <w:bCs/>
                          <w:szCs w:val="24"/>
                        </w:rPr>
                        <w:t>Ilgalaikio darbo išmokų fondas</w:t>
                      </w:r>
                      <w:r>
                        <w:rPr>
                          <w:rFonts w:eastAsia="Calibri"/>
                          <w:szCs w:val="24"/>
                        </w:rPr>
                        <w:t xml:space="preserve"> – lėšos, kurių valdymas ir administravimas patikėjimo teise perduotas Fondo administratoriui ir iš kurio pagal šį įstatymą mokamos ilgalaikio darbo išmokos realiai atleistiems ilg</w:t>
                      </w:r>
                      <w:r>
                        <w:rPr>
                          <w:rFonts w:eastAsia="Calibri"/>
                          <w:szCs w:val="24"/>
                        </w:rPr>
                        <w:t>alaikiams darbuotojams.</w:t>
                      </w:r>
                    </w:p>
                  </w:sdtContent>
                </w:sdt>
                <w:sdt>
                  <w:sdtPr>
                    <w:alias w:val="2 str. 5 d."/>
                    <w:tag w:val="part_a5dc834bf70343b8a2da5a94e45a6589"/>
                    <w:id w:val="1655098956"/>
                    <w:lock w:val="sdtLocked"/>
                  </w:sdtPr>
                  <w:sdtEndPr/>
                  <w:sdtContent>
                    <w:p w14:paraId="16F50EC3" w14:textId="77777777" w:rsidR="00BC529D" w:rsidRDefault="00B50B78">
                      <w:pPr>
                        <w:ind w:firstLine="720"/>
                        <w:jc w:val="both"/>
                        <w:rPr>
                          <w:rFonts w:eastAsia="Calibri"/>
                          <w:szCs w:val="24"/>
                        </w:rPr>
                      </w:pPr>
                      <w:r>
                        <w:rPr>
                          <w:rFonts w:eastAsia="Calibri"/>
                          <w:b/>
                          <w:bCs/>
                          <w:szCs w:val="24"/>
                        </w:rPr>
                        <w:t>Ilgalaikio darbo išmokų</w:t>
                      </w:r>
                      <w:r>
                        <w:rPr>
                          <w:rFonts w:eastAsia="Calibri"/>
                          <w:szCs w:val="24"/>
                        </w:rPr>
                        <w:t xml:space="preserve"> </w:t>
                      </w:r>
                      <w:r>
                        <w:rPr>
                          <w:rFonts w:eastAsia="Calibri"/>
                          <w:b/>
                          <w:bCs/>
                          <w:szCs w:val="24"/>
                        </w:rPr>
                        <w:t xml:space="preserve">fondo </w:t>
                      </w:r>
                      <w:r>
                        <w:rPr>
                          <w:rFonts w:eastAsia="Calibri"/>
                          <w:bCs/>
                          <w:szCs w:val="24"/>
                        </w:rPr>
                        <w:t>nuostatai</w:t>
                      </w:r>
                      <w:r>
                        <w:rPr>
                          <w:rFonts w:eastAsia="Calibri"/>
                          <w:szCs w:val="24"/>
                        </w:rPr>
                        <w:t xml:space="preserve"> (toliau – Nuostatai) – Lietuvos Respublikos Vyriausybės (toliau – Vyriausybė) nutarimu tvirtinamas teisės aktas, kuriame apibrėžiami įmokų ir ilgalaikio darbo išmokų mokėjimo sąlygos bei ter</w:t>
                      </w:r>
                      <w:r>
                        <w:rPr>
                          <w:rFonts w:eastAsia="Calibri"/>
                          <w:szCs w:val="24"/>
                        </w:rPr>
                        <w:t>minai, laikinai laisvų lėšų investavimo tvarka ir kitos Fondo įmokų mokėtojų, įmokų administratoriaus, administratoriaus ir tarybos teisės ir pareigos.</w:t>
                      </w:r>
                    </w:p>
                  </w:sdtContent>
                </w:sdt>
                <w:sdt>
                  <w:sdtPr>
                    <w:alias w:val="2 str. 6 d."/>
                    <w:tag w:val="part_c208614307c643829c44abf1c835855b"/>
                    <w:id w:val="-1306078726"/>
                    <w:lock w:val="sdtLocked"/>
                  </w:sdtPr>
                  <w:sdtEndPr/>
                  <w:sdtContent>
                    <w:p w14:paraId="16F50EC4" w14:textId="77777777" w:rsidR="00BC529D" w:rsidRDefault="00B50B78">
                      <w:pPr>
                        <w:ind w:firstLine="720"/>
                        <w:jc w:val="both"/>
                        <w:rPr>
                          <w:rFonts w:eastAsia="Calibri"/>
                          <w:szCs w:val="24"/>
                        </w:rPr>
                      </w:pPr>
                      <w:r>
                        <w:rPr>
                          <w:rFonts w:eastAsia="Calibri"/>
                          <w:b/>
                          <w:bCs/>
                          <w:szCs w:val="24"/>
                        </w:rPr>
                        <w:t xml:space="preserve">Ilgalaikio darbo išmokų fondo administratorius </w:t>
                      </w:r>
                      <w:r>
                        <w:rPr>
                          <w:rFonts w:eastAsia="Calibri"/>
                          <w:szCs w:val="24"/>
                        </w:rPr>
                        <w:t xml:space="preserve">(toliau – </w:t>
                      </w:r>
                      <w:r>
                        <w:rPr>
                          <w:rFonts w:eastAsia="Calibri"/>
                          <w:bCs/>
                          <w:szCs w:val="24"/>
                        </w:rPr>
                        <w:t>Administratorius</w:t>
                      </w:r>
                      <w:r>
                        <w:rPr>
                          <w:rFonts w:eastAsia="Calibri"/>
                          <w:szCs w:val="24"/>
                        </w:rPr>
                        <w:t xml:space="preserve">) – Valstybinio socialinio </w:t>
                      </w:r>
                      <w:r>
                        <w:rPr>
                          <w:rFonts w:eastAsia="Calibri"/>
                          <w:szCs w:val="24"/>
                        </w:rPr>
                        <w:t>draudimo fondo valdyba prie Socialinės apsaugos ir darbo ministerijos.</w:t>
                      </w:r>
                    </w:p>
                  </w:sdtContent>
                </w:sdt>
                <w:sdt>
                  <w:sdtPr>
                    <w:alias w:val="2 str. 7 d."/>
                    <w:tag w:val="part_7ae1addb3c2846068b1fe1b5f214dd9f"/>
                    <w:id w:val="-673420268"/>
                    <w:lock w:val="sdtLocked"/>
                  </w:sdtPr>
                  <w:sdtEndPr/>
                  <w:sdtContent>
                    <w:p w14:paraId="16F50EC5" w14:textId="77777777" w:rsidR="00BC529D" w:rsidRDefault="00B50B78">
                      <w:pPr>
                        <w:ind w:firstLine="720"/>
                        <w:jc w:val="both"/>
                        <w:rPr>
                          <w:rFonts w:eastAsia="Calibri"/>
                          <w:szCs w:val="24"/>
                        </w:rPr>
                      </w:pPr>
                      <w:r>
                        <w:rPr>
                          <w:rFonts w:eastAsia="Calibri"/>
                          <w:b/>
                          <w:bCs/>
                          <w:szCs w:val="24"/>
                        </w:rPr>
                        <w:t xml:space="preserve">Ilgalaikio darbo išmokų fondo įmokos </w:t>
                      </w:r>
                      <w:r>
                        <w:rPr>
                          <w:rFonts w:eastAsia="Calibri"/>
                          <w:bCs/>
                          <w:szCs w:val="24"/>
                        </w:rPr>
                        <w:t>(toliau – Įmokos) –</w:t>
                      </w:r>
                      <w:r>
                        <w:rPr>
                          <w:rFonts w:eastAsia="Calibri"/>
                          <w:b/>
                          <w:bCs/>
                          <w:szCs w:val="24"/>
                        </w:rPr>
                        <w:t xml:space="preserve"> </w:t>
                      </w:r>
                      <w:r>
                        <w:rPr>
                          <w:rFonts w:eastAsia="Calibri"/>
                          <w:color w:val="000000"/>
                          <w:szCs w:val="24"/>
                        </w:rPr>
                        <w:t>darbdavių mokamos šiame įstatyme nustatytos Įmokos.</w:t>
                      </w:r>
                    </w:p>
                  </w:sdtContent>
                </w:sdt>
                <w:sdt>
                  <w:sdtPr>
                    <w:alias w:val="2 str. 8 d."/>
                    <w:tag w:val="part_b497a6cb44424e179bb5296a84b78c55"/>
                    <w:id w:val="-1899439454"/>
                    <w:lock w:val="sdtLocked"/>
                  </w:sdtPr>
                  <w:sdtEndPr/>
                  <w:sdtContent>
                    <w:p w14:paraId="16F50EC6" w14:textId="77777777" w:rsidR="00BC529D" w:rsidRDefault="00B50B78">
                      <w:pPr>
                        <w:ind w:firstLine="720"/>
                        <w:jc w:val="both"/>
                        <w:rPr>
                          <w:rFonts w:eastAsia="Calibri"/>
                          <w:szCs w:val="24"/>
                        </w:rPr>
                      </w:pPr>
                      <w:r>
                        <w:rPr>
                          <w:rFonts w:eastAsia="Calibri"/>
                          <w:b/>
                          <w:bCs/>
                          <w:szCs w:val="24"/>
                        </w:rPr>
                        <w:t xml:space="preserve">Ilgalaikio darbo išmokų fondo įmokų administratorius </w:t>
                      </w:r>
                      <w:r>
                        <w:rPr>
                          <w:rFonts w:eastAsia="Calibri"/>
                          <w:szCs w:val="24"/>
                        </w:rPr>
                        <w:t xml:space="preserve">(toliau – Įmokų </w:t>
                      </w:r>
                      <w:r>
                        <w:rPr>
                          <w:rFonts w:eastAsia="Calibri"/>
                          <w:bCs/>
                          <w:szCs w:val="24"/>
                        </w:rPr>
                        <w:t>adm</w:t>
                      </w:r>
                      <w:r>
                        <w:rPr>
                          <w:rFonts w:eastAsia="Calibri"/>
                          <w:bCs/>
                          <w:szCs w:val="24"/>
                        </w:rPr>
                        <w:t>inistratorius</w:t>
                      </w:r>
                      <w:r>
                        <w:rPr>
                          <w:rFonts w:eastAsia="Calibri"/>
                          <w:szCs w:val="24"/>
                        </w:rPr>
                        <w:t xml:space="preserve">) – Valstybinio socialinio draudimo fondo valdyba prie Socialinės apsaugos ir darbo ministerijos ir jos administravimo įstaigos. </w:t>
                      </w:r>
                    </w:p>
                  </w:sdtContent>
                </w:sdt>
                <w:sdt>
                  <w:sdtPr>
                    <w:alias w:val="2 str. 9 d."/>
                    <w:tag w:val="part_f638cbb8f2b3470a8ba359a92d56f682"/>
                    <w:id w:val="-396517254"/>
                    <w:lock w:val="sdtLocked"/>
                  </w:sdtPr>
                  <w:sdtEndPr/>
                  <w:sdtContent>
                    <w:p w14:paraId="16F50EC7" w14:textId="77777777" w:rsidR="00BC529D" w:rsidRDefault="00B50B78">
                      <w:pPr>
                        <w:ind w:firstLine="720"/>
                        <w:jc w:val="both"/>
                        <w:rPr>
                          <w:rFonts w:eastAsia="Calibri"/>
                          <w:szCs w:val="24"/>
                        </w:rPr>
                      </w:pPr>
                      <w:r>
                        <w:rPr>
                          <w:rFonts w:eastAsia="Calibri"/>
                          <w:b/>
                          <w:bCs/>
                          <w:szCs w:val="24"/>
                        </w:rPr>
                        <w:t>Ilgalaikio darbo išmokų fondo įmokų mokėtojas</w:t>
                      </w:r>
                      <w:r>
                        <w:rPr>
                          <w:rFonts w:eastAsia="Calibri"/>
                          <w:szCs w:val="24"/>
                        </w:rPr>
                        <w:t xml:space="preserve"> (toliau – Įmokų mokėtojas) – darbdavys, mokantis šiame įstatyme n</w:t>
                      </w:r>
                      <w:r>
                        <w:rPr>
                          <w:rFonts w:eastAsia="Calibri"/>
                          <w:szCs w:val="24"/>
                        </w:rPr>
                        <w:t>ustatytas Įmokas.</w:t>
                      </w:r>
                    </w:p>
                  </w:sdtContent>
                </w:sdt>
                <w:sdt>
                  <w:sdtPr>
                    <w:alias w:val="2 str. 10 d."/>
                    <w:tag w:val="part_3de11a0f968f45499bc32f5776d92aa3"/>
                    <w:id w:val="-673723036"/>
                    <w:lock w:val="sdtLocked"/>
                  </w:sdtPr>
                  <w:sdtEndPr/>
                  <w:sdtContent>
                    <w:p w14:paraId="16F50EC8" w14:textId="77777777" w:rsidR="00BC529D" w:rsidRDefault="00B50B78">
                      <w:pPr>
                        <w:ind w:firstLine="720"/>
                        <w:jc w:val="both"/>
                        <w:rPr>
                          <w:rFonts w:eastAsia="Calibri"/>
                          <w:szCs w:val="24"/>
                        </w:rPr>
                      </w:pPr>
                      <w:r>
                        <w:rPr>
                          <w:rFonts w:eastAsia="Calibri"/>
                          <w:b/>
                          <w:bCs/>
                          <w:szCs w:val="24"/>
                        </w:rPr>
                        <w:t xml:space="preserve">Ilgalaikio darbo išmokų fondo taryba </w:t>
                      </w:r>
                      <w:r>
                        <w:rPr>
                          <w:rFonts w:eastAsia="Calibri"/>
                          <w:bCs/>
                          <w:szCs w:val="24"/>
                        </w:rPr>
                        <w:t xml:space="preserve">(toliau </w:t>
                      </w:r>
                      <w:r>
                        <w:rPr>
                          <w:rFonts w:eastAsia="Calibri"/>
                          <w:szCs w:val="24"/>
                        </w:rPr>
                        <w:t>–</w:t>
                      </w:r>
                      <w:r>
                        <w:rPr>
                          <w:rFonts w:eastAsia="Calibri"/>
                          <w:bCs/>
                          <w:szCs w:val="24"/>
                        </w:rPr>
                        <w:t xml:space="preserve"> Taryba) – Fondo priežiūros organas, sudarytas iš darbdavių organizacijų, profesinių sąjungų organizacijų ir Vyriausybės atstovų. </w:t>
                      </w:r>
                    </w:p>
                  </w:sdtContent>
                </w:sdt>
                <w:sdt>
                  <w:sdtPr>
                    <w:alias w:val="2 str. 11 d."/>
                    <w:tag w:val="part_1558cb77a3304ec09cabe3b8e131cd1c"/>
                    <w:id w:val="-612592079"/>
                    <w:lock w:val="sdtLocked"/>
                  </w:sdtPr>
                  <w:sdtEndPr/>
                  <w:sdtContent>
                    <w:p w14:paraId="16F50EC9" w14:textId="77777777" w:rsidR="00BC529D" w:rsidRDefault="00B50B78">
                      <w:pPr>
                        <w:ind w:firstLine="720"/>
                        <w:jc w:val="both"/>
                        <w:rPr>
                          <w:rFonts w:eastAsia="Calibri"/>
                          <w:szCs w:val="24"/>
                        </w:rPr>
                      </w:pPr>
                      <w:r>
                        <w:rPr>
                          <w:rFonts w:eastAsia="Calibri"/>
                          <w:b/>
                          <w:bCs/>
                          <w:szCs w:val="24"/>
                        </w:rPr>
                        <w:t>Laikinai laisvos lėšos</w:t>
                      </w:r>
                      <w:r>
                        <w:rPr>
                          <w:rFonts w:eastAsia="Calibri"/>
                          <w:szCs w:val="24"/>
                        </w:rPr>
                        <w:t xml:space="preserve"> – Fondo einamojoje ir rezervo sąsk</w:t>
                      </w:r>
                      <w:r>
                        <w:rPr>
                          <w:rFonts w:eastAsia="Calibri"/>
                          <w:szCs w:val="24"/>
                        </w:rPr>
                        <w:t>aitoje esančios lėšos, kurios laikinai nenaudojamos šiame įstatyme nustatytiems Fondo įsipareigojimams vykdyti ir laikinai laisvų lėšų investavimo išlaidoms dengti.</w:t>
                      </w:r>
                    </w:p>
                    <w:p w14:paraId="16F50ECA" w14:textId="77777777" w:rsidR="00BC529D" w:rsidRDefault="00B50B78">
                      <w:pPr>
                        <w:jc w:val="both"/>
                        <w:rPr>
                          <w:rFonts w:eastAsia="Calibri"/>
                          <w:szCs w:val="24"/>
                        </w:rPr>
                      </w:pPr>
                    </w:p>
                  </w:sdtContent>
                </w:sdt>
              </w:sdtContent>
            </w:sdt>
            <w:sdt>
              <w:sdtPr>
                <w:alias w:val="3 str."/>
                <w:tag w:val="part_4b114ac5f9f044ce80333aa62392d6af"/>
                <w:id w:val="1215616701"/>
                <w:lock w:val="sdtLocked"/>
              </w:sdtPr>
              <w:sdtEndPr/>
              <w:sdtContent>
                <w:p w14:paraId="16F50ECB" w14:textId="77777777" w:rsidR="00BC529D" w:rsidRDefault="00B50B78">
                  <w:pPr>
                    <w:tabs>
                      <w:tab w:val="left" w:pos="993"/>
                    </w:tabs>
                    <w:ind w:left="1069" w:hanging="349"/>
                    <w:rPr>
                      <w:rFonts w:eastAsia="Calibri"/>
                      <w:b/>
                      <w:szCs w:val="24"/>
                    </w:rPr>
                  </w:pPr>
                  <w:sdt>
                    <w:sdtPr>
                      <w:alias w:val="Numeris"/>
                      <w:tag w:val="nr_4b114ac5f9f044ce80333aa62392d6af"/>
                      <w:id w:val="-712108720"/>
                      <w:lock w:val="sdtLocked"/>
                    </w:sdtPr>
                    <w:sdtEndPr/>
                    <w:sdtContent>
                      <w:r>
                        <w:rPr>
                          <w:rFonts w:eastAsia="Calibri"/>
                          <w:b/>
                          <w:szCs w:val="24"/>
                        </w:rPr>
                        <w:t>3</w:t>
                      </w:r>
                    </w:sdtContent>
                  </w:sdt>
                  <w:r>
                    <w:rPr>
                      <w:rFonts w:eastAsia="Calibri"/>
                      <w:b/>
                      <w:szCs w:val="24"/>
                    </w:rPr>
                    <w:t xml:space="preserve"> straipsnis. </w:t>
                  </w:r>
                  <w:sdt>
                    <w:sdtPr>
                      <w:alias w:val="Pavadinimas"/>
                      <w:tag w:val="title_4b114ac5f9f044ce80333aa62392d6af"/>
                      <w:id w:val="-312407761"/>
                      <w:lock w:val="sdtLocked"/>
                    </w:sdtPr>
                    <w:sdtEndPr/>
                    <w:sdtContent>
                      <w:r>
                        <w:rPr>
                          <w:rFonts w:eastAsia="Calibri"/>
                          <w:b/>
                          <w:szCs w:val="24"/>
                        </w:rPr>
                        <w:t>Fondo samprata ir paskirtis</w:t>
                      </w:r>
                    </w:sdtContent>
                  </w:sdt>
                </w:p>
                <w:sdt>
                  <w:sdtPr>
                    <w:alias w:val="3 str. 1 d."/>
                    <w:tag w:val="part_8c0b23973c854c759a88b76228184644"/>
                    <w:id w:val="1657571827"/>
                    <w:lock w:val="sdtLocked"/>
                  </w:sdtPr>
                  <w:sdtEndPr/>
                  <w:sdtContent>
                    <w:p w14:paraId="16F50ECC" w14:textId="77777777" w:rsidR="00BC529D" w:rsidRDefault="00B50B78">
                      <w:pPr>
                        <w:ind w:firstLine="720"/>
                        <w:jc w:val="both"/>
                        <w:rPr>
                          <w:rFonts w:eastAsia="Calibri"/>
                          <w:szCs w:val="24"/>
                        </w:rPr>
                      </w:pPr>
                      <w:sdt>
                        <w:sdtPr>
                          <w:alias w:val="Numeris"/>
                          <w:tag w:val="nr_8c0b23973c854c759a88b76228184644"/>
                          <w:id w:val="-1896816763"/>
                          <w:lock w:val="sdtLocked"/>
                        </w:sdtPr>
                        <w:sdtEndPr/>
                        <w:sdtContent>
                          <w:r>
                            <w:rPr>
                              <w:rFonts w:eastAsia="Calibri"/>
                              <w:szCs w:val="24"/>
                            </w:rPr>
                            <w:t>1</w:t>
                          </w:r>
                        </w:sdtContent>
                      </w:sdt>
                      <w:r>
                        <w:rPr>
                          <w:rFonts w:eastAsia="Calibri"/>
                          <w:szCs w:val="24"/>
                        </w:rPr>
                        <w:t>. Fondas yra skirtas užtikrinti pagal</w:t>
                      </w:r>
                      <w:r>
                        <w:rPr>
                          <w:rFonts w:eastAsia="Calibri"/>
                          <w:szCs w:val="24"/>
                        </w:rPr>
                        <w:t xml:space="preserve"> Darbo kodekso [projekto] 56 straipsnį atleidžiamų iš darbo darbuotojų, kurių darbo santykis su darbdaviu jų atleidimo iš darbo dieną nepertraukiamai tęsiasi daugiau nei penkeri metai, apsaugą dėl prarandamų pajamų. </w:t>
                      </w:r>
                    </w:p>
                  </w:sdtContent>
                </w:sdt>
                <w:sdt>
                  <w:sdtPr>
                    <w:alias w:val="3 str. 2 d."/>
                    <w:tag w:val="part_6aba8296c81148398b88095d412609a6"/>
                    <w:id w:val="-373152335"/>
                    <w:lock w:val="sdtLocked"/>
                  </w:sdtPr>
                  <w:sdtEndPr/>
                  <w:sdtContent>
                    <w:p w14:paraId="16F50ECD" w14:textId="77777777" w:rsidR="00BC529D" w:rsidRDefault="00B50B78">
                      <w:pPr>
                        <w:tabs>
                          <w:tab w:val="left" w:pos="-142"/>
                          <w:tab w:val="left" w:pos="567"/>
                          <w:tab w:val="left" w:pos="709"/>
                          <w:tab w:val="left" w:pos="993"/>
                        </w:tabs>
                        <w:ind w:firstLine="720"/>
                        <w:jc w:val="both"/>
                        <w:rPr>
                          <w:rFonts w:eastAsia="Calibri"/>
                          <w:szCs w:val="24"/>
                          <w:highlight w:val="lightGray"/>
                        </w:rPr>
                      </w:pPr>
                      <w:sdt>
                        <w:sdtPr>
                          <w:alias w:val="Numeris"/>
                          <w:tag w:val="nr_6aba8296c81148398b88095d412609a6"/>
                          <w:id w:val="-1896801350"/>
                          <w:lock w:val="sdtLocked"/>
                        </w:sdtPr>
                        <w:sdtEndPr/>
                        <w:sdtContent>
                          <w:r>
                            <w:rPr>
                              <w:rFonts w:eastAsia="Calibri"/>
                              <w:szCs w:val="24"/>
                            </w:rPr>
                            <w:t>2</w:t>
                          </w:r>
                        </w:sdtContent>
                      </w:sdt>
                      <w:r>
                        <w:rPr>
                          <w:rFonts w:eastAsia="Calibri"/>
                          <w:szCs w:val="24"/>
                        </w:rPr>
                        <w:t>. Fondas yra savarankiškas finansi</w:t>
                      </w:r>
                      <w:r>
                        <w:rPr>
                          <w:rFonts w:eastAsia="Calibri"/>
                          <w:szCs w:val="24"/>
                        </w:rPr>
                        <w:t xml:space="preserve">nių išteklių fondas, neįtraukiamas į valstybės ir savivaldybių biudžetus. </w:t>
                      </w:r>
                    </w:p>
                    <w:p w14:paraId="16F50ECE" w14:textId="77777777" w:rsidR="00BC529D" w:rsidRDefault="00BC529D">
                      <w:pPr>
                        <w:jc w:val="both"/>
                        <w:rPr>
                          <w:rFonts w:eastAsia="Calibri"/>
                          <w:szCs w:val="24"/>
                        </w:rPr>
                      </w:pPr>
                    </w:p>
                    <w:p w14:paraId="16F50ECF" w14:textId="77777777" w:rsidR="00BC529D" w:rsidRDefault="00B50B78">
                      <w:pPr>
                        <w:tabs>
                          <w:tab w:val="left" w:pos="-142"/>
                        </w:tabs>
                        <w:jc w:val="both"/>
                        <w:rPr>
                          <w:rFonts w:eastAsia="Calibri"/>
                          <w:szCs w:val="24"/>
                        </w:rPr>
                      </w:pPr>
                    </w:p>
                  </w:sdtContent>
                </w:sdt>
              </w:sdtContent>
            </w:sdt>
          </w:sdtContent>
        </w:sdt>
        <w:sdt>
          <w:sdtPr>
            <w:alias w:val="skirsnis"/>
            <w:tag w:val="part_240a99b5243947dc994bd9f98b948cf3"/>
            <w:id w:val="989294818"/>
            <w:lock w:val="sdtLocked"/>
          </w:sdtPr>
          <w:sdtEndPr/>
          <w:sdtContent>
            <w:p w14:paraId="16F50ED0" w14:textId="77777777" w:rsidR="00BC529D" w:rsidRDefault="00B50B78">
              <w:pPr>
                <w:keepNext/>
                <w:jc w:val="center"/>
                <w:outlineLvl w:val="2"/>
                <w:rPr>
                  <w:rFonts w:eastAsia="Calibri"/>
                  <w:b/>
                  <w:szCs w:val="24"/>
                </w:rPr>
              </w:pPr>
              <w:sdt>
                <w:sdtPr>
                  <w:alias w:val="Numeris"/>
                  <w:tag w:val="nr_240a99b5243947dc994bd9f98b948cf3"/>
                  <w:id w:val="235131381"/>
                  <w:lock w:val="sdtLocked"/>
                </w:sdtPr>
                <w:sdtEndPr/>
                <w:sdtContent>
                  <w:r>
                    <w:rPr>
                      <w:rFonts w:eastAsia="Calibri"/>
                      <w:b/>
                      <w:szCs w:val="24"/>
                    </w:rPr>
                    <w:t>ANTRASIS</w:t>
                  </w:r>
                </w:sdtContent>
              </w:sdt>
              <w:r>
                <w:rPr>
                  <w:rFonts w:eastAsia="Calibri"/>
                  <w:b/>
                  <w:szCs w:val="24"/>
                </w:rPr>
                <w:t xml:space="preserve"> SKIRSNIS</w:t>
              </w:r>
            </w:p>
            <w:p w14:paraId="16F50ED1" w14:textId="77777777" w:rsidR="00BC529D" w:rsidRDefault="00B50B78">
              <w:pPr>
                <w:jc w:val="center"/>
                <w:rPr>
                  <w:rFonts w:eastAsia="Calibri"/>
                  <w:szCs w:val="24"/>
                </w:rPr>
              </w:pPr>
              <w:sdt>
                <w:sdtPr>
                  <w:alias w:val="Pavadinimas"/>
                  <w:tag w:val="title_240a99b5243947dc994bd9f98b948cf3"/>
                  <w:id w:val="267203049"/>
                  <w:lock w:val="sdtLocked"/>
                </w:sdtPr>
                <w:sdtEndPr/>
                <w:sdtContent>
                  <w:r>
                    <w:rPr>
                      <w:rFonts w:eastAsia="Calibri"/>
                      <w:b/>
                      <w:szCs w:val="24"/>
                    </w:rPr>
                    <w:t>ILGALAIKIO DARBO IŠMOKŲ FONDO LĖŠOS, JŲ NAUDOJIMAS IR KONTROLĖ</w:t>
                  </w:r>
                </w:sdtContent>
              </w:sdt>
            </w:p>
            <w:p w14:paraId="16F50ED2" w14:textId="77777777" w:rsidR="00BC529D" w:rsidRDefault="00BC529D">
              <w:pPr>
                <w:rPr>
                  <w:sz w:val="18"/>
                  <w:szCs w:val="18"/>
                </w:rPr>
              </w:pPr>
            </w:p>
            <w:sdt>
              <w:sdtPr>
                <w:alias w:val="4 str."/>
                <w:tag w:val="part_d55bb6d2f59b43fa85f785fd7045d2a3"/>
                <w:id w:val="184182974"/>
                <w:lock w:val="sdtLocked"/>
              </w:sdtPr>
              <w:sdtEndPr/>
              <w:sdtContent>
                <w:p w14:paraId="16F50ED3" w14:textId="77777777" w:rsidR="00BC529D" w:rsidRDefault="00B50B78">
                  <w:pPr>
                    <w:ind w:firstLine="720"/>
                    <w:jc w:val="both"/>
                    <w:rPr>
                      <w:rFonts w:eastAsia="Calibri"/>
                      <w:szCs w:val="24"/>
                    </w:rPr>
                  </w:pPr>
                  <w:sdt>
                    <w:sdtPr>
                      <w:alias w:val="Numeris"/>
                      <w:tag w:val="nr_d55bb6d2f59b43fa85f785fd7045d2a3"/>
                      <w:id w:val="15743297"/>
                      <w:lock w:val="sdtLocked"/>
                    </w:sdtPr>
                    <w:sdtEndPr/>
                    <w:sdtContent>
                      <w:r>
                        <w:rPr>
                          <w:rFonts w:eastAsia="Calibri"/>
                          <w:b/>
                          <w:szCs w:val="24"/>
                        </w:rPr>
                        <w:t>4</w:t>
                      </w:r>
                    </w:sdtContent>
                  </w:sdt>
                  <w:r>
                    <w:rPr>
                      <w:rFonts w:eastAsia="Calibri"/>
                      <w:b/>
                      <w:szCs w:val="24"/>
                    </w:rPr>
                    <w:t xml:space="preserve"> straipsnis. </w:t>
                  </w:r>
                  <w:sdt>
                    <w:sdtPr>
                      <w:alias w:val="Pavadinimas"/>
                      <w:tag w:val="title_d55bb6d2f59b43fa85f785fd7045d2a3"/>
                      <w:id w:val="-1063868578"/>
                      <w:lock w:val="sdtLocked"/>
                    </w:sdtPr>
                    <w:sdtEndPr/>
                    <w:sdtContent>
                      <w:r>
                        <w:rPr>
                          <w:rFonts w:eastAsia="Calibri"/>
                          <w:b/>
                          <w:szCs w:val="24"/>
                        </w:rPr>
                        <w:t>Fondo lėšos</w:t>
                      </w:r>
                    </w:sdtContent>
                  </w:sdt>
                </w:p>
                <w:sdt>
                  <w:sdtPr>
                    <w:alias w:val="4 str. 1 d."/>
                    <w:tag w:val="part_8c68ce39116f4b53a435a3512947f348"/>
                    <w:id w:val="-1244097119"/>
                    <w:lock w:val="sdtLocked"/>
                  </w:sdtPr>
                  <w:sdtEndPr/>
                  <w:sdtContent>
                    <w:p w14:paraId="16F50ED4" w14:textId="77777777" w:rsidR="00BC529D" w:rsidRDefault="00B50B78">
                      <w:pPr>
                        <w:ind w:firstLine="720"/>
                        <w:jc w:val="both"/>
                        <w:rPr>
                          <w:rFonts w:eastAsia="Calibri"/>
                          <w:szCs w:val="24"/>
                        </w:rPr>
                      </w:pPr>
                      <w:sdt>
                        <w:sdtPr>
                          <w:alias w:val="Numeris"/>
                          <w:tag w:val="nr_8c68ce39116f4b53a435a3512947f348"/>
                          <w:id w:val="846756257"/>
                          <w:lock w:val="sdtLocked"/>
                        </w:sdtPr>
                        <w:sdtEndPr/>
                        <w:sdtContent>
                          <w:r>
                            <w:rPr>
                              <w:rFonts w:eastAsia="Calibri"/>
                              <w:szCs w:val="24"/>
                            </w:rPr>
                            <w:t>1</w:t>
                          </w:r>
                        </w:sdtContent>
                      </w:sdt>
                      <w:r>
                        <w:rPr>
                          <w:rFonts w:eastAsia="Calibri"/>
                          <w:szCs w:val="24"/>
                        </w:rPr>
                        <w:t>. Fondo lėšas sudaro:</w:t>
                      </w:r>
                    </w:p>
                    <w:sdt>
                      <w:sdtPr>
                        <w:alias w:val="4 str. 1 d. 1 p."/>
                        <w:tag w:val="part_d9d19828c73d4d11a57db0b68da7524a"/>
                        <w:id w:val="-1214731427"/>
                        <w:lock w:val="sdtLocked"/>
                      </w:sdtPr>
                      <w:sdtEndPr/>
                      <w:sdtContent>
                        <w:p w14:paraId="16F50ED5" w14:textId="77777777" w:rsidR="00BC529D" w:rsidRDefault="00B50B78">
                          <w:pPr>
                            <w:ind w:firstLine="720"/>
                            <w:jc w:val="both"/>
                            <w:rPr>
                              <w:rFonts w:eastAsia="Calibri"/>
                              <w:szCs w:val="24"/>
                            </w:rPr>
                          </w:pPr>
                          <w:sdt>
                            <w:sdtPr>
                              <w:alias w:val="Numeris"/>
                              <w:tag w:val="nr_d9d19828c73d4d11a57db0b68da7524a"/>
                              <w:id w:val="1615709725"/>
                              <w:lock w:val="sdtLocked"/>
                            </w:sdtPr>
                            <w:sdtEndPr/>
                            <w:sdtContent>
                              <w:r>
                                <w:rPr>
                                  <w:rFonts w:eastAsia="Calibri"/>
                                  <w:szCs w:val="24"/>
                                </w:rPr>
                                <w:t>1</w:t>
                              </w:r>
                            </w:sdtContent>
                          </w:sdt>
                          <w:r>
                            <w:rPr>
                              <w:rFonts w:eastAsia="Calibri"/>
                              <w:szCs w:val="24"/>
                            </w:rPr>
                            <w:t>) darbdavių piniginės Įmokos;</w:t>
                          </w:r>
                        </w:p>
                      </w:sdtContent>
                    </w:sdt>
                    <w:sdt>
                      <w:sdtPr>
                        <w:alias w:val="4 str. 1 d. 2 p."/>
                        <w:tag w:val="part_4d60c2206a8a464484c5e750ffe19bdf"/>
                        <w:id w:val="827709996"/>
                        <w:lock w:val="sdtLocked"/>
                      </w:sdtPr>
                      <w:sdtEndPr/>
                      <w:sdtContent>
                        <w:p w14:paraId="16F50ED6" w14:textId="77777777" w:rsidR="00BC529D" w:rsidRDefault="00B50B78">
                          <w:pPr>
                            <w:ind w:firstLine="720"/>
                            <w:jc w:val="both"/>
                            <w:rPr>
                              <w:rFonts w:eastAsia="Calibri"/>
                              <w:szCs w:val="24"/>
                            </w:rPr>
                          </w:pPr>
                          <w:sdt>
                            <w:sdtPr>
                              <w:alias w:val="Numeris"/>
                              <w:tag w:val="nr_4d60c2206a8a464484c5e750ffe19bdf"/>
                              <w:id w:val="1948570389"/>
                              <w:lock w:val="sdtLocked"/>
                            </w:sdtPr>
                            <w:sdtEndPr/>
                            <w:sdtContent>
                              <w:r>
                                <w:rPr>
                                  <w:rFonts w:eastAsia="Calibri"/>
                                  <w:szCs w:val="24"/>
                                </w:rPr>
                                <w:t>2</w:t>
                              </w:r>
                            </w:sdtContent>
                          </w:sdt>
                          <w:r>
                            <w:rPr>
                              <w:rFonts w:eastAsia="Calibri"/>
                              <w:szCs w:val="24"/>
                            </w:rPr>
                            <w:t>) delspinigiai, palūkanos ir baudos;</w:t>
                          </w:r>
                        </w:p>
                      </w:sdtContent>
                    </w:sdt>
                    <w:sdt>
                      <w:sdtPr>
                        <w:alias w:val="4 str. 1 d. 3 p."/>
                        <w:tag w:val="part_f5c74aa6567e4ecc8e55f070cc6448ce"/>
                        <w:id w:val="-1963948676"/>
                        <w:lock w:val="sdtLocked"/>
                      </w:sdtPr>
                      <w:sdtEndPr/>
                      <w:sdtContent>
                        <w:p w14:paraId="16F50ED7" w14:textId="77777777" w:rsidR="00BC529D" w:rsidRDefault="00B50B78">
                          <w:pPr>
                            <w:ind w:firstLine="720"/>
                            <w:jc w:val="both"/>
                            <w:rPr>
                              <w:rFonts w:eastAsia="Calibri"/>
                              <w:szCs w:val="24"/>
                            </w:rPr>
                          </w:pPr>
                          <w:sdt>
                            <w:sdtPr>
                              <w:alias w:val="Numeris"/>
                              <w:tag w:val="nr_f5c74aa6567e4ecc8e55f070cc6448ce"/>
                              <w:id w:val="1078246272"/>
                              <w:lock w:val="sdtLocked"/>
                            </w:sdtPr>
                            <w:sdtEnd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4 str. 1 d. 4 p."/>
                        <w:tag w:val="part_058c4683b6b747b4ae4c7da356bfcb0b"/>
                        <w:id w:val="1294715086"/>
                        <w:lock w:val="sdtLocked"/>
                      </w:sdtPr>
                      <w:sdtEndPr/>
                      <w:sdtContent>
                        <w:p w14:paraId="16F50ED8" w14:textId="77777777" w:rsidR="00BC529D" w:rsidRDefault="00B50B78">
                          <w:pPr>
                            <w:ind w:firstLine="720"/>
                            <w:jc w:val="both"/>
                            <w:rPr>
                              <w:rFonts w:eastAsia="Calibri"/>
                              <w:szCs w:val="24"/>
                            </w:rPr>
                          </w:pPr>
                          <w:sdt>
                            <w:sdtPr>
                              <w:alias w:val="Numeris"/>
                              <w:tag w:val="nr_058c4683b6b747b4ae4c7da356bfcb0b"/>
                              <w:id w:val="850531954"/>
                              <w:lock w:val="sdtLocked"/>
                            </w:sdtPr>
                            <w:sdtEndPr/>
                            <w:sdtContent>
                              <w:r>
                                <w:rPr>
                                  <w:rFonts w:eastAsia="Calibri"/>
                                  <w:szCs w:val="24"/>
                                </w:rPr>
                                <w:t>4</w:t>
                              </w:r>
                            </w:sdtContent>
                          </w:sdt>
                          <w:r>
                            <w:rPr>
                              <w:rFonts w:eastAsia="Calibri"/>
                              <w:szCs w:val="24"/>
                            </w:rPr>
                            <w:t>) pajamos už investuotas Laikinai laisvas lėšas;</w:t>
                          </w:r>
                        </w:p>
                      </w:sdtContent>
                    </w:sdt>
                    <w:sdt>
                      <w:sdtPr>
                        <w:alias w:val="4 str. 1 d. 5 p."/>
                        <w:tag w:val="part_aff65fb305534c819c0bf88e12268626"/>
                        <w:id w:val="1746687816"/>
                        <w:lock w:val="sdtLocked"/>
                      </w:sdtPr>
                      <w:sdtEndPr/>
                      <w:sdtContent>
                        <w:p w14:paraId="16F50ED9" w14:textId="77777777" w:rsidR="00BC529D" w:rsidRDefault="00B50B78">
                          <w:pPr>
                            <w:ind w:firstLine="720"/>
                            <w:jc w:val="both"/>
                            <w:rPr>
                              <w:rFonts w:eastAsia="Calibri"/>
                              <w:szCs w:val="24"/>
                            </w:rPr>
                          </w:pPr>
                          <w:sdt>
                            <w:sdtPr>
                              <w:alias w:val="Numeris"/>
                              <w:tag w:val="nr_aff65fb305534c819c0bf88e12268626"/>
                              <w:id w:val="-567409266"/>
                              <w:lock w:val="sdtLocked"/>
                            </w:sdtPr>
                            <w:sdtEndPr/>
                            <w:sdtContent>
                              <w:r>
                                <w:rPr>
                                  <w:rFonts w:eastAsia="Calibri"/>
                                  <w:szCs w:val="24"/>
                                </w:rPr>
                                <w:t>5</w:t>
                              </w:r>
                            </w:sdtContent>
                          </w:sdt>
                          <w:r>
                            <w:rPr>
                              <w:rFonts w:eastAsia="Calibri"/>
                              <w:szCs w:val="24"/>
                            </w:rPr>
                            <w:t>) kitos teisėtai gautos lėšos.</w:t>
                          </w:r>
                        </w:p>
                      </w:sdtContent>
                    </w:sdt>
                  </w:sdtContent>
                </w:sdt>
                <w:sdt>
                  <w:sdtPr>
                    <w:alias w:val="4 str. 2 d."/>
                    <w:tag w:val="part_eeba329a6cf041b9862b8b3bb62cbb3d"/>
                    <w:id w:val="-1097561665"/>
                    <w:lock w:val="sdtLocked"/>
                  </w:sdtPr>
                  <w:sdtEndPr/>
                  <w:sdtContent>
                    <w:p w14:paraId="16F50EDA" w14:textId="77777777" w:rsidR="00BC529D" w:rsidRDefault="00B50B78">
                      <w:pPr>
                        <w:ind w:firstLine="720"/>
                        <w:jc w:val="both"/>
                        <w:rPr>
                          <w:rFonts w:eastAsia="Calibri"/>
                          <w:szCs w:val="24"/>
                        </w:rPr>
                      </w:pPr>
                      <w:sdt>
                        <w:sdtPr>
                          <w:alias w:val="Numeris"/>
                          <w:tag w:val="nr_eeba329a6cf041b9862b8b3bb62cbb3d"/>
                          <w:id w:val="-1664624374"/>
                          <w:lock w:val="sdtLocked"/>
                        </w:sdtPr>
                        <w:sdtEndPr/>
                        <w:sdtContent>
                          <w:r>
                            <w:rPr>
                              <w:rFonts w:eastAsia="Calibri"/>
                              <w:szCs w:val="24"/>
                            </w:rPr>
                            <w:t>2</w:t>
                          </w:r>
                        </w:sdtContent>
                      </w:sdt>
                      <w:r>
                        <w:rPr>
                          <w:rFonts w:eastAsia="Calibri"/>
                          <w:szCs w:val="24"/>
                        </w:rPr>
                        <w:t>. Fondo lėšos kaupiamos i</w:t>
                      </w:r>
                      <w:r>
                        <w:rPr>
                          <w:rFonts w:eastAsia="Calibri"/>
                          <w:szCs w:val="24"/>
                        </w:rPr>
                        <w:t xml:space="preserve">r saugomos šiame įstatyme ir Nuostatuose nustatyta tvarka. </w:t>
                      </w:r>
                    </w:p>
                  </w:sdtContent>
                </w:sdt>
                <w:sdt>
                  <w:sdtPr>
                    <w:alias w:val="4 str. 3 d."/>
                    <w:tag w:val="part_f46077b5c4284f8a89e217ee1d9aa4c6"/>
                    <w:id w:val="-1104332951"/>
                    <w:lock w:val="sdtLocked"/>
                  </w:sdtPr>
                  <w:sdtEndPr/>
                  <w:sdtContent>
                    <w:p w14:paraId="16F50EDB" w14:textId="77777777" w:rsidR="00BC529D" w:rsidRDefault="00B50B78">
                      <w:pPr>
                        <w:ind w:firstLine="720"/>
                        <w:jc w:val="both"/>
                        <w:rPr>
                          <w:rFonts w:eastAsia="Calibri"/>
                          <w:szCs w:val="24"/>
                        </w:rPr>
                      </w:pPr>
                      <w:sdt>
                        <w:sdtPr>
                          <w:alias w:val="Numeris"/>
                          <w:tag w:val="nr_f46077b5c4284f8a89e217ee1d9aa4c6"/>
                          <w:id w:val="-974903143"/>
                          <w:lock w:val="sdtLocked"/>
                        </w:sdtPr>
                        <w:sdtEndPr/>
                        <w:sdtContent>
                          <w:r>
                            <w:rPr>
                              <w:rFonts w:eastAsia="Calibri"/>
                              <w:szCs w:val="24"/>
                            </w:rPr>
                            <w:t>3</w:t>
                          </w:r>
                        </w:sdtContent>
                      </w:sdt>
                      <w:r>
                        <w:rPr>
                          <w:rFonts w:eastAsia="Calibri"/>
                          <w:szCs w:val="24"/>
                        </w:rPr>
                        <w:t>. Fondo biudžetas sudaromas vieneriems biudžetiniams metams – nuo sausio 1 dienos iki gruodžio 31 dienos įskaitytinai.</w:t>
                      </w:r>
                    </w:p>
                  </w:sdtContent>
                </w:sdt>
                <w:sdt>
                  <w:sdtPr>
                    <w:alias w:val="4 str. 4 d."/>
                    <w:tag w:val="part_5ab806b53541481d9ddf13ee7968bef2"/>
                    <w:id w:val="595826699"/>
                    <w:lock w:val="sdtLocked"/>
                  </w:sdtPr>
                  <w:sdtEndPr/>
                  <w:sdtContent>
                    <w:p w14:paraId="16F50EDC" w14:textId="77777777" w:rsidR="00BC529D" w:rsidRDefault="00B50B78">
                      <w:pPr>
                        <w:ind w:firstLine="720"/>
                        <w:jc w:val="both"/>
                        <w:rPr>
                          <w:rFonts w:eastAsia="SimSun"/>
                          <w:color w:val="000000"/>
                          <w:szCs w:val="24"/>
                          <w:lang w:eastAsia="zh-CN"/>
                        </w:rPr>
                      </w:pPr>
                      <w:sdt>
                        <w:sdtPr>
                          <w:alias w:val="Numeris"/>
                          <w:tag w:val="nr_5ab806b53541481d9ddf13ee7968bef2"/>
                          <w:id w:val="-75819755"/>
                          <w:lock w:val="sdtLocked"/>
                        </w:sdtPr>
                        <w:sdtEndPr/>
                        <w:sdtContent>
                          <w:r>
                            <w:rPr>
                              <w:rFonts w:eastAsia="SimSun"/>
                              <w:color w:val="000000"/>
                              <w:szCs w:val="24"/>
                              <w:lang w:eastAsia="zh-CN"/>
                            </w:rPr>
                            <w:t>4</w:t>
                          </w:r>
                        </w:sdtContent>
                      </w:sdt>
                      <w:r>
                        <w:rPr>
                          <w:rFonts w:eastAsia="SimSun"/>
                          <w:color w:val="000000"/>
                          <w:szCs w:val="24"/>
                          <w:lang w:eastAsia="zh-CN"/>
                        </w:rPr>
                        <w:t>. Administratorius rengia ateinančių biudžetinių metų Fondo biudžet</w:t>
                      </w:r>
                      <w:r>
                        <w:rPr>
                          <w:rFonts w:eastAsia="SimSun"/>
                          <w:color w:val="000000"/>
                          <w:szCs w:val="24"/>
                          <w:lang w:eastAsia="zh-CN"/>
                        </w:rPr>
                        <w:t xml:space="preserve">o projektą ir jį iki einamųjų metų rugsėjo 1 dienos teikia Tarybai tvirtinti Nuostatuose nustatyta tvarka. </w:t>
                      </w:r>
                    </w:p>
                    <w:p w14:paraId="16F50EDD" w14:textId="77777777" w:rsidR="00BC529D" w:rsidRDefault="00B50B78">
                      <w:pPr>
                        <w:rPr>
                          <w:sz w:val="18"/>
                          <w:szCs w:val="18"/>
                        </w:rPr>
                      </w:pPr>
                    </w:p>
                  </w:sdtContent>
                </w:sdt>
                <w:sdt>
                  <w:sdtPr>
                    <w:alias w:val="4 str. 5 d."/>
                    <w:tag w:val="part_07c42c2eeb574cf189e74498abb6909a"/>
                    <w:id w:val="1728340501"/>
                    <w:lock w:val="sdtLocked"/>
                  </w:sdtPr>
                  <w:sdtEndPr/>
                  <w:sdtContent>
                    <w:p w14:paraId="16F50EDE" w14:textId="77777777" w:rsidR="00BC529D" w:rsidRDefault="00B50B78">
                      <w:pPr>
                        <w:ind w:firstLine="720"/>
                        <w:jc w:val="both"/>
                        <w:rPr>
                          <w:rFonts w:eastAsia="Calibri"/>
                          <w:b/>
                          <w:szCs w:val="24"/>
                        </w:rPr>
                      </w:pPr>
                      <w:sdt>
                        <w:sdtPr>
                          <w:alias w:val="Numeris"/>
                          <w:tag w:val="nr_07c42c2eeb574cf189e74498abb6909a"/>
                          <w:id w:val="738444914"/>
                          <w:lock w:val="sdtLocked"/>
                        </w:sdtPr>
                        <w:sdtEndPr/>
                        <w:sdtContent>
                          <w:r>
                            <w:rPr>
                              <w:rFonts w:eastAsia="Calibri"/>
                              <w:szCs w:val="24"/>
                            </w:rPr>
                            <w:t>5</w:t>
                          </w:r>
                        </w:sdtContent>
                      </w:sdt>
                      <w:r>
                        <w:rPr>
                          <w:rFonts w:eastAsia="Calibri"/>
                          <w:szCs w:val="24"/>
                        </w:rPr>
                        <w:t>. Fondo biudžetas turi būti subalansuotas.</w:t>
                      </w:r>
                    </w:p>
                    <w:p w14:paraId="16F50EDF" w14:textId="77777777" w:rsidR="00BC529D" w:rsidRDefault="00BC529D">
                      <w:pPr>
                        <w:rPr>
                          <w:rFonts w:eastAsia="SimSun"/>
                          <w:color w:val="000000"/>
                          <w:szCs w:val="24"/>
                          <w:lang w:eastAsia="zh-CN"/>
                        </w:rPr>
                      </w:pPr>
                    </w:p>
                    <w:p w14:paraId="16F50EE0" w14:textId="77777777" w:rsidR="00BC529D" w:rsidRDefault="00B50B78">
                      <w:pPr>
                        <w:rPr>
                          <w:sz w:val="18"/>
                          <w:szCs w:val="18"/>
                        </w:rPr>
                      </w:pPr>
                    </w:p>
                  </w:sdtContent>
                </w:sdt>
              </w:sdtContent>
            </w:sdt>
            <w:sdt>
              <w:sdtPr>
                <w:alias w:val="5 str."/>
                <w:tag w:val="part_d92132cfb9aa4342a0dc0b55c8ac88d7"/>
                <w:id w:val="2327103"/>
                <w:lock w:val="sdtLocked"/>
              </w:sdtPr>
              <w:sdtEndPr/>
              <w:sdtContent>
                <w:p w14:paraId="16F50EE1" w14:textId="77777777" w:rsidR="00BC529D" w:rsidRDefault="00B50B78">
                  <w:pPr>
                    <w:ind w:left="993" w:hanging="284"/>
                    <w:jc w:val="both"/>
                    <w:rPr>
                      <w:rFonts w:eastAsia="Calibri"/>
                      <w:b/>
                      <w:szCs w:val="24"/>
                    </w:rPr>
                  </w:pPr>
                  <w:sdt>
                    <w:sdtPr>
                      <w:alias w:val="Numeris"/>
                      <w:tag w:val="nr_d92132cfb9aa4342a0dc0b55c8ac88d7"/>
                      <w:id w:val="-1411226616"/>
                      <w:lock w:val="sdtLocked"/>
                    </w:sdtPr>
                    <w:sdtEndPr/>
                    <w:sdtContent>
                      <w:r>
                        <w:rPr>
                          <w:rFonts w:eastAsia="Calibri"/>
                          <w:b/>
                          <w:szCs w:val="24"/>
                        </w:rPr>
                        <w:t>5</w:t>
                      </w:r>
                    </w:sdtContent>
                  </w:sdt>
                  <w:r>
                    <w:rPr>
                      <w:rFonts w:eastAsia="Calibri"/>
                      <w:b/>
                      <w:szCs w:val="24"/>
                    </w:rPr>
                    <w:tab/>
                    <w:t xml:space="preserve">straipsnis. </w:t>
                  </w:r>
                  <w:sdt>
                    <w:sdtPr>
                      <w:alias w:val="Pavadinimas"/>
                      <w:tag w:val="title_d92132cfb9aa4342a0dc0b55c8ac88d7"/>
                      <w:id w:val="-328514586"/>
                      <w:lock w:val="sdtLocked"/>
                    </w:sdtPr>
                    <w:sdtEndPr/>
                    <w:sdtContent>
                      <w:r>
                        <w:rPr>
                          <w:rFonts w:eastAsia="Calibri"/>
                          <w:b/>
                          <w:szCs w:val="24"/>
                        </w:rPr>
                        <w:t xml:space="preserve">Įmokos </w:t>
                      </w:r>
                    </w:sdtContent>
                  </w:sdt>
                </w:p>
                <w:sdt>
                  <w:sdtPr>
                    <w:alias w:val="5 str. 1 d."/>
                    <w:tag w:val="part_d2985fb3d7584f1f945934b3b9bfaa89"/>
                    <w:id w:val="1049505593"/>
                    <w:lock w:val="sdtLocked"/>
                  </w:sdtPr>
                  <w:sdtEndPr/>
                  <w:sdtContent>
                    <w:p w14:paraId="16F50EE2" w14:textId="77777777" w:rsidR="00BC529D" w:rsidRDefault="00B50B78">
                      <w:pPr>
                        <w:tabs>
                          <w:tab w:val="left" w:pos="851"/>
                          <w:tab w:val="left" w:pos="900"/>
                          <w:tab w:val="left" w:pos="1134"/>
                        </w:tabs>
                        <w:ind w:firstLine="709"/>
                        <w:jc w:val="both"/>
                        <w:rPr>
                          <w:rFonts w:eastAsia="Calibri"/>
                          <w:b/>
                          <w:szCs w:val="24"/>
                        </w:rPr>
                      </w:pPr>
                      <w:sdt>
                        <w:sdtPr>
                          <w:alias w:val="Numeris"/>
                          <w:tag w:val="nr_d2985fb3d7584f1f945934b3b9bfaa89"/>
                          <w:id w:val="425389010"/>
                          <w:lock w:val="sdtLocked"/>
                        </w:sdtPr>
                        <w:sdtEndPr/>
                        <w:sdtContent>
                          <w:r>
                            <w:rPr>
                              <w:rFonts w:eastAsia="Calibri"/>
                              <w:szCs w:val="24"/>
                            </w:rPr>
                            <w:t>1</w:t>
                          </w:r>
                        </w:sdtContent>
                      </w:sdt>
                      <w:r>
                        <w:rPr>
                          <w:rFonts w:eastAsia="Calibri"/>
                          <w:szCs w:val="24"/>
                        </w:rPr>
                        <w:t>. Darbdaviai moka šio įstatymo 4 straipsnio 1 dalies 1 punkte nu</w:t>
                      </w:r>
                      <w:r>
                        <w:rPr>
                          <w:rFonts w:eastAsia="Calibri"/>
                          <w:szCs w:val="24"/>
                        </w:rPr>
                        <w:t xml:space="preserve">rodytas Įmokas nuo </w:t>
                      </w:r>
                      <w:r>
                        <w:rPr>
                          <w:rFonts w:eastAsia="Calibri"/>
                          <w:color w:val="000000"/>
                          <w:szCs w:val="24"/>
                        </w:rPr>
                        <w:t>Valstybinio socialinio draudimo įstatymo nustatyta tvarka</w:t>
                      </w:r>
                      <w:r>
                        <w:rPr>
                          <w:rFonts w:eastAsia="Calibri"/>
                          <w:b/>
                          <w:bCs/>
                          <w:color w:val="000000"/>
                          <w:szCs w:val="24"/>
                        </w:rPr>
                        <w:t xml:space="preserve"> </w:t>
                      </w:r>
                      <w:r>
                        <w:rPr>
                          <w:rFonts w:eastAsia="Calibri"/>
                          <w:color w:val="000000"/>
                          <w:szCs w:val="24"/>
                        </w:rPr>
                        <w:t xml:space="preserve">apskaičiuotų pajamų, nuo kurių skaičiuojamos ir </w:t>
                      </w:r>
                      <w:r>
                        <w:rPr>
                          <w:rFonts w:eastAsia="Calibri"/>
                          <w:szCs w:val="24"/>
                        </w:rPr>
                        <w:t xml:space="preserve">į Valstybinio socialinio draudimo fondo biudžetą mokamos </w:t>
                      </w:r>
                      <w:r>
                        <w:rPr>
                          <w:rFonts w:eastAsia="Calibri"/>
                          <w:color w:val="000000"/>
                          <w:szCs w:val="24"/>
                        </w:rPr>
                        <w:t xml:space="preserve">socialinio draudimo įmokos, už jų </w:t>
                      </w:r>
                      <w:r>
                        <w:rPr>
                          <w:rFonts w:eastAsia="Calibri"/>
                          <w:szCs w:val="24"/>
                        </w:rPr>
                        <w:t>darbuotojus, dirbančius pagal darbo suta</w:t>
                      </w:r>
                      <w:r>
                        <w:rPr>
                          <w:rFonts w:eastAsia="Calibri"/>
                          <w:szCs w:val="24"/>
                        </w:rPr>
                        <w:t>rtį.</w:t>
                      </w:r>
                    </w:p>
                  </w:sdtContent>
                </w:sdt>
                <w:sdt>
                  <w:sdtPr>
                    <w:alias w:val="5 str. 2 d."/>
                    <w:tag w:val="part_6074a4ea0e9440a8b2fa6699077f5674"/>
                    <w:id w:val="-782025399"/>
                    <w:lock w:val="sdtLocked"/>
                  </w:sdtPr>
                  <w:sdtEndPr/>
                  <w:sdtContent>
                    <w:p w14:paraId="16F50EE3" w14:textId="77777777" w:rsidR="00BC529D" w:rsidRDefault="00B50B78">
                      <w:pPr>
                        <w:tabs>
                          <w:tab w:val="left" w:pos="0"/>
                          <w:tab w:val="left" w:pos="851"/>
                        </w:tabs>
                        <w:ind w:firstLine="709"/>
                        <w:jc w:val="both"/>
                        <w:rPr>
                          <w:rFonts w:eastAsia="Calibri"/>
                          <w:szCs w:val="24"/>
                        </w:rPr>
                      </w:pPr>
                      <w:sdt>
                        <w:sdtPr>
                          <w:alias w:val="Numeris"/>
                          <w:tag w:val="nr_6074a4ea0e9440a8b2fa6699077f5674"/>
                          <w:id w:val="-490097288"/>
                          <w:lock w:val="sdtLocked"/>
                        </w:sdtPr>
                        <w:sdtEndPr/>
                        <w:sdtContent>
                          <w:r>
                            <w:rPr>
                              <w:rFonts w:eastAsia="Calibri"/>
                              <w:szCs w:val="24"/>
                            </w:rPr>
                            <w:t>2</w:t>
                          </w:r>
                        </w:sdtContent>
                      </w:sdt>
                      <w:r>
                        <w:rPr>
                          <w:rFonts w:eastAsia="Calibri"/>
                          <w:szCs w:val="24"/>
                        </w:rPr>
                        <w:t>. Įmokos tarifo dydį, kuris negali būti mažesnis nei 0,1 procento ir viršyti 1 procentą, nustato Taryba šio straipsnio 3 dalyje ir Nuostatuose nustatyta tvarka. Taryba, nustatydama Įmokos tarifo dydį atsižvelgia į:</w:t>
                      </w:r>
                    </w:p>
                    <w:sdt>
                      <w:sdtPr>
                        <w:alias w:val="5 str. 2 d. 1 p."/>
                        <w:tag w:val="part_0d133e7755974e3dbcde9fdfeec36800"/>
                        <w:id w:val="-1193690230"/>
                        <w:lock w:val="sdtLocked"/>
                      </w:sdtPr>
                      <w:sdtEndPr/>
                      <w:sdtContent>
                        <w:p w14:paraId="16F50EE4" w14:textId="77777777" w:rsidR="00BC529D" w:rsidRDefault="00B50B78">
                          <w:pPr>
                            <w:tabs>
                              <w:tab w:val="left" w:pos="0"/>
                              <w:tab w:val="left" w:pos="851"/>
                              <w:tab w:val="left" w:pos="900"/>
                              <w:tab w:val="left" w:pos="993"/>
                            </w:tabs>
                            <w:ind w:firstLine="709"/>
                            <w:jc w:val="both"/>
                            <w:rPr>
                              <w:rFonts w:eastAsia="Calibri"/>
                              <w:szCs w:val="24"/>
                            </w:rPr>
                          </w:pPr>
                          <w:sdt>
                            <w:sdtPr>
                              <w:alias w:val="Numeris"/>
                              <w:tag w:val="nr_0d133e7755974e3dbcde9fdfeec36800"/>
                              <w:id w:val="642159366"/>
                              <w:lock w:val="sdtLocked"/>
                            </w:sdtPr>
                            <w:sdtEndPr/>
                            <w:sdtContent>
                              <w:r>
                                <w:rPr>
                                  <w:rFonts w:eastAsia="Calibri"/>
                                  <w:szCs w:val="24"/>
                                </w:rPr>
                                <w:t>1</w:t>
                              </w:r>
                            </w:sdtContent>
                          </w:sdt>
                          <w:r>
                            <w:rPr>
                              <w:rFonts w:eastAsia="Calibri"/>
                              <w:szCs w:val="24"/>
                            </w:rPr>
                            <w:t>)</w:t>
                          </w:r>
                          <w:r>
                            <w:rPr>
                              <w:rFonts w:eastAsia="Calibri"/>
                              <w:szCs w:val="24"/>
                            </w:rPr>
                            <w:tab/>
                            <w:t>Fondo finansinę padėtį: i)</w:t>
                          </w:r>
                          <w:r>
                            <w:rPr>
                              <w:rFonts w:eastAsia="Calibri"/>
                              <w:szCs w:val="24"/>
                            </w:rPr>
                            <w:t xml:space="preserve"> lėšų šiame įstatyme numatytoms reikmėms užtikrinti poreikį ir (ar) ii) lėšų susidariusiems Fondo įsipareigojimams padengti poreikį;</w:t>
                          </w:r>
                        </w:p>
                      </w:sdtContent>
                    </w:sdt>
                    <w:sdt>
                      <w:sdtPr>
                        <w:alias w:val="5 str. 2 d. 2 p."/>
                        <w:tag w:val="part_704d8b8f2092419985370bfa99227c4b"/>
                        <w:id w:val="-1127925818"/>
                        <w:lock w:val="sdtLocked"/>
                      </w:sdtPr>
                      <w:sdtEndPr/>
                      <w:sdtContent>
                        <w:p w14:paraId="16F50EE5" w14:textId="77777777" w:rsidR="00BC529D" w:rsidRDefault="00B50B78">
                          <w:pPr>
                            <w:tabs>
                              <w:tab w:val="left" w:pos="0"/>
                              <w:tab w:val="left" w:pos="851"/>
                              <w:tab w:val="left" w:pos="900"/>
                              <w:tab w:val="left" w:pos="993"/>
                            </w:tabs>
                            <w:ind w:firstLine="709"/>
                            <w:jc w:val="both"/>
                            <w:rPr>
                              <w:rFonts w:eastAsia="Calibri"/>
                              <w:szCs w:val="24"/>
                            </w:rPr>
                          </w:pPr>
                          <w:sdt>
                            <w:sdtPr>
                              <w:alias w:val="Numeris"/>
                              <w:tag w:val="nr_704d8b8f2092419985370bfa99227c4b"/>
                              <w:id w:val="101697707"/>
                              <w:lock w:val="sdtLocked"/>
                            </w:sdtPr>
                            <w:sdtEndPr/>
                            <w:sdtContent>
                              <w:r>
                                <w:rPr>
                                  <w:rFonts w:eastAsia="Calibri"/>
                                  <w:szCs w:val="24"/>
                                </w:rPr>
                                <w:t>2</w:t>
                              </w:r>
                            </w:sdtContent>
                          </w:sdt>
                          <w:r>
                            <w:rPr>
                              <w:rFonts w:eastAsia="Calibri"/>
                              <w:szCs w:val="24"/>
                            </w:rPr>
                            <w:t>)</w:t>
                          </w:r>
                          <w:r>
                            <w:rPr>
                              <w:rFonts w:eastAsia="Calibri"/>
                              <w:szCs w:val="24"/>
                            </w:rPr>
                            <w:tab/>
                            <w:t>ateinančių metų valstybės makroekonominius rodiklius ir prognozes;</w:t>
                          </w:r>
                        </w:p>
                      </w:sdtContent>
                    </w:sdt>
                    <w:sdt>
                      <w:sdtPr>
                        <w:alias w:val="5 str. 2 d. 3 p."/>
                        <w:tag w:val="part_10a27d693bf648d09a70a1ce61c1011e"/>
                        <w:id w:val="1335961867"/>
                        <w:lock w:val="sdtLocked"/>
                      </w:sdtPr>
                      <w:sdtEndPr/>
                      <w:sdtContent>
                        <w:p w14:paraId="16F50EE6" w14:textId="77777777" w:rsidR="00BC529D" w:rsidRDefault="00B50B78">
                          <w:pPr>
                            <w:tabs>
                              <w:tab w:val="left" w:pos="0"/>
                              <w:tab w:val="left" w:pos="851"/>
                              <w:tab w:val="left" w:pos="900"/>
                              <w:tab w:val="left" w:pos="993"/>
                            </w:tabs>
                            <w:ind w:firstLine="709"/>
                            <w:jc w:val="both"/>
                            <w:rPr>
                              <w:rFonts w:eastAsia="Calibri"/>
                              <w:szCs w:val="24"/>
                            </w:rPr>
                          </w:pPr>
                          <w:sdt>
                            <w:sdtPr>
                              <w:alias w:val="Numeris"/>
                              <w:tag w:val="nr_10a27d693bf648d09a70a1ce61c1011e"/>
                              <w:id w:val="123898647"/>
                              <w:lock w:val="sdtLocked"/>
                            </w:sdtPr>
                            <w:sdtEndPr/>
                            <w:sdtContent>
                              <w:r>
                                <w:rPr>
                                  <w:rFonts w:eastAsia="Calibri"/>
                                  <w:szCs w:val="24"/>
                                </w:rPr>
                                <w:t>3</w:t>
                              </w:r>
                            </w:sdtContent>
                          </w:sdt>
                          <w:r>
                            <w:rPr>
                              <w:rFonts w:eastAsia="Calibri"/>
                              <w:szCs w:val="24"/>
                            </w:rPr>
                            <w:t>) Valstybinio socialinio draudimo fondo vald</w:t>
                          </w:r>
                          <w:r>
                            <w:rPr>
                              <w:rFonts w:eastAsia="Calibri"/>
                              <w:szCs w:val="24"/>
                            </w:rPr>
                            <w:t>ybos prie Socialinės apsaugos ir darbo ministerijos pateiktus duomenis apie praėjusių metų darbuotojų atleidimo iš darbo Lietuvos Respublikos darbo kodekse [projekte] nustatytais pagrindais statistiką</w:t>
                          </w:r>
                          <w:r>
                            <w:rPr>
                              <w:rFonts w:ascii="Calibri" w:eastAsia="Calibri" w:hAnsi="Calibri"/>
                              <w:sz w:val="22"/>
                              <w:szCs w:val="22"/>
                            </w:rPr>
                            <w:t xml:space="preserve"> </w:t>
                          </w:r>
                          <w:r>
                            <w:rPr>
                              <w:rFonts w:eastAsia="Calibri"/>
                              <w:szCs w:val="24"/>
                            </w:rPr>
                            <w:t>ir prognozuojamus ateinančių metų atleidimo iš darbo at</w:t>
                          </w:r>
                          <w:r>
                            <w:rPr>
                              <w:rFonts w:eastAsia="Calibri"/>
                              <w:szCs w:val="24"/>
                            </w:rPr>
                            <w:t>vejų skaičių ir atleisimų dirbančiųjų pagal darbo sutartis darbo užmokesčio dydžius.</w:t>
                          </w:r>
                        </w:p>
                      </w:sdtContent>
                    </w:sdt>
                  </w:sdtContent>
                </w:sdt>
                <w:sdt>
                  <w:sdtPr>
                    <w:alias w:val="5 str. 3 d."/>
                    <w:tag w:val="part_6b23036bc6c043979c96e748410e9082"/>
                    <w:id w:val="-1759045626"/>
                    <w:lock w:val="sdtLocked"/>
                  </w:sdtPr>
                  <w:sdtEndPr/>
                  <w:sdtContent>
                    <w:p w14:paraId="16F50EE7" w14:textId="77777777" w:rsidR="00BC529D" w:rsidRDefault="00B50B78">
                      <w:pPr>
                        <w:tabs>
                          <w:tab w:val="left" w:pos="0"/>
                          <w:tab w:val="left" w:pos="851"/>
                        </w:tabs>
                        <w:ind w:firstLine="709"/>
                        <w:jc w:val="both"/>
                        <w:rPr>
                          <w:rFonts w:eastAsia="Calibri"/>
                          <w:szCs w:val="24"/>
                        </w:rPr>
                      </w:pPr>
                      <w:sdt>
                        <w:sdtPr>
                          <w:alias w:val="Numeris"/>
                          <w:tag w:val="nr_6b23036bc6c043979c96e748410e9082"/>
                          <w:id w:val="1983198124"/>
                          <w:lock w:val="sdtLocked"/>
                        </w:sdtPr>
                        <w:sdtEndPr/>
                        <w:sdtContent>
                          <w:r>
                            <w:rPr>
                              <w:rFonts w:eastAsia="Calibri"/>
                              <w:szCs w:val="24"/>
                            </w:rPr>
                            <w:t>3</w:t>
                          </w:r>
                        </w:sdtContent>
                      </w:sdt>
                      <w:r>
                        <w:rPr>
                          <w:rFonts w:eastAsia="Calibri"/>
                          <w:szCs w:val="24"/>
                        </w:rPr>
                        <w:t>. Tais atvejais, kai Fondo lėšų nepakanka šiame įstatyme numatytoms reikmėms užtikrinti, Įmokos tarifas privalomai didinamas neviršijant vieno procento ribos, nurod</w:t>
                      </w:r>
                      <w:r>
                        <w:rPr>
                          <w:rFonts w:eastAsia="Calibri"/>
                          <w:szCs w:val="24"/>
                        </w:rPr>
                        <w:t>ytos šio straipsnio 2 dalyje.</w:t>
                      </w:r>
                      <w:r>
                        <w:rPr>
                          <w:rFonts w:ascii="Calibri" w:eastAsia="Calibri" w:hAnsi="Calibri"/>
                          <w:sz w:val="22"/>
                          <w:szCs w:val="22"/>
                        </w:rPr>
                        <w:t xml:space="preserve"> </w:t>
                      </w:r>
                      <w:r>
                        <w:rPr>
                          <w:rFonts w:eastAsia="Calibri"/>
                          <w:szCs w:val="24"/>
                        </w:rPr>
                        <w:t>Jeigu nustačius maksimalų Įmokos tarifą, Fondo lėšų nepakanka šiame įstatyme numatytoms reikmėms užtikrinti, naudojamos Fondo rezervo ar kitos teisėtai gautos lėšos.</w:t>
                      </w:r>
                    </w:p>
                  </w:sdtContent>
                </w:sdt>
                <w:sdt>
                  <w:sdtPr>
                    <w:alias w:val="5 str. 4 d."/>
                    <w:tag w:val="part_b8a94c694304489fa8221348fa588545"/>
                    <w:id w:val="-1860495174"/>
                    <w:lock w:val="sdtLocked"/>
                  </w:sdtPr>
                  <w:sdtEndPr/>
                  <w:sdtContent>
                    <w:p w14:paraId="16F50EE8" w14:textId="77777777" w:rsidR="00BC529D" w:rsidRDefault="00B50B78">
                      <w:pPr>
                        <w:tabs>
                          <w:tab w:val="left" w:pos="0"/>
                          <w:tab w:val="left" w:pos="851"/>
                        </w:tabs>
                        <w:ind w:firstLine="709"/>
                        <w:jc w:val="both"/>
                        <w:rPr>
                          <w:rFonts w:eastAsia="Calibri"/>
                          <w:szCs w:val="24"/>
                        </w:rPr>
                      </w:pPr>
                      <w:sdt>
                        <w:sdtPr>
                          <w:alias w:val="Numeris"/>
                          <w:tag w:val="nr_b8a94c694304489fa8221348fa588545"/>
                          <w:id w:val="-179039566"/>
                          <w:lock w:val="sdtLocked"/>
                        </w:sdtPr>
                        <w:sdtEndPr/>
                        <w:sdtContent>
                          <w:r>
                            <w:rPr>
                              <w:rFonts w:eastAsia="Calibri"/>
                              <w:szCs w:val="24"/>
                            </w:rPr>
                            <w:t>4</w:t>
                          </w:r>
                        </w:sdtContent>
                      </w:sdt>
                      <w:r>
                        <w:rPr>
                          <w:rFonts w:eastAsia="Calibri"/>
                          <w:szCs w:val="24"/>
                        </w:rPr>
                        <w:t>. Fondo Taryboje nesutarus dėl Įmokos tarifo dydžio, ta</w:t>
                      </w:r>
                      <w:r>
                        <w:rPr>
                          <w:rFonts w:eastAsia="Calibri"/>
                          <w:szCs w:val="24"/>
                        </w:rPr>
                        <w:t>ikomas maksimalus Įmokos tarifo dydis.</w:t>
                      </w:r>
                    </w:p>
                  </w:sdtContent>
                </w:sdt>
                <w:sdt>
                  <w:sdtPr>
                    <w:alias w:val="5 str. 5 d."/>
                    <w:tag w:val="part_36c7a0563d3a40d9a813244e49c56e58"/>
                    <w:id w:val="-1024321602"/>
                    <w:lock w:val="sdtLocked"/>
                  </w:sdtPr>
                  <w:sdtEndPr/>
                  <w:sdtContent>
                    <w:p w14:paraId="16F50EE9" w14:textId="77777777" w:rsidR="00BC529D" w:rsidRDefault="00B50B78">
                      <w:pPr>
                        <w:tabs>
                          <w:tab w:val="left" w:pos="851"/>
                          <w:tab w:val="left" w:pos="900"/>
                          <w:tab w:val="left" w:pos="1134"/>
                        </w:tabs>
                        <w:ind w:firstLine="709"/>
                        <w:jc w:val="both"/>
                        <w:rPr>
                          <w:rFonts w:eastAsia="Calibri"/>
                          <w:b/>
                          <w:szCs w:val="24"/>
                        </w:rPr>
                      </w:pPr>
                      <w:sdt>
                        <w:sdtPr>
                          <w:alias w:val="Numeris"/>
                          <w:tag w:val="nr_36c7a0563d3a40d9a813244e49c56e58"/>
                          <w:id w:val="-580532299"/>
                          <w:lock w:val="sdtLocked"/>
                        </w:sdtPr>
                        <w:sdtEndPr/>
                        <w:sdtContent>
                          <w:r>
                            <w:rPr>
                              <w:rFonts w:eastAsia="Calibri"/>
                              <w:szCs w:val="24"/>
                            </w:rPr>
                            <w:t>5</w:t>
                          </w:r>
                        </w:sdtContent>
                      </w:sdt>
                      <w:r>
                        <w:rPr>
                          <w:rFonts w:eastAsia="Calibri"/>
                          <w:szCs w:val="24"/>
                        </w:rPr>
                        <w:t xml:space="preserve">. Įmokos yra mokamos </w:t>
                      </w:r>
                      <w:r>
                        <w:rPr>
                          <w:rFonts w:eastAsia="Calibri"/>
                          <w:i/>
                          <w:szCs w:val="24"/>
                        </w:rPr>
                        <w:t>mutatis mutandis</w:t>
                      </w:r>
                      <w:r>
                        <w:rPr>
                          <w:rFonts w:eastAsia="Calibri"/>
                          <w:szCs w:val="24"/>
                        </w:rPr>
                        <w:t xml:space="preserve"> Lietuvos Respublikos valstybinio socialinio draudimo įstatymo nustatyta tvarka. </w:t>
                      </w:r>
                    </w:p>
                  </w:sdtContent>
                </w:sdt>
                <w:sdt>
                  <w:sdtPr>
                    <w:alias w:val="5 str. 6 d."/>
                    <w:tag w:val="part_a0d0686439204206b3c077b9ece1522c"/>
                    <w:id w:val="-1968122482"/>
                    <w:lock w:val="sdtLocked"/>
                  </w:sdtPr>
                  <w:sdtEndPr/>
                  <w:sdtContent>
                    <w:p w14:paraId="16F50EEA" w14:textId="77777777" w:rsidR="00BC529D" w:rsidRDefault="00B50B78">
                      <w:pPr>
                        <w:tabs>
                          <w:tab w:val="left" w:pos="709"/>
                          <w:tab w:val="left" w:pos="900"/>
                          <w:tab w:val="left" w:pos="1080"/>
                        </w:tabs>
                        <w:ind w:firstLine="709"/>
                        <w:jc w:val="both"/>
                        <w:rPr>
                          <w:rFonts w:eastAsia="Calibri"/>
                          <w:szCs w:val="24"/>
                        </w:rPr>
                      </w:pPr>
                      <w:sdt>
                        <w:sdtPr>
                          <w:alias w:val="Numeris"/>
                          <w:tag w:val="nr_a0d0686439204206b3c077b9ece1522c"/>
                          <w:id w:val="721494908"/>
                          <w:lock w:val="sdtLocked"/>
                        </w:sdtPr>
                        <w:sdtEndPr/>
                        <w:sdtContent>
                          <w:r>
                            <w:rPr>
                              <w:rFonts w:eastAsia="Calibri"/>
                              <w:szCs w:val="24"/>
                            </w:rPr>
                            <w:t>6</w:t>
                          </w:r>
                        </w:sdtContent>
                      </w:sdt>
                      <w:r>
                        <w:rPr>
                          <w:rFonts w:eastAsia="Calibri"/>
                          <w:szCs w:val="24"/>
                        </w:rPr>
                        <w:t>. Įmokas administruoja, Fondo lėšomis kompensuojant Įmokų administravimo sąnaudas, Įmokų</w:t>
                      </w:r>
                      <w:r>
                        <w:rPr>
                          <w:rFonts w:eastAsia="Calibri"/>
                          <w:szCs w:val="24"/>
                        </w:rPr>
                        <w:t xml:space="preserve"> administratorius ir šias Įmokas ir kitas su jomis susijusias šio įstatymo 4 straipsnio 1 dalyje  nurodytas lėšas per tris dienas nuo Įmokos gavimo perveda į Fondo sąskaitą.</w:t>
                      </w:r>
                    </w:p>
                    <w:p w14:paraId="16F50EEB" w14:textId="77777777" w:rsidR="00BC529D" w:rsidRDefault="00B50B78">
                      <w:pPr>
                        <w:tabs>
                          <w:tab w:val="left" w:pos="709"/>
                          <w:tab w:val="left" w:pos="900"/>
                          <w:tab w:val="left" w:pos="1080"/>
                        </w:tabs>
                        <w:ind w:firstLine="709"/>
                        <w:jc w:val="both"/>
                        <w:rPr>
                          <w:rFonts w:eastAsia="Calibri"/>
                          <w:color w:val="000000"/>
                          <w:szCs w:val="24"/>
                        </w:rPr>
                      </w:pPr>
                    </w:p>
                  </w:sdtContent>
                </w:sdt>
              </w:sdtContent>
            </w:sdt>
            <w:sdt>
              <w:sdtPr>
                <w:alias w:val="6 str."/>
                <w:tag w:val="part_abe684c5a77d4b368612ed1bd31cc6d1"/>
                <w:id w:val="756938046"/>
                <w:lock w:val="sdtLocked"/>
              </w:sdtPr>
              <w:sdtEndPr/>
              <w:sdtContent>
                <w:p w14:paraId="16F50EEC" w14:textId="77777777" w:rsidR="00BC529D" w:rsidRDefault="00B50B78">
                  <w:pPr>
                    <w:tabs>
                      <w:tab w:val="left" w:pos="709"/>
                      <w:tab w:val="left" w:pos="900"/>
                      <w:tab w:val="left" w:pos="1080"/>
                    </w:tabs>
                    <w:ind w:firstLine="709"/>
                    <w:jc w:val="both"/>
                    <w:rPr>
                      <w:rFonts w:eastAsia="Calibri"/>
                      <w:color w:val="000000"/>
                      <w:szCs w:val="24"/>
                    </w:rPr>
                  </w:pPr>
                  <w:sdt>
                    <w:sdtPr>
                      <w:alias w:val="Numeris"/>
                      <w:tag w:val="nr_abe684c5a77d4b368612ed1bd31cc6d1"/>
                      <w:id w:val="396249563"/>
                      <w:lock w:val="sdtLocked"/>
                    </w:sdtPr>
                    <w:sdtEndPr/>
                    <w:sdtContent>
                      <w:r>
                        <w:rPr>
                          <w:rFonts w:eastAsia="Calibri"/>
                          <w:b/>
                          <w:szCs w:val="24"/>
                        </w:rPr>
                        <w:t>6</w:t>
                      </w:r>
                    </w:sdtContent>
                  </w:sdt>
                  <w:r>
                    <w:rPr>
                      <w:rFonts w:eastAsia="Calibri"/>
                      <w:b/>
                      <w:szCs w:val="24"/>
                    </w:rPr>
                    <w:t xml:space="preserve"> straipsnis. </w:t>
                  </w:r>
                  <w:sdt>
                    <w:sdtPr>
                      <w:alias w:val="Pavadinimas"/>
                      <w:tag w:val="title_abe684c5a77d4b368612ed1bd31cc6d1"/>
                      <w:id w:val="-1596010890"/>
                      <w:lock w:val="sdtLocked"/>
                    </w:sdtPr>
                    <w:sdtEndPr/>
                    <w:sdtContent>
                      <w:r>
                        <w:rPr>
                          <w:rFonts w:eastAsia="Calibri"/>
                          <w:b/>
                          <w:szCs w:val="24"/>
                        </w:rPr>
                        <w:t>Atsakomybė už Įmokų mokėjimą</w:t>
                      </w:r>
                    </w:sdtContent>
                  </w:sdt>
                </w:p>
                <w:sdt>
                  <w:sdtPr>
                    <w:alias w:val="6 str. 1 d."/>
                    <w:tag w:val="part_92e7bbb762434412962c963dfd977562"/>
                    <w:id w:val="-957328074"/>
                    <w:lock w:val="sdtLocked"/>
                  </w:sdtPr>
                  <w:sdtEndPr/>
                  <w:sdtContent>
                    <w:p w14:paraId="16F50EED" w14:textId="77777777" w:rsidR="00BC529D" w:rsidRDefault="00B50B78">
                      <w:pPr>
                        <w:tabs>
                          <w:tab w:val="left" w:pos="709"/>
                          <w:tab w:val="left" w:pos="900"/>
                          <w:tab w:val="left" w:pos="1080"/>
                        </w:tabs>
                        <w:ind w:firstLine="709"/>
                        <w:jc w:val="both"/>
                        <w:rPr>
                          <w:rFonts w:eastAsia="Calibri"/>
                          <w:color w:val="000000"/>
                          <w:szCs w:val="24"/>
                        </w:rPr>
                      </w:pPr>
                      <w:sdt>
                        <w:sdtPr>
                          <w:alias w:val="Numeris"/>
                          <w:tag w:val="nr_92e7bbb762434412962c963dfd977562"/>
                          <w:id w:val="-466122972"/>
                          <w:lock w:val="sdtLocked"/>
                        </w:sdtPr>
                        <w:sdtEndPr/>
                        <w:sdtContent>
                          <w:r>
                            <w:rPr>
                              <w:rFonts w:eastAsia="Calibri"/>
                              <w:color w:val="000000"/>
                              <w:szCs w:val="24"/>
                            </w:rPr>
                            <w:t>1</w:t>
                          </w:r>
                        </w:sdtContent>
                      </w:sdt>
                      <w:r>
                        <w:rPr>
                          <w:rFonts w:eastAsia="Calibri"/>
                          <w:color w:val="000000"/>
                          <w:szCs w:val="24"/>
                        </w:rPr>
                        <w:t>. Pažeidus šio įstatymo 5 s</w:t>
                      </w:r>
                      <w:r>
                        <w:rPr>
                          <w:rFonts w:eastAsia="Calibri"/>
                          <w:color w:val="000000"/>
                          <w:szCs w:val="24"/>
                        </w:rPr>
                        <w:t>traipsnio 5 dalyje nurodytą Įmokų mokėjimo tvarką, darbdaviams baudos skiriamos ir delspinigiai skaičiuojami</w:t>
                      </w:r>
                      <w:r>
                        <w:rPr>
                          <w:rFonts w:eastAsia="Calibri"/>
                          <w:szCs w:val="24"/>
                        </w:rPr>
                        <w:t xml:space="preserve"> </w:t>
                      </w:r>
                      <w:r>
                        <w:rPr>
                          <w:rFonts w:eastAsia="Calibri"/>
                          <w:i/>
                          <w:szCs w:val="24"/>
                        </w:rPr>
                        <w:t>mutatis mutandis</w:t>
                      </w:r>
                      <w:r>
                        <w:rPr>
                          <w:rFonts w:eastAsia="Calibri"/>
                          <w:szCs w:val="24"/>
                        </w:rPr>
                        <w:t xml:space="preserve"> </w:t>
                      </w:r>
                      <w:r>
                        <w:rPr>
                          <w:rFonts w:eastAsia="Calibri"/>
                          <w:color w:val="000000"/>
                          <w:szCs w:val="24"/>
                        </w:rPr>
                        <w:t>Lietuvos Respublikos valstybinio socialinio draudimo įstatymo nustatyta tvarka.</w:t>
                      </w:r>
                    </w:p>
                  </w:sdtContent>
                </w:sdt>
                <w:sdt>
                  <w:sdtPr>
                    <w:alias w:val="6 str. 2 d."/>
                    <w:tag w:val="part_bafe1727fbb846438e8821721977fd40"/>
                    <w:id w:val="46037941"/>
                    <w:lock w:val="sdtLocked"/>
                  </w:sdtPr>
                  <w:sdtEndPr/>
                  <w:sdtContent>
                    <w:p w14:paraId="16F50EEE" w14:textId="77777777" w:rsidR="00BC529D" w:rsidRDefault="00B50B78">
                      <w:pPr>
                        <w:tabs>
                          <w:tab w:val="left" w:pos="709"/>
                          <w:tab w:val="left" w:pos="900"/>
                          <w:tab w:val="left" w:pos="1080"/>
                        </w:tabs>
                        <w:ind w:firstLine="709"/>
                        <w:jc w:val="both"/>
                        <w:rPr>
                          <w:rFonts w:eastAsia="Calibri"/>
                          <w:szCs w:val="24"/>
                        </w:rPr>
                      </w:pPr>
                      <w:sdt>
                        <w:sdtPr>
                          <w:alias w:val="Numeris"/>
                          <w:tag w:val="nr_bafe1727fbb846438e8821721977fd40"/>
                          <w:id w:val="1377884201"/>
                          <w:lock w:val="sdtLocked"/>
                        </w:sdtPr>
                        <w:sdtEndPr/>
                        <w:sdtContent>
                          <w:r>
                            <w:rPr>
                              <w:rFonts w:eastAsia="Calibri"/>
                              <w:color w:val="000000"/>
                              <w:szCs w:val="24"/>
                            </w:rPr>
                            <w:t>2</w:t>
                          </w:r>
                        </w:sdtContent>
                      </w:sdt>
                      <w:r>
                        <w:rPr>
                          <w:rFonts w:eastAsia="Calibri"/>
                          <w:color w:val="000000"/>
                          <w:szCs w:val="24"/>
                        </w:rPr>
                        <w:t>. Jeigu Įmokų administratorius laiku neperved</w:t>
                      </w:r>
                      <w:r>
                        <w:rPr>
                          <w:rFonts w:eastAsia="Calibri"/>
                          <w:color w:val="000000"/>
                          <w:szCs w:val="24"/>
                        </w:rPr>
                        <w:t>a į Fondo sąskaitą surinktų Įmokų, jis moka delspinigius pagal Lietuvos Respublikos finansų ministro nustatytą delspinigių normą, taikomą už pavėluotą mokesčio mokėjimą.</w:t>
                      </w:r>
                    </w:p>
                    <w:p w14:paraId="16F50EEF" w14:textId="77777777" w:rsidR="00BC529D" w:rsidRDefault="00B50B78">
                      <w:pPr>
                        <w:tabs>
                          <w:tab w:val="left" w:pos="709"/>
                          <w:tab w:val="left" w:pos="993"/>
                        </w:tabs>
                        <w:jc w:val="both"/>
                        <w:rPr>
                          <w:rFonts w:eastAsia="Calibri"/>
                          <w:szCs w:val="24"/>
                        </w:rPr>
                      </w:pPr>
                    </w:p>
                  </w:sdtContent>
                </w:sdt>
              </w:sdtContent>
            </w:sdt>
            <w:sdt>
              <w:sdtPr>
                <w:alias w:val="7 str."/>
                <w:tag w:val="part_de272bfd916941e68d98e6d1037b786f"/>
                <w:id w:val="975101638"/>
                <w:lock w:val="sdtLocked"/>
              </w:sdtPr>
              <w:sdtEndPr/>
              <w:sdtContent>
                <w:p w14:paraId="16F50EF0" w14:textId="77777777" w:rsidR="00BC529D" w:rsidRDefault="00B50B78">
                  <w:pPr>
                    <w:tabs>
                      <w:tab w:val="left" w:pos="709"/>
                      <w:tab w:val="left" w:pos="993"/>
                    </w:tabs>
                    <w:ind w:firstLine="709"/>
                    <w:jc w:val="both"/>
                    <w:rPr>
                      <w:rFonts w:eastAsia="Calibri"/>
                      <w:b/>
                      <w:szCs w:val="24"/>
                    </w:rPr>
                  </w:pPr>
                  <w:sdt>
                    <w:sdtPr>
                      <w:alias w:val="Numeris"/>
                      <w:tag w:val="nr_de272bfd916941e68d98e6d1037b786f"/>
                      <w:id w:val="-1254361764"/>
                      <w:lock w:val="sdtLocked"/>
                    </w:sdtPr>
                    <w:sdtEndPr/>
                    <w:sdtContent>
                      <w:r>
                        <w:rPr>
                          <w:rFonts w:eastAsia="Calibri"/>
                          <w:b/>
                          <w:szCs w:val="24"/>
                        </w:rPr>
                        <w:t>7</w:t>
                      </w:r>
                    </w:sdtContent>
                  </w:sdt>
                  <w:r>
                    <w:rPr>
                      <w:rFonts w:eastAsia="Calibri"/>
                      <w:b/>
                      <w:szCs w:val="24"/>
                    </w:rPr>
                    <w:t xml:space="preserve"> straipsnis. </w:t>
                  </w:r>
                  <w:sdt>
                    <w:sdtPr>
                      <w:alias w:val="Pavadinimas"/>
                      <w:tag w:val="title_de272bfd916941e68d98e6d1037b786f"/>
                      <w:id w:val="881126005"/>
                      <w:lock w:val="sdtLocked"/>
                    </w:sdtPr>
                    <w:sdtEndPr/>
                    <w:sdtContent>
                      <w:r>
                        <w:rPr>
                          <w:rFonts w:eastAsia="Calibri"/>
                          <w:b/>
                          <w:szCs w:val="24"/>
                        </w:rPr>
                        <w:t>Fondo lėšų naudojimas</w:t>
                      </w:r>
                    </w:sdtContent>
                  </w:sdt>
                </w:p>
                <w:sdt>
                  <w:sdtPr>
                    <w:alias w:val="7 str. 1 d."/>
                    <w:tag w:val="part_ff82cfa932c5487c8ab82be3cdfcc158"/>
                    <w:id w:val="-1533107746"/>
                    <w:lock w:val="sdtLocked"/>
                  </w:sdtPr>
                  <w:sdtEndPr/>
                  <w:sdtContent>
                    <w:p w14:paraId="16F50EF1" w14:textId="77777777" w:rsidR="00BC529D" w:rsidRDefault="00B50B78">
                      <w:pPr>
                        <w:tabs>
                          <w:tab w:val="left" w:pos="-142"/>
                          <w:tab w:val="left" w:pos="709"/>
                          <w:tab w:val="left" w:pos="993"/>
                        </w:tabs>
                        <w:ind w:firstLine="709"/>
                        <w:jc w:val="both"/>
                        <w:rPr>
                          <w:rFonts w:eastAsia="Calibri"/>
                          <w:szCs w:val="24"/>
                        </w:rPr>
                      </w:pPr>
                      <w:sdt>
                        <w:sdtPr>
                          <w:alias w:val="Numeris"/>
                          <w:tag w:val="nr_ff82cfa932c5487c8ab82be3cdfcc158"/>
                          <w:id w:val="-354963000"/>
                          <w:lock w:val="sdtLocked"/>
                        </w:sdtPr>
                        <w:sdtEndPr/>
                        <w:sdtContent>
                          <w:r>
                            <w:rPr>
                              <w:rFonts w:eastAsia="Calibri"/>
                              <w:szCs w:val="24"/>
                            </w:rPr>
                            <w:t>1</w:t>
                          </w:r>
                        </w:sdtContent>
                      </w:sdt>
                      <w:r>
                        <w:rPr>
                          <w:rFonts w:eastAsia="Calibri"/>
                          <w:szCs w:val="24"/>
                        </w:rPr>
                        <w:t>. Fondo lėšos naudojamos tik šiame įst</w:t>
                      </w:r>
                      <w:r>
                        <w:rPr>
                          <w:rFonts w:eastAsia="Calibri"/>
                          <w:szCs w:val="24"/>
                        </w:rPr>
                        <w:t xml:space="preserve">atyme numatytiems tikslams. </w:t>
                      </w:r>
                    </w:p>
                  </w:sdtContent>
                </w:sdt>
                <w:sdt>
                  <w:sdtPr>
                    <w:alias w:val="7 str. 2 d."/>
                    <w:tag w:val="part_e5f9e6ece3ca4ee4b8fb8a9ceded8a75"/>
                    <w:id w:val="1469475277"/>
                    <w:lock w:val="sdtLocked"/>
                  </w:sdtPr>
                  <w:sdtEndPr/>
                  <w:sdtContent>
                    <w:p w14:paraId="16F50EF2" w14:textId="77777777" w:rsidR="00BC529D" w:rsidRDefault="00B50B78">
                      <w:pPr>
                        <w:tabs>
                          <w:tab w:val="left" w:pos="-142"/>
                          <w:tab w:val="left" w:pos="709"/>
                          <w:tab w:val="left" w:pos="900"/>
                        </w:tabs>
                        <w:ind w:firstLine="709"/>
                        <w:jc w:val="both"/>
                        <w:rPr>
                          <w:rFonts w:eastAsia="Calibri"/>
                          <w:szCs w:val="24"/>
                        </w:rPr>
                      </w:pPr>
                      <w:sdt>
                        <w:sdtPr>
                          <w:alias w:val="Numeris"/>
                          <w:tag w:val="nr_e5f9e6ece3ca4ee4b8fb8a9ceded8a75"/>
                          <w:id w:val="768050152"/>
                          <w:lock w:val="sdtLocked"/>
                        </w:sdtPr>
                        <w:sdtEndPr/>
                        <w:sdtContent>
                          <w:r>
                            <w:rPr>
                              <w:rFonts w:eastAsia="Calibri"/>
                              <w:szCs w:val="24"/>
                            </w:rPr>
                            <w:t>2</w:t>
                          </w:r>
                        </w:sdtContent>
                      </w:sdt>
                      <w:r>
                        <w:rPr>
                          <w:rFonts w:eastAsia="Calibri"/>
                          <w:szCs w:val="24"/>
                        </w:rPr>
                        <w:t>. Fondo lėšos naudojamos:</w:t>
                      </w:r>
                    </w:p>
                    <w:sdt>
                      <w:sdtPr>
                        <w:alias w:val="7 str. 2 d. 1 p."/>
                        <w:tag w:val="part_aeadeea0888141ccb4e1ec7f7385a359"/>
                        <w:id w:val="-1999100105"/>
                        <w:lock w:val="sdtLocked"/>
                      </w:sdtPr>
                      <w:sdtEndPr/>
                      <w:sdtContent>
                        <w:p w14:paraId="16F50EF3" w14:textId="77777777" w:rsidR="00BC529D" w:rsidRDefault="00B50B78">
                          <w:pPr>
                            <w:tabs>
                              <w:tab w:val="left" w:pos="-142"/>
                              <w:tab w:val="left" w:pos="709"/>
                              <w:tab w:val="left" w:pos="900"/>
                            </w:tabs>
                            <w:ind w:firstLine="709"/>
                            <w:jc w:val="both"/>
                            <w:rPr>
                              <w:rFonts w:eastAsia="Calibri"/>
                              <w:szCs w:val="24"/>
                            </w:rPr>
                          </w:pPr>
                          <w:sdt>
                            <w:sdtPr>
                              <w:alias w:val="Numeris"/>
                              <w:tag w:val="nr_aeadeea0888141ccb4e1ec7f7385a359"/>
                              <w:id w:val="-1256207780"/>
                              <w:lock w:val="sdtLocked"/>
                            </w:sdtPr>
                            <w:sdtEndPr/>
                            <w:sdtContent>
                              <w:r>
                                <w:rPr>
                                  <w:rFonts w:eastAsia="Calibri"/>
                                  <w:szCs w:val="24"/>
                                </w:rPr>
                                <w:t>1</w:t>
                              </w:r>
                            </w:sdtContent>
                          </w:sdt>
                          <w:r>
                            <w:rPr>
                              <w:rFonts w:eastAsia="Calibri"/>
                              <w:szCs w:val="24"/>
                            </w:rPr>
                            <w:t>) ilgalaikio darbo išmokoms, kurios skiriamos šio įstatymo 11 straipsnyje nurodytais pagrindais;</w:t>
                          </w:r>
                        </w:p>
                      </w:sdtContent>
                    </w:sdt>
                    <w:sdt>
                      <w:sdtPr>
                        <w:alias w:val="7 str. 2 d. 2 p."/>
                        <w:tag w:val="part_c602158f69824a24adc21fa958f34f9f"/>
                        <w:id w:val="-605037708"/>
                        <w:lock w:val="sdtLocked"/>
                      </w:sdtPr>
                      <w:sdtEndPr/>
                      <w:sdtContent>
                        <w:p w14:paraId="16F50EF4" w14:textId="77777777" w:rsidR="00BC529D" w:rsidRDefault="00B50B78">
                          <w:pPr>
                            <w:tabs>
                              <w:tab w:val="left" w:pos="-142"/>
                              <w:tab w:val="left" w:pos="709"/>
                              <w:tab w:val="left" w:pos="900"/>
                            </w:tabs>
                            <w:ind w:firstLine="709"/>
                            <w:jc w:val="both"/>
                            <w:rPr>
                              <w:rFonts w:eastAsia="Calibri"/>
                              <w:szCs w:val="24"/>
                            </w:rPr>
                          </w:pPr>
                          <w:sdt>
                            <w:sdtPr>
                              <w:alias w:val="Numeris"/>
                              <w:tag w:val="nr_c602158f69824a24adc21fa958f34f9f"/>
                              <w:id w:val="-1022240468"/>
                              <w:lock w:val="sdtLocked"/>
                            </w:sdtPr>
                            <w:sdtEndPr/>
                            <w:sdtContent>
                              <w:r>
                                <w:rPr>
                                  <w:rFonts w:eastAsia="Calibri"/>
                                  <w:szCs w:val="24"/>
                                </w:rPr>
                                <w:t>2</w:t>
                              </w:r>
                            </w:sdtContent>
                          </w:sdt>
                          <w:r>
                            <w:rPr>
                              <w:rFonts w:eastAsia="Calibri"/>
                              <w:szCs w:val="24"/>
                            </w:rPr>
                            <w:t xml:space="preserve">) Fondo Įmokų administravimo, Fondo administravimo ir valdymo išlaidoms apmokėti </w:t>
                          </w:r>
                          <w:r>
                            <w:rPr>
                              <w:rFonts w:eastAsia="Calibri"/>
                              <w:szCs w:val="24"/>
                            </w:rPr>
                            <w:t>Nuostatuose nustatyta tvarka;</w:t>
                          </w:r>
                        </w:p>
                      </w:sdtContent>
                    </w:sdt>
                    <w:sdt>
                      <w:sdtPr>
                        <w:alias w:val="7 str. 2 d. 3 p."/>
                        <w:tag w:val="part_57e6af95e8324707b59d7989463566d3"/>
                        <w:id w:val="100621866"/>
                        <w:lock w:val="sdtLocked"/>
                      </w:sdtPr>
                      <w:sdtEndPr/>
                      <w:sdtContent>
                        <w:p w14:paraId="16F50EF5" w14:textId="77777777" w:rsidR="00BC529D" w:rsidRDefault="00B50B78">
                          <w:pPr>
                            <w:tabs>
                              <w:tab w:val="left" w:pos="-142"/>
                              <w:tab w:val="left" w:pos="709"/>
                              <w:tab w:val="left" w:pos="900"/>
                            </w:tabs>
                            <w:ind w:firstLine="709"/>
                            <w:jc w:val="both"/>
                            <w:rPr>
                              <w:rFonts w:eastAsia="Calibri"/>
                              <w:szCs w:val="24"/>
                            </w:rPr>
                          </w:pPr>
                          <w:sdt>
                            <w:sdtPr>
                              <w:alias w:val="Numeris"/>
                              <w:tag w:val="nr_57e6af95e8324707b59d7989463566d3"/>
                              <w:id w:val="1423143686"/>
                              <w:lock w:val="sdtLocked"/>
                            </w:sdtPr>
                            <w:sdtEndPr/>
                            <w:sdtContent>
                              <w:r>
                                <w:rPr>
                                  <w:rFonts w:eastAsia="Calibri"/>
                                  <w:szCs w:val="24"/>
                                </w:rPr>
                                <w:t>3</w:t>
                              </w:r>
                            </w:sdtContent>
                          </w:sdt>
                          <w:r>
                            <w:rPr>
                              <w:rFonts w:eastAsia="Calibri"/>
                              <w:szCs w:val="24"/>
                            </w:rPr>
                            <w:t>) Laikinai laisvų lėšų investavimo išlaidoms apmokėti Nuostatuose nustatyta tvarka;</w:t>
                          </w:r>
                        </w:p>
                      </w:sdtContent>
                    </w:sdt>
                    <w:sdt>
                      <w:sdtPr>
                        <w:alias w:val="7 str. 2 d. 4 p."/>
                        <w:tag w:val="part_0075a3c2982f432ab50f13fe03a25b57"/>
                        <w:id w:val="-347032002"/>
                        <w:lock w:val="sdtLocked"/>
                      </w:sdtPr>
                      <w:sdtEndPr/>
                      <w:sdtContent>
                        <w:p w14:paraId="16F50EF6" w14:textId="77777777" w:rsidR="00BC529D" w:rsidRDefault="00B50B78">
                          <w:pPr>
                            <w:tabs>
                              <w:tab w:val="left" w:pos="-142"/>
                              <w:tab w:val="left" w:pos="709"/>
                              <w:tab w:val="left" w:pos="900"/>
                            </w:tabs>
                            <w:ind w:firstLine="709"/>
                            <w:jc w:val="both"/>
                            <w:rPr>
                              <w:rFonts w:eastAsia="Calibri"/>
                              <w:szCs w:val="24"/>
                            </w:rPr>
                          </w:pPr>
                          <w:sdt>
                            <w:sdtPr>
                              <w:alias w:val="Numeris"/>
                              <w:tag w:val="nr_0075a3c2982f432ab50f13fe03a25b57"/>
                              <w:id w:val="-1103332489"/>
                              <w:lock w:val="sdtLocked"/>
                            </w:sdtPr>
                            <w:sdtEndPr/>
                            <w:sdtContent>
                              <w:r>
                                <w:rPr>
                                  <w:rFonts w:eastAsia="Calibri"/>
                                  <w:szCs w:val="24"/>
                                </w:rPr>
                                <w:t>4</w:t>
                              </w:r>
                            </w:sdtContent>
                          </w:sdt>
                          <w:r>
                            <w:rPr>
                              <w:rFonts w:eastAsia="Calibri"/>
                              <w:szCs w:val="24"/>
                            </w:rPr>
                            <w:t>) Fondo susidariusiems įsipareigojimams padengti;</w:t>
                          </w:r>
                        </w:p>
                      </w:sdtContent>
                    </w:sdt>
                    <w:sdt>
                      <w:sdtPr>
                        <w:alias w:val="7 str. 2 d. 5 p."/>
                        <w:tag w:val="part_80837d4a61b04a159698ee6a47b355a6"/>
                        <w:id w:val="488910792"/>
                        <w:lock w:val="sdtLocked"/>
                      </w:sdtPr>
                      <w:sdtEndPr/>
                      <w:sdtContent>
                        <w:p w14:paraId="16F50EF7" w14:textId="77777777" w:rsidR="00BC529D" w:rsidRDefault="00B50B78">
                          <w:pPr>
                            <w:tabs>
                              <w:tab w:val="left" w:pos="-142"/>
                              <w:tab w:val="left" w:pos="709"/>
                              <w:tab w:val="left" w:pos="900"/>
                            </w:tabs>
                            <w:ind w:firstLine="709"/>
                            <w:jc w:val="both"/>
                            <w:rPr>
                              <w:rFonts w:eastAsia="Calibri"/>
                              <w:szCs w:val="24"/>
                            </w:rPr>
                          </w:pPr>
                          <w:sdt>
                            <w:sdtPr>
                              <w:alias w:val="Numeris"/>
                              <w:tag w:val="nr_80837d4a61b04a159698ee6a47b355a6"/>
                              <w:id w:val="-766694648"/>
                              <w:lock w:val="sdtLocked"/>
                            </w:sdtPr>
                            <w:sdtEndPr/>
                            <w:sdtContent>
                              <w:r>
                                <w:rPr>
                                  <w:rFonts w:eastAsia="Calibri"/>
                                  <w:szCs w:val="24"/>
                                </w:rPr>
                                <w:t>5</w:t>
                              </w:r>
                            </w:sdtContent>
                          </w:sdt>
                          <w:r>
                            <w:rPr>
                              <w:rFonts w:eastAsia="Calibri"/>
                              <w:szCs w:val="24"/>
                            </w:rPr>
                            <w:t>) Fondo rezervui kaupti.</w:t>
                          </w:r>
                        </w:p>
                        <w:p w14:paraId="16F50EF8" w14:textId="77777777" w:rsidR="00BC529D" w:rsidRDefault="00B50B78">
                          <w:pPr>
                            <w:tabs>
                              <w:tab w:val="left" w:pos="-142"/>
                              <w:tab w:val="left" w:pos="709"/>
                              <w:tab w:val="left" w:pos="993"/>
                            </w:tabs>
                            <w:jc w:val="both"/>
                            <w:rPr>
                              <w:rFonts w:eastAsia="Calibri"/>
                              <w:szCs w:val="24"/>
                            </w:rPr>
                          </w:pPr>
                        </w:p>
                      </w:sdtContent>
                    </w:sdt>
                  </w:sdtContent>
                </w:sdt>
              </w:sdtContent>
            </w:sdt>
            <w:sdt>
              <w:sdtPr>
                <w:alias w:val="8 str."/>
                <w:tag w:val="part_5644dd5aef4145fda0f38afd6a245b7c"/>
                <w:id w:val="-1449236769"/>
                <w:lock w:val="sdtLocked"/>
              </w:sdtPr>
              <w:sdtEndPr/>
              <w:sdtContent>
                <w:p w14:paraId="16F50EF9" w14:textId="77777777" w:rsidR="00BC529D" w:rsidRDefault="00B50B78">
                  <w:pPr>
                    <w:ind w:firstLine="720"/>
                    <w:jc w:val="both"/>
                    <w:rPr>
                      <w:rFonts w:eastAsia="SimSun"/>
                      <w:color w:val="000000"/>
                      <w:szCs w:val="24"/>
                      <w:lang w:eastAsia="zh-CN"/>
                    </w:rPr>
                  </w:pPr>
                  <w:sdt>
                    <w:sdtPr>
                      <w:alias w:val="Numeris"/>
                      <w:tag w:val="nr_5644dd5aef4145fda0f38afd6a245b7c"/>
                      <w:id w:val="-1201700849"/>
                      <w:lock w:val="sdtLocked"/>
                    </w:sdtPr>
                    <w:sdtEndPr/>
                    <w:sdtContent>
                      <w:r>
                        <w:rPr>
                          <w:rFonts w:eastAsia="SimSun"/>
                          <w:b/>
                          <w:bCs/>
                          <w:color w:val="000000"/>
                          <w:szCs w:val="24"/>
                          <w:lang w:eastAsia="zh-CN"/>
                        </w:rPr>
                        <w:t>8</w:t>
                      </w:r>
                    </w:sdtContent>
                  </w:sdt>
                  <w:r>
                    <w:rPr>
                      <w:rFonts w:eastAsia="SimSun"/>
                      <w:b/>
                      <w:bCs/>
                      <w:color w:val="000000"/>
                      <w:szCs w:val="24"/>
                      <w:lang w:eastAsia="zh-CN"/>
                    </w:rPr>
                    <w:t xml:space="preserve"> straipsnis. </w:t>
                  </w:r>
                  <w:sdt>
                    <w:sdtPr>
                      <w:alias w:val="Pavadinimas"/>
                      <w:tag w:val="title_5644dd5aef4145fda0f38afd6a245b7c"/>
                      <w:id w:val="229970324"/>
                      <w:lock w:val="sdtLocked"/>
                    </w:sdtPr>
                    <w:sdtEndPr/>
                    <w:sdtContent>
                      <w:r>
                        <w:rPr>
                          <w:rFonts w:eastAsia="SimSun"/>
                          <w:b/>
                          <w:bCs/>
                          <w:color w:val="000000"/>
                          <w:szCs w:val="24"/>
                          <w:lang w:eastAsia="zh-CN"/>
                        </w:rPr>
                        <w:t xml:space="preserve">Fondo rezervas </w:t>
                      </w:r>
                    </w:sdtContent>
                  </w:sdt>
                </w:p>
                <w:p w14:paraId="16F50EFA" w14:textId="77777777" w:rsidR="00BC529D" w:rsidRDefault="00BC529D">
                  <w:pPr>
                    <w:rPr>
                      <w:sz w:val="18"/>
                      <w:szCs w:val="18"/>
                    </w:rPr>
                  </w:pPr>
                </w:p>
                <w:sdt>
                  <w:sdtPr>
                    <w:alias w:val="8 str. 1 d."/>
                    <w:tag w:val="part_78241b327f5840be85e577f995cb1979"/>
                    <w:id w:val="70941824"/>
                    <w:lock w:val="sdtLocked"/>
                  </w:sdtPr>
                  <w:sdtEndPr/>
                  <w:sdtContent>
                    <w:p w14:paraId="16F50EFB" w14:textId="77777777" w:rsidR="00BC529D" w:rsidRDefault="00B50B78">
                      <w:pPr>
                        <w:ind w:firstLine="720"/>
                        <w:jc w:val="both"/>
                        <w:rPr>
                          <w:rFonts w:eastAsia="SimSun"/>
                          <w:color w:val="000000"/>
                          <w:szCs w:val="24"/>
                          <w:lang w:eastAsia="zh-CN"/>
                        </w:rPr>
                      </w:pPr>
                      <w:sdt>
                        <w:sdtPr>
                          <w:alias w:val="Numeris"/>
                          <w:tag w:val="nr_78241b327f5840be85e577f995cb1979"/>
                          <w:id w:val="228199680"/>
                          <w:lock w:val="sdtLocked"/>
                        </w:sdtPr>
                        <w:sdtEndPr/>
                        <w:sdtContent>
                          <w:r>
                            <w:rPr>
                              <w:rFonts w:eastAsia="SimSun"/>
                              <w:color w:val="000000"/>
                              <w:szCs w:val="24"/>
                              <w:lang w:eastAsia="zh-CN"/>
                            </w:rPr>
                            <w:t>1</w:t>
                          </w:r>
                        </w:sdtContent>
                      </w:sdt>
                      <w:r>
                        <w:rPr>
                          <w:rFonts w:eastAsia="SimSun"/>
                          <w:color w:val="000000"/>
                          <w:szCs w:val="24"/>
                          <w:lang w:eastAsia="zh-CN"/>
                        </w:rPr>
                        <w:t>. Fondu</w:t>
                      </w:r>
                      <w:r>
                        <w:rPr>
                          <w:rFonts w:eastAsia="SimSun"/>
                          <w:color w:val="000000"/>
                          <w:szCs w:val="24"/>
                          <w:lang w:eastAsia="zh-CN"/>
                        </w:rPr>
                        <w:t>i stabilizuoti numatomas rezervas. Fondo rezervui kaupti, tvirtinant biudžetą, numatoma 10 procentų nuo planuojamos Fondo biudžetinių metų įmokų sumos. Į Fondo rezervą įskaitoma visa kitiems šio įstatymo 7 straipsnio 2 dalyje numatytiems tikslams nepanaudo</w:t>
                      </w:r>
                      <w:r>
                        <w:rPr>
                          <w:rFonts w:eastAsia="SimSun"/>
                          <w:color w:val="000000"/>
                          <w:szCs w:val="24"/>
                          <w:lang w:eastAsia="zh-CN"/>
                        </w:rPr>
                        <w:t>ta Fondo biudžeto lėšų suma.</w:t>
                      </w:r>
                    </w:p>
                    <w:p w14:paraId="16F50EFC" w14:textId="77777777" w:rsidR="00BC529D" w:rsidRDefault="00B50B78">
                      <w:pPr>
                        <w:rPr>
                          <w:sz w:val="18"/>
                          <w:szCs w:val="18"/>
                        </w:rPr>
                      </w:pPr>
                    </w:p>
                  </w:sdtContent>
                </w:sdt>
                <w:sdt>
                  <w:sdtPr>
                    <w:alias w:val="8 str. 2 d."/>
                    <w:tag w:val="part_29a125e3df004fa9b145f53a2c2173c2"/>
                    <w:id w:val="9966470"/>
                    <w:lock w:val="sdtLocked"/>
                  </w:sdtPr>
                  <w:sdtEndPr/>
                  <w:sdtContent>
                    <w:p w14:paraId="16F50EFD" w14:textId="77777777" w:rsidR="00BC529D" w:rsidRDefault="00B50B78">
                      <w:pPr>
                        <w:ind w:firstLine="720"/>
                        <w:jc w:val="both"/>
                        <w:rPr>
                          <w:rFonts w:eastAsia="SimSun"/>
                          <w:color w:val="000000"/>
                          <w:szCs w:val="24"/>
                          <w:lang w:eastAsia="zh-CN"/>
                        </w:rPr>
                      </w:pPr>
                      <w:sdt>
                        <w:sdtPr>
                          <w:alias w:val="Numeris"/>
                          <w:tag w:val="nr_29a125e3df004fa9b145f53a2c2173c2"/>
                          <w:id w:val="-2035879333"/>
                          <w:lock w:val="sdtLocked"/>
                        </w:sdtPr>
                        <w:sdtEndPr/>
                        <w:sdtContent>
                          <w:r>
                            <w:rPr>
                              <w:rFonts w:eastAsia="SimSun"/>
                              <w:color w:val="000000"/>
                              <w:szCs w:val="24"/>
                              <w:lang w:eastAsia="zh-CN"/>
                            </w:rPr>
                            <w:t>2</w:t>
                          </w:r>
                        </w:sdtContent>
                      </w:sdt>
                      <w:r>
                        <w:rPr>
                          <w:rFonts w:eastAsia="SimSun"/>
                          <w:color w:val="000000"/>
                          <w:szCs w:val="24"/>
                          <w:lang w:eastAsia="zh-CN"/>
                        </w:rPr>
                        <w:t>. Rezervo lėšos Nuostatuose nustatyta tvarka naudojamos Fondo lėšų trūkumui padengti.</w:t>
                      </w:r>
                    </w:p>
                    <w:p w14:paraId="16F50EFE" w14:textId="77777777" w:rsidR="00BC529D" w:rsidRDefault="00B50B78">
                      <w:pPr>
                        <w:rPr>
                          <w:sz w:val="18"/>
                          <w:szCs w:val="18"/>
                        </w:rPr>
                      </w:pPr>
                    </w:p>
                  </w:sdtContent>
                </w:sdt>
                <w:sdt>
                  <w:sdtPr>
                    <w:alias w:val="8 str. 3 d."/>
                    <w:tag w:val="part_e3d1a4761f1d49f6a9dd0c93ca1f466a"/>
                    <w:id w:val="-54390927"/>
                    <w:lock w:val="sdtLocked"/>
                  </w:sdtPr>
                  <w:sdtEndPr/>
                  <w:sdtContent>
                    <w:p w14:paraId="16F50EFF" w14:textId="77777777" w:rsidR="00BC529D" w:rsidRDefault="00B50B78">
                      <w:pPr>
                        <w:ind w:firstLine="720"/>
                        <w:jc w:val="both"/>
                        <w:rPr>
                          <w:rFonts w:eastAsia="SimSun"/>
                          <w:color w:val="000000"/>
                          <w:szCs w:val="24"/>
                          <w:lang w:eastAsia="zh-CN"/>
                        </w:rPr>
                      </w:pPr>
                      <w:sdt>
                        <w:sdtPr>
                          <w:alias w:val="Numeris"/>
                          <w:tag w:val="nr_e3d1a4761f1d49f6a9dd0c93ca1f466a"/>
                          <w:id w:val="1317610046"/>
                          <w:lock w:val="sdtLocked"/>
                        </w:sdtPr>
                        <w:sdtEndPr/>
                        <w:sdtContent>
                          <w:r>
                            <w:rPr>
                              <w:rFonts w:eastAsia="SimSun"/>
                              <w:color w:val="000000"/>
                              <w:szCs w:val="24"/>
                              <w:lang w:eastAsia="zh-CN"/>
                            </w:rPr>
                            <w:t>3</w:t>
                          </w:r>
                        </w:sdtContent>
                      </w:sdt>
                      <w:r>
                        <w:rPr>
                          <w:rFonts w:eastAsia="SimSun"/>
                          <w:color w:val="000000"/>
                          <w:szCs w:val="24"/>
                          <w:lang w:eastAsia="zh-CN"/>
                        </w:rPr>
                        <w:t>. Tais atvejais, kai Fondo praėjusio kalendorinio ketvirčio išlaidų suma viršija įmokų sumą, ar kuomet Fondo rezervo suma viršija</w:t>
                      </w:r>
                      <w:r>
                        <w:rPr>
                          <w:rFonts w:eastAsia="SimSun"/>
                          <w:color w:val="000000"/>
                          <w:szCs w:val="24"/>
                          <w:lang w:eastAsia="zh-CN"/>
                        </w:rPr>
                        <w:t xml:space="preserve"> dviejų metų Fondo išmokų sumą, Fondo rezervas laikinai nekaupiamas.</w:t>
                      </w:r>
                    </w:p>
                    <w:p w14:paraId="16F50F00" w14:textId="77777777" w:rsidR="00BC529D" w:rsidRDefault="00BC529D">
                      <w:pPr>
                        <w:rPr>
                          <w:sz w:val="18"/>
                          <w:szCs w:val="18"/>
                        </w:rPr>
                      </w:pPr>
                    </w:p>
                    <w:p w14:paraId="16F50F01" w14:textId="77777777" w:rsidR="00BC529D" w:rsidRDefault="00BC529D">
                      <w:pPr>
                        <w:ind w:firstLine="720"/>
                        <w:jc w:val="both"/>
                        <w:rPr>
                          <w:rFonts w:eastAsia="SimSun"/>
                          <w:color w:val="000000"/>
                          <w:szCs w:val="24"/>
                          <w:lang w:eastAsia="zh-CN"/>
                        </w:rPr>
                      </w:pPr>
                    </w:p>
                    <w:p w14:paraId="16F50F02" w14:textId="77777777" w:rsidR="00BC529D" w:rsidRDefault="00B50B78">
                      <w:pPr>
                        <w:rPr>
                          <w:sz w:val="18"/>
                          <w:szCs w:val="18"/>
                        </w:rPr>
                      </w:pPr>
                    </w:p>
                  </w:sdtContent>
                </w:sdt>
              </w:sdtContent>
            </w:sdt>
            <w:sdt>
              <w:sdtPr>
                <w:alias w:val="9 str."/>
                <w:tag w:val="part_0ef23a1cf8214765945eb5b58f65b91b"/>
                <w:id w:val="-764769880"/>
                <w:lock w:val="sdtLocked"/>
              </w:sdtPr>
              <w:sdtEndPr/>
              <w:sdtContent>
                <w:p w14:paraId="16F50F03" w14:textId="77777777" w:rsidR="00BC529D" w:rsidRDefault="00B50B78">
                  <w:pPr>
                    <w:ind w:firstLine="720"/>
                    <w:jc w:val="both"/>
                    <w:rPr>
                      <w:rFonts w:eastAsia="SimSun"/>
                      <w:color w:val="000000"/>
                      <w:szCs w:val="24"/>
                      <w:lang w:eastAsia="zh-CN"/>
                    </w:rPr>
                  </w:pPr>
                  <w:sdt>
                    <w:sdtPr>
                      <w:alias w:val="Numeris"/>
                      <w:tag w:val="nr_0ef23a1cf8214765945eb5b58f65b91b"/>
                      <w:id w:val="-755829770"/>
                      <w:lock w:val="sdtLocked"/>
                    </w:sdtPr>
                    <w:sdtEndPr/>
                    <w:sdtContent>
                      <w:r>
                        <w:rPr>
                          <w:rFonts w:eastAsia="SimSun"/>
                          <w:b/>
                          <w:bCs/>
                          <w:color w:val="000000"/>
                          <w:szCs w:val="24"/>
                          <w:lang w:eastAsia="zh-CN"/>
                        </w:rPr>
                        <w:t>9</w:t>
                      </w:r>
                    </w:sdtContent>
                  </w:sdt>
                  <w:r>
                    <w:rPr>
                      <w:rFonts w:eastAsia="SimSun"/>
                      <w:b/>
                      <w:bCs/>
                      <w:color w:val="000000"/>
                      <w:szCs w:val="24"/>
                      <w:lang w:eastAsia="zh-CN"/>
                    </w:rPr>
                    <w:t xml:space="preserve"> straipsnis. </w:t>
                  </w:r>
                  <w:sdt>
                    <w:sdtPr>
                      <w:alias w:val="Pavadinimas"/>
                      <w:tag w:val="title_0ef23a1cf8214765945eb5b58f65b91b"/>
                      <w:id w:val="-2124908738"/>
                      <w:lock w:val="sdtLocked"/>
                    </w:sdtPr>
                    <w:sdtEndPr/>
                    <w:sdtContent>
                      <w:r>
                        <w:rPr>
                          <w:rFonts w:eastAsia="SimSun"/>
                          <w:b/>
                          <w:bCs/>
                          <w:color w:val="000000"/>
                          <w:szCs w:val="24"/>
                          <w:lang w:eastAsia="zh-CN"/>
                        </w:rPr>
                        <w:t xml:space="preserve">Fondo rezervo ir Laikinai laisvų lėšų naudojimas </w:t>
                      </w:r>
                    </w:sdtContent>
                  </w:sdt>
                </w:p>
                <w:p w14:paraId="16F50F04" w14:textId="77777777" w:rsidR="00BC529D" w:rsidRDefault="00BC529D">
                  <w:pPr>
                    <w:rPr>
                      <w:sz w:val="18"/>
                      <w:szCs w:val="18"/>
                    </w:rPr>
                  </w:pPr>
                </w:p>
                <w:sdt>
                  <w:sdtPr>
                    <w:alias w:val="9 str. 1 d."/>
                    <w:tag w:val="part_08d047f1a06d46e9b719450e7e222199"/>
                    <w:id w:val="-649287644"/>
                    <w:lock w:val="sdtLocked"/>
                  </w:sdtPr>
                  <w:sdtEndPr/>
                  <w:sdtContent>
                    <w:p w14:paraId="16F50F05" w14:textId="77777777" w:rsidR="00BC529D" w:rsidRDefault="00B50B78">
                      <w:pPr>
                        <w:ind w:firstLine="720"/>
                        <w:jc w:val="both"/>
                        <w:rPr>
                          <w:rFonts w:eastAsia="SimSun"/>
                          <w:color w:val="000000"/>
                          <w:szCs w:val="24"/>
                          <w:lang w:eastAsia="zh-CN"/>
                        </w:rPr>
                      </w:pPr>
                      <w:r>
                        <w:rPr>
                          <w:rFonts w:eastAsia="SimSun"/>
                          <w:color w:val="000000"/>
                          <w:szCs w:val="24"/>
                          <w:lang w:eastAsia="zh-CN"/>
                        </w:rPr>
                        <w:t>Fondo rezervo ir Laikinai laisvas lėšas Administratorius privalo laikyti Bendrai mokėjimų eurais erdvei priklau</w:t>
                      </w:r>
                      <w:r>
                        <w:rPr>
                          <w:rFonts w:eastAsia="SimSun"/>
                          <w:color w:val="000000"/>
                          <w:szCs w:val="24"/>
                          <w:lang w:eastAsia="zh-CN"/>
                        </w:rPr>
                        <w:t xml:space="preserve">sančiose bankų įstaigose arba investuoti į Vyriausybės ar Lietuvos banko vertybinius popierius. Gautos pajamos turi būti naudojamos šiame įstatyme nustatytiems Fondo lėšų panaudojimo tikslams. Administratorius gali pasirinkti investavimo priemones, kurios </w:t>
                      </w:r>
                      <w:r>
                        <w:rPr>
                          <w:rFonts w:eastAsia="SimSun"/>
                          <w:color w:val="000000"/>
                          <w:szCs w:val="24"/>
                          <w:lang w:eastAsia="zh-CN"/>
                        </w:rPr>
                        <w:t xml:space="preserve">leistų užtikrinti, kad </w:t>
                      </w:r>
                      <w:r>
                        <w:rPr>
                          <w:rFonts w:eastAsia="SimSun"/>
                          <w:bCs/>
                          <w:color w:val="000000"/>
                          <w:szCs w:val="24"/>
                          <w:lang w:eastAsia="zh-CN"/>
                        </w:rPr>
                        <w:t>reikalingos investuotos lėšos, taip pat investavimo metu gautos pajamos būtų laiku grąžinamos į Fondo sąskaitą ilgalaikio darbo išmokų iš Fondo skyrimo tęstinumui užtikrinti.</w:t>
                      </w:r>
                    </w:p>
                    <w:p w14:paraId="16F50F06" w14:textId="77777777" w:rsidR="00BC529D" w:rsidRDefault="00BC529D">
                      <w:pPr>
                        <w:rPr>
                          <w:sz w:val="18"/>
                          <w:szCs w:val="18"/>
                        </w:rPr>
                      </w:pPr>
                    </w:p>
                    <w:p w14:paraId="16F50F07" w14:textId="77777777" w:rsidR="00BC529D" w:rsidRDefault="00B50B78">
                      <w:pPr>
                        <w:tabs>
                          <w:tab w:val="left" w:pos="-142"/>
                          <w:tab w:val="left" w:pos="709"/>
                          <w:tab w:val="left" w:pos="993"/>
                        </w:tabs>
                        <w:jc w:val="both"/>
                        <w:rPr>
                          <w:rFonts w:eastAsia="Calibri"/>
                          <w:szCs w:val="24"/>
                        </w:rPr>
                      </w:pPr>
                    </w:p>
                  </w:sdtContent>
                </w:sdt>
              </w:sdtContent>
            </w:sdt>
            <w:sdt>
              <w:sdtPr>
                <w:alias w:val="10 str."/>
                <w:tag w:val="part_467987c467fb4a6dbaa1164ba330d615"/>
                <w:id w:val="2022196906"/>
                <w:lock w:val="sdtLocked"/>
              </w:sdtPr>
              <w:sdtEndPr/>
              <w:sdtContent>
                <w:p w14:paraId="16F50F08" w14:textId="77777777" w:rsidR="00BC529D" w:rsidRDefault="00B50B78">
                  <w:pPr>
                    <w:ind w:firstLine="720"/>
                    <w:jc w:val="both"/>
                    <w:rPr>
                      <w:rFonts w:eastAsia="SimSun"/>
                      <w:color w:val="000000"/>
                      <w:szCs w:val="24"/>
                      <w:lang w:eastAsia="zh-CN"/>
                    </w:rPr>
                  </w:pPr>
                  <w:sdt>
                    <w:sdtPr>
                      <w:alias w:val="Numeris"/>
                      <w:tag w:val="nr_467987c467fb4a6dbaa1164ba330d615"/>
                      <w:id w:val="1467165562"/>
                      <w:lock w:val="sdtLocked"/>
                    </w:sdtPr>
                    <w:sdtEndPr/>
                    <w:sdtContent>
                      <w:r>
                        <w:rPr>
                          <w:rFonts w:eastAsia="SimSun"/>
                          <w:b/>
                          <w:color w:val="000000"/>
                          <w:szCs w:val="24"/>
                          <w:lang w:val="it-IT" w:eastAsia="zh-CN"/>
                        </w:rPr>
                        <w:t>10</w:t>
                      </w:r>
                    </w:sdtContent>
                  </w:sdt>
                  <w:r>
                    <w:rPr>
                      <w:rFonts w:eastAsia="SimSun"/>
                      <w:b/>
                      <w:color w:val="000000"/>
                      <w:szCs w:val="24"/>
                      <w:lang w:eastAsia="zh-CN"/>
                    </w:rPr>
                    <w:t xml:space="preserve"> straipsnis. </w:t>
                  </w:r>
                  <w:sdt>
                    <w:sdtPr>
                      <w:alias w:val="Pavadinimas"/>
                      <w:tag w:val="title_467987c467fb4a6dbaa1164ba330d615"/>
                      <w:id w:val="1052118033"/>
                      <w:lock w:val="sdtLocked"/>
                    </w:sdtPr>
                    <w:sdtEndPr/>
                    <w:sdtContent>
                      <w:r>
                        <w:rPr>
                          <w:rFonts w:eastAsia="SimSun"/>
                          <w:b/>
                          <w:color w:val="000000"/>
                          <w:szCs w:val="24"/>
                          <w:lang w:eastAsia="zh-CN"/>
                        </w:rPr>
                        <w:t xml:space="preserve">Fondo atskaitomybė ir finansų </w:t>
                      </w:r>
                      <w:r>
                        <w:rPr>
                          <w:rFonts w:eastAsia="SimSun"/>
                          <w:b/>
                          <w:color w:val="000000"/>
                          <w:szCs w:val="24"/>
                          <w:lang w:eastAsia="zh-CN"/>
                        </w:rPr>
                        <w:t>kontrolė</w:t>
                      </w:r>
                    </w:sdtContent>
                  </w:sdt>
                </w:p>
                <w:p w14:paraId="16F50F09" w14:textId="77777777" w:rsidR="00BC529D" w:rsidRDefault="00BC529D">
                  <w:pPr>
                    <w:rPr>
                      <w:sz w:val="18"/>
                      <w:szCs w:val="18"/>
                    </w:rPr>
                  </w:pPr>
                </w:p>
                <w:sdt>
                  <w:sdtPr>
                    <w:alias w:val="10 str. 1 d."/>
                    <w:tag w:val="part_2aa9408083de4b65b0e274c899c8a853"/>
                    <w:id w:val="1044874540"/>
                    <w:lock w:val="sdtLocked"/>
                  </w:sdtPr>
                  <w:sdtEndPr/>
                  <w:sdtContent>
                    <w:p w14:paraId="16F50F0A" w14:textId="77777777" w:rsidR="00BC529D" w:rsidRDefault="00B50B78">
                      <w:pPr>
                        <w:ind w:firstLine="720"/>
                        <w:jc w:val="both"/>
                        <w:rPr>
                          <w:rFonts w:eastAsia="SimSun"/>
                          <w:color w:val="000000"/>
                          <w:szCs w:val="24"/>
                          <w:lang w:eastAsia="zh-CN"/>
                        </w:rPr>
                      </w:pPr>
                      <w:sdt>
                        <w:sdtPr>
                          <w:alias w:val="Numeris"/>
                          <w:tag w:val="nr_2aa9408083de4b65b0e274c899c8a853"/>
                          <w:id w:val="733592039"/>
                          <w:lock w:val="sdtLocked"/>
                        </w:sdtPr>
                        <w:sdtEndPr/>
                        <w:sdtContent>
                          <w:r>
                            <w:rPr>
                              <w:rFonts w:eastAsia="SimSun"/>
                              <w:color w:val="000000"/>
                              <w:szCs w:val="24"/>
                              <w:lang w:eastAsia="zh-CN"/>
                            </w:rPr>
                            <w:t>1</w:t>
                          </w:r>
                        </w:sdtContent>
                      </w:sdt>
                      <w:r>
                        <w:rPr>
                          <w:rFonts w:eastAsia="SimSun"/>
                          <w:color w:val="000000"/>
                          <w:szCs w:val="24"/>
                          <w:lang w:eastAsia="zh-CN"/>
                        </w:rPr>
                        <w:t>. Fondo apskaita tvarkoma ir finansinės ataskaitos sudaromos Lietuvos Respublikos įstatymų ir kitų teisės aktų nustatyta tvarka.</w:t>
                      </w:r>
                    </w:p>
                    <w:p w14:paraId="16F50F0B" w14:textId="77777777" w:rsidR="00BC529D" w:rsidRDefault="00B50B78">
                      <w:pPr>
                        <w:rPr>
                          <w:sz w:val="18"/>
                          <w:szCs w:val="18"/>
                        </w:rPr>
                      </w:pPr>
                    </w:p>
                  </w:sdtContent>
                </w:sdt>
                <w:sdt>
                  <w:sdtPr>
                    <w:alias w:val="10 str. 2 d."/>
                    <w:tag w:val="part_fd213567750340b2b8c661118ae4a41f"/>
                    <w:id w:val="-820497693"/>
                    <w:lock w:val="sdtLocked"/>
                  </w:sdtPr>
                  <w:sdtEndPr/>
                  <w:sdtContent>
                    <w:p w14:paraId="16F50F0C" w14:textId="77777777" w:rsidR="00BC529D" w:rsidRDefault="00B50B78">
                      <w:pPr>
                        <w:ind w:firstLine="720"/>
                        <w:jc w:val="both"/>
                        <w:rPr>
                          <w:rFonts w:eastAsia="SimSun"/>
                          <w:color w:val="000000"/>
                          <w:szCs w:val="24"/>
                          <w:lang w:eastAsia="zh-CN"/>
                        </w:rPr>
                      </w:pPr>
                      <w:sdt>
                        <w:sdtPr>
                          <w:alias w:val="Numeris"/>
                          <w:tag w:val="nr_fd213567750340b2b8c661118ae4a41f"/>
                          <w:id w:val="1054730414"/>
                          <w:lock w:val="sdtLocked"/>
                        </w:sdtPr>
                        <w:sdtEndPr/>
                        <w:sdtContent>
                          <w:r>
                            <w:rPr>
                              <w:rFonts w:eastAsia="SimSun"/>
                              <w:color w:val="000000"/>
                              <w:szCs w:val="24"/>
                              <w:lang w:eastAsia="zh-CN"/>
                            </w:rPr>
                            <w:t>2</w:t>
                          </w:r>
                        </w:sdtContent>
                      </w:sdt>
                      <w:r>
                        <w:rPr>
                          <w:rFonts w:eastAsia="SimSun"/>
                          <w:color w:val="000000"/>
                          <w:szCs w:val="24"/>
                          <w:lang w:eastAsia="zh-CN"/>
                        </w:rPr>
                        <w:t xml:space="preserve">. Fondo metinių finansinių ataskaitų rinkinį ir Fondo konsoliduotųjų ataskaitų rinkinį  rengia Administratorius ir teikia Tarybai tvirtinti.  </w:t>
                      </w:r>
                    </w:p>
                    <w:p w14:paraId="16F50F0D" w14:textId="77777777" w:rsidR="00BC529D" w:rsidRDefault="00B50B78">
                      <w:pPr>
                        <w:rPr>
                          <w:sz w:val="18"/>
                          <w:szCs w:val="18"/>
                        </w:rPr>
                      </w:pPr>
                    </w:p>
                  </w:sdtContent>
                </w:sdt>
                <w:sdt>
                  <w:sdtPr>
                    <w:alias w:val="10 str. 3 d."/>
                    <w:tag w:val="part_18c90e7f5d044008ad1f8c61d20083c0"/>
                    <w:id w:val="-74049471"/>
                    <w:lock w:val="sdtLocked"/>
                  </w:sdtPr>
                  <w:sdtEndPr/>
                  <w:sdtContent>
                    <w:p w14:paraId="16F50F0E" w14:textId="77777777" w:rsidR="00BC529D" w:rsidRDefault="00B50B78">
                      <w:pPr>
                        <w:tabs>
                          <w:tab w:val="left" w:pos="-142"/>
                          <w:tab w:val="left" w:pos="709"/>
                          <w:tab w:val="left" w:pos="993"/>
                        </w:tabs>
                        <w:ind w:firstLine="720"/>
                        <w:jc w:val="both"/>
                        <w:rPr>
                          <w:rFonts w:eastAsia="Calibri"/>
                          <w:szCs w:val="24"/>
                        </w:rPr>
                      </w:pPr>
                      <w:sdt>
                        <w:sdtPr>
                          <w:alias w:val="Numeris"/>
                          <w:tag w:val="nr_18c90e7f5d044008ad1f8c61d20083c0"/>
                          <w:id w:val="-1850469173"/>
                          <w:lock w:val="sdtLocked"/>
                        </w:sdtPr>
                        <w:sdtEndPr/>
                        <w:sdtContent>
                          <w:r>
                            <w:rPr>
                              <w:rFonts w:eastAsia="Calibri"/>
                              <w:szCs w:val="24"/>
                            </w:rPr>
                            <w:t>3</w:t>
                          </w:r>
                        </w:sdtContent>
                      </w:sdt>
                      <w:r>
                        <w:rPr>
                          <w:rFonts w:eastAsia="Calibri"/>
                          <w:szCs w:val="24"/>
                        </w:rPr>
                        <w:t>. Fondo veiklos ir metinių finansinių ataskaitų bei biudžeto sąmatos valstybinį auditą atlieka Lietuvos Res</w:t>
                      </w:r>
                      <w:r>
                        <w:rPr>
                          <w:rFonts w:eastAsia="Calibri"/>
                          <w:szCs w:val="24"/>
                        </w:rPr>
                        <w:t xml:space="preserve">publikos valstybės kontrolė (toliau – Valstybės kontrolė). </w:t>
                      </w:r>
                    </w:p>
                  </w:sdtContent>
                </w:sdt>
                <w:sdt>
                  <w:sdtPr>
                    <w:alias w:val="10 str. 4 d."/>
                    <w:tag w:val="part_d43608e7cfd8401c93b2702722928168"/>
                    <w:id w:val="754242260"/>
                    <w:lock w:val="sdtLocked"/>
                  </w:sdtPr>
                  <w:sdtEndPr/>
                  <w:sdtContent>
                    <w:p w14:paraId="16F50F0F" w14:textId="77777777" w:rsidR="00BC529D" w:rsidRDefault="00B50B78">
                      <w:pPr>
                        <w:ind w:firstLine="720"/>
                        <w:jc w:val="both"/>
                        <w:rPr>
                          <w:rFonts w:eastAsia="Calibri"/>
                          <w:szCs w:val="24"/>
                        </w:rPr>
                      </w:pPr>
                      <w:sdt>
                        <w:sdtPr>
                          <w:alias w:val="Numeris"/>
                          <w:tag w:val="nr_d43608e7cfd8401c93b2702722928168"/>
                          <w:id w:val="-923336098"/>
                          <w:lock w:val="sdtLocked"/>
                        </w:sdtPr>
                        <w:sdtEndPr/>
                        <w:sdtContent>
                          <w:r>
                            <w:rPr>
                              <w:rFonts w:eastAsia="Calibri"/>
                              <w:szCs w:val="24"/>
                            </w:rPr>
                            <w:t>4</w:t>
                          </w:r>
                        </w:sdtContent>
                      </w:sdt>
                      <w:r>
                        <w:rPr>
                          <w:rFonts w:eastAsia="Calibri"/>
                          <w:szCs w:val="24"/>
                        </w:rPr>
                        <w:t>. Valstybės kontrolės reikalavimu Administratorius privalo pateikti paaiškinimus dėl Fondo veiklos ir finansinių ataskaitų rinkinių, o Valstybės kontrolė – paaiškinimus dėl valstybės audito a</w:t>
                      </w:r>
                      <w:r>
                        <w:rPr>
                          <w:rFonts w:eastAsia="Calibri"/>
                          <w:szCs w:val="24"/>
                        </w:rPr>
                        <w:t>taskaitos ir išvados bei nustatytų šio įstatymo ir (ar) kitų teisės aktų pažeidimų.</w:t>
                      </w:r>
                    </w:p>
                    <w:p w14:paraId="16F50F10" w14:textId="77777777" w:rsidR="00BC529D" w:rsidRDefault="00BC529D">
                      <w:pPr>
                        <w:jc w:val="both"/>
                        <w:rPr>
                          <w:rFonts w:eastAsia="Calibri"/>
                          <w:b/>
                          <w:szCs w:val="24"/>
                        </w:rPr>
                      </w:pPr>
                    </w:p>
                    <w:p w14:paraId="16F50F11" w14:textId="77777777" w:rsidR="00BC529D" w:rsidRDefault="00B50B78">
                      <w:pPr>
                        <w:tabs>
                          <w:tab w:val="left" w:pos="-142"/>
                          <w:tab w:val="left" w:pos="709"/>
                          <w:tab w:val="left" w:pos="993"/>
                        </w:tabs>
                        <w:ind w:firstLine="709"/>
                        <w:jc w:val="both"/>
                        <w:rPr>
                          <w:rFonts w:eastAsia="Calibri"/>
                          <w:szCs w:val="24"/>
                        </w:rPr>
                      </w:pPr>
                    </w:p>
                  </w:sdtContent>
                </w:sdt>
              </w:sdtContent>
            </w:sdt>
          </w:sdtContent>
        </w:sdt>
        <w:sdt>
          <w:sdtPr>
            <w:alias w:val="skirsnis"/>
            <w:tag w:val="part_0c43b3df160b4207a139794ddc7c5186"/>
            <w:id w:val="1543020885"/>
            <w:lock w:val="sdtLocked"/>
          </w:sdtPr>
          <w:sdtEndPr/>
          <w:sdtContent>
            <w:p w14:paraId="16F50F12" w14:textId="77777777" w:rsidR="00BC529D" w:rsidRDefault="00B50B78">
              <w:pPr>
                <w:tabs>
                  <w:tab w:val="left" w:pos="-142"/>
                  <w:tab w:val="left" w:pos="709"/>
                  <w:tab w:val="left" w:pos="993"/>
                </w:tabs>
                <w:ind w:firstLine="709"/>
                <w:jc w:val="center"/>
                <w:rPr>
                  <w:rFonts w:eastAsia="Calibri"/>
                  <w:b/>
                  <w:bCs/>
                  <w:szCs w:val="24"/>
                </w:rPr>
              </w:pPr>
              <w:sdt>
                <w:sdtPr>
                  <w:alias w:val="Numeris"/>
                  <w:tag w:val="nr_0c43b3df160b4207a139794ddc7c5186"/>
                  <w:id w:val="-251820665"/>
                  <w:lock w:val="sdtLocked"/>
                </w:sdtPr>
                <w:sdtEndPr/>
                <w:sdtContent>
                  <w:r>
                    <w:rPr>
                      <w:rFonts w:eastAsia="Calibri"/>
                      <w:b/>
                      <w:szCs w:val="24"/>
                    </w:rPr>
                    <w:t>TREČIASIS</w:t>
                  </w:r>
                </w:sdtContent>
              </w:sdt>
              <w:r>
                <w:rPr>
                  <w:rFonts w:eastAsia="Calibri"/>
                  <w:b/>
                  <w:szCs w:val="24"/>
                </w:rPr>
                <w:t xml:space="preserve"> SKIRSNIS</w:t>
              </w:r>
              <w:r>
                <w:rPr>
                  <w:rFonts w:eastAsia="Calibri"/>
                  <w:b/>
                  <w:bCs/>
                  <w:szCs w:val="24"/>
                </w:rPr>
                <w:t xml:space="preserve"> </w:t>
              </w:r>
            </w:p>
            <w:p w14:paraId="16F50F13" w14:textId="77777777" w:rsidR="00BC529D" w:rsidRDefault="00B50B78">
              <w:pPr>
                <w:tabs>
                  <w:tab w:val="left" w:pos="-142"/>
                  <w:tab w:val="left" w:pos="709"/>
                  <w:tab w:val="left" w:pos="993"/>
                </w:tabs>
                <w:ind w:firstLine="709"/>
                <w:jc w:val="center"/>
                <w:rPr>
                  <w:rFonts w:eastAsia="Calibri"/>
                  <w:b/>
                  <w:bCs/>
                  <w:szCs w:val="24"/>
                </w:rPr>
              </w:pPr>
              <w:sdt>
                <w:sdtPr>
                  <w:alias w:val="Pavadinimas"/>
                  <w:tag w:val="title_0c43b3df160b4207a139794ddc7c5186"/>
                  <w:id w:val="-534734101"/>
                  <w:lock w:val="sdtLocked"/>
                </w:sdtPr>
                <w:sdtEndPr/>
                <w:sdtContent>
                  <w:r>
                    <w:rPr>
                      <w:rFonts w:eastAsia="Calibri"/>
                      <w:b/>
                      <w:bCs/>
                      <w:szCs w:val="24"/>
                    </w:rPr>
                    <w:t>TEISĖ Į ILGALAIKIO DARBO IŠMOKĄ, ILGALAIKIO DARBO IŠMOKOS APSKAIČIAVIMO, SKYRIMO IR MOKĖJIMO TVARKA</w:t>
                  </w:r>
                </w:sdtContent>
              </w:sdt>
            </w:p>
            <w:p w14:paraId="16F50F14" w14:textId="77777777" w:rsidR="00BC529D" w:rsidRDefault="00BC529D">
              <w:pPr>
                <w:tabs>
                  <w:tab w:val="left" w:pos="-142"/>
                  <w:tab w:val="left" w:pos="567"/>
                  <w:tab w:val="left" w:pos="709"/>
                  <w:tab w:val="left" w:pos="993"/>
                </w:tabs>
                <w:ind w:firstLine="124"/>
                <w:jc w:val="both"/>
                <w:rPr>
                  <w:rFonts w:eastAsia="Calibri"/>
                  <w:szCs w:val="24"/>
                </w:rPr>
              </w:pPr>
            </w:p>
            <w:sdt>
              <w:sdtPr>
                <w:alias w:val="11 str."/>
                <w:tag w:val="part_a8672c190e594569a38dafd8d3a67cdb"/>
                <w:id w:val="899328383"/>
                <w:lock w:val="sdtLocked"/>
              </w:sdtPr>
              <w:sdtEndPr/>
              <w:sdtContent>
                <w:p w14:paraId="16F50F15" w14:textId="77777777" w:rsidR="00BC529D" w:rsidRDefault="00B50B78">
                  <w:pPr>
                    <w:tabs>
                      <w:tab w:val="left" w:pos="709"/>
                    </w:tabs>
                    <w:ind w:firstLine="709"/>
                    <w:jc w:val="both"/>
                    <w:rPr>
                      <w:rFonts w:eastAsia="Calibri"/>
                      <w:szCs w:val="24"/>
                    </w:rPr>
                  </w:pPr>
                  <w:sdt>
                    <w:sdtPr>
                      <w:alias w:val="Numeris"/>
                      <w:tag w:val="nr_a8672c190e594569a38dafd8d3a67cdb"/>
                      <w:id w:val="2012716585"/>
                      <w:lock w:val="sdtLocked"/>
                    </w:sdtPr>
                    <w:sdtEndPr/>
                    <w:sdtContent>
                      <w:r>
                        <w:rPr>
                          <w:rFonts w:eastAsia="Calibri"/>
                          <w:b/>
                          <w:szCs w:val="24"/>
                        </w:rPr>
                        <w:t>11</w:t>
                      </w:r>
                    </w:sdtContent>
                  </w:sdt>
                  <w:r>
                    <w:rPr>
                      <w:rFonts w:eastAsia="Calibri"/>
                      <w:b/>
                      <w:szCs w:val="24"/>
                    </w:rPr>
                    <w:t xml:space="preserve"> straipsnis. </w:t>
                  </w:r>
                  <w:sdt>
                    <w:sdtPr>
                      <w:alias w:val="Pavadinimas"/>
                      <w:tag w:val="title_a8672c190e594569a38dafd8d3a67cdb"/>
                      <w:id w:val="-171730680"/>
                      <w:lock w:val="sdtLocked"/>
                    </w:sdtPr>
                    <w:sdtEndPr/>
                    <w:sdtContent>
                      <w:r>
                        <w:rPr>
                          <w:rFonts w:eastAsia="Calibri"/>
                          <w:b/>
                          <w:szCs w:val="24"/>
                        </w:rPr>
                        <w:t>Teisė į ilgalaikio dar</w:t>
                      </w:r>
                      <w:r>
                        <w:rPr>
                          <w:rFonts w:eastAsia="Calibri"/>
                          <w:b/>
                          <w:szCs w:val="24"/>
                        </w:rPr>
                        <w:t>bo išmoką</w:t>
                      </w:r>
                      <w:r>
                        <w:rPr>
                          <w:rFonts w:eastAsia="Calibri"/>
                          <w:szCs w:val="24"/>
                        </w:rPr>
                        <w:t xml:space="preserve">  </w:t>
                      </w:r>
                    </w:sdtContent>
                  </w:sdt>
                </w:p>
                <w:sdt>
                  <w:sdtPr>
                    <w:alias w:val="11 str. 1 d."/>
                    <w:tag w:val="part_ae6e258ea19b4fc6b56938905a2d98bf"/>
                    <w:id w:val="695276742"/>
                    <w:lock w:val="sdtLocked"/>
                  </w:sdtPr>
                  <w:sdtEndPr/>
                  <w:sdtContent>
                    <w:p w14:paraId="16F50F16" w14:textId="77777777" w:rsidR="00BC529D" w:rsidRDefault="00B50B78">
                      <w:pPr>
                        <w:ind w:firstLine="709"/>
                        <w:jc w:val="both"/>
                        <w:rPr>
                          <w:rFonts w:eastAsia="Calibri"/>
                          <w:szCs w:val="24"/>
                        </w:rPr>
                      </w:pPr>
                      <w:r>
                        <w:rPr>
                          <w:rFonts w:eastAsia="Calibri"/>
                          <w:szCs w:val="24"/>
                        </w:rPr>
                        <w:t>Teisę į ilgalaikio darbo išmoką iš Fondo turi asmuo, kurio darbo santykiai su Lietuvos Respublikos jurisdikcijoje esančiu darbdaviu jo atleidimo iš darbo dieną nepertraukiamai tęsėsi daugiau nei penkeri metai ir kuris yra atleidžiamas iš darb</w:t>
                      </w:r>
                      <w:r>
                        <w:rPr>
                          <w:rFonts w:eastAsia="Calibri"/>
                          <w:szCs w:val="24"/>
                        </w:rPr>
                        <w:t>o Lietuvos Respublikos darbo kodekso [projekto] 56 straipsnyje</w:t>
                      </w:r>
                      <w:r>
                        <w:rPr>
                          <w:rFonts w:ascii="Calibri" w:eastAsia="Calibri" w:hAnsi="Calibri"/>
                          <w:sz w:val="22"/>
                          <w:szCs w:val="22"/>
                        </w:rPr>
                        <w:t xml:space="preserve"> </w:t>
                      </w:r>
                      <w:r>
                        <w:rPr>
                          <w:rFonts w:eastAsia="Calibri"/>
                          <w:szCs w:val="24"/>
                        </w:rPr>
                        <w:t>ir nurodytais pagrindais.</w:t>
                      </w:r>
                    </w:p>
                    <w:p w14:paraId="16F50F17" w14:textId="77777777" w:rsidR="00BC529D" w:rsidRDefault="00B50B78">
                      <w:pPr>
                        <w:ind w:firstLine="709"/>
                        <w:jc w:val="both"/>
                        <w:rPr>
                          <w:color w:val="000000"/>
                          <w:szCs w:val="24"/>
                          <w:lang w:eastAsia="lt-LT"/>
                        </w:rPr>
                      </w:pPr>
                    </w:p>
                  </w:sdtContent>
                </w:sdt>
              </w:sdtContent>
            </w:sdt>
            <w:sdt>
              <w:sdtPr>
                <w:alias w:val="12 str."/>
                <w:tag w:val="part_2d302b82e0b14c0f80505e278e4e00ac"/>
                <w:id w:val="880607821"/>
                <w:lock w:val="sdtLocked"/>
              </w:sdtPr>
              <w:sdtEndPr/>
              <w:sdtContent>
                <w:p w14:paraId="16F50F18" w14:textId="77777777" w:rsidR="00BC529D" w:rsidRDefault="00B50B78">
                  <w:pPr>
                    <w:widowControl w:val="0"/>
                    <w:ind w:firstLine="720"/>
                    <w:jc w:val="both"/>
                    <w:rPr>
                      <w:rFonts w:eastAsia="Calibri"/>
                      <w:b/>
                      <w:szCs w:val="24"/>
                    </w:rPr>
                  </w:pPr>
                  <w:sdt>
                    <w:sdtPr>
                      <w:alias w:val="Numeris"/>
                      <w:tag w:val="nr_2d302b82e0b14c0f80505e278e4e00ac"/>
                      <w:id w:val="-566265208"/>
                      <w:lock w:val="sdtLocked"/>
                    </w:sdtPr>
                    <w:sdtEndPr/>
                    <w:sdtContent>
                      <w:r>
                        <w:rPr>
                          <w:rFonts w:eastAsia="Calibri"/>
                          <w:b/>
                          <w:szCs w:val="24"/>
                        </w:rPr>
                        <w:t>12</w:t>
                      </w:r>
                    </w:sdtContent>
                  </w:sdt>
                  <w:r>
                    <w:rPr>
                      <w:rFonts w:eastAsia="Calibri"/>
                      <w:b/>
                      <w:szCs w:val="24"/>
                    </w:rPr>
                    <w:t xml:space="preserve"> straipsnis. </w:t>
                  </w:r>
                  <w:sdt>
                    <w:sdtPr>
                      <w:alias w:val="Pavadinimas"/>
                      <w:tag w:val="title_2d302b82e0b14c0f80505e278e4e00ac"/>
                      <w:id w:val="453758060"/>
                      <w:lock w:val="sdtLocked"/>
                    </w:sdtPr>
                    <w:sdtEndPr/>
                    <w:sdtContent>
                      <w:r>
                        <w:rPr>
                          <w:rFonts w:eastAsia="Calibri"/>
                          <w:b/>
                          <w:szCs w:val="24"/>
                        </w:rPr>
                        <w:t>Ilgalaikio darbo išmokos dydžio apskaičiavimo tvarka</w:t>
                      </w:r>
                    </w:sdtContent>
                  </w:sdt>
                </w:p>
                <w:sdt>
                  <w:sdtPr>
                    <w:alias w:val="12 str. 1 d."/>
                    <w:tag w:val="part_a055c6cee7a5441a8a4a17a6f694f211"/>
                    <w:id w:val="294804730"/>
                    <w:lock w:val="sdtLocked"/>
                  </w:sdtPr>
                  <w:sdtEndPr/>
                  <w:sdtContent>
                    <w:p w14:paraId="16F50F19" w14:textId="77777777" w:rsidR="00BC529D" w:rsidRDefault="00B50B78">
                      <w:pPr>
                        <w:shd w:val="clear" w:color="auto" w:fill="FFFFFF"/>
                        <w:ind w:firstLine="720"/>
                        <w:jc w:val="both"/>
                        <w:rPr>
                          <w:rFonts w:eastAsia="Calibri"/>
                          <w:szCs w:val="24"/>
                        </w:rPr>
                      </w:pPr>
                      <w:sdt>
                        <w:sdtPr>
                          <w:alias w:val="Numeris"/>
                          <w:tag w:val="nr_a055c6cee7a5441a8a4a17a6f694f211"/>
                          <w:id w:val="-1237158260"/>
                          <w:lock w:val="sdtLocked"/>
                        </w:sdtPr>
                        <w:sdtEndPr/>
                        <w:sdtContent>
                          <w:r>
                            <w:rPr>
                              <w:color w:val="000000"/>
                              <w:szCs w:val="24"/>
                              <w:bdr w:val="none" w:sz="0" w:space="0" w:color="auto" w:frame="1"/>
                              <w:lang w:eastAsia="lt-LT"/>
                            </w:rPr>
                            <w:t>1</w:t>
                          </w:r>
                        </w:sdtContent>
                      </w:sdt>
                      <w:r>
                        <w:rPr>
                          <w:color w:val="000000"/>
                          <w:szCs w:val="24"/>
                          <w:bdr w:val="none" w:sz="0" w:space="0" w:color="auto" w:frame="1"/>
                          <w:lang w:eastAsia="lt-LT"/>
                        </w:rPr>
                        <w:t xml:space="preserve">. Darbuotojui, turinčiam teisę į ilgalaikio darbo išmoką, kaip tai numatyta šio įstatymo 11 straipsnyje, jį atleidus iš darbo, iš Fondo jam </w:t>
                      </w:r>
                      <w:r>
                        <w:rPr>
                          <w:rFonts w:eastAsia="Calibri"/>
                          <w:szCs w:val="24"/>
                        </w:rPr>
                        <w:t>skiriama:</w:t>
                      </w:r>
                    </w:p>
                    <w:sdt>
                      <w:sdtPr>
                        <w:alias w:val="12 str. 1 d. 1 p."/>
                        <w:tag w:val="part_a89299c8e392458c92b6ff8bdb38f22c"/>
                        <w:id w:val="33560114"/>
                        <w:lock w:val="sdtLocked"/>
                      </w:sdtPr>
                      <w:sdtEndPr/>
                      <w:sdtContent>
                        <w:p w14:paraId="16F50F1A" w14:textId="77777777" w:rsidR="00BC529D" w:rsidRDefault="00B50B78">
                          <w:pPr>
                            <w:shd w:val="clear" w:color="auto" w:fill="FFFFFF"/>
                            <w:ind w:firstLine="720"/>
                            <w:jc w:val="both"/>
                            <w:rPr>
                              <w:rFonts w:eastAsia="Calibri"/>
                              <w:szCs w:val="24"/>
                            </w:rPr>
                          </w:pPr>
                          <w:sdt>
                            <w:sdtPr>
                              <w:alias w:val="Numeris"/>
                              <w:tag w:val="nr_a89299c8e392458c92b6ff8bdb38f22c"/>
                              <w:id w:val="978583917"/>
                              <w:lock w:val="sdtLocked"/>
                            </w:sdtPr>
                            <w:sdtEndPr/>
                            <w:sdtContent>
                              <w:r>
                                <w:rPr>
                                  <w:rFonts w:eastAsia="Calibri"/>
                                  <w:szCs w:val="24"/>
                                </w:rPr>
                                <w:t>1</w:t>
                              </w:r>
                            </w:sdtContent>
                          </w:sdt>
                          <w:r>
                            <w:rPr>
                              <w:rFonts w:eastAsia="Calibri"/>
                              <w:szCs w:val="24"/>
                            </w:rPr>
                            <w:t xml:space="preserve">) kai darbo santykiai su darbdaviu atleidimo iš darbo dieną tęsėsi ilgiau kaip penkeri metai, bet ne </w:t>
                          </w:r>
                          <w:r>
                            <w:rPr>
                              <w:rFonts w:eastAsia="Calibri"/>
                              <w:szCs w:val="24"/>
                            </w:rPr>
                            <w:t>ilgiau kaip dešimt metų – jo vidutinio mėnesinio darbo užmokesčio dydžio ilgalaikio darbo išmoka;</w:t>
                          </w:r>
                        </w:p>
                      </w:sdtContent>
                    </w:sdt>
                    <w:sdt>
                      <w:sdtPr>
                        <w:alias w:val="12 str. 1 d. 2 p."/>
                        <w:tag w:val="part_dde8bddd4bd84a7daaef52d12e16f849"/>
                        <w:id w:val="-586152194"/>
                        <w:lock w:val="sdtLocked"/>
                      </w:sdtPr>
                      <w:sdtEndPr/>
                      <w:sdtContent>
                        <w:p w14:paraId="16F50F1B" w14:textId="77777777" w:rsidR="00BC529D" w:rsidRDefault="00B50B78">
                          <w:pPr>
                            <w:shd w:val="clear" w:color="auto" w:fill="FFFFFF"/>
                            <w:ind w:firstLine="720"/>
                            <w:jc w:val="both"/>
                            <w:rPr>
                              <w:rFonts w:eastAsia="Calibri"/>
                              <w:szCs w:val="24"/>
                            </w:rPr>
                          </w:pPr>
                          <w:sdt>
                            <w:sdtPr>
                              <w:alias w:val="Numeris"/>
                              <w:tag w:val="nr_dde8bddd4bd84a7daaef52d12e16f849"/>
                              <w:id w:val="-827827466"/>
                              <w:lock w:val="sdtLocked"/>
                            </w:sdtPr>
                            <w:sdtEndPr/>
                            <w:sdtContent>
                              <w:r>
                                <w:rPr>
                                  <w:color w:val="000000"/>
                                  <w:szCs w:val="24"/>
                                  <w:lang w:eastAsia="lt-LT"/>
                                </w:rPr>
                                <w:t>2</w:t>
                              </w:r>
                            </w:sdtContent>
                          </w:sdt>
                          <w:r>
                            <w:rPr>
                              <w:color w:val="000000"/>
                              <w:szCs w:val="24"/>
                              <w:lang w:eastAsia="lt-LT"/>
                            </w:rPr>
                            <w:t xml:space="preserve">) </w:t>
                          </w:r>
                          <w:r>
                            <w:rPr>
                              <w:rFonts w:eastAsia="Calibri"/>
                              <w:szCs w:val="24"/>
                            </w:rPr>
                            <w:t>kai darbo santykiai su darbdaviu atleidimo iš darbo dieną tęsėsi dešimt ir daugiau metų, bet ne ilgiau kaip dvidešimt metų – dviejų jo vidutinio mėnesi</w:t>
                          </w:r>
                          <w:r>
                            <w:rPr>
                              <w:rFonts w:eastAsia="Calibri"/>
                              <w:szCs w:val="24"/>
                            </w:rPr>
                            <w:t>nio darbo užmokesčio dydžio ilgalaikio darbo išmoka;</w:t>
                          </w:r>
                        </w:p>
                      </w:sdtContent>
                    </w:sdt>
                    <w:sdt>
                      <w:sdtPr>
                        <w:alias w:val="12 str. 1 d. 3 p."/>
                        <w:tag w:val="part_054ba1d1908041db87465298b4011b0e"/>
                        <w:id w:val="-735009951"/>
                        <w:lock w:val="sdtLocked"/>
                      </w:sdtPr>
                      <w:sdtEndPr/>
                      <w:sdtContent>
                        <w:p w14:paraId="16F50F1C" w14:textId="77777777" w:rsidR="00BC529D" w:rsidRDefault="00B50B78">
                          <w:pPr>
                            <w:shd w:val="clear" w:color="auto" w:fill="FFFFFF"/>
                            <w:ind w:firstLine="720"/>
                            <w:jc w:val="both"/>
                            <w:rPr>
                              <w:rFonts w:eastAsia="Calibri"/>
                              <w:szCs w:val="24"/>
                            </w:rPr>
                          </w:pPr>
                          <w:sdt>
                            <w:sdtPr>
                              <w:alias w:val="Numeris"/>
                              <w:tag w:val="nr_054ba1d1908041db87465298b4011b0e"/>
                              <w:id w:val="-1904368874"/>
                              <w:lock w:val="sdtLocked"/>
                            </w:sdtPr>
                            <w:sdtEndPr/>
                            <w:sdtContent>
                              <w:r>
                                <w:rPr>
                                  <w:color w:val="000000"/>
                                  <w:szCs w:val="24"/>
                                  <w:lang w:eastAsia="lt-LT"/>
                                </w:rPr>
                                <w:t>3</w:t>
                              </w:r>
                            </w:sdtContent>
                          </w:sdt>
                          <w:r>
                            <w:rPr>
                              <w:color w:val="000000"/>
                              <w:szCs w:val="24"/>
                              <w:lang w:eastAsia="lt-LT"/>
                            </w:rPr>
                            <w:t xml:space="preserve">) </w:t>
                          </w:r>
                          <w:r>
                            <w:rPr>
                              <w:rFonts w:eastAsia="Calibri"/>
                              <w:szCs w:val="24"/>
                            </w:rPr>
                            <w:t>kai darbo santykiai su darbdaviu atleidimo iš darbo dieną tęsėsi dvidešimt metų ir daugiau – trijų jo vidutinio mėnesinio darbo užmokesčio dydžio ilgalaikio darbo išmoka.</w:t>
                          </w:r>
                        </w:p>
                      </w:sdtContent>
                    </w:sdt>
                  </w:sdtContent>
                </w:sdt>
                <w:sdt>
                  <w:sdtPr>
                    <w:alias w:val="12 str. 2 d."/>
                    <w:tag w:val="part_56f0799515c94fd9809af268fa32d536"/>
                    <w:id w:val="1285073706"/>
                    <w:lock w:val="sdtLocked"/>
                  </w:sdtPr>
                  <w:sdtEndPr/>
                  <w:sdtContent>
                    <w:p w14:paraId="16F50F1D" w14:textId="77777777" w:rsidR="00BC529D" w:rsidRDefault="00B50B78">
                      <w:pPr>
                        <w:widowControl w:val="0"/>
                        <w:ind w:firstLine="720"/>
                        <w:jc w:val="both"/>
                        <w:rPr>
                          <w:rFonts w:eastAsia="Calibri"/>
                          <w:szCs w:val="24"/>
                        </w:rPr>
                      </w:pPr>
                      <w:sdt>
                        <w:sdtPr>
                          <w:alias w:val="Numeris"/>
                          <w:tag w:val="nr_56f0799515c94fd9809af268fa32d536"/>
                          <w:id w:val="1187171100"/>
                          <w:lock w:val="sdtLocked"/>
                        </w:sdtPr>
                        <w:sdtEndPr/>
                        <w:sdtContent>
                          <w:r>
                            <w:rPr>
                              <w:rFonts w:eastAsia="Calibri"/>
                              <w:szCs w:val="24"/>
                            </w:rPr>
                            <w:t>2</w:t>
                          </w:r>
                        </w:sdtContent>
                      </w:sdt>
                      <w:r>
                        <w:rPr>
                          <w:rFonts w:eastAsia="Calibri"/>
                          <w:szCs w:val="24"/>
                        </w:rPr>
                        <w:t>. Ilgalaikio darbo</w:t>
                      </w:r>
                      <w:r>
                        <w:rPr>
                          <w:rFonts w:eastAsia="Calibri"/>
                          <w:szCs w:val="24"/>
                        </w:rPr>
                        <w:t xml:space="preserve"> išmokos, nurodytos šio straipsnio 1 dalyje, vieno mėnesio dydis apskaičiuojamas remiantis Lietuvos Respublikos apdraustųjų valstybiniu socialiniu draudimu ir valstybinio socialinio draudimo išmokų gavėjų registro (toliau – Registras) duomenimis pagal to d</w:t>
                      </w:r>
                      <w:r>
                        <w:rPr>
                          <w:rFonts w:eastAsia="Calibri"/>
                          <w:szCs w:val="24"/>
                        </w:rPr>
                        <w:t>arbuotojo už praėjusių dvylika mėnesių, buvusių prieš darbuotojo atleidimo mėnesį, priskaičiuotų darbuotojui su darbo santykiais susijusių pajamų, nuo kurių skaičiuojamos valstybinio socialinio draudimo įmokos, vidurkį. Vieno mėnesio vidutinio darbo užmoke</w:t>
                      </w:r>
                      <w:r>
                        <w:rPr>
                          <w:rFonts w:eastAsia="Calibri"/>
                          <w:szCs w:val="24"/>
                        </w:rPr>
                        <w:t>sčio dydžio ilgalaikio darbo išmoka negali viršyti Lietuvos statistikos departamento darbuotojo atleidimo dieną paskelbto kalendorinio ketvirčio vieno mėnesio šalies ūkio pusantro vidutinio mėnesinio darbo užmokesčio dydžio.</w:t>
                      </w:r>
                    </w:p>
                  </w:sdtContent>
                </w:sdt>
                <w:sdt>
                  <w:sdtPr>
                    <w:alias w:val="12 str. 3 d."/>
                    <w:tag w:val="part_5b63001b2c52470faf03d40b0a1f129a"/>
                    <w:id w:val="-180205670"/>
                    <w:lock w:val="sdtLocked"/>
                  </w:sdtPr>
                  <w:sdtEndPr/>
                  <w:sdtContent>
                    <w:p w14:paraId="16F50F1E" w14:textId="77777777" w:rsidR="00BC529D" w:rsidRDefault="00B50B78">
                      <w:pPr>
                        <w:widowControl w:val="0"/>
                        <w:ind w:firstLine="720"/>
                        <w:jc w:val="both"/>
                        <w:rPr>
                          <w:rFonts w:eastAsia="Calibri"/>
                          <w:szCs w:val="24"/>
                        </w:rPr>
                      </w:pPr>
                      <w:sdt>
                        <w:sdtPr>
                          <w:alias w:val="Numeris"/>
                          <w:tag w:val="nr_5b63001b2c52470faf03d40b0a1f129a"/>
                          <w:id w:val="-791367809"/>
                          <w:lock w:val="sdtLocked"/>
                        </w:sdtPr>
                        <w:sdtEndPr/>
                        <w:sdtContent>
                          <w:r>
                            <w:rPr>
                              <w:rFonts w:eastAsia="Calibri"/>
                              <w:szCs w:val="24"/>
                            </w:rPr>
                            <w:t>3</w:t>
                          </w:r>
                        </w:sdtContent>
                      </w:sdt>
                      <w:r>
                        <w:rPr>
                          <w:rFonts w:eastAsia="Calibri"/>
                          <w:szCs w:val="24"/>
                        </w:rPr>
                        <w:t>. Darbuotojui išmokama ilg</w:t>
                      </w:r>
                      <w:r>
                        <w:rPr>
                          <w:rFonts w:eastAsia="Calibri"/>
                          <w:szCs w:val="24"/>
                        </w:rPr>
                        <w:t>alaikio darbo išmoka yra Lietuvos Respublikos gyventojų pajamų mokesčio įstatyme numatyto gyventojų pajamų mokesčio ir Lietuvos Respublikos sveikatos draudimo įstatyme numatytos privalomojo sveikatos draudimo įmokos objektas.</w:t>
                      </w:r>
                    </w:p>
                    <w:p w14:paraId="16F50F1F" w14:textId="77777777" w:rsidR="00BC529D" w:rsidRDefault="00B50B78">
                      <w:pPr>
                        <w:widowControl w:val="0"/>
                        <w:tabs>
                          <w:tab w:val="left" w:pos="993"/>
                        </w:tabs>
                        <w:ind w:left="709"/>
                        <w:jc w:val="both"/>
                        <w:rPr>
                          <w:rFonts w:eastAsia="Calibri"/>
                          <w:szCs w:val="24"/>
                        </w:rPr>
                      </w:pPr>
                    </w:p>
                  </w:sdtContent>
                </w:sdt>
              </w:sdtContent>
            </w:sdt>
            <w:sdt>
              <w:sdtPr>
                <w:alias w:val="13 str."/>
                <w:tag w:val="part_d6d8d7b889a04011801a4c15805aa570"/>
                <w:id w:val="-1594927496"/>
                <w:lock w:val="sdtLocked"/>
              </w:sdtPr>
              <w:sdtEndPr/>
              <w:sdtContent>
                <w:p w14:paraId="16F50F20" w14:textId="77777777" w:rsidR="00BC529D" w:rsidRDefault="00B50B78">
                  <w:pPr>
                    <w:ind w:firstLine="720"/>
                    <w:jc w:val="both"/>
                    <w:rPr>
                      <w:rFonts w:eastAsia="Calibri"/>
                      <w:b/>
                      <w:szCs w:val="24"/>
                    </w:rPr>
                  </w:pPr>
                  <w:sdt>
                    <w:sdtPr>
                      <w:alias w:val="Numeris"/>
                      <w:tag w:val="nr_d6d8d7b889a04011801a4c15805aa570"/>
                      <w:id w:val="-1812939634"/>
                      <w:lock w:val="sdtLocked"/>
                    </w:sdtPr>
                    <w:sdtEndPr/>
                    <w:sdtContent>
                      <w:r>
                        <w:rPr>
                          <w:rFonts w:eastAsia="Calibri"/>
                          <w:b/>
                          <w:szCs w:val="24"/>
                        </w:rPr>
                        <w:t>13</w:t>
                      </w:r>
                    </w:sdtContent>
                  </w:sdt>
                  <w:r>
                    <w:rPr>
                      <w:rFonts w:eastAsia="Calibri"/>
                      <w:b/>
                      <w:szCs w:val="24"/>
                    </w:rPr>
                    <w:t xml:space="preserve"> straipsnis. </w:t>
                  </w:r>
                  <w:sdt>
                    <w:sdtPr>
                      <w:alias w:val="Pavadinimas"/>
                      <w:tag w:val="title_d6d8d7b889a04011801a4c15805aa570"/>
                      <w:id w:val="-203941559"/>
                      <w:lock w:val="sdtLocked"/>
                    </w:sdtPr>
                    <w:sdtEndPr/>
                    <w:sdtContent>
                      <w:r>
                        <w:rPr>
                          <w:rFonts w:eastAsia="Calibri"/>
                          <w:b/>
                          <w:szCs w:val="24"/>
                        </w:rPr>
                        <w:t>Ilgalaik</w:t>
                      </w:r>
                      <w:r>
                        <w:rPr>
                          <w:rFonts w:eastAsia="Calibri"/>
                          <w:b/>
                          <w:szCs w:val="24"/>
                        </w:rPr>
                        <w:t>io darbo išmokų skyrimo ir mokėjimo tvarka</w:t>
                      </w:r>
                    </w:sdtContent>
                  </w:sdt>
                </w:p>
                <w:sdt>
                  <w:sdtPr>
                    <w:alias w:val="13 str. 1 d."/>
                    <w:tag w:val="part_47b57077032c42b8a9b8bb3e6fc70b44"/>
                    <w:id w:val="-645204832"/>
                    <w:lock w:val="sdtLocked"/>
                  </w:sdtPr>
                  <w:sdtEndPr/>
                  <w:sdtContent>
                    <w:p w14:paraId="16F50F21" w14:textId="77777777" w:rsidR="00BC529D" w:rsidRDefault="00B50B78">
                      <w:pPr>
                        <w:widowControl w:val="0"/>
                        <w:tabs>
                          <w:tab w:val="left" w:pos="993"/>
                        </w:tabs>
                        <w:ind w:firstLine="709"/>
                        <w:contextualSpacing/>
                        <w:jc w:val="both"/>
                        <w:rPr>
                          <w:rFonts w:eastAsia="Calibri"/>
                          <w:szCs w:val="24"/>
                        </w:rPr>
                      </w:pPr>
                      <w:sdt>
                        <w:sdtPr>
                          <w:alias w:val="Numeris"/>
                          <w:tag w:val="nr_47b57077032c42b8a9b8bb3e6fc70b44"/>
                          <w:id w:val="1166129650"/>
                          <w:lock w:val="sdtLocked"/>
                        </w:sdtPr>
                        <w:sdtEndPr/>
                        <w:sdtContent>
                          <w:r>
                            <w:rPr>
                              <w:rFonts w:eastAsia="Calibri"/>
                              <w:szCs w:val="24"/>
                            </w:rPr>
                            <w:t>1</w:t>
                          </w:r>
                        </w:sdtContent>
                      </w:sdt>
                      <w:r>
                        <w:rPr>
                          <w:rFonts w:eastAsia="Calibri"/>
                          <w:szCs w:val="24"/>
                        </w:rPr>
                        <w:t>.</w:t>
                      </w:r>
                      <w:r>
                        <w:rPr>
                          <w:rFonts w:eastAsia="Calibri"/>
                          <w:szCs w:val="24"/>
                        </w:rPr>
                        <w:tab/>
                        <w:t>Ilgalaikio darbo išmokos iš Fondo skiriamos šio įstatymo 11 straipsnyje nurodytiems darbuotojams, kai darbuotojas ne vėliau kaip per šešis mėnesius po atleidimo iš darbo kreipėsi elektroniniu ar kitu jam pr</w:t>
                      </w:r>
                      <w:r>
                        <w:rPr>
                          <w:rFonts w:eastAsia="Calibri"/>
                          <w:szCs w:val="24"/>
                        </w:rPr>
                        <w:t xml:space="preserve">iimtinu būdu į Administratorių. Ilgalaikio darbo išmokos yra mokamos </w:t>
                      </w:r>
                      <w:r>
                        <w:rPr>
                          <w:rFonts w:eastAsia="Calibri"/>
                          <w:szCs w:val="24"/>
                        </w:rPr>
                        <w:lastRenderedPageBreak/>
                        <w:t>Nuostatuose nustatyta tvarka už praėjusį mėnesį ne rečiau kaip kartą per mėnesį iki išmokama visa darbuotojui paskirta šios išmokos suma, apskaičiuota šio įstatymo 12 straipsnyje numatyta</w:t>
                      </w:r>
                      <w:r>
                        <w:rPr>
                          <w:rFonts w:eastAsia="Calibri"/>
                          <w:szCs w:val="24"/>
                        </w:rPr>
                        <w:t xml:space="preserve"> tvarka.</w:t>
                      </w:r>
                    </w:p>
                  </w:sdtContent>
                </w:sdt>
                <w:sdt>
                  <w:sdtPr>
                    <w:alias w:val="13 str. 2 d."/>
                    <w:tag w:val="part_16898467fc164b0db3262b5b7635d541"/>
                    <w:id w:val="295102751"/>
                    <w:lock w:val="sdtLocked"/>
                  </w:sdtPr>
                  <w:sdtEndPr/>
                  <w:sdtContent>
                    <w:p w14:paraId="16F50F22" w14:textId="77777777" w:rsidR="00BC529D" w:rsidRDefault="00B50B78">
                      <w:pPr>
                        <w:widowControl w:val="0"/>
                        <w:tabs>
                          <w:tab w:val="left" w:pos="993"/>
                        </w:tabs>
                        <w:ind w:firstLine="709"/>
                        <w:contextualSpacing/>
                        <w:jc w:val="both"/>
                        <w:rPr>
                          <w:rFonts w:eastAsia="Calibri"/>
                          <w:szCs w:val="24"/>
                        </w:rPr>
                      </w:pPr>
                      <w:sdt>
                        <w:sdtPr>
                          <w:alias w:val="Numeris"/>
                          <w:tag w:val="nr_16898467fc164b0db3262b5b7635d541"/>
                          <w:id w:val="468172432"/>
                          <w:lock w:val="sdtLocked"/>
                        </w:sdtPr>
                        <w:sdtEndPr/>
                        <w:sdtContent>
                          <w:r>
                            <w:rPr>
                              <w:rFonts w:eastAsia="Calibri"/>
                              <w:szCs w:val="24"/>
                            </w:rPr>
                            <w:t>2</w:t>
                          </w:r>
                        </w:sdtContent>
                      </w:sdt>
                      <w:r>
                        <w:rPr>
                          <w:rFonts w:eastAsia="Calibri"/>
                          <w:szCs w:val="24"/>
                        </w:rPr>
                        <w:t>.</w:t>
                      </w:r>
                      <w:r>
                        <w:rPr>
                          <w:rFonts w:eastAsia="Calibri"/>
                          <w:szCs w:val="24"/>
                        </w:rPr>
                        <w:tab/>
                        <w:t>Jeigu atleistam darbuotojui Fondo paskirta ilgalaikio darbo išmoka nesumokama laiku, ji išmokama vėliau Nuostatuose nustatyta tvarka</w:t>
                      </w:r>
                      <w:r>
                        <w:rPr>
                          <w:rFonts w:eastAsia="Calibri"/>
                          <w:color w:val="000000"/>
                          <w:szCs w:val="24"/>
                        </w:rPr>
                        <w:t>.</w:t>
                      </w:r>
                      <w:r>
                        <w:rPr>
                          <w:rFonts w:eastAsia="Calibri"/>
                          <w:szCs w:val="24"/>
                        </w:rPr>
                        <w:t xml:space="preserve"> </w:t>
                      </w:r>
                    </w:p>
                  </w:sdtContent>
                </w:sdt>
                <w:sdt>
                  <w:sdtPr>
                    <w:alias w:val="13 str. 3 d."/>
                    <w:tag w:val="part_68fdee67ca55490ab63a47c88a897cae"/>
                    <w:id w:val="709305379"/>
                    <w:lock w:val="sdtLocked"/>
                  </w:sdtPr>
                  <w:sdtEndPr/>
                  <w:sdtContent>
                    <w:p w14:paraId="16F50F23" w14:textId="77777777" w:rsidR="00BC529D" w:rsidRDefault="00B50B78">
                      <w:pPr>
                        <w:widowControl w:val="0"/>
                        <w:tabs>
                          <w:tab w:val="left" w:pos="993"/>
                        </w:tabs>
                        <w:ind w:firstLine="709"/>
                        <w:contextualSpacing/>
                        <w:jc w:val="both"/>
                        <w:rPr>
                          <w:rFonts w:eastAsia="Calibri"/>
                          <w:szCs w:val="24"/>
                        </w:rPr>
                      </w:pPr>
                      <w:sdt>
                        <w:sdtPr>
                          <w:alias w:val="Numeris"/>
                          <w:tag w:val="nr_68fdee67ca55490ab63a47c88a897cae"/>
                          <w:id w:val="-1207486034"/>
                          <w:lock w:val="sdtLocked"/>
                        </w:sdtPr>
                        <w:sdtEndPr/>
                        <w:sdtContent>
                          <w:r>
                            <w:rPr>
                              <w:rFonts w:eastAsia="Calibri"/>
                              <w:szCs w:val="24"/>
                            </w:rPr>
                            <w:t>3</w:t>
                          </w:r>
                        </w:sdtContent>
                      </w:sdt>
                      <w:r>
                        <w:rPr>
                          <w:rFonts w:eastAsia="Calibri"/>
                          <w:szCs w:val="24"/>
                        </w:rPr>
                        <w:t>.</w:t>
                      </w:r>
                      <w:r>
                        <w:rPr>
                          <w:rFonts w:eastAsia="Calibri"/>
                          <w:szCs w:val="24"/>
                        </w:rPr>
                        <w:tab/>
                        <w:t>Ilgalaikio darbo išmokos skiriamos tik esant realiam darbuotojo atleidimui iš darbo, kaip numatyta</w:t>
                      </w:r>
                      <w:r>
                        <w:rPr>
                          <w:rFonts w:eastAsia="Calibri"/>
                          <w:szCs w:val="24"/>
                        </w:rPr>
                        <w:t xml:space="preserve"> šio įstatymo 3 straipsnio 1 dalyje. Nustačius fiktyvų atleidimo atvejį, darbuotojui skirtos išmokos iš Fondo grąžinamos Vyriausybės nustatyta tvarka. </w:t>
                      </w:r>
                    </w:p>
                  </w:sdtContent>
                </w:sdt>
                <w:sdt>
                  <w:sdtPr>
                    <w:alias w:val="13 str. 4 d."/>
                    <w:tag w:val="part_97fc0e6ed2064184b4c1ab987695e67d"/>
                    <w:id w:val="-789040741"/>
                    <w:lock w:val="sdtLocked"/>
                  </w:sdtPr>
                  <w:sdtEndPr/>
                  <w:sdtContent>
                    <w:p w14:paraId="16F50F24" w14:textId="77777777" w:rsidR="00BC529D" w:rsidRDefault="00B50B78">
                      <w:pPr>
                        <w:widowControl w:val="0"/>
                        <w:tabs>
                          <w:tab w:val="left" w:pos="993"/>
                        </w:tabs>
                        <w:ind w:firstLine="709"/>
                        <w:contextualSpacing/>
                        <w:jc w:val="both"/>
                        <w:rPr>
                          <w:rFonts w:eastAsia="Calibri"/>
                          <w:szCs w:val="24"/>
                        </w:rPr>
                      </w:pPr>
                      <w:sdt>
                        <w:sdtPr>
                          <w:alias w:val="Numeris"/>
                          <w:tag w:val="nr_97fc0e6ed2064184b4c1ab987695e67d"/>
                          <w:id w:val="-1338300463"/>
                          <w:lock w:val="sdtLocked"/>
                        </w:sdtPr>
                        <w:sdtEndPr/>
                        <w:sdtContent>
                          <w:r>
                            <w:rPr>
                              <w:rFonts w:eastAsia="Calibri"/>
                              <w:szCs w:val="24"/>
                            </w:rPr>
                            <w:t>4</w:t>
                          </w:r>
                        </w:sdtContent>
                      </w:sdt>
                      <w:r>
                        <w:rPr>
                          <w:rFonts w:eastAsia="Calibri"/>
                          <w:szCs w:val="24"/>
                        </w:rPr>
                        <w:t>.</w:t>
                      </w:r>
                      <w:r>
                        <w:rPr>
                          <w:rFonts w:eastAsia="Calibri"/>
                          <w:szCs w:val="24"/>
                        </w:rPr>
                        <w:tab/>
                        <w:t>Skiriant ilgalaikio darbo išmokas duomenys tikrinami naudojantis Registru ir kitomis reikalingomi</w:t>
                      </w:r>
                      <w:r>
                        <w:rPr>
                          <w:rFonts w:eastAsia="Calibri"/>
                          <w:szCs w:val="24"/>
                        </w:rPr>
                        <w:t>s duomenų bazėmis ir kita informacija.</w:t>
                      </w:r>
                    </w:p>
                  </w:sdtContent>
                </w:sdt>
                <w:sdt>
                  <w:sdtPr>
                    <w:alias w:val="13 str. 5 d."/>
                    <w:tag w:val="part_e8f6d7c7c9584defa88cf17bcaa7d86a"/>
                    <w:id w:val="688654739"/>
                    <w:lock w:val="sdtLocked"/>
                  </w:sdtPr>
                  <w:sdtEndPr/>
                  <w:sdtContent>
                    <w:p w14:paraId="16F50F25" w14:textId="77777777" w:rsidR="00BC529D" w:rsidRDefault="00B50B78">
                      <w:pPr>
                        <w:widowControl w:val="0"/>
                        <w:tabs>
                          <w:tab w:val="left" w:pos="993"/>
                        </w:tabs>
                        <w:ind w:firstLine="709"/>
                        <w:contextualSpacing/>
                        <w:jc w:val="both"/>
                        <w:rPr>
                          <w:rFonts w:eastAsia="Calibri"/>
                          <w:szCs w:val="24"/>
                        </w:rPr>
                      </w:pPr>
                      <w:sdt>
                        <w:sdtPr>
                          <w:alias w:val="Numeris"/>
                          <w:tag w:val="nr_e8f6d7c7c9584defa88cf17bcaa7d86a"/>
                          <w:id w:val="1531454950"/>
                          <w:lock w:val="sdtLocked"/>
                        </w:sdtPr>
                        <w:sdtEndPr/>
                        <w:sdtContent>
                          <w:r>
                            <w:rPr>
                              <w:rFonts w:eastAsia="Calibri"/>
                              <w:szCs w:val="24"/>
                            </w:rPr>
                            <w:t>5</w:t>
                          </w:r>
                        </w:sdtContent>
                      </w:sdt>
                      <w:r>
                        <w:rPr>
                          <w:rFonts w:eastAsia="Calibri"/>
                          <w:szCs w:val="24"/>
                        </w:rPr>
                        <w:t>.</w:t>
                      </w:r>
                      <w:r>
                        <w:rPr>
                          <w:rFonts w:eastAsia="Calibri"/>
                          <w:szCs w:val="24"/>
                        </w:rPr>
                        <w:tab/>
                        <w:t>Ilgalaikio darbo išmokų detalią skyrimo ir mokėjimo tvarką nustato Nuostatai.</w:t>
                      </w:r>
                    </w:p>
                    <w:p w14:paraId="16F50F26" w14:textId="77777777" w:rsidR="00BC529D" w:rsidRDefault="00B50B78">
                      <w:pPr>
                        <w:rPr>
                          <w:b/>
                          <w:bCs/>
                          <w:szCs w:val="24"/>
                          <w:lang w:eastAsia="lt-LT"/>
                        </w:rPr>
                      </w:pPr>
                    </w:p>
                  </w:sdtContent>
                </w:sdt>
              </w:sdtContent>
            </w:sdt>
            <w:sdt>
              <w:sdtPr>
                <w:alias w:val="14 str."/>
                <w:tag w:val="part_98c1e24559fd433ab8305530314333e0"/>
                <w:id w:val="781153405"/>
                <w:lock w:val="sdtLocked"/>
              </w:sdtPr>
              <w:sdtEndPr/>
              <w:sdtContent>
                <w:p w14:paraId="16F50F27" w14:textId="77777777" w:rsidR="00BC529D" w:rsidRDefault="00B50B78">
                  <w:pPr>
                    <w:ind w:firstLine="720"/>
                    <w:rPr>
                      <w:b/>
                      <w:bCs/>
                      <w:szCs w:val="24"/>
                      <w:lang w:eastAsia="lt-LT"/>
                    </w:rPr>
                  </w:pPr>
                  <w:sdt>
                    <w:sdtPr>
                      <w:alias w:val="Numeris"/>
                      <w:tag w:val="nr_98c1e24559fd433ab8305530314333e0"/>
                      <w:id w:val="-1563092084"/>
                      <w:lock w:val="sdtLocked"/>
                    </w:sdtPr>
                    <w:sdtEndPr/>
                    <w:sdtContent>
                      <w:r>
                        <w:rPr>
                          <w:b/>
                          <w:bCs/>
                          <w:szCs w:val="24"/>
                          <w:lang w:eastAsia="lt-LT"/>
                        </w:rPr>
                        <w:t>14</w:t>
                      </w:r>
                    </w:sdtContent>
                  </w:sdt>
                  <w:r>
                    <w:rPr>
                      <w:b/>
                      <w:bCs/>
                      <w:szCs w:val="24"/>
                      <w:lang w:eastAsia="lt-LT"/>
                    </w:rPr>
                    <w:t xml:space="preserve"> straipsnis. </w:t>
                  </w:r>
                  <w:sdt>
                    <w:sdtPr>
                      <w:alias w:val="Pavadinimas"/>
                      <w:tag w:val="title_98c1e24559fd433ab8305530314333e0"/>
                      <w:id w:val="661127343"/>
                      <w:lock w:val="sdtLocked"/>
                    </w:sdtPr>
                    <w:sdtEndPr/>
                    <w:sdtContent>
                      <w:r>
                        <w:rPr>
                          <w:b/>
                          <w:bCs/>
                          <w:szCs w:val="24"/>
                          <w:lang w:eastAsia="lt-LT"/>
                        </w:rPr>
                        <w:t>Ilgalaikio darbo išmokos grąžinimas</w:t>
                      </w:r>
                    </w:sdtContent>
                  </w:sdt>
                </w:p>
                <w:sdt>
                  <w:sdtPr>
                    <w:alias w:val="14 str. 1 d."/>
                    <w:tag w:val="part_dc26e6d0a89c4a30a8fb35f0e1f46e47"/>
                    <w:id w:val="-1918468194"/>
                    <w:lock w:val="sdtLocked"/>
                  </w:sdtPr>
                  <w:sdtEndPr/>
                  <w:sdtContent>
                    <w:p w14:paraId="16F50F28" w14:textId="77777777" w:rsidR="00BC529D" w:rsidRDefault="00B50B78">
                      <w:pPr>
                        <w:tabs>
                          <w:tab w:val="left" w:pos="993"/>
                        </w:tabs>
                        <w:ind w:firstLine="720"/>
                        <w:rPr>
                          <w:bCs/>
                          <w:szCs w:val="24"/>
                          <w:lang w:eastAsia="lt-LT"/>
                        </w:rPr>
                      </w:pPr>
                      <w:r>
                        <w:rPr>
                          <w:bCs/>
                          <w:szCs w:val="24"/>
                          <w:lang w:eastAsia="lt-LT"/>
                        </w:rPr>
                        <w:t>Ilgalaikio darbo išmoka Nuostatų nustatyta tvarka yra grąžinama, kai:</w:t>
                      </w:r>
                    </w:p>
                    <w:sdt>
                      <w:sdtPr>
                        <w:alias w:val="14 str. 1 d. 1 p."/>
                        <w:tag w:val="part_a999a5df9b01488c93d1a9d2bd792ffa"/>
                        <w:id w:val="1322157626"/>
                        <w:lock w:val="sdtLocked"/>
                      </w:sdtPr>
                      <w:sdtEndPr/>
                      <w:sdtContent>
                        <w:p w14:paraId="16F50F29" w14:textId="77777777" w:rsidR="00BC529D" w:rsidRDefault="00B50B78">
                          <w:pPr>
                            <w:tabs>
                              <w:tab w:val="left" w:pos="993"/>
                            </w:tabs>
                            <w:ind w:left="1080" w:hanging="360"/>
                            <w:rPr>
                              <w:bCs/>
                              <w:szCs w:val="24"/>
                              <w:lang w:eastAsia="lt-LT"/>
                            </w:rPr>
                          </w:pPr>
                          <w:sdt>
                            <w:sdtPr>
                              <w:alias w:val="Numeris"/>
                              <w:tag w:val="nr_a999a5df9b01488c93d1a9d2bd792ffa"/>
                              <w:id w:val="-2142024995"/>
                              <w:lock w:val="sdtLocked"/>
                            </w:sdtPr>
                            <w:sdtEndPr/>
                            <w:sdtContent>
                              <w:r>
                                <w:rPr>
                                  <w:bCs/>
                                  <w:szCs w:val="24"/>
                                  <w:lang w:eastAsia="lt-LT"/>
                                </w:rPr>
                                <w:t>1</w:t>
                              </w:r>
                            </w:sdtContent>
                          </w:sdt>
                          <w:r>
                            <w:rPr>
                              <w:bCs/>
                              <w:szCs w:val="24"/>
                              <w:lang w:eastAsia="lt-LT"/>
                            </w:rPr>
                            <w:t>)</w:t>
                          </w:r>
                          <w:r>
                            <w:rPr>
                              <w:bCs/>
                              <w:szCs w:val="24"/>
                              <w:lang w:eastAsia="lt-LT"/>
                            </w:rPr>
                            <w:tab/>
                            <w:t xml:space="preserve"> buvo pateikti neteisingi duomenys;</w:t>
                          </w:r>
                        </w:p>
                      </w:sdtContent>
                    </w:sdt>
                    <w:sdt>
                      <w:sdtPr>
                        <w:alias w:val="14 str. 1 d. 2 p."/>
                        <w:tag w:val="part_adedc13db3474295a83a92963aab5fa3"/>
                        <w:id w:val="-1656064809"/>
                        <w:lock w:val="sdtLocked"/>
                      </w:sdtPr>
                      <w:sdtEndPr/>
                      <w:sdtContent>
                        <w:p w14:paraId="16F50F2A" w14:textId="77777777" w:rsidR="00BC529D" w:rsidRDefault="00B50B78">
                          <w:pPr>
                            <w:tabs>
                              <w:tab w:val="left" w:pos="993"/>
                            </w:tabs>
                            <w:ind w:left="1080" w:hanging="360"/>
                            <w:rPr>
                              <w:bCs/>
                              <w:szCs w:val="24"/>
                              <w:lang w:eastAsia="lt-LT"/>
                            </w:rPr>
                          </w:pPr>
                          <w:sdt>
                            <w:sdtPr>
                              <w:alias w:val="Numeris"/>
                              <w:tag w:val="nr_adedc13db3474295a83a92963aab5fa3"/>
                              <w:id w:val="-1437586023"/>
                              <w:lock w:val="sdtLocked"/>
                            </w:sdtPr>
                            <w:sdtEndPr/>
                            <w:sdtContent>
                              <w:r>
                                <w:rPr>
                                  <w:bCs/>
                                  <w:szCs w:val="24"/>
                                  <w:lang w:eastAsia="lt-LT"/>
                                </w:rPr>
                                <w:t>2</w:t>
                              </w:r>
                            </w:sdtContent>
                          </w:sdt>
                          <w:r>
                            <w:rPr>
                              <w:bCs/>
                              <w:szCs w:val="24"/>
                              <w:lang w:eastAsia="lt-LT"/>
                            </w:rPr>
                            <w:t>)</w:t>
                          </w:r>
                          <w:r>
                            <w:rPr>
                              <w:bCs/>
                              <w:szCs w:val="24"/>
                              <w:lang w:eastAsia="lt-LT"/>
                            </w:rPr>
                            <w:tab/>
                            <w:t xml:space="preserve"> atleidimas iš darbo nebuvo realus;</w:t>
                          </w:r>
                        </w:p>
                      </w:sdtContent>
                    </w:sdt>
                    <w:sdt>
                      <w:sdtPr>
                        <w:alias w:val="14 str. 1 d. 3 p."/>
                        <w:tag w:val="part_f2fc93e40dd34bb8b818fbc4e9fa9091"/>
                        <w:id w:val="-1660989592"/>
                        <w:lock w:val="sdtLocked"/>
                      </w:sdtPr>
                      <w:sdtEndPr/>
                      <w:sdtContent>
                        <w:p w14:paraId="16F50F2B" w14:textId="77777777" w:rsidR="00BC529D" w:rsidRDefault="00B50B78">
                          <w:pPr>
                            <w:tabs>
                              <w:tab w:val="left" w:pos="0"/>
                              <w:tab w:val="left" w:pos="993"/>
                            </w:tabs>
                            <w:ind w:firstLine="720"/>
                            <w:rPr>
                              <w:bCs/>
                              <w:szCs w:val="24"/>
                              <w:lang w:eastAsia="lt-LT"/>
                            </w:rPr>
                          </w:pPr>
                          <w:sdt>
                            <w:sdtPr>
                              <w:alias w:val="Numeris"/>
                              <w:tag w:val="nr_f2fc93e40dd34bb8b818fbc4e9fa9091"/>
                              <w:id w:val="-1388635342"/>
                              <w:lock w:val="sdtLocked"/>
                            </w:sdtPr>
                            <w:sdtEndPr/>
                            <w:sdtContent>
                              <w:r>
                                <w:rPr>
                                  <w:bCs/>
                                  <w:szCs w:val="24"/>
                                  <w:lang w:eastAsia="lt-LT"/>
                                </w:rPr>
                                <w:t>3</w:t>
                              </w:r>
                            </w:sdtContent>
                          </w:sdt>
                          <w:r>
                            <w:rPr>
                              <w:bCs/>
                              <w:szCs w:val="24"/>
                              <w:lang w:eastAsia="lt-LT"/>
                            </w:rPr>
                            <w:t>)</w:t>
                          </w:r>
                          <w:r>
                            <w:rPr>
                              <w:bCs/>
                              <w:szCs w:val="24"/>
                              <w:lang w:eastAsia="lt-LT"/>
                            </w:rPr>
                            <w:tab/>
                            <w:t>darbo ginčą nagrinėjančio organo įsiteisėjusiu sprendimu atleidimas iš darbo buvo pripažintas neteisėtu.</w:t>
                          </w:r>
                        </w:p>
                        <w:p w14:paraId="16F50F2C" w14:textId="77777777" w:rsidR="00BC529D" w:rsidRDefault="00B50B78">
                          <w:pPr>
                            <w:ind w:firstLine="720"/>
                            <w:rPr>
                              <w:b/>
                              <w:bCs/>
                              <w:szCs w:val="24"/>
                              <w:lang w:eastAsia="lt-LT"/>
                            </w:rPr>
                          </w:pPr>
                        </w:p>
                      </w:sdtContent>
                    </w:sdt>
                  </w:sdtContent>
                </w:sdt>
              </w:sdtContent>
            </w:sdt>
            <w:sdt>
              <w:sdtPr>
                <w:alias w:val="15 str."/>
                <w:tag w:val="part_3c5409aa3bf6463fa4eed5c58fe7bc91"/>
                <w:id w:val="-276328937"/>
                <w:lock w:val="sdtLocked"/>
              </w:sdtPr>
              <w:sdtEndPr/>
              <w:sdtContent>
                <w:p w14:paraId="16F50F2D" w14:textId="77777777" w:rsidR="00BC529D" w:rsidRDefault="00B50B78">
                  <w:pPr>
                    <w:ind w:firstLine="720"/>
                    <w:rPr>
                      <w:b/>
                      <w:bCs/>
                      <w:szCs w:val="24"/>
                      <w:lang w:eastAsia="lt-LT"/>
                    </w:rPr>
                  </w:pPr>
                  <w:sdt>
                    <w:sdtPr>
                      <w:alias w:val="Numeris"/>
                      <w:tag w:val="nr_3c5409aa3bf6463fa4eed5c58fe7bc91"/>
                      <w:id w:val="814216018"/>
                      <w:lock w:val="sdtLocked"/>
                    </w:sdtPr>
                    <w:sdtEndPr/>
                    <w:sdtContent>
                      <w:r>
                        <w:rPr>
                          <w:b/>
                          <w:bCs/>
                          <w:szCs w:val="24"/>
                          <w:lang w:eastAsia="lt-LT"/>
                        </w:rPr>
                        <w:t>15</w:t>
                      </w:r>
                    </w:sdtContent>
                  </w:sdt>
                  <w:r>
                    <w:rPr>
                      <w:b/>
                      <w:bCs/>
                      <w:szCs w:val="24"/>
                      <w:lang w:eastAsia="lt-LT"/>
                    </w:rPr>
                    <w:t xml:space="preserve"> straipsnis </w:t>
                  </w:r>
                  <w:sdt>
                    <w:sdtPr>
                      <w:alias w:val="Pavadinimas"/>
                      <w:tag w:val="title_3c5409aa3bf6463fa4eed5c58fe7bc91"/>
                      <w:id w:val="119355279"/>
                      <w:lock w:val="sdtLocked"/>
                    </w:sdtPr>
                    <w:sdtEndPr/>
                    <w:sdtContent>
                      <w:r>
                        <w:rPr>
                          <w:b/>
                          <w:bCs/>
                          <w:szCs w:val="24"/>
                          <w:lang w:eastAsia="lt-LT"/>
                        </w:rPr>
                        <w:t>Ilgalaikio darbo išmokų duomenų bazė</w:t>
                      </w:r>
                    </w:sdtContent>
                  </w:sdt>
                </w:p>
                <w:sdt>
                  <w:sdtPr>
                    <w:alias w:val="15 str. 1 d."/>
                    <w:tag w:val="part_ebf929417d6a4aaea083c620fbc26faf"/>
                    <w:id w:val="-1369219727"/>
                    <w:lock w:val="sdtLocked"/>
                  </w:sdtPr>
                  <w:sdtEndPr/>
                  <w:sdtContent>
                    <w:p w14:paraId="16F50F2E" w14:textId="77777777" w:rsidR="00BC529D" w:rsidRDefault="00B50B78">
                      <w:pPr>
                        <w:tabs>
                          <w:tab w:val="left" w:pos="851"/>
                          <w:tab w:val="left" w:pos="993"/>
                        </w:tabs>
                        <w:ind w:firstLine="709"/>
                        <w:jc w:val="both"/>
                        <w:rPr>
                          <w:rFonts w:eastAsia="Calibri"/>
                          <w:szCs w:val="24"/>
                        </w:rPr>
                      </w:pPr>
                      <w:sdt>
                        <w:sdtPr>
                          <w:alias w:val="Numeris"/>
                          <w:tag w:val="nr_ebf929417d6a4aaea083c620fbc26faf"/>
                          <w:id w:val="-1278713192"/>
                          <w:lock w:val="sdtLocked"/>
                        </w:sdtPr>
                        <w:sdtEndPr/>
                        <w:sdtContent>
                          <w:r>
                            <w:rPr>
                              <w:rFonts w:eastAsia="Calibri"/>
                              <w:szCs w:val="24"/>
                            </w:rPr>
                            <w:t>1</w:t>
                          </w:r>
                        </w:sdtContent>
                      </w:sdt>
                      <w:r>
                        <w:rPr>
                          <w:rFonts w:eastAsia="Calibri"/>
                          <w:szCs w:val="24"/>
                        </w:rPr>
                        <w:t>. Ilgalaikio darbo išmokų duomenų bazė yra duomenų bazė, kurioje registruojami ilgalaikio darbo išmokų gavėjai, renkami, kaupiami, apdorojami, sisteminami, saugojami, naudojami ir asmens duomenų apsaugą reglamentuojančių teisės aktų nustatyta tvarka tei</w:t>
                      </w:r>
                      <w:r>
                        <w:rPr>
                          <w:rFonts w:eastAsia="Calibri"/>
                          <w:szCs w:val="24"/>
                        </w:rPr>
                        <w:t xml:space="preserve">kiami fiziniams ir juridiniams asmenims duomenų bazės duomenys ir jų pagrindu suformuoti dokumentai, susiję su ilgalaikio darbo išmokų gavėjais, atliekami kiti duomenų tvarkymo veiksmai. Ilgalaikio darbo išmokų duomenų bazės paskirtį, naudojimą ir valdymą </w:t>
                      </w:r>
                      <w:r>
                        <w:rPr>
                          <w:rFonts w:eastAsia="Calibri"/>
                          <w:szCs w:val="24"/>
                        </w:rPr>
                        <w:t xml:space="preserve">reglamentuoja Ilgalaikio darbo išmokų duomenų bazės nuostatai. </w:t>
                      </w:r>
                    </w:p>
                  </w:sdtContent>
                </w:sdt>
                <w:sdt>
                  <w:sdtPr>
                    <w:alias w:val="15 str. 2 d."/>
                    <w:tag w:val="part_46a58e2e393447de9e890ffa27db7349"/>
                    <w:id w:val="1503158255"/>
                    <w:lock w:val="sdtLocked"/>
                  </w:sdtPr>
                  <w:sdtEndPr/>
                  <w:sdtContent>
                    <w:p w14:paraId="16F50F2F" w14:textId="77777777" w:rsidR="00BC529D" w:rsidRDefault="00B50B78">
                      <w:pPr>
                        <w:tabs>
                          <w:tab w:val="left" w:pos="851"/>
                          <w:tab w:val="left" w:pos="993"/>
                        </w:tabs>
                        <w:ind w:firstLine="709"/>
                        <w:jc w:val="both"/>
                        <w:rPr>
                          <w:rFonts w:eastAsia="Calibri"/>
                          <w:szCs w:val="24"/>
                        </w:rPr>
                      </w:pPr>
                      <w:sdt>
                        <w:sdtPr>
                          <w:alias w:val="Numeris"/>
                          <w:tag w:val="nr_46a58e2e393447de9e890ffa27db7349"/>
                          <w:id w:val="177936626"/>
                          <w:lock w:val="sdtLocked"/>
                        </w:sdtPr>
                        <w:sdtEndPr/>
                        <w:sdtContent>
                          <w:r>
                            <w:rPr>
                              <w:rFonts w:eastAsia="Calibri"/>
                              <w:szCs w:val="24"/>
                            </w:rPr>
                            <w:t>2</w:t>
                          </w:r>
                        </w:sdtContent>
                      </w:sdt>
                      <w:r>
                        <w:rPr>
                          <w:rFonts w:eastAsia="Calibri"/>
                          <w:szCs w:val="24"/>
                        </w:rPr>
                        <w:t>. Ilgalaikio darbo išmokų duomenų bazės nuostatus tvirtina Administratorius.</w:t>
                      </w:r>
                    </w:p>
                  </w:sdtContent>
                </w:sdt>
                <w:sdt>
                  <w:sdtPr>
                    <w:alias w:val="15 str. 3 d."/>
                    <w:tag w:val="part_59724d5c362a4199a4552c8efe883872"/>
                    <w:id w:val="1276750688"/>
                    <w:lock w:val="sdtLocked"/>
                  </w:sdtPr>
                  <w:sdtEndPr/>
                  <w:sdtContent>
                    <w:p w14:paraId="16F50F30" w14:textId="77777777" w:rsidR="00BC529D" w:rsidRDefault="00B50B78">
                      <w:pPr>
                        <w:tabs>
                          <w:tab w:val="left" w:pos="851"/>
                          <w:tab w:val="left" w:pos="993"/>
                        </w:tabs>
                        <w:ind w:firstLine="709"/>
                        <w:jc w:val="both"/>
                        <w:rPr>
                          <w:rFonts w:eastAsia="Calibri"/>
                          <w:szCs w:val="24"/>
                        </w:rPr>
                      </w:pPr>
                      <w:sdt>
                        <w:sdtPr>
                          <w:alias w:val="Numeris"/>
                          <w:tag w:val="nr_59724d5c362a4199a4552c8efe883872"/>
                          <w:id w:val="-1608571177"/>
                          <w:lock w:val="sdtLocked"/>
                        </w:sdtPr>
                        <w:sdtEndPr/>
                        <w:sdtContent>
                          <w:r>
                            <w:rPr>
                              <w:rFonts w:eastAsia="Calibri"/>
                              <w:szCs w:val="24"/>
                            </w:rPr>
                            <w:t>3</w:t>
                          </w:r>
                        </w:sdtContent>
                      </w:sdt>
                      <w:r>
                        <w:rPr>
                          <w:rFonts w:eastAsia="Calibri"/>
                          <w:szCs w:val="24"/>
                        </w:rPr>
                        <w:t xml:space="preserve">. Ilgalaikio darbo išmokų duomenų bazę valdo ir administruoja Administratorius vadovaudamasis Ilgalaikio </w:t>
                      </w:r>
                      <w:r>
                        <w:rPr>
                          <w:rFonts w:eastAsia="Calibri"/>
                          <w:szCs w:val="24"/>
                        </w:rPr>
                        <w:t>darbo išmokų duomenų bazės nuostatuose nustatyta tvarka.</w:t>
                      </w:r>
                    </w:p>
                    <w:p w14:paraId="16F50F31" w14:textId="77777777" w:rsidR="00BC529D" w:rsidRDefault="00BC529D">
                      <w:pPr>
                        <w:tabs>
                          <w:tab w:val="left" w:pos="851"/>
                          <w:tab w:val="left" w:pos="993"/>
                        </w:tabs>
                        <w:ind w:firstLine="709"/>
                        <w:jc w:val="both"/>
                        <w:rPr>
                          <w:rFonts w:eastAsia="Calibri"/>
                          <w:szCs w:val="24"/>
                        </w:rPr>
                      </w:pPr>
                    </w:p>
                    <w:p w14:paraId="16F50F32" w14:textId="77777777" w:rsidR="00BC529D" w:rsidRDefault="00B50B78">
                      <w:pPr>
                        <w:tabs>
                          <w:tab w:val="left" w:pos="851"/>
                          <w:tab w:val="left" w:pos="993"/>
                        </w:tabs>
                        <w:jc w:val="both"/>
                        <w:rPr>
                          <w:rFonts w:eastAsia="Calibri"/>
                          <w:szCs w:val="24"/>
                        </w:rPr>
                      </w:pPr>
                    </w:p>
                  </w:sdtContent>
                </w:sdt>
              </w:sdtContent>
            </w:sdt>
          </w:sdtContent>
        </w:sdt>
        <w:sdt>
          <w:sdtPr>
            <w:alias w:val="skirsnis"/>
            <w:tag w:val="part_273a236c6774423dbc2f3e0d0bf96d85"/>
            <w:id w:val="-1402901945"/>
            <w:lock w:val="sdtLocked"/>
          </w:sdtPr>
          <w:sdtEndPr/>
          <w:sdtContent>
            <w:p w14:paraId="16F50F33" w14:textId="77777777" w:rsidR="00BC529D" w:rsidRDefault="00B50B78">
              <w:pPr>
                <w:jc w:val="center"/>
                <w:rPr>
                  <w:b/>
                  <w:bCs/>
                  <w:szCs w:val="24"/>
                  <w:lang w:eastAsia="lt-LT"/>
                </w:rPr>
              </w:pPr>
              <w:sdt>
                <w:sdtPr>
                  <w:alias w:val="Numeris"/>
                  <w:tag w:val="nr_273a236c6774423dbc2f3e0d0bf96d85"/>
                  <w:id w:val="-1402441126"/>
                  <w:lock w:val="sdtLocked"/>
                </w:sdtPr>
                <w:sdtEndPr/>
                <w:sdtContent>
                  <w:r>
                    <w:rPr>
                      <w:rFonts w:eastAsia="Calibri"/>
                      <w:b/>
                      <w:szCs w:val="24"/>
                    </w:rPr>
                    <w:t>KETVIRTASIS</w:t>
                  </w:r>
                </w:sdtContent>
              </w:sdt>
              <w:r>
                <w:rPr>
                  <w:rFonts w:eastAsia="Calibri"/>
                  <w:b/>
                  <w:szCs w:val="24"/>
                </w:rPr>
                <w:t xml:space="preserve"> SKIRSNIS</w:t>
              </w:r>
              <w:r>
                <w:rPr>
                  <w:b/>
                  <w:bCs/>
                  <w:szCs w:val="24"/>
                  <w:lang w:eastAsia="lt-LT"/>
                </w:rPr>
                <w:t xml:space="preserve"> </w:t>
              </w:r>
            </w:p>
            <w:p w14:paraId="16F50F34" w14:textId="77777777" w:rsidR="00BC529D" w:rsidRDefault="00B50B78">
              <w:pPr>
                <w:jc w:val="center"/>
                <w:rPr>
                  <w:b/>
                  <w:bCs/>
                  <w:szCs w:val="24"/>
                  <w:lang w:eastAsia="lt-LT"/>
                </w:rPr>
              </w:pPr>
              <w:sdt>
                <w:sdtPr>
                  <w:alias w:val="Pavadinimas"/>
                  <w:tag w:val="title_273a236c6774423dbc2f3e0d0bf96d85"/>
                  <w:id w:val="1058129994"/>
                  <w:lock w:val="sdtLocked"/>
                </w:sdtPr>
                <w:sdtEndPr/>
                <w:sdtContent>
                  <w:r>
                    <w:rPr>
                      <w:b/>
                      <w:bCs/>
                      <w:szCs w:val="24"/>
                      <w:lang w:eastAsia="lt-LT"/>
                    </w:rPr>
                    <w:t>ILGALAIKIO DARBO IŠMOKŲ FONDO ADMINISTRAVIMAS IR VALDYMAS</w:t>
                  </w:r>
                </w:sdtContent>
              </w:sdt>
            </w:p>
            <w:p w14:paraId="16F50F35" w14:textId="77777777" w:rsidR="00BC529D" w:rsidRDefault="00BC529D">
              <w:pPr>
                <w:rPr>
                  <w:szCs w:val="24"/>
                  <w:lang w:eastAsia="lt-LT"/>
                </w:rPr>
              </w:pPr>
            </w:p>
            <w:sdt>
              <w:sdtPr>
                <w:alias w:val="16 str."/>
                <w:tag w:val="part_f926a1060bc2446594a28927aaa97367"/>
                <w:id w:val="1318304405"/>
                <w:lock w:val="sdtLocked"/>
              </w:sdtPr>
              <w:sdtEndPr/>
              <w:sdtContent>
                <w:p w14:paraId="16F50F36" w14:textId="77777777" w:rsidR="00BC529D" w:rsidRDefault="00B50B78">
                  <w:pPr>
                    <w:ind w:firstLine="720"/>
                    <w:rPr>
                      <w:b/>
                      <w:bCs/>
                      <w:szCs w:val="24"/>
                      <w:lang w:eastAsia="lt-LT"/>
                    </w:rPr>
                  </w:pPr>
                  <w:sdt>
                    <w:sdtPr>
                      <w:alias w:val="Numeris"/>
                      <w:tag w:val="nr_f926a1060bc2446594a28927aaa97367"/>
                      <w:id w:val="454675074"/>
                      <w:lock w:val="sdtLocked"/>
                    </w:sdtPr>
                    <w:sdtEndPr/>
                    <w:sdtContent>
                      <w:r>
                        <w:rPr>
                          <w:b/>
                          <w:bCs/>
                          <w:szCs w:val="24"/>
                          <w:lang w:val="pt-BR" w:eastAsia="lt-LT"/>
                        </w:rPr>
                        <w:t>1</w:t>
                      </w:r>
                      <w:r>
                        <w:rPr>
                          <w:b/>
                          <w:bCs/>
                          <w:szCs w:val="24"/>
                          <w:lang w:val="it-IT" w:eastAsia="lt-LT"/>
                        </w:rPr>
                        <w:t>6</w:t>
                      </w:r>
                    </w:sdtContent>
                  </w:sdt>
                  <w:r>
                    <w:rPr>
                      <w:b/>
                      <w:bCs/>
                      <w:szCs w:val="24"/>
                      <w:lang w:val="pt-BR" w:eastAsia="lt-LT"/>
                    </w:rPr>
                    <w:t xml:space="preserve"> </w:t>
                  </w:r>
                  <w:r>
                    <w:rPr>
                      <w:b/>
                      <w:bCs/>
                      <w:szCs w:val="24"/>
                      <w:lang w:eastAsia="lt-LT"/>
                    </w:rPr>
                    <w:t xml:space="preserve">straipsnis. </w:t>
                  </w:r>
                  <w:sdt>
                    <w:sdtPr>
                      <w:alias w:val="Pavadinimas"/>
                      <w:tag w:val="title_f926a1060bc2446594a28927aaa97367"/>
                      <w:id w:val="1228346006"/>
                      <w:lock w:val="sdtLocked"/>
                    </w:sdtPr>
                    <w:sdtEndPr/>
                    <w:sdtContent>
                      <w:r>
                        <w:rPr>
                          <w:b/>
                          <w:bCs/>
                          <w:szCs w:val="24"/>
                          <w:lang w:eastAsia="lt-LT"/>
                        </w:rPr>
                        <w:t>Administratorius</w:t>
                      </w:r>
                    </w:sdtContent>
                  </w:sdt>
                </w:p>
                <w:sdt>
                  <w:sdtPr>
                    <w:alias w:val="16 str. 1 d."/>
                    <w:tag w:val="part_e3d128e9878f45aeb49fcb6a06238ec3"/>
                    <w:id w:val="852849223"/>
                    <w:lock w:val="sdtLocked"/>
                  </w:sdtPr>
                  <w:sdtEndPr/>
                  <w:sdtContent>
                    <w:p w14:paraId="16F50F37" w14:textId="77777777" w:rsidR="00BC529D" w:rsidRDefault="00B50B78">
                      <w:pPr>
                        <w:tabs>
                          <w:tab w:val="left" w:pos="900"/>
                          <w:tab w:val="left" w:pos="1588"/>
                        </w:tabs>
                        <w:ind w:firstLine="720"/>
                        <w:jc w:val="both"/>
                        <w:rPr>
                          <w:szCs w:val="24"/>
                          <w:lang w:eastAsia="lt-LT"/>
                        </w:rPr>
                      </w:pPr>
                      <w:sdt>
                        <w:sdtPr>
                          <w:alias w:val="Numeris"/>
                          <w:tag w:val="nr_e3d128e9878f45aeb49fcb6a06238ec3"/>
                          <w:id w:val="1287324575"/>
                          <w:lock w:val="sdtLocked"/>
                        </w:sdtPr>
                        <w:sdtEndPr/>
                        <w:sdtContent>
                          <w:r>
                            <w:rPr>
                              <w:szCs w:val="24"/>
                              <w:lang w:eastAsia="lt-LT"/>
                            </w:rPr>
                            <w:t>1</w:t>
                          </w:r>
                        </w:sdtContent>
                      </w:sdt>
                      <w:r>
                        <w:rPr>
                          <w:szCs w:val="24"/>
                          <w:lang w:eastAsia="lt-LT"/>
                        </w:rPr>
                        <w:t>.</w:t>
                      </w:r>
                      <w:r>
                        <w:rPr>
                          <w:szCs w:val="24"/>
                          <w:lang w:eastAsia="lt-LT"/>
                        </w:rPr>
                        <w:tab/>
                      </w:r>
                      <w:r>
                        <w:rPr>
                          <w:rFonts w:eastAsia="Calibri"/>
                          <w:szCs w:val="24"/>
                        </w:rPr>
                        <w:t xml:space="preserve"> Administratorius veikia vadovaudamasis </w:t>
                      </w:r>
                      <w:r>
                        <w:rPr>
                          <w:rFonts w:eastAsia="Calibri"/>
                          <w:color w:val="000000"/>
                          <w:szCs w:val="24"/>
                        </w:rPr>
                        <w:t xml:space="preserve">Lietuvos Respublikos </w:t>
                      </w:r>
                      <w:r>
                        <w:rPr>
                          <w:rFonts w:eastAsia="Calibri"/>
                          <w:color w:val="000000"/>
                          <w:szCs w:val="24"/>
                        </w:rPr>
                        <w:t>Konstitucija, Lietuvos Respublikos darbo kodeksu, šiuo ir kitais įstatymais, Nuostatais bei kitais teisės aktais. Administratoriaus veiklą reglamentuoja Nuostatai.</w:t>
                      </w:r>
                    </w:p>
                  </w:sdtContent>
                </w:sdt>
                <w:sdt>
                  <w:sdtPr>
                    <w:alias w:val="16 str. 2 d."/>
                    <w:tag w:val="part_41a056a20a4b47f1844f8ea462518dc1"/>
                    <w:id w:val="1745526542"/>
                    <w:lock w:val="sdtLocked"/>
                  </w:sdtPr>
                  <w:sdtEndPr/>
                  <w:sdtContent>
                    <w:p w14:paraId="16F50F38" w14:textId="77777777" w:rsidR="00BC529D" w:rsidRDefault="00B50B78">
                      <w:pPr>
                        <w:tabs>
                          <w:tab w:val="left" w:pos="900"/>
                        </w:tabs>
                        <w:ind w:firstLine="709"/>
                        <w:jc w:val="both"/>
                        <w:rPr>
                          <w:szCs w:val="24"/>
                          <w:lang w:eastAsia="lt-LT"/>
                        </w:rPr>
                      </w:pPr>
                      <w:sdt>
                        <w:sdtPr>
                          <w:alias w:val="Numeris"/>
                          <w:tag w:val="nr_41a056a20a4b47f1844f8ea462518dc1"/>
                          <w:id w:val="2041162405"/>
                          <w:lock w:val="sdtLocked"/>
                        </w:sdtPr>
                        <w:sdtEndPr/>
                        <w:sdtContent>
                          <w:r>
                            <w:rPr>
                              <w:szCs w:val="24"/>
                              <w:lang w:eastAsia="lt-LT"/>
                            </w:rPr>
                            <w:t>2</w:t>
                          </w:r>
                        </w:sdtContent>
                      </w:sdt>
                      <w:r>
                        <w:rPr>
                          <w:szCs w:val="24"/>
                          <w:lang w:eastAsia="lt-LT"/>
                        </w:rPr>
                        <w:t>. Administratorius:</w:t>
                      </w:r>
                    </w:p>
                    <w:sdt>
                      <w:sdtPr>
                        <w:alias w:val="16 str. 2 d. 1 p."/>
                        <w:tag w:val="part_c063b467ca4f49d5ad5d65aee674a32d"/>
                        <w:id w:val="-556087455"/>
                        <w:lock w:val="sdtLocked"/>
                      </w:sdtPr>
                      <w:sdtEndPr/>
                      <w:sdtContent>
                        <w:p w14:paraId="16F50F39" w14:textId="77777777" w:rsidR="00BC529D" w:rsidRDefault="00B50B78">
                          <w:pPr>
                            <w:tabs>
                              <w:tab w:val="left" w:pos="900"/>
                              <w:tab w:val="left" w:pos="1080"/>
                            </w:tabs>
                            <w:ind w:firstLine="720"/>
                            <w:jc w:val="both"/>
                            <w:rPr>
                              <w:szCs w:val="24"/>
                              <w:lang w:eastAsia="lt-LT"/>
                            </w:rPr>
                          </w:pPr>
                          <w:sdt>
                            <w:sdtPr>
                              <w:alias w:val="Numeris"/>
                              <w:tag w:val="nr_c063b467ca4f49d5ad5d65aee674a32d"/>
                              <w:id w:val="-735240586"/>
                              <w:lock w:val="sdtLocked"/>
                            </w:sdtPr>
                            <w:sdtEndPr/>
                            <w:sdtContent>
                              <w:r>
                                <w:rPr>
                                  <w:szCs w:val="24"/>
                                  <w:lang w:eastAsia="lt-LT"/>
                                </w:rPr>
                                <w:t>1</w:t>
                              </w:r>
                            </w:sdtContent>
                          </w:sdt>
                          <w:r>
                            <w:rPr>
                              <w:szCs w:val="24"/>
                              <w:lang w:eastAsia="lt-LT"/>
                            </w:rPr>
                            <w:t>)</w:t>
                          </w:r>
                          <w:r>
                            <w:rPr>
                              <w:szCs w:val="24"/>
                              <w:lang w:eastAsia="lt-LT"/>
                            </w:rPr>
                            <w:tab/>
                            <w:t>administruoja Fondo lėšas;</w:t>
                          </w:r>
                        </w:p>
                      </w:sdtContent>
                    </w:sdt>
                    <w:sdt>
                      <w:sdtPr>
                        <w:alias w:val="16 str. 2 d. 2 p."/>
                        <w:tag w:val="part_46b8f7372b3844bbbc70209d77625485"/>
                        <w:id w:val="2133977473"/>
                        <w:lock w:val="sdtLocked"/>
                      </w:sdtPr>
                      <w:sdtEndPr/>
                      <w:sdtContent>
                        <w:p w14:paraId="16F50F3A" w14:textId="77777777" w:rsidR="00BC529D" w:rsidRDefault="00B50B78">
                          <w:pPr>
                            <w:tabs>
                              <w:tab w:val="left" w:pos="1080"/>
                            </w:tabs>
                            <w:ind w:firstLine="720"/>
                            <w:jc w:val="both"/>
                            <w:rPr>
                              <w:rFonts w:eastAsia="Calibri"/>
                              <w:szCs w:val="24"/>
                            </w:rPr>
                          </w:pPr>
                          <w:sdt>
                            <w:sdtPr>
                              <w:alias w:val="Numeris"/>
                              <w:tag w:val="nr_46b8f7372b3844bbbc70209d77625485"/>
                              <w:id w:val="994919667"/>
                              <w:lock w:val="sdtLocked"/>
                            </w:sdtPr>
                            <w:sdtEndPr/>
                            <w:sdtContent>
                              <w:r>
                                <w:rPr>
                                  <w:rFonts w:eastAsia="Calibri"/>
                                  <w:szCs w:val="24"/>
                                </w:rPr>
                                <w:t>2</w:t>
                              </w:r>
                            </w:sdtContent>
                          </w:sdt>
                          <w:r>
                            <w:rPr>
                              <w:rFonts w:eastAsia="Calibri"/>
                              <w:szCs w:val="24"/>
                            </w:rPr>
                            <w:t>)</w:t>
                          </w:r>
                          <w:r>
                            <w:rPr>
                              <w:rFonts w:eastAsia="Calibri"/>
                              <w:szCs w:val="24"/>
                            </w:rPr>
                            <w:tab/>
                            <w:t>rengia Fondo metinio biudžet</w:t>
                          </w:r>
                          <w:r>
                            <w:rPr>
                              <w:rFonts w:eastAsia="Calibri"/>
                              <w:szCs w:val="24"/>
                            </w:rPr>
                            <w:t>o projektą, Fondo metinių finansinių ataskaitų rinkinius ir konsoliduotųjų ataskaitų rinkinį, ketvirtines ir metines Fondo veiklos ataskaitas;</w:t>
                          </w:r>
                        </w:p>
                      </w:sdtContent>
                    </w:sdt>
                    <w:sdt>
                      <w:sdtPr>
                        <w:alias w:val="16 str. 2 d. 3 p."/>
                        <w:tag w:val="part_2070c2ea86f74f04a1128a17ab5ce62b"/>
                        <w:id w:val="974031725"/>
                        <w:lock w:val="sdtLocked"/>
                      </w:sdtPr>
                      <w:sdtEndPr/>
                      <w:sdtContent>
                        <w:p w14:paraId="16F50F3B" w14:textId="77777777" w:rsidR="00BC529D" w:rsidRDefault="00B50B78">
                          <w:pPr>
                            <w:tabs>
                              <w:tab w:val="left" w:pos="900"/>
                              <w:tab w:val="left" w:pos="1080"/>
                            </w:tabs>
                            <w:ind w:firstLine="720"/>
                            <w:jc w:val="both"/>
                            <w:rPr>
                              <w:szCs w:val="24"/>
                              <w:lang w:eastAsia="lt-LT"/>
                            </w:rPr>
                          </w:pPr>
                          <w:sdt>
                            <w:sdtPr>
                              <w:alias w:val="Numeris"/>
                              <w:tag w:val="nr_2070c2ea86f74f04a1128a17ab5ce62b"/>
                              <w:id w:val="1944103725"/>
                              <w:lock w:val="sdtLocked"/>
                            </w:sdtPr>
                            <w:sdtEndPr/>
                            <w:sdtContent>
                              <w:r>
                                <w:rPr>
                                  <w:szCs w:val="24"/>
                                  <w:lang w:eastAsia="lt-LT"/>
                                </w:rPr>
                                <w:t>3</w:t>
                              </w:r>
                            </w:sdtContent>
                          </w:sdt>
                          <w:r>
                            <w:rPr>
                              <w:szCs w:val="24"/>
                              <w:lang w:eastAsia="lt-LT"/>
                            </w:rPr>
                            <w:t>)</w:t>
                          </w:r>
                          <w:r>
                            <w:rPr>
                              <w:szCs w:val="24"/>
                              <w:lang w:eastAsia="lt-LT"/>
                            </w:rPr>
                            <w:tab/>
                            <w:t>priima sprendimus dėl ilgalaikio darbo išmokų skyrimo ir mokėjimo;</w:t>
                          </w:r>
                        </w:p>
                      </w:sdtContent>
                    </w:sdt>
                    <w:sdt>
                      <w:sdtPr>
                        <w:alias w:val="16 str. 2 d. 4 p."/>
                        <w:tag w:val="part_749249a4184841249ba894d1efb67d15"/>
                        <w:id w:val="173843688"/>
                        <w:lock w:val="sdtLocked"/>
                      </w:sdtPr>
                      <w:sdtEndPr/>
                      <w:sdtContent>
                        <w:p w14:paraId="16F50F3C" w14:textId="77777777" w:rsidR="00BC529D" w:rsidRDefault="00B50B78">
                          <w:pPr>
                            <w:tabs>
                              <w:tab w:val="left" w:pos="900"/>
                              <w:tab w:val="left" w:pos="1080"/>
                            </w:tabs>
                            <w:ind w:firstLine="720"/>
                            <w:jc w:val="both"/>
                            <w:rPr>
                              <w:szCs w:val="24"/>
                              <w:lang w:eastAsia="lt-LT"/>
                            </w:rPr>
                          </w:pPr>
                          <w:sdt>
                            <w:sdtPr>
                              <w:alias w:val="Numeris"/>
                              <w:tag w:val="nr_749249a4184841249ba894d1efb67d15"/>
                              <w:id w:val="864088928"/>
                              <w:lock w:val="sdtLocked"/>
                            </w:sdtPr>
                            <w:sdtEndPr/>
                            <w:sdtContent>
                              <w:r>
                                <w:rPr>
                                  <w:szCs w:val="24"/>
                                  <w:lang w:eastAsia="lt-LT"/>
                                </w:rPr>
                                <w:t>4</w:t>
                              </w:r>
                            </w:sdtContent>
                          </w:sdt>
                          <w:r>
                            <w:rPr>
                              <w:szCs w:val="24"/>
                              <w:lang w:eastAsia="lt-LT"/>
                            </w:rPr>
                            <w:t>)</w:t>
                          </w:r>
                          <w:r>
                            <w:rPr>
                              <w:szCs w:val="24"/>
                              <w:lang w:eastAsia="lt-LT"/>
                            </w:rPr>
                            <w:tab/>
                            <w:t>tvarko ir valdo Ilgalaikio darbo</w:t>
                          </w:r>
                          <w:r>
                            <w:rPr>
                              <w:szCs w:val="24"/>
                              <w:lang w:eastAsia="lt-LT"/>
                            </w:rPr>
                            <w:t xml:space="preserve"> išmokų duomenų bazę;</w:t>
                          </w:r>
                        </w:p>
                      </w:sdtContent>
                    </w:sdt>
                    <w:sdt>
                      <w:sdtPr>
                        <w:alias w:val="16 str. 2 d. 5 p."/>
                        <w:tag w:val="part_f292bba7b2d24c22960fbf74feb85fb4"/>
                        <w:id w:val="1015890747"/>
                        <w:lock w:val="sdtLocked"/>
                      </w:sdtPr>
                      <w:sdtEndPr/>
                      <w:sdtContent>
                        <w:p w14:paraId="16F50F3D" w14:textId="77777777" w:rsidR="00BC529D" w:rsidRDefault="00B50B78">
                          <w:pPr>
                            <w:tabs>
                              <w:tab w:val="left" w:pos="900"/>
                              <w:tab w:val="left" w:pos="1080"/>
                            </w:tabs>
                            <w:ind w:firstLine="720"/>
                            <w:jc w:val="both"/>
                            <w:rPr>
                              <w:szCs w:val="24"/>
                              <w:lang w:eastAsia="lt-LT"/>
                            </w:rPr>
                          </w:pPr>
                          <w:sdt>
                            <w:sdtPr>
                              <w:alias w:val="Numeris"/>
                              <w:tag w:val="nr_f292bba7b2d24c22960fbf74feb85fb4"/>
                              <w:id w:val="-1407908634"/>
                              <w:lock w:val="sdtLocked"/>
                            </w:sdtPr>
                            <w:sdtEndPr/>
                            <w:sdtContent>
                              <w:r>
                                <w:rPr>
                                  <w:szCs w:val="24"/>
                                  <w:lang w:eastAsia="lt-LT"/>
                                </w:rPr>
                                <w:t>5</w:t>
                              </w:r>
                            </w:sdtContent>
                          </w:sdt>
                          <w:r>
                            <w:rPr>
                              <w:szCs w:val="24"/>
                              <w:lang w:eastAsia="lt-LT"/>
                            </w:rPr>
                            <w:t>)</w:t>
                          </w:r>
                          <w:r>
                            <w:rPr>
                              <w:szCs w:val="24"/>
                              <w:lang w:eastAsia="lt-LT"/>
                            </w:rPr>
                            <w:tab/>
                            <w:t>teikia pasiūlymus Tarybai dėl Nuostatų pakeitimo;</w:t>
                          </w:r>
                        </w:p>
                      </w:sdtContent>
                    </w:sdt>
                    <w:sdt>
                      <w:sdtPr>
                        <w:alias w:val="16 str. 2 d. 6 p."/>
                        <w:tag w:val="part_73e9b512ddab49c2b359a6a868dfa5f2"/>
                        <w:id w:val="1431550407"/>
                        <w:lock w:val="sdtLocked"/>
                      </w:sdtPr>
                      <w:sdtEndPr/>
                      <w:sdtContent>
                        <w:p w14:paraId="16F50F3E" w14:textId="77777777" w:rsidR="00BC529D" w:rsidRDefault="00B50B78">
                          <w:pPr>
                            <w:tabs>
                              <w:tab w:val="left" w:pos="900"/>
                              <w:tab w:val="left" w:pos="1080"/>
                            </w:tabs>
                            <w:ind w:firstLine="720"/>
                            <w:jc w:val="both"/>
                            <w:rPr>
                              <w:szCs w:val="24"/>
                              <w:lang w:eastAsia="lt-LT"/>
                            </w:rPr>
                          </w:pPr>
                          <w:sdt>
                            <w:sdtPr>
                              <w:alias w:val="Numeris"/>
                              <w:tag w:val="nr_73e9b512ddab49c2b359a6a868dfa5f2"/>
                              <w:id w:val="-1924489571"/>
                              <w:lock w:val="sdtLocked"/>
                            </w:sdtPr>
                            <w:sdtEndPr/>
                            <w:sdtContent>
                              <w:r>
                                <w:rPr>
                                  <w:szCs w:val="24"/>
                                  <w:lang w:eastAsia="lt-LT"/>
                                </w:rPr>
                                <w:t>6</w:t>
                              </w:r>
                            </w:sdtContent>
                          </w:sdt>
                          <w:r>
                            <w:rPr>
                              <w:szCs w:val="24"/>
                              <w:lang w:eastAsia="lt-LT"/>
                            </w:rPr>
                            <w:t>)</w:t>
                          </w:r>
                          <w:r>
                            <w:rPr>
                              <w:szCs w:val="24"/>
                              <w:lang w:eastAsia="lt-LT"/>
                            </w:rPr>
                            <w:tab/>
                            <w:t>teikia Tarybai Fondo veiklos ketvirtines ir metines ataskaitas;</w:t>
                          </w:r>
                        </w:p>
                      </w:sdtContent>
                    </w:sdt>
                    <w:sdt>
                      <w:sdtPr>
                        <w:alias w:val="16 str. 2 d. 7 p."/>
                        <w:tag w:val="part_4ea71590a2194d9eb97ea17b7c2a5611"/>
                        <w:id w:val="-757363909"/>
                        <w:lock w:val="sdtLocked"/>
                      </w:sdtPr>
                      <w:sdtEndPr/>
                      <w:sdtContent>
                        <w:p w14:paraId="16F50F3F" w14:textId="77777777" w:rsidR="00BC529D" w:rsidRDefault="00B50B78">
                          <w:pPr>
                            <w:tabs>
                              <w:tab w:val="left" w:pos="900"/>
                              <w:tab w:val="left" w:pos="1080"/>
                            </w:tabs>
                            <w:ind w:firstLine="720"/>
                            <w:jc w:val="both"/>
                            <w:rPr>
                              <w:szCs w:val="24"/>
                              <w:lang w:eastAsia="lt-LT"/>
                            </w:rPr>
                          </w:pPr>
                          <w:sdt>
                            <w:sdtPr>
                              <w:alias w:val="Numeris"/>
                              <w:tag w:val="nr_4ea71590a2194d9eb97ea17b7c2a5611"/>
                              <w:id w:val="1908336180"/>
                              <w:lock w:val="sdtLocked"/>
                            </w:sdtPr>
                            <w:sdtEndPr/>
                            <w:sdtContent>
                              <w:r>
                                <w:rPr>
                                  <w:szCs w:val="24"/>
                                  <w:lang w:eastAsia="lt-LT"/>
                                </w:rPr>
                                <w:t>7</w:t>
                              </w:r>
                            </w:sdtContent>
                          </w:sdt>
                          <w:r>
                            <w:rPr>
                              <w:szCs w:val="24"/>
                              <w:lang w:eastAsia="lt-LT"/>
                            </w:rPr>
                            <w:t>)</w:t>
                          </w:r>
                          <w:r>
                            <w:rPr>
                              <w:szCs w:val="24"/>
                              <w:lang w:eastAsia="lt-LT"/>
                            </w:rPr>
                            <w:tab/>
                            <w:t>atstovauja Fondui santykiuose su trečiaisiais asmenimis;</w:t>
                          </w:r>
                        </w:p>
                      </w:sdtContent>
                    </w:sdt>
                    <w:sdt>
                      <w:sdtPr>
                        <w:alias w:val="16 str. 2 d. 8 p."/>
                        <w:tag w:val="part_841e03cb9b834936809b29aa00a823e6"/>
                        <w:id w:val="-1586677128"/>
                        <w:lock w:val="sdtLocked"/>
                      </w:sdtPr>
                      <w:sdtEndPr/>
                      <w:sdtContent>
                        <w:p w14:paraId="16F50F40" w14:textId="77777777" w:rsidR="00BC529D" w:rsidRDefault="00B50B78">
                          <w:pPr>
                            <w:tabs>
                              <w:tab w:val="left" w:pos="900"/>
                              <w:tab w:val="left" w:pos="1080"/>
                            </w:tabs>
                            <w:ind w:firstLine="720"/>
                            <w:jc w:val="both"/>
                            <w:rPr>
                              <w:szCs w:val="24"/>
                              <w:lang w:eastAsia="lt-LT"/>
                            </w:rPr>
                          </w:pPr>
                          <w:sdt>
                            <w:sdtPr>
                              <w:alias w:val="Numeris"/>
                              <w:tag w:val="nr_841e03cb9b834936809b29aa00a823e6"/>
                              <w:id w:val="-1345402055"/>
                              <w:lock w:val="sdtLocked"/>
                            </w:sdtPr>
                            <w:sdtEndPr/>
                            <w:sdtContent>
                              <w:r>
                                <w:rPr>
                                  <w:szCs w:val="24"/>
                                  <w:lang w:eastAsia="lt-LT"/>
                                </w:rPr>
                                <w:t>8</w:t>
                              </w:r>
                            </w:sdtContent>
                          </w:sdt>
                          <w:r>
                            <w:rPr>
                              <w:szCs w:val="24"/>
                              <w:lang w:eastAsia="lt-LT"/>
                            </w:rPr>
                            <w:t>)</w:t>
                          </w:r>
                          <w:r>
                            <w:rPr>
                              <w:szCs w:val="24"/>
                              <w:lang w:eastAsia="lt-LT"/>
                            </w:rPr>
                            <w:tab/>
                            <w:t xml:space="preserve">vykdo kitus Nuostatuose nustatytus </w:t>
                          </w:r>
                          <w:r>
                            <w:rPr>
                              <w:szCs w:val="24"/>
                              <w:lang w:eastAsia="lt-LT"/>
                            </w:rPr>
                            <w:t>uždavinius ir funkcijas.</w:t>
                          </w:r>
                        </w:p>
                        <w:p w14:paraId="16F50F41" w14:textId="77777777" w:rsidR="00BC529D" w:rsidRDefault="00B50B78">
                          <w:pPr>
                            <w:tabs>
                              <w:tab w:val="left" w:pos="1080"/>
                            </w:tabs>
                            <w:ind w:firstLine="720"/>
                            <w:rPr>
                              <w:color w:val="FF0000"/>
                              <w:szCs w:val="24"/>
                              <w:lang w:eastAsia="lt-LT"/>
                            </w:rPr>
                          </w:pPr>
                        </w:p>
                      </w:sdtContent>
                    </w:sdt>
                  </w:sdtContent>
                </w:sdt>
              </w:sdtContent>
            </w:sdt>
            <w:sdt>
              <w:sdtPr>
                <w:alias w:val="17 str."/>
                <w:tag w:val="part_9ddd770a199b44d1aa1ec01b052fa8b4"/>
                <w:id w:val="-1670322810"/>
                <w:lock w:val="sdtLocked"/>
              </w:sdtPr>
              <w:sdtEndPr/>
              <w:sdtContent>
                <w:p w14:paraId="16F50F42" w14:textId="77777777" w:rsidR="00BC529D" w:rsidRDefault="00B50B78">
                  <w:pPr>
                    <w:tabs>
                      <w:tab w:val="left" w:pos="0"/>
                      <w:tab w:val="left" w:pos="720"/>
                    </w:tabs>
                    <w:ind w:firstLine="720"/>
                    <w:jc w:val="both"/>
                    <w:rPr>
                      <w:b/>
                      <w:bCs/>
                      <w:szCs w:val="24"/>
                      <w:lang w:eastAsia="lt-LT"/>
                    </w:rPr>
                  </w:pPr>
                  <w:sdt>
                    <w:sdtPr>
                      <w:alias w:val="Numeris"/>
                      <w:tag w:val="nr_9ddd770a199b44d1aa1ec01b052fa8b4"/>
                      <w:id w:val="992300149"/>
                      <w:lock w:val="sdtLocked"/>
                    </w:sdtPr>
                    <w:sdtEndPr/>
                    <w:sdtContent>
                      <w:r>
                        <w:rPr>
                          <w:b/>
                          <w:bCs/>
                          <w:szCs w:val="24"/>
                          <w:lang w:eastAsia="lt-LT"/>
                        </w:rPr>
                        <w:t>17</w:t>
                      </w:r>
                    </w:sdtContent>
                  </w:sdt>
                  <w:r>
                    <w:rPr>
                      <w:b/>
                      <w:bCs/>
                      <w:szCs w:val="24"/>
                      <w:lang w:eastAsia="lt-LT"/>
                    </w:rPr>
                    <w:t xml:space="preserve"> straipsnis. </w:t>
                  </w:r>
                  <w:sdt>
                    <w:sdtPr>
                      <w:alias w:val="Pavadinimas"/>
                      <w:tag w:val="title_9ddd770a199b44d1aa1ec01b052fa8b4"/>
                      <w:id w:val="1805187339"/>
                      <w:lock w:val="sdtLocked"/>
                    </w:sdtPr>
                    <w:sdtEndPr/>
                    <w:sdtContent>
                      <w:r>
                        <w:rPr>
                          <w:b/>
                          <w:bCs/>
                          <w:szCs w:val="24"/>
                          <w:lang w:eastAsia="lt-LT"/>
                        </w:rPr>
                        <w:t>Taryba</w:t>
                      </w:r>
                    </w:sdtContent>
                  </w:sdt>
                </w:p>
                <w:sdt>
                  <w:sdtPr>
                    <w:alias w:val="17 str. 1 d."/>
                    <w:tag w:val="part_9e712985691a48098519bc09ef13afe8"/>
                    <w:id w:val="-867596746"/>
                    <w:lock w:val="sdtLocked"/>
                  </w:sdtPr>
                  <w:sdtEndPr/>
                  <w:sdtContent>
                    <w:p w14:paraId="16F50F43" w14:textId="77777777" w:rsidR="00BC529D" w:rsidRDefault="00B50B78">
                      <w:pPr>
                        <w:tabs>
                          <w:tab w:val="left" w:pos="0"/>
                          <w:tab w:val="left" w:pos="720"/>
                        </w:tabs>
                        <w:ind w:firstLine="720"/>
                        <w:jc w:val="both"/>
                        <w:rPr>
                          <w:b/>
                          <w:bCs/>
                          <w:szCs w:val="24"/>
                          <w:lang w:eastAsia="lt-LT"/>
                        </w:rPr>
                      </w:pPr>
                      <w:sdt>
                        <w:sdtPr>
                          <w:alias w:val="Numeris"/>
                          <w:tag w:val="nr_9e712985691a48098519bc09ef13afe8"/>
                          <w:id w:val="2055500128"/>
                          <w:lock w:val="sdtLocked"/>
                        </w:sdtPr>
                        <w:sdtEndPr/>
                        <w:sdtContent>
                          <w:r>
                            <w:rPr>
                              <w:bCs/>
                              <w:szCs w:val="24"/>
                              <w:lang w:eastAsia="lt-LT"/>
                            </w:rPr>
                            <w:t>1</w:t>
                          </w:r>
                        </w:sdtContent>
                      </w:sdt>
                      <w:r>
                        <w:rPr>
                          <w:bCs/>
                          <w:szCs w:val="24"/>
                          <w:lang w:eastAsia="lt-LT"/>
                        </w:rPr>
                        <w:t>.</w:t>
                      </w:r>
                      <w:r>
                        <w:rPr>
                          <w:b/>
                          <w:bCs/>
                          <w:szCs w:val="24"/>
                          <w:lang w:eastAsia="lt-LT"/>
                        </w:rPr>
                        <w:t xml:space="preserve"> </w:t>
                      </w:r>
                      <w:r>
                        <w:rPr>
                          <w:szCs w:val="24"/>
                          <w:lang w:eastAsia="lt-LT"/>
                        </w:rPr>
                        <w:t xml:space="preserve">Taryba atlieka Fondo administravimo priežiūrą; teikia Administratoriui pasiūlymus dėl Fondo administravimo ir </w:t>
                      </w:r>
                      <w:r>
                        <w:rPr>
                          <w:rFonts w:eastAsia="Calibri"/>
                          <w:szCs w:val="24"/>
                        </w:rPr>
                        <w:t>atlieka kitas Nuostatuose numatytas funkcijas</w:t>
                      </w:r>
                      <w:r>
                        <w:rPr>
                          <w:szCs w:val="24"/>
                          <w:lang w:eastAsia="lt-LT"/>
                        </w:rPr>
                        <w:t>.</w:t>
                      </w:r>
                    </w:p>
                  </w:sdtContent>
                </w:sdt>
                <w:sdt>
                  <w:sdtPr>
                    <w:alias w:val="17 str. 2 d."/>
                    <w:tag w:val="part_3c16a758b8e64f6cacbc66b9c13cc671"/>
                    <w:id w:val="2133283817"/>
                    <w:lock w:val="sdtLocked"/>
                  </w:sdtPr>
                  <w:sdtEndPr/>
                  <w:sdtContent>
                    <w:p w14:paraId="16F50F44" w14:textId="77777777" w:rsidR="00BC529D" w:rsidRDefault="00B50B78">
                      <w:pPr>
                        <w:tabs>
                          <w:tab w:val="left" w:pos="0"/>
                          <w:tab w:val="left" w:pos="1080"/>
                        </w:tabs>
                        <w:ind w:left="720"/>
                        <w:jc w:val="both"/>
                        <w:rPr>
                          <w:szCs w:val="24"/>
                          <w:lang w:eastAsia="lt-LT"/>
                        </w:rPr>
                      </w:pPr>
                      <w:sdt>
                        <w:sdtPr>
                          <w:alias w:val="Numeris"/>
                          <w:tag w:val="nr_3c16a758b8e64f6cacbc66b9c13cc671"/>
                          <w:id w:val="313464881"/>
                          <w:lock w:val="sdtLocked"/>
                        </w:sdtPr>
                        <w:sdtEndPr/>
                        <w:sdtContent>
                          <w:r>
                            <w:rPr>
                              <w:szCs w:val="24"/>
                              <w:lang w:eastAsia="lt-LT"/>
                            </w:rPr>
                            <w:t>2</w:t>
                          </w:r>
                        </w:sdtContent>
                      </w:sdt>
                      <w:r>
                        <w:rPr>
                          <w:szCs w:val="24"/>
                          <w:lang w:eastAsia="lt-LT"/>
                        </w:rPr>
                        <w:t>. Taryba balsų dauguma:</w:t>
                      </w:r>
                    </w:p>
                    <w:sdt>
                      <w:sdtPr>
                        <w:alias w:val="17 str. 2 d. 1 p."/>
                        <w:tag w:val="part_16c1caf3cd2a4493bd9175b744597a6a"/>
                        <w:id w:val="-1763914363"/>
                        <w:lock w:val="sdtLocked"/>
                      </w:sdtPr>
                      <w:sdtEndPr/>
                      <w:sdtContent>
                        <w:p w14:paraId="16F50F45" w14:textId="77777777" w:rsidR="00BC529D" w:rsidRDefault="00B50B78">
                          <w:pPr>
                            <w:tabs>
                              <w:tab w:val="left" w:pos="0"/>
                              <w:tab w:val="left" w:pos="1080"/>
                            </w:tabs>
                            <w:ind w:firstLine="720"/>
                            <w:jc w:val="both"/>
                            <w:rPr>
                              <w:szCs w:val="24"/>
                              <w:lang w:eastAsia="lt-LT"/>
                            </w:rPr>
                          </w:pPr>
                          <w:sdt>
                            <w:sdtPr>
                              <w:alias w:val="Numeris"/>
                              <w:tag w:val="nr_16c1caf3cd2a4493bd9175b744597a6a"/>
                              <w:id w:val="1479338417"/>
                              <w:lock w:val="sdtLocked"/>
                            </w:sdtPr>
                            <w:sdtEndPr/>
                            <w:sdtContent>
                              <w:r>
                                <w:rPr>
                                  <w:szCs w:val="24"/>
                                  <w:lang w:eastAsia="lt-LT"/>
                                </w:rPr>
                                <w:t>1</w:t>
                              </w:r>
                            </w:sdtContent>
                          </w:sdt>
                          <w:r>
                            <w:rPr>
                              <w:szCs w:val="24"/>
                              <w:lang w:eastAsia="lt-LT"/>
                            </w:rPr>
                            <w:t xml:space="preserve">) </w:t>
                          </w:r>
                          <w:r>
                            <w:rPr>
                              <w:szCs w:val="24"/>
                              <w:lang w:eastAsia="lt-LT"/>
                            </w:rPr>
                            <w:t>tvirtina Fondo metinį biudžetą ir Fondo metinių finansinių ataskaitų rinkinį ir konsoliduotąjį ataskaitų rinkinį;</w:t>
                          </w:r>
                        </w:p>
                      </w:sdtContent>
                    </w:sdt>
                    <w:sdt>
                      <w:sdtPr>
                        <w:alias w:val="17 str. 2 d. 2 p."/>
                        <w:tag w:val="part_3f44f80987594d1a842d947706db1936"/>
                        <w:id w:val="979274605"/>
                        <w:lock w:val="sdtLocked"/>
                      </w:sdtPr>
                      <w:sdtEndPr/>
                      <w:sdtContent>
                        <w:p w14:paraId="16F50F46" w14:textId="77777777" w:rsidR="00BC529D" w:rsidRDefault="00B50B78">
                          <w:pPr>
                            <w:tabs>
                              <w:tab w:val="left" w:pos="0"/>
                              <w:tab w:val="left" w:pos="1080"/>
                            </w:tabs>
                            <w:ind w:firstLine="720"/>
                            <w:jc w:val="both"/>
                            <w:rPr>
                              <w:szCs w:val="24"/>
                              <w:lang w:eastAsia="lt-LT"/>
                            </w:rPr>
                          </w:pPr>
                          <w:sdt>
                            <w:sdtPr>
                              <w:alias w:val="Numeris"/>
                              <w:tag w:val="nr_3f44f80987594d1a842d947706db1936"/>
                              <w:id w:val="-867059979"/>
                              <w:lock w:val="sdtLocked"/>
                            </w:sdtPr>
                            <w:sdtEndPr/>
                            <w:sdtContent>
                              <w:r>
                                <w:rPr>
                                  <w:szCs w:val="24"/>
                                  <w:lang w:eastAsia="lt-LT"/>
                                </w:rPr>
                                <w:t>2</w:t>
                              </w:r>
                            </w:sdtContent>
                          </w:sdt>
                          <w:r>
                            <w:rPr>
                              <w:szCs w:val="24"/>
                              <w:lang w:eastAsia="lt-LT"/>
                            </w:rPr>
                            <w:t>) tvirtina ketvirtinę ir metinę Administratoriaus parengtas Fondo veiklos ataskaitas;</w:t>
                          </w:r>
                        </w:p>
                      </w:sdtContent>
                    </w:sdt>
                    <w:sdt>
                      <w:sdtPr>
                        <w:alias w:val="17 str. 2 d. 3 p."/>
                        <w:tag w:val="part_d8927c38863f4a188b81c6d956692bf2"/>
                        <w:id w:val="-816485881"/>
                        <w:lock w:val="sdtLocked"/>
                      </w:sdtPr>
                      <w:sdtEndPr/>
                      <w:sdtContent>
                        <w:p w14:paraId="16F50F47" w14:textId="77777777" w:rsidR="00BC529D" w:rsidRDefault="00B50B78">
                          <w:pPr>
                            <w:tabs>
                              <w:tab w:val="left" w:pos="0"/>
                              <w:tab w:val="left" w:pos="1080"/>
                            </w:tabs>
                            <w:ind w:firstLine="720"/>
                            <w:jc w:val="both"/>
                            <w:rPr>
                              <w:szCs w:val="24"/>
                              <w:lang w:eastAsia="lt-LT"/>
                            </w:rPr>
                          </w:pPr>
                          <w:sdt>
                            <w:sdtPr>
                              <w:alias w:val="Numeris"/>
                              <w:tag w:val="nr_d8927c38863f4a188b81c6d956692bf2"/>
                              <w:id w:val="904036659"/>
                              <w:lock w:val="sdtLocked"/>
                            </w:sdtPr>
                            <w:sdtEndPr/>
                            <w:sdtContent>
                              <w:r>
                                <w:rPr>
                                  <w:szCs w:val="24"/>
                                  <w:lang w:eastAsia="lt-LT"/>
                                </w:rPr>
                                <w:t>3</w:t>
                              </w:r>
                            </w:sdtContent>
                          </w:sdt>
                          <w:r>
                            <w:rPr>
                              <w:szCs w:val="24"/>
                              <w:lang w:eastAsia="lt-LT"/>
                            </w:rPr>
                            <w:t>) priima sprendimus Nuostatų keitimo ir kitais</w:t>
                          </w:r>
                          <w:r>
                            <w:rPr>
                              <w:szCs w:val="24"/>
                              <w:lang w:eastAsia="lt-LT"/>
                            </w:rPr>
                            <w:t xml:space="preserve"> Fondo veiklos klausimais;</w:t>
                          </w:r>
                        </w:p>
                      </w:sdtContent>
                    </w:sdt>
                    <w:sdt>
                      <w:sdtPr>
                        <w:alias w:val="17 str. 2 d. 5 p."/>
                        <w:tag w:val="part_e9f0f45c4cd943c99bc0880bf4a13e53"/>
                        <w:id w:val="-1893568329"/>
                        <w:lock w:val="sdtLocked"/>
                      </w:sdtPr>
                      <w:sdtEndPr/>
                      <w:sdtContent>
                        <w:p w14:paraId="16F50F48" w14:textId="77777777" w:rsidR="00BC529D" w:rsidRDefault="00B50B78">
                          <w:pPr>
                            <w:tabs>
                              <w:tab w:val="left" w:pos="0"/>
                              <w:tab w:val="left" w:pos="1080"/>
                            </w:tabs>
                            <w:ind w:firstLine="720"/>
                            <w:jc w:val="both"/>
                            <w:rPr>
                              <w:szCs w:val="24"/>
                              <w:lang w:eastAsia="lt-LT"/>
                            </w:rPr>
                          </w:pPr>
                          <w:sdt>
                            <w:sdtPr>
                              <w:alias w:val="Numeris"/>
                              <w:tag w:val="nr_e9f0f45c4cd943c99bc0880bf4a13e53"/>
                              <w:id w:val="-626010314"/>
                              <w:lock w:val="sdtLocked"/>
                            </w:sdtPr>
                            <w:sdtEndPr/>
                            <w:sdtContent>
                              <w:r>
                                <w:rPr>
                                  <w:rFonts w:eastAsia="Calibri"/>
                                  <w:szCs w:val="24"/>
                                </w:rPr>
                                <w:t>5</w:t>
                              </w:r>
                            </w:sdtContent>
                          </w:sdt>
                          <w:r>
                            <w:rPr>
                              <w:rFonts w:eastAsia="Calibri"/>
                              <w:szCs w:val="24"/>
                            </w:rPr>
                            <w:t>) nustato Įmokos tarifo dydį šio įstatymo 5 straipsnyje ir Nuostatuose nustatyta tvarka.</w:t>
                          </w:r>
                        </w:p>
                      </w:sdtContent>
                    </w:sdt>
                  </w:sdtContent>
                </w:sdt>
                <w:sdt>
                  <w:sdtPr>
                    <w:alias w:val="17 str. 3 d."/>
                    <w:tag w:val="part_9312391ef32e4b17a8db4c7b5da39bfe"/>
                    <w:id w:val="-791051520"/>
                    <w:lock w:val="sdtLocked"/>
                  </w:sdtPr>
                  <w:sdtEndPr/>
                  <w:sdtContent>
                    <w:p w14:paraId="16F50F49" w14:textId="77777777" w:rsidR="00BC529D" w:rsidRDefault="00B50B78">
                      <w:pPr>
                        <w:tabs>
                          <w:tab w:val="left" w:pos="0"/>
                          <w:tab w:val="left" w:pos="709"/>
                        </w:tabs>
                        <w:ind w:firstLine="709"/>
                        <w:jc w:val="both"/>
                        <w:rPr>
                          <w:szCs w:val="24"/>
                          <w:lang w:eastAsia="lt-LT"/>
                        </w:rPr>
                      </w:pPr>
                      <w:sdt>
                        <w:sdtPr>
                          <w:alias w:val="Numeris"/>
                          <w:tag w:val="nr_9312391ef32e4b17a8db4c7b5da39bfe"/>
                          <w:id w:val="1725404945"/>
                          <w:lock w:val="sdtLocked"/>
                        </w:sdtPr>
                        <w:sdtEndPr/>
                        <w:sdtContent>
                          <w:r>
                            <w:rPr>
                              <w:szCs w:val="24"/>
                              <w:lang w:eastAsia="lt-LT"/>
                            </w:rPr>
                            <w:t>3</w:t>
                          </w:r>
                        </w:sdtContent>
                      </w:sdt>
                      <w:r>
                        <w:rPr>
                          <w:szCs w:val="24"/>
                          <w:lang w:eastAsia="lt-LT"/>
                        </w:rPr>
                        <w:t>. Tarybos sudėtį tvirtina Vyriausybė Nuostatuose nustatyta tvarka. Tarybos veiklai vadovauja pirmininkas, arba kai jo nėra ar ji</w:t>
                      </w:r>
                      <w:r>
                        <w:rPr>
                          <w:szCs w:val="24"/>
                          <w:lang w:eastAsia="lt-LT"/>
                        </w:rPr>
                        <w:t>s negali dalyvauti posėdyje, – jo pavaduotojas.</w:t>
                      </w:r>
                    </w:p>
                  </w:sdtContent>
                </w:sdt>
                <w:sdt>
                  <w:sdtPr>
                    <w:alias w:val="17 str. 4 d."/>
                    <w:tag w:val="part_7e1b3e85892242ed9e450c939238efab"/>
                    <w:id w:val="1103766343"/>
                    <w:lock w:val="sdtLocked"/>
                  </w:sdtPr>
                  <w:sdtEndPr/>
                  <w:sdtContent>
                    <w:p w14:paraId="16F50F4A" w14:textId="77777777" w:rsidR="00BC529D" w:rsidRDefault="00B50B78">
                      <w:pPr>
                        <w:tabs>
                          <w:tab w:val="left" w:pos="0"/>
                          <w:tab w:val="left" w:pos="709"/>
                        </w:tabs>
                        <w:ind w:firstLine="709"/>
                        <w:jc w:val="both"/>
                        <w:rPr>
                          <w:rFonts w:eastAsia="Calibri"/>
                          <w:szCs w:val="24"/>
                        </w:rPr>
                      </w:pPr>
                      <w:sdt>
                        <w:sdtPr>
                          <w:alias w:val="Numeris"/>
                          <w:tag w:val="nr_7e1b3e85892242ed9e450c939238efab"/>
                          <w:id w:val="-298536573"/>
                          <w:lock w:val="sdtLocked"/>
                        </w:sdtPr>
                        <w:sdtEndPr/>
                        <w:sdtContent>
                          <w:r>
                            <w:rPr>
                              <w:szCs w:val="24"/>
                              <w:lang w:eastAsia="lt-LT"/>
                            </w:rPr>
                            <w:t>4</w:t>
                          </w:r>
                        </w:sdtContent>
                      </w:sdt>
                      <w:r>
                        <w:rPr>
                          <w:szCs w:val="24"/>
                          <w:lang w:eastAsia="lt-LT"/>
                        </w:rPr>
                        <w:t xml:space="preserve">. Taryba sudaroma iš devynių narių: trys nariai atstovauja nacionaliniu lygmeniu veikiančioms profesinių sąjungų organizacijoms, trys – darbdavių organizacijoms  ir trys – Vyriausybei.  </w:t>
                      </w:r>
                    </w:p>
                    <w:p w14:paraId="16F50F4B" w14:textId="77777777" w:rsidR="00BC529D" w:rsidRDefault="00BC529D">
                      <w:pPr>
                        <w:rPr>
                          <w:rFonts w:eastAsia="SimSun"/>
                          <w:b/>
                          <w:szCs w:val="24"/>
                          <w:lang w:eastAsia="zh-CN"/>
                        </w:rPr>
                      </w:pPr>
                    </w:p>
                    <w:p w14:paraId="16F50F4C" w14:textId="77777777" w:rsidR="00BC529D" w:rsidRDefault="00B50B78">
                      <w:pPr>
                        <w:rPr>
                          <w:sz w:val="18"/>
                          <w:szCs w:val="18"/>
                        </w:rPr>
                      </w:pPr>
                    </w:p>
                  </w:sdtContent>
                </w:sdt>
              </w:sdtContent>
            </w:sdt>
          </w:sdtContent>
        </w:sdt>
        <w:sdt>
          <w:sdtPr>
            <w:alias w:val="skirsnis"/>
            <w:tag w:val="part_b145ceba5ecf4f488b814810d322e729"/>
            <w:id w:val="-1751181074"/>
            <w:lock w:val="sdtLocked"/>
          </w:sdtPr>
          <w:sdtEndPr/>
          <w:sdtContent>
            <w:p w14:paraId="16F50F4D" w14:textId="77777777" w:rsidR="00BC529D" w:rsidRDefault="00B50B78">
              <w:pPr>
                <w:jc w:val="center"/>
                <w:rPr>
                  <w:rFonts w:eastAsia="SimSun"/>
                  <w:b/>
                  <w:bCs/>
                  <w:szCs w:val="24"/>
                  <w:lang w:eastAsia="zh-CN"/>
                </w:rPr>
              </w:pPr>
              <w:sdt>
                <w:sdtPr>
                  <w:alias w:val="Numeris"/>
                  <w:tag w:val="nr_b145ceba5ecf4f488b814810d322e729"/>
                  <w:id w:val="1867872132"/>
                  <w:lock w:val="sdtLocked"/>
                </w:sdtPr>
                <w:sdtEndPr/>
                <w:sdtContent>
                  <w:r>
                    <w:rPr>
                      <w:rFonts w:eastAsia="SimSun"/>
                      <w:b/>
                      <w:color w:val="000000"/>
                      <w:szCs w:val="24"/>
                      <w:lang w:eastAsia="zh-CN"/>
                    </w:rPr>
                    <w:t>PENKTASI</w:t>
                  </w:r>
                  <w:r>
                    <w:rPr>
                      <w:rFonts w:eastAsia="SimSun"/>
                      <w:b/>
                      <w:color w:val="000000"/>
                      <w:szCs w:val="24"/>
                      <w:lang w:eastAsia="zh-CN"/>
                    </w:rPr>
                    <w:t>S</w:t>
                  </w:r>
                </w:sdtContent>
              </w:sdt>
              <w:r>
                <w:rPr>
                  <w:rFonts w:eastAsia="SimSun"/>
                  <w:b/>
                  <w:color w:val="000000"/>
                  <w:szCs w:val="24"/>
                  <w:lang w:eastAsia="zh-CN"/>
                </w:rPr>
                <w:t xml:space="preserve"> SKIRSNIS</w:t>
              </w:r>
            </w:p>
            <w:p w14:paraId="16F50F4E" w14:textId="77777777" w:rsidR="00BC529D" w:rsidRDefault="00BC529D">
              <w:pPr>
                <w:rPr>
                  <w:sz w:val="18"/>
                  <w:szCs w:val="18"/>
                </w:rPr>
              </w:pPr>
            </w:p>
            <w:p w14:paraId="16F50F4F" w14:textId="77777777" w:rsidR="00BC529D" w:rsidRDefault="00B50B78">
              <w:pPr>
                <w:jc w:val="center"/>
                <w:rPr>
                  <w:rFonts w:eastAsia="SimSun"/>
                  <w:b/>
                  <w:bCs/>
                  <w:szCs w:val="24"/>
                  <w:lang w:eastAsia="zh-CN"/>
                </w:rPr>
              </w:pPr>
              <w:sdt>
                <w:sdtPr>
                  <w:alias w:val="Pavadinimas"/>
                  <w:tag w:val="title_b145ceba5ecf4f488b814810d322e729"/>
                  <w:id w:val="1725868063"/>
                  <w:lock w:val="sdtLocked"/>
                </w:sdtPr>
                <w:sdtEndPr/>
                <w:sdtContent>
                  <w:r>
                    <w:rPr>
                      <w:rFonts w:eastAsia="SimSun"/>
                      <w:b/>
                      <w:bCs/>
                      <w:szCs w:val="24"/>
                      <w:lang w:eastAsia="zh-CN"/>
                    </w:rPr>
                    <w:t>BAIGIAMOSIOS NUOSTATOS</w:t>
                  </w:r>
                </w:sdtContent>
              </w:sdt>
            </w:p>
            <w:p w14:paraId="16F50F50" w14:textId="77777777" w:rsidR="00BC529D" w:rsidRDefault="00BC529D">
              <w:pPr>
                <w:rPr>
                  <w:sz w:val="18"/>
                  <w:szCs w:val="18"/>
                </w:rPr>
              </w:pPr>
            </w:p>
            <w:p w14:paraId="16F50F51" w14:textId="77777777" w:rsidR="00BC529D" w:rsidRDefault="00BC529D">
              <w:pPr>
                <w:jc w:val="center"/>
                <w:rPr>
                  <w:rFonts w:eastAsia="SimSun"/>
                  <w:b/>
                  <w:bCs/>
                  <w:szCs w:val="24"/>
                  <w:lang w:eastAsia="zh-CN"/>
                </w:rPr>
              </w:pPr>
            </w:p>
            <w:p w14:paraId="16F50F52" w14:textId="77777777" w:rsidR="00BC529D" w:rsidRDefault="00BC529D">
              <w:pPr>
                <w:rPr>
                  <w:sz w:val="18"/>
                  <w:szCs w:val="18"/>
                </w:rPr>
              </w:pPr>
            </w:p>
            <w:sdt>
              <w:sdtPr>
                <w:alias w:val="18 str."/>
                <w:tag w:val="part_bee2962dbfda45c6811cba658152f02c"/>
                <w:id w:val="2133437602"/>
                <w:lock w:val="sdtLocked"/>
              </w:sdtPr>
              <w:sdtEndPr/>
              <w:sdtContent>
                <w:p w14:paraId="16F50F53" w14:textId="77777777" w:rsidR="00BC529D" w:rsidRDefault="00B50B78">
                  <w:pPr>
                    <w:ind w:firstLine="720"/>
                    <w:rPr>
                      <w:rFonts w:eastAsia="SimSun"/>
                      <w:b/>
                      <w:bCs/>
                      <w:szCs w:val="24"/>
                      <w:lang w:eastAsia="zh-CN"/>
                    </w:rPr>
                  </w:pPr>
                  <w:sdt>
                    <w:sdtPr>
                      <w:alias w:val="Numeris"/>
                      <w:tag w:val="nr_bee2962dbfda45c6811cba658152f02c"/>
                      <w:id w:val="543568581"/>
                      <w:lock w:val="sdtLocked"/>
                    </w:sdtPr>
                    <w:sdtEndPr/>
                    <w:sdtContent>
                      <w:r>
                        <w:rPr>
                          <w:rFonts w:eastAsia="SimSun"/>
                          <w:b/>
                          <w:bCs/>
                          <w:szCs w:val="24"/>
                          <w:lang w:eastAsia="zh-CN"/>
                        </w:rPr>
                        <w:t>18</w:t>
                      </w:r>
                    </w:sdtContent>
                  </w:sdt>
                  <w:r>
                    <w:rPr>
                      <w:rFonts w:eastAsia="SimSun"/>
                      <w:b/>
                      <w:bCs/>
                      <w:szCs w:val="24"/>
                      <w:lang w:eastAsia="zh-CN"/>
                    </w:rPr>
                    <w:t xml:space="preserve"> straipsnis. </w:t>
                  </w:r>
                  <w:sdt>
                    <w:sdtPr>
                      <w:alias w:val="Pavadinimas"/>
                      <w:tag w:val="title_bee2962dbfda45c6811cba658152f02c"/>
                      <w:id w:val="-173736973"/>
                      <w:lock w:val="sdtLocked"/>
                    </w:sdtPr>
                    <w:sdtEndPr/>
                    <w:sdtContent>
                      <w:r>
                        <w:rPr>
                          <w:rFonts w:eastAsia="SimSun"/>
                          <w:b/>
                          <w:bCs/>
                          <w:szCs w:val="24"/>
                          <w:lang w:eastAsia="zh-CN"/>
                        </w:rPr>
                        <w:t>Fondo reorganizavimas ir likvidavimas</w:t>
                      </w:r>
                    </w:sdtContent>
                  </w:sdt>
                </w:p>
                <w:p w14:paraId="16F50F54" w14:textId="77777777" w:rsidR="00BC529D" w:rsidRDefault="00BC529D">
                  <w:pPr>
                    <w:rPr>
                      <w:sz w:val="18"/>
                      <w:szCs w:val="18"/>
                    </w:rPr>
                  </w:pPr>
                </w:p>
                <w:sdt>
                  <w:sdtPr>
                    <w:alias w:val="18 str. 1 d."/>
                    <w:tag w:val="part_796839445c2746b898b712d84a404132"/>
                    <w:id w:val="-169109420"/>
                    <w:lock w:val="sdtLocked"/>
                  </w:sdtPr>
                  <w:sdtEndPr/>
                  <w:sdtContent>
                    <w:p w14:paraId="16F50F55" w14:textId="77777777" w:rsidR="00BC529D" w:rsidRDefault="00B50B78">
                      <w:pPr>
                        <w:ind w:firstLine="720"/>
                        <w:jc w:val="both"/>
                        <w:rPr>
                          <w:rFonts w:eastAsia="SimSun"/>
                          <w:szCs w:val="24"/>
                          <w:lang w:eastAsia="zh-CN"/>
                        </w:rPr>
                      </w:pPr>
                      <w:sdt>
                        <w:sdtPr>
                          <w:alias w:val="Numeris"/>
                          <w:tag w:val="nr_796839445c2746b898b712d84a404132"/>
                          <w:id w:val="255255116"/>
                          <w:lock w:val="sdtLocked"/>
                        </w:sdtPr>
                        <w:sdtEndPr/>
                        <w:sdtContent>
                          <w:r>
                            <w:rPr>
                              <w:rFonts w:eastAsia="SimSun"/>
                              <w:szCs w:val="24"/>
                              <w:lang w:eastAsia="zh-CN"/>
                            </w:rPr>
                            <w:t>1</w:t>
                          </w:r>
                        </w:sdtContent>
                      </w:sdt>
                      <w:r>
                        <w:rPr>
                          <w:rFonts w:eastAsia="SimSun"/>
                          <w:szCs w:val="24"/>
                          <w:lang w:eastAsia="zh-CN"/>
                        </w:rPr>
                        <w:t>. Fondas reorganizuojamas ir likviduojamas įstatymu.</w:t>
                      </w:r>
                    </w:p>
                    <w:p w14:paraId="16F50F56" w14:textId="77777777" w:rsidR="00BC529D" w:rsidRDefault="00B50B78">
                      <w:pPr>
                        <w:rPr>
                          <w:sz w:val="18"/>
                          <w:szCs w:val="18"/>
                        </w:rPr>
                      </w:pPr>
                    </w:p>
                  </w:sdtContent>
                </w:sdt>
                <w:sdt>
                  <w:sdtPr>
                    <w:alias w:val="18 str. 2 d."/>
                    <w:tag w:val="part_c492f5bdc8b441238f3e70e6cc5b1968"/>
                    <w:id w:val="1990362183"/>
                    <w:lock w:val="sdtLocked"/>
                  </w:sdtPr>
                  <w:sdtEndPr/>
                  <w:sdtContent>
                    <w:p w14:paraId="16F50F57" w14:textId="77777777" w:rsidR="00BC529D" w:rsidRDefault="00B50B78">
                      <w:pPr>
                        <w:ind w:firstLine="720"/>
                        <w:jc w:val="both"/>
                        <w:rPr>
                          <w:rFonts w:eastAsia="SimSun"/>
                          <w:szCs w:val="24"/>
                          <w:lang w:eastAsia="zh-CN"/>
                        </w:rPr>
                      </w:pPr>
                      <w:sdt>
                        <w:sdtPr>
                          <w:alias w:val="Numeris"/>
                          <w:tag w:val="nr_c492f5bdc8b441238f3e70e6cc5b1968"/>
                          <w:id w:val="848381365"/>
                          <w:lock w:val="sdtLocked"/>
                        </w:sdtPr>
                        <w:sdtEndPr/>
                        <w:sdtContent>
                          <w:r>
                            <w:rPr>
                              <w:rFonts w:eastAsia="SimSun"/>
                              <w:szCs w:val="24"/>
                              <w:lang w:eastAsia="zh-CN"/>
                            </w:rPr>
                            <w:t>2</w:t>
                          </w:r>
                        </w:sdtContent>
                      </w:sdt>
                      <w:r>
                        <w:rPr>
                          <w:rFonts w:eastAsia="SimSun"/>
                          <w:szCs w:val="24"/>
                          <w:lang w:eastAsia="zh-CN"/>
                        </w:rPr>
                        <w:t>. Likvidavus Fondą, nepanaudotos lėšos skiriamos neįgyvendintų įsipareigojimų įgyvendinimui.</w:t>
                      </w:r>
                      <w:r>
                        <w:rPr>
                          <w:rFonts w:eastAsia="SimSun"/>
                          <w:color w:val="000000"/>
                          <w:szCs w:val="24"/>
                          <w:lang w:eastAsia="zh-CN"/>
                        </w:rPr>
                        <w:t xml:space="preserve"> </w:t>
                      </w:r>
                    </w:p>
                    <w:p w14:paraId="16F50F58" w14:textId="77777777" w:rsidR="00BC529D" w:rsidRDefault="00B50B78">
                      <w:pPr>
                        <w:rPr>
                          <w:sz w:val="18"/>
                          <w:szCs w:val="18"/>
                        </w:rPr>
                      </w:pPr>
                    </w:p>
                  </w:sdtContent>
                </w:sdt>
                <w:sdt>
                  <w:sdtPr>
                    <w:alias w:val="18 str. 3 d."/>
                    <w:tag w:val="part_85f8a3c9302a4b0c9c0291e679a02814"/>
                    <w:id w:val="1989203038"/>
                    <w:lock w:val="sdtLocked"/>
                  </w:sdtPr>
                  <w:sdtEndPr/>
                  <w:sdtContent>
                    <w:p w14:paraId="16F50F59" w14:textId="77777777" w:rsidR="00BC529D" w:rsidRDefault="00B50B78">
                      <w:pPr>
                        <w:ind w:firstLine="720"/>
                        <w:jc w:val="both"/>
                        <w:rPr>
                          <w:rFonts w:eastAsia="SimSun"/>
                          <w:szCs w:val="24"/>
                          <w:lang w:eastAsia="zh-CN"/>
                        </w:rPr>
                      </w:pPr>
                      <w:sdt>
                        <w:sdtPr>
                          <w:alias w:val="Numeris"/>
                          <w:tag w:val="nr_85f8a3c9302a4b0c9c0291e679a02814"/>
                          <w:id w:val="-472911119"/>
                          <w:lock w:val="sdtLocked"/>
                        </w:sdtPr>
                        <w:sdtEndPr/>
                        <w:sdtContent>
                          <w:r>
                            <w:rPr>
                              <w:rFonts w:eastAsia="SimSun"/>
                              <w:szCs w:val="24"/>
                              <w:lang w:eastAsia="zh-CN"/>
                            </w:rPr>
                            <w:t>3</w:t>
                          </w:r>
                        </w:sdtContent>
                      </w:sdt>
                      <w:r>
                        <w:rPr>
                          <w:rFonts w:eastAsia="SimSun"/>
                          <w:szCs w:val="24"/>
                          <w:lang w:eastAsia="zh-CN"/>
                        </w:rPr>
                        <w:t>. Likusios nepanaudotos lėšos pervedamos į valstybės biudžetą.</w:t>
                      </w:r>
                    </w:p>
                    <w:p w14:paraId="16F50F5A" w14:textId="77777777" w:rsidR="00BC529D" w:rsidRDefault="00BC529D">
                      <w:pPr>
                        <w:rPr>
                          <w:sz w:val="18"/>
                          <w:szCs w:val="18"/>
                        </w:rPr>
                      </w:pPr>
                    </w:p>
                    <w:p w14:paraId="16F50F5B" w14:textId="77777777" w:rsidR="00BC529D" w:rsidRDefault="00BC529D">
                      <w:pPr>
                        <w:jc w:val="both"/>
                        <w:rPr>
                          <w:rFonts w:eastAsia="SimSun"/>
                          <w:szCs w:val="24"/>
                          <w:lang w:eastAsia="zh-CN"/>
                        </w:rPr>
                      </w:pPr>
                    </w:p>
                    <w:p w14:paraId="16F50F5C" w14:textId="77777777" w:rsidR="00BC529D" w:rsidRDefault="00B50B78">
                      <w:pPr>
                        <w:rPr>
                          <w:sz w:val="18"/>
                          <w:szCs w:val="18"/>
                        </w:rPr>
                      </w:pPr>
                    </w:p>
                  </w:sdtContent>
                </w:sdt>
              </w:sdtContent>
            </w:sdt>
            <w:sdt>
              <w:sdtPr>
                <w:alias w:val="19 str."/>
                <w:tag w:val="part_6dd2174de5044b5e8fd8067f77512cc0"/>
                <w:id w:val="477880865"/>
                <w:lock w:val="sdtLocked"/>
              </w:sdtPr>
              <w:sdtEndPr/>
              <w:sdtContent>
                <w:p w14:paraId="16F50F5D" w14:textId="77777777" w:rsidR="00BC529D" w:rsidRDefault="00B50B78">
                  <w:pPr>
                    <w:ind w:firstLine="720"/>
                    <w:jc w:val="both"/>
                    <w:rPr>
                      <w:rFonts w:eastAsia="SimSun"/>
                      <w:b/>
                      <w:bCs/>
                      <w:szCs w:val="24"/>
                      <w:lang w:eastAsia="zh-CN"/>
                    </w:rPr>
                  </w:pPr>
                  <w:sdt>
                    <w:sdtPr>
                      <w:alias w:val="Numeris"/>
                      <w:tag w:val="nr_6dd2174de5044b5e8fd8067f77512cc0"/>
                      <w:id w:val="460844564"/>
                      <w:lock w:val="sdtLocked"/>
                    </w:sdtPr>
                    <w:sdtEndPr/>
                    <w:sdtContent>
                      <w:r>
                        <w:rPr>
                          <w:rFonts w:eastAsia="SimSun"/>
                          <w:b/>
                          <w:bCs/>
                          <w:szCs w:val="24"/>
                          <w:lang w:eastAsia="zh-CN"/>
                        </w:rPr>
                        <w:t>19</w:t>
                      </w:r>
                    </w:sdtContent>
                  </w:sdt>
                  <w:r>
                    <w:rPr>
                      <w:rFonts w:eastAsia="SimSun"/>
                      <w:b/>
                      <w:bCs/>
                      <w:szCs w:val="24"/>
                      <w:lang w:eastAsia="zh-CN"/>
                    </w:rPr>
                    <w:t xml:space="preserve"> straipsnis. </w:t>
                  </w:r>
                  <w:sdt>
                    <w:sdtPr>
                      <w:alias w:val="Pavadinimas"/>
                      <w:tag w:val="title_6dd2174de5044b5e8fd8067f77512cc0"/>
                      <w:id w:val="-185147867"/>
                      <w:lock w:val="sdtLocked"/>
                    </w:sdtPr>
                    <w:sdtEndPr/>
                    <w:sdtContent>
                      <w:r>
                        <w:rPr>
                          <w:rFonts w:eastAsia="SimSun"/>
                          <w:b/>
                          <w:bCs/>
                          <w:szCs w:val="24"/>
                          <w:lang w:eastAsia="zh-CN"/>
                        </w:rPr>
                        <w:t>Įstatymo įsigaliojimas ir taikymas</w:t>
                      </w:r>
                    </w:sdtContent>
                  </w:sdt>
                </w:p>
                <w:p w14:paraId="16F50F5E" w14:textId="77777777" w:rsidR="00BC529D" w:rsidRDefault="00BC529D">
                  <w:pPr>
                    <w:rPr>
                      <w:sz w:val="18"/>
                      <w:szCs w:val="18"/>
                    </w:rPr>
                  </w:pPr>
                </w:p>
                <w:sdt>
                  <w:sdtPr>
                    <w:alias w:val="19 str. 1 d."/>
                    <w:tag w:val="part_00af2cee2b27482cb1048e2b0c861ad5"/>
                    <w:id w:val="-1923934528"/>
                    <w:lock w:val="sdtLocked"/>
                  </w:sdtPr>
                  <w:sdtEndPr/>
                  <w:sdtContent>
                    <w:p w14:paraId="16F50F5F" w14:textId="77777777" w:rsidR="00BC529D" w:rsidRDefault="00B50B78">
                      <w:pPr>
                        <w:ind w:firstLine="720"/>
                        <w:jc w:val="both"/>
                        <w:rPr>
                          <w:rFonts w:eastAsia="SimSun"/>
                          <w:szCs w:val="24"/>
                          <w:lang w:eastAsia="zh-CN"/>
                        </w:rPr>
                      </w:pPr>
                      <w:r>
                        <w:rPr>
                          <w:rFonts w:eastAsia="SimSun"/>
                          <w:szCs w:val="24"/>
                          <w:lang w:eastAsia="zh-CN"/>
                        </w:rPr>
                        <w:t>Šis įstatymas įsigalioja nuo 2017 m. sausio 1 d., tačiau ne anksčiau, nei įsigalioja naujos redakcijos Darbo kodeksas.</w:t>
                      </w:r>
                    </w:p>
                    <w:p w14:paraId="16F50F60" w14:textId="77777777" w:rsidR="00BC529D" w:rsidRDefault="00BC529D">
                      <w:pPr>
                        <w:rPr>
                          <w:sz w:val="18"/>
                          <w:szCs w:val="18"/>
                        </w:rPr>
                      </w:pPr>
                    </w:p>
                    <w:p w14:paraId="16F50F61" w14:textId="77777777" w:rsidR="00BC529D" w:rsidRDefault="00BC529D">
                      <w:pPr>
                        <w:jc w:val="both"/>
                        <w:rPr>
                          <w:rFonts w:eastAsia="SimSun"/>
                          <w:color w:val="000000"/>
                          <w:szCs w:val="24"/>
                          <w:lang w:eastAsia="zh-CN"/>
                        </w:rPr>
                      </w:pPr>
                    </w:p>
                    <w:p w14:paraId="16F50F62" w14:textId="77777777" w:rsidR="00BC529D" w:rsidRDefault="00B50B78">
                      <w:pPr>
                        <w:rPr>
                          <w:sz w:val="18"/>
                          <w:szCs w:val="18"/>
                        </w:rPr>
                      </w:pPr>
                    </w:p>
                  </w:sdtContent>
                </w:sdt>
              </w:sdtContent>
            </w:sdt>
            <w:sdt>
              <w:sdtPr>
                <w:alias w:val="20 str."/>
                <w:tag w:val="part_c080f6f7b4d54ae68c1ad9a195f82f0a"/>
                <w:id w:val="222492466"/>
                <w:lock w:val="sdtLocked"/>
              </w:sdtPr>
              <w:sdtEndPr/>
              <w:sdtContent>
                <w:p w14:paraId="16F50F63" w14:textId="77777777" w:rsidR="00BC529D" w:rsidRDefault="00B50B78">
                  <w:pPr>
                    <w:ind w:right="-50" w:firstLine="720"/>
                    <w:jc w:val="both"/>
                    <w:rPr>
                      <w:rFonts w:eastAsia="Calibri"/>
                      <w:b/>
                      <w:bCs/>
                      <w:szCs w:val="24"/>
                    </w:rPr>
                  </w:pPr>
                  <w:sdt>
                    <w:sdtPr>
                      <w:alias w:val="Numeris"/>
                      <w:tag w:val="nr_c080f6f7b4d54ae68c1ad9a195f82f0a"/>
                      <w:id w:val="-2062003872"/>
                      <w:lock w:val="sdtLocked"/>
                    </w:sdtPr>
                    <w:sdtEndPr/>
                    <w:sdtContent>
                      <w:r>
                        <w:rPr>
                          <w:rFonts w:eastAsia="Calibri"/>
                          <w:b/>
                          <w:bCs/>
                          <w:szCs w:val="24"/>
                        </w:rPr>
                        <w:t>20</w:t>
                      </w:r>
                    </w:sdtContent>
                  </w:sdt>
                  <w:r>
                    <w:rPr>
                      <w:rFonts w:eastAsia="Calibri"/>
                      <w:b/>
                      <w:bCs/>
                      <w:szCs w:val="24"/>
                    </w:rPr>
                    <w:t xml:space="preserve"> straipsnis. </w:t>
                  </w:r>
                  <w:sdt>
                    <w:sdtPr>
                      <w:alias w:val="Pavadinimas"/>
                      <w:tag w:val="title_c080f6f7b4d54ae68c1ad9a195f82f0a"/>
                      <w:id w:val="581964995"/>
                      <w:lock w:val="sdtLocked"/>
                    </w:sdtPr>
                    <w:sdtEndPr/>
                    <w:sdtContent>
                      <w:r>
                        <w:rPr>
                          <w:rFonts w:eastAsia="Calibri"/>
                          <w:b/>
                          <w:bCs/>
                          <w:szCs w:val="24"/>
                        </w:rPr>
                        <w:t>Stebėsena</w:t>
                      </w:r>
                    </w:sdtContent>
                  </w:sdt>
                </w:p>
                <w:sdt>
                  <w:sdtPr>
                    <w:alias w:val="20 str. 1 d."/>
                    <w:tag w:val="part_8cae299519c342558810b573e5a7c7e0"/>
                    <w:id w:val="-805082002"/>
                    <w:lock w:val="sdtLocked"/>
                  </w:sdtPr>
                  <w:sdtEndPr/>
                  <w:sdtContent>
                    <w:p w14:paraId="16F50F64" w14:textId="77777777" w:rsidR="00BC529D" w:rsidRDefault="00B50B78">
                      <w:pPr>
                        <w:ind w:right="-50" w:firstLine="720"/>
                        <w:jc w:val="both"/>
                        <w:rPr>
                          <w:rFonts w:eastAsia="Calibri"/>
                          <w:iCs/>
                          <w:color w:val="000000"/>
                          <w:szCs w:val="24"/>
                        </w:rPr>
                      </w:pPr>
                      <w:r>
                        <w:rPr>
                          <w:rFonts w:eastAsia="Calibri"/>
                          <w:iCs/>
                          <w:color w:val="000000"/>
                          <w:szCs w:val="24"/>
                        </w:rPr>
                        <w:t>Vyriausybės įgaliota institucija atlieka šio įstatymo įgyvendinimo stebėseną ir iki 2017 m. gruodžio 31 dienos ir vėliau kas du metus iki gruodžio 31 dienos pateikia Vyriausybei šio įstatymo įgyvendinimo stebėsenos ir pasiektų</w:t>
                      </w:r>
                      <w:r>
                        <w:rPr>
                          <w:rFonts w:eastAsia="Calibri"/>
                          <w:iCs/>
                          <w:color w:val="000000"/>
                          <w:szCs w:val="24"/>
                        </w:rPr>
                        <w:t xml:space="preserve"> rezultatų įvertinimo pažymą, kurioje nurodomos teigiamos ir neigiamos šio įstatymo ir su jo įgyvendinimu susijusių teisės aktų, įgyvendinimo pasekmės. </w:t>
                      </w:r>
                    </w:p>
                    <w:p w14:paraId="16F50F65" w14:textId="77777777" w:rsidR="00BC529D" w:rsidRDefault="00B50B78">
                      <w:pPr>
                        <w:rPr>
                          <w:sz w:val="18"/>
                          <w:szCs w:val="18"/>
                        </w:rPr>
                      </w:pPr>
                    </w:p>
                  </w:sdtContent>
                </w:sdt>
              </w:sdtContent>
            </w:sdt>
          </w:sdtContent>
        </w:sdt>
        <w:sdt>
          <w:sdtPr>
            <w:alias w:val="signatura"/>
            <w:tag w:val="part_796dd8903c14476784d19c2768fe7f37"/>
            <w:id w:val="-1493644201"/>
            <w:lock w:val="sdtLocked"/>
          </w:sdtPr>
          <w:sdtEndPr/>
          <w:sdtContent>
            <w:p w14:paraId="16F50F66" w14:textId="77777777" w:rsidR="00BC529D" w:rsidRDefault="00B50B78">
              <w:pPr>
                <w:ind w:right="-50"/>
                <w:jc w:val="both"/>
                <w:rPr>
                  <w:rFonts w:eastAsia="Calibri"/>
                  <w:szCs w:val="24"/>
                </w:rPr>
              </w:pPr>
              <w:r>
                <w:rPr>
                  <w:rFonts w:eastAsia="Calibri"/>
                  <w:i/>
                  <w:iCs/>
                  <w:color w:val="000000"/>
                  <w:szCs w:val="24"/>
                </w:rPr>
                <w:t xml:space="preserve">Skelbiu šį Lietuvos Respublikos Seimo priimtą įstatymą. </w:t>
              </w:r>
            </w:p>
            <w:p w14:paraId="16F50F67" w14:textId="77777777" w:rsidR="00BC529D" w:rsidRDefault="00BC529D">
              <w:pPr>
                <w:rPr>
                  <w:sz w:val="18"/>
                  <w:szCs w:val="18"/>
                </w:rPr>
              </w:pPr>
            </w:p>
            <w:p w14:paraId="16F50F68" w14:textId="77777777" w:rsidR="00BC529D" w:rsidRDefault="00BC529D">
              <w:pPr>
                <w:ind w:right="-50" w:firstLine="782"/>
                <w:jc w:val="both"/>
                <w:rPr>
                  <w:rFonts w:eastAsia="Calibri"/>
                  <w:szCs w:val="24"/>
                </w:rPr>
              </w:pPr>
            </w:p>
            <w:p w14:paraId="16F50F69" w14:textId="77777777" w:rsidR="00BC529D" w:rsidRDefault="00BC529D">
              <w:pPr>
                <w:rPr>
                  <w:sz w:val="18"/>
                  <w:szCs w:val="18"/>
                </w:rPr>
              </w:pPr>
            </w:p>
            <w:p w14:paraId="16F50F6A" w14:textId="77777777" w:rsidR="00BC529D" w:rsidRDefault="00B50B78">
              <w:pPr>
                <w:ind w:right="-50"/>
                <w:jc w:val="both"/>
                <w:rPr>
                  <w:rFonts w:eastAsia="Calibri"/>
                  <w:color w:val="000000"/>
                  <w:szCs w:val="24"/>
                </w:rPr>
              </w:pPr>
              <w:r>
                <w:rPr>
                  <w:rFonts w:eastAsia="Calibri"/>
                  <w:color w:val="000000"/>
                  <w:szCs w:val="24"/>
                </w:rPr>
                <w:t>Respublikos Prezidentas</w:t>
              </w:r>
            </w:p>
            <w:p w14:paraId="16F50F6B" w14:textId="77777777" w:rsidR="00BC529D" w:rsidRDefault="00BC529D">
              <w:pPr>
                <w:rPr>
                  <w:sz w:val="18"/>
                  <w:szCs w:val="18"/>
                </w:rPr>
              </w:pPr>
            </w:p>
            <w:p w14:paraId="16F50F6C" w14:textId="77777777" w:rsidR="00BC529D" w:rsidRDefault="00BC529D">
              <w:pPr>
                <w:ind w:right="-50"/>
                <w:jc w:val="both"/>
                <w:rPr>
                  <w:color w:val="FF0000"/>
                  <w:szCs w:val="24"/>
                  <w:lang w:eastAsia="lt-LT"/>
                </w:rPr>
              </w:pPr>
            </w:p>
            <w:p w14:paraId="16F50F6D" w14:textId="77777777" w:rsidR="00BC529D" w:rsidRDefault="00BC529D">
              <w:pPr>
                <w:rPr>
                  <w:sz w:val="18"/>
                  <w:szCs w:val="18"/>
                </w:rPr>
              </w:pPr>
            </w:p>
            <w:p w14:paraId="16F50F6E" w14:textId="77777777" w:rsidR="00BC529D" w:rsidRDefault="00B50B78">
              <w:pPr>
                <w:ind w:right="-50"/>
                <w:jc w:val="both"/>
                <w:rPr>
                  <w:szCs w:val="24"/>
                  <w:lang w:eastAsia="lt-LT"/>
                </w:rPr>
              </w:pPr>
              <w:r>
                <w:rPr>
                  <w:szCs w:val="24"/>
                  <w:lang w:eastAsia="lt-LT"/>
                </w:rPr>
                <w:t xml:space="preserve">Teikia </w:t>
              </w:r>
              <w:r>
                <w:rPr>
                  <w:szCs w:val="24"/>
                  <w:lang w:eastAsia="lt-LT"/>
                </w:rPr>
                <w:t>Seimo nariai</w:t>
              </w:r>
            </w:p>
            <w:p w14:paraId="16F50F6F" w14:textId="77777777" w:rsidR="00BC529D" w:rsidRDefault="00BC529D">
              <w:pPr>
                <w:rPr>
                  <w:sz w:val="18"/>
                  <w:szCs w:val="18"/>
                </w:rPr>
              </w:pPr>
            </w:p>
            <w:p w14:paraId="16F50F70" w14:textId="77777777" w:rsidR="00BC529D" w:rsidRDefault="00B50B78">
              <w:pPr>
                <w:ind w:left="6480" w:right="-50" w:firstLine="720"/>
                <w:jc w:val="both"/>
                <w:rPr>
                  <w:szCs w:val="24"/>
                  <w:lang w:eastAsia="lt-LT"/>
                </w:rPr>
              </w:pPr>
              <w:r>
                <w:rPr>
                  <w:szCs w:val="24"/>
                  <w:lang w:eastAsia="lt-LT"/>
                </w:rPr>
                <w:lastRenderedPageBreak/>
                <w:t>Irena Šiaulienė</w:t>
              </w:r>
            </w:p>
            <w:p w14:paraId="16F50F71" w14:textId="77777777" w:rsidR="00BC529D" w:rsidRDefault="00BC529D">
              <w:pPr>
                <w:rPr>
                  <w:sz w:val="18"/>
                  <w:szCs w:val="18"/>
                </w:rPr>
              </w:pPr>
            </w:p>
            <w:p w14:paraId="16F50F72" w14:textId="77777777" w:rsidR="00BC529D" w:rsidRDefault="00BC529D">
              <w:pPr>
                <w:ind w:left="6480" w:right="-50" w:firstLine="720"/>
                <w:jc w:val="both"/>
                <w:rPr>
                  <w:szCs w:val="24"/>
                  <w:lang w:eastAsia="lt-LT"/>
                </w:rPr>
              </w:pPr>
            </w:p>
            <w:p w14:paraId="16F50F73" w14:textId="77777777" w:rsidR="00BC529D" w:rsidRDefault="00BC529D">
              <w:pPr>
                <w:rPr>
                  <w:sz w:val="18"/>
                  <w:szCs w:val="18"/>
                </w:rPr>
              </w:pPr>
            </w:p>
            <w:p w14:paraId="16F50F74" w14:textId="77777777" w:rsidR="00BC529D" w:rsidRDefault="00B50B78">
              <w:pPr>
                <w:ind w:left="7200" w:right="-50"/>
                <w:jc w:val="both"/>
                <w:rPr>
                  <w:szCs w:val="24"/>
                  <w:lang w:eastAsia="lt-LT"/>
                </w:rPr>
              </w:pPr>
              <w:r>
                <w:rPr>
                  <w:szCs w:val="24"/>
                  <w:lang w:eastAsia="lt-LT"/>
                </w:rPr>
                <w:t>Kęstutis Daukšys</w:t>
              </w:r>
            </w:p>
            <w:p w14:paraId="16F50F75" w14:textId="77777777" w:rsidR="00BC529D" w:rsidRDefault="00BC529D">
              <w:pPr>
                <w:rPr>
                  <w:sz w:val="18"/>
                  <w:szCs w:val="18"/>
                </w:rPr>
              </w:pPr>
            </w:p>
            <w:p w14:paraId="16F50F76" w14:textId="77777777" w:rsidR="00BC529D" w:rsidRDefault="00BC529D">
              <w:pPr>
                <w:ind w:left="7200" w:right="-50"/>
                <w:jc w:val="both"/>
                <w:rPr>
                  <w:szCs w:val="24"/>
                  <w:lang w:eastAsia="lt-LT"/>
                </w:rPr>
              </w:pPr>
            </w:p>
            <w:p w14:paraId="16F50F77" w14:textId="77777777" w:rsidR="00BC529D" w:rsidRDefault="00BC529D">
              <w:pPr>
                <w:rPr>
                  <w:sz w:val="18"/>
                  <w:szCs w:val="18"/>
                </w:rPr>
              </w:pPr>
            </w:p>
            <w:p w14:paraId="16F50F78" w14:textId="77777777" w:rsidR="00BC529D" w:rsidRDefault="00B50B78">
              <w:pPr>
                <w:ind w:left="6480" w:right="-50" w:firstLine="720"/>
                <w:jc w:val="both"/>
                <w:rPr>
                  <w:szCs w:val="24"/>
                  <w:lang w:eastAsia="lt-LT"/>
                </w:rPr>
              </w:pPr>
              <w:r>
                <w:rPr>
                  <w:szCs w:val="24"/>
                  <w:lang w:eastAsia="lt-LT"/>
                </w:rPr>
                <w:t>Petras Gražulis</w:t>
              </w:r>
            </w:p>
            <w:p w14:paraId="16F50F79" w14:textId="77777777" w:rsidR="00BC529D" w:rsidRDefault="00BC529D">
              <w:pPr>
                <w:rPr>
                  <w:sz w:val="18"/>
                  <w:szCs w:val="18"/>
                </w:rPr>
              </w:pPr>
            </w:p>
            <w:p w14:paraId="16F50F7A" w14:textId="77777777" w:rsidR="00BC529D" w:rsidRDefault="00BC529D">
              <w:pPr>
                <w:ind w:right="-50"/>
                <w:jc w:val="both"/>
                <w:rPr>
                  <w:szCs w:val="24"/>
                  <w:lang w:eastAsia="lt-LT"/>
                </w:rPr>
              </w:pPr>
            </w:p>
            <w:p w14:paraId="16F50F7B" w14:textId="77777777" w:rsidR="00BC529D" w:rsidRDefault="00BC529D">
              <w:pPr>
                <w:rPr>
                  <w:sz w:val="18"/>
                  <w:szCs w:val="18"/>
                </w:rPr>
              </w:pPr>
            </w:p>
            <w:p w14:paraId="16F50F7D" w14:textId="77777777" w:rsidR="00BC529D" w:rsidRDefault="00BC529D">
              <w:pPr>
                <w:rPr>
                  <w:sz w:val="18"/>
                  <w:szCs w:val="18"/>
                </w:rPr>
              </w:pPr>
              <w:bookmarkStart w:id="0" w:name="_GoBack"/>
              <w:bookmarkEnd w:id="0"/>
            </w:p>
            <w:p w14:paraId="16F50F7E" w14:textId="77777777" w:rsidR="00BC529D" w:rsidRDefault="00B50B78"/>
          </w:sdtContent>
        </w:sdt>
      </w:sdtContent>
    </w:sdt>
    <w:sectPr w:rsidR="00BC529D">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F50F81" w14:textId="77777777" w:rsidR="00BC529D" w:rsidRDefault="00B50B78">
      <w:pPr>
        <w:spacing w:after="200"/>
        <w:rPr>
          <w:rFonts w:ascii="Calibri" w:eastAsia="Calibri" w:hAnsi="Calibri"/>
          <w:sz w:val="22"/>
          <w:szCs w:val="22"/>
        </w:rPr>
      </w:pPr>
      <w:r>
        <w:rPr>
          <w:rFonts w:ascii="Calibri" w:eastAsia="Calibri" w:hAnsi="Calibri"/>
          <w:sz w:val="22"/>
          <w:szCs w:val="22"/>
        </w:rPr>
        <w:separator/>
      </w:r>
    </w:p>
  </w:endnote>
  <w:endnote w:type="continuationSeparator" w:id="0">
    <w:p w14:paraId="16F50F82" w14:textId="77777777" w:rsidR="00BC529D" w:rsidRDefault="00B50B78">
      <w:pPr>
        <w:spacing w:after="200"/>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50F86" w14:textId="77777777" w:rsidR="00BC529D" w:rsidRDefault="00BC529D">
    <w:pPr>
      <w:tabs>
        <w:tab w:val="center" w:pos="4819"/>
        <w:tab w:val="right" w:pos="9638"/>
      </w:tabs>
      <w:spacing w:after="200"/>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50F87" w14:textId="77777777" w:rsidR="00BC529D" w:rsidRDefault="00BC529D">
    <w:pPr>
      <w:tabs>
        <w:tab w:val="center" w:pos="4819"/>
        <w:tab w:val="right" w:pos="9638"/>
      </w:tabs>
      <w:spacing w:after="200"/>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50F89" w14:textId="77777777" w:rsidR="00BC529D" w:rsidRDefault="00BC529D">
    <w:pPr>
      <w:tabs>
        <w:tab w:val="center" w:pos="4819"/>
        <w:tab w:val="right" w:pos="9638"/>
      </w:tabs>
      <w:spacing w:after="200"/>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F50F7F" w14:textId="77777777" w:rsidR="00BC529D" w:rsidRDefault="00B50B78">
      <w:pPr>
        <w:spacing w:after="200"/>
        <w:rPr>
          <w:rFonts w:ascii="Calibri" w:eastAsia="Calibri" w:hAnsi="Calibri"/>
          <w:sz w:val="22"/>
          <w:szCs w:val="22"/>
        </w:rPr>
      </w:pPr>
      <w:r>
        <w:rPr>
          <w:rFonts w:ascii="Calibri" w:eastAsia="Calibri" w:hAnsi="Calibri"/>
          <w:sz w:val="22"/>
          <w:szCs w:val="22"/>
        </w:rPr>
        <w:separator/>
      </w:r>
    </w:p>
  </w:footnote>
  <w:footnote w:type="continuationSeparator" w:id="0">
    <w:p w14:paraId="16F50F80" w14:textId="77777777" w:rsidR="00BC529D" w:rsidRDefault="00B50B78">
      <w:pPr>
        <w:spacing w:after="200"/>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50F83" w14:textId="77777777" w:rsidR="00BC529D" w:rsidRDefault="00BC529D">
    <w:pPr>
      <w:tabs>
        <w:tab w:val="center" w:pos="4819"/>
        <w:tab w:val="right" w:pos="9638"/>
      </w:tabs>
      <w:spacing w:after="200"/>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50F84" w14:textId="77777777" w:rsidR="00BC529D" w:rsidRDefault="00B50B78">
    <w:pPr>
      <w:tabs>
        <w:tab w:val="center" w:pos="4819"/>
        <w:tab w:val="right" w:pos="9638"/>
      </w:tabs>
      <w:spacing w:after="200"/>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noProof/>
        <w:sz w:val="22"/>
        <w:szCs w:val="22"/>
      </w:rPr>
      <w:t>7</w:t>
    </w:r>
    <w:r>
      <w:rPr>
        <w:rFonts w:ascii="Calibri" w:eastAsia="Calibri" w:hAnsi="Calibri"/>
        <w:sz w:val="22"/>
        <w:szCs w:val="22"/>
      </w:rPr>
      <w:fldChar w:fldCharType="end"/>
    </w:r>
  </w:p>
  <w:p w14:paraId="16F50F85" w14:textId="77777777" w:rsidR="00BC529D" w:rsidRDefault="00BC529D">
    <w:pPr>
      <w:tabs>
        <w:tab w:val="center" w:pos="4819"/>
        <w:tab w:val="right" w:pos="9638"/>
      </w:tabs>
      <w:spacing w:after="200"/>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50F88" w14:textId="77777777" w:rsidR="00BC529D" w:rsidRDefault="00BC529D">
    <w:pPr>
      <w:tabs>
        <w:tab w:val="center" w:pos="4819"/>
        <w:tab w:val="right" w:pos="9638"/>
      </w:tabs>
      <w:spacing w:after="200"/>
      <w:rPr>
        <w:rFonts w:ascii="Calibri" w:eastAsia="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6DF"/>
    <w:rsid w:val="00B50B78"/>
    <w:rsid w:val="00BC529D"/>
    <w:rsid w:val="00C506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6F50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50B78"/>
    <w:rPr>
      <w:rFonts w:ascii="Tahoma" w:hAnsi="Tahoma" w:cs="Tahoma"/>
      <w:sz w:val="16"/>
      <w:szCs w:val="16"/>
    </w:rPr>
  </w:style>
  <w:style w:type="character" w:customStyle="1" w:styleId="DebesliotekstasDiagrama">
    <w:name w:val="Debesėlio tekstas Diagrama"/>
    <w:basedOn w:val="Numatytasispastraiposriftas"/>
    <w:link w:val="Debesliotekstas"/>
    <w:rsid w:val="00B50B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50B78"/>
    <w:rPr>
      <w:rFonts w:ascii="Tahoma" w:hAnsi="Tahoma" w:cs="Tahoma"/>
      <w:sz w:val="16"/>
      <w:szCs w:val="16"/>
    </w:rPr>
  </w:style>
  <w:style w:type="character" w:customStyle="1" w:styleId="DebesliotekstasDiagrama">
    <w:name w:val="Debesėlio tekstas Diagrama"/>
    <w:basedOn w:val="Numatytasispastraiposriftas"/>
    <w:link w:val="Debesliotekstas"/>
    <w:rsid w:val="00B50B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d421ddcaa664f718a566e01dfea41e6" PartId="0e3eb672fe0d4ed781af28fc1d4e2a8e">
    <Part Type="skirsnis" Nr="1" Title="BENDROSIOS NUOSTATOS" DocPartId="0867659902d546ebae50189fb1a02a61" PartId="5ce7422fd06f476f8a3506f9ca902878">
      <Part Type="straipsnis" Nr="1" Abbr="1 str." Title="Įstatymo paskirtis" DocPartId="43ad614d7b2847d3b693510856019404" PartId="c91e28e4ab8147abb98d695f256bd40d">
        <Part Type="strDalis" Nr="1" Abbr="1 str. 1 d." DocPartId="fdbcf5628ca143ad9ffed95a446faab4" PartId="95dcb9caf7584cbfa165fa3649a1a1ff"/>
      </Part>
      <Part Type="straipsnis" Nr="2" Abbr="2 str." Title="Pagrindinės šio įstatymo sąvokos" DocPartId="0a3919be3f2949c88afca08851c46b00" PartId="c424cb3e156d48f99c6d889d1a8c44b9">
        <Part Type="strDalis" Nr="1" Abbr="2 str. 1 d." DocPartId="f6b1042ecbf24100b99c8ba77f7d5c80" PartId="ee4a32b194b54ae888d8107480ab95fe"/>
        <Part Type="strDalis" Nr="2" Abbr="2 str. 2 d." DocPartId="a326f004f2494332980b841604474078" PartId="0141c27ffedc44698dd247188e8c002f"/>
        <Part Type="strDalis" Nr="3" Abbr="2 str. 3 d." DocPartId="4ad319f79087414a9c99a34c0b916025" PartId="c1064ea379d240ccab119a56747b159f"/>
        <Part Type="strDalis" Nr="4" Abbr="2 str. 4 d." DocPartId="ffe897f81e8c4cb58b52eaae5fea77f1" PartId="c5d414529d894412b6e126a233dd0a23"/>
        <Part Type="strDalis" Nr="5" Abbr="2 str. 5 d." DocPartId="7a315c33e24c4de49c1d889219ceb99d" PartId="a5dc834bf70343b8a2da5a94e45a6589"/>
        <Part Type="strDalis" Nr="6" Abbr="2 str. 6 d." DocPartId="4a626e1a86224aaca8e184bb0f5c88e2" PartId="c208614307c643829c44abf1c835855b"/>
        <Part Type="strDalis" Nr="7" Abbr="2 str. 7 d." DocPartId="76a1e4e0b56b4a4c8d49b03b82de1333" PartId="7ae1addb3c2846068b1fe1b5f214dd9f"/>
        <Part Type="strDalis" Nr="8" Abbr="2 str. 8 d." DocPartId="37083ff5840e45c88674abd08e73ad0e" PartId="b497a6cb44424e179bb5296a84b78c55"/>
        <Part Type="strDalis" Nr="9" Abbr="2 str. 9 d." DocPartId="9349986a62724b18b4d18772b2218d3c" PartId="f638cbb8f2b3470a8ba359a92d56f682"/>
        <Part Type="strDalis" Nr="10" Abbr="2 str. 10 d." DocPartId="7eec1cad0ba34363bd6789f4f2a083a3" PartId="3de11a0f968f45499bc32f5776d92aa3"/>
        <Part Type="strDalis" Nr="11" Abbr="2 str. 11 d." DocPartId="91f0fa98ab6742af9ea551ed183f32b7" PartId="1558cb77a3304ec09cabe3b8e131cd1c"/>
      </Part>
      <Part Type="straipsnis" Nr="3" Abbr="3 str." Title="Fondo samprata ir paskirtis" DocPartId="c333b1116a1a424e93378ad019a43f91" PartId="4b114ac5f9f044ce80333aa62392d6af">
        <Part Type="strDalis" Nr="1" Abbr="3 str. 1 d." DocPartId="d2e7d2f5b36240df96466d42ee89e1b5" PartId="8c0b23973c854c759a88b76228184644"/>
        <Part Type="strDalis" Nr="2" Abbr="3 str. 2 d." DocPartId="ec0e3b21a08d4d44a62e22ffee6fca18" PartId="6aba8296c81148398b88095d412609a6"/>
      </Part>
    </Part>
    <Part Type="skirsnis" Nr="2" Title="ILGALAIKIO DARBO IŠMOKŲ FONDO LĖŠOS, JŲ NAUDOJIMAS IR KONTROLĖ" DocPartId="46255f7512e04747a12e5cae7216ed6a" PartId="240a99b5243947dc994bd9f98b948cf3">
      <Part Type="straipsnis" Nr="4" Abbr="4 str." Title="Fondo lėšos" DocPartId="13a73003a5e8455095a745d4cf7baf24" PartId="d55bb6d2f59b43fa85f785fd7045d2a3">
        <Part Type="strDalis" Nr="1" Abbr="4 str. 1 d." DocPartId="74e4711f1de9443ab370ce67cfd5e9b4" PartId="8c68ce39116f4b53a435a3512947f348">
          <Part Type="strPunktas" Nr="1" Abbr="4 str. 1 d. 1 p." DocPartId="8edaa69a1d644ea6befb9834c3871cd4" PartId="d9d19828c73d4d11a57db0b68da7524a"/>
          <Part Type="strPunktas" Nr="2" Abbr="4 str. 1 d. 2 p." DocPartId="0388c81356004b77b9a10ebec5ed9387" PartId="4d60c2206a8a464484c5e750ffe19bdf"/>
          <Part Type="strPunktas" Nr="3" Abbr="4 str. 1 d. 3 p." DocPartId="5e827d3f788a406cb0d88d48a7b80234" PartId="f5c74aa6567e4ecc8e55f070cc6448ce"/>
          <Part Type="strPunktas" Nr="4" Abbr="4 str. 1 d. 4 p." DocPartId="e13428ab16e4468d9c902757d991ac6b" PartId="058c4683b6b747b4ae4c7da356bfcb0b"/>
          <Part Type="strPunktas" Nr="5" Abbr="4 str. 1 d. 5 p." DocPartId="d10bfc2816b4484bbe27a0705a27c12d" PartId="aff65fb305534c819c0bf88e12268626"/>
        </Part>
        <Part Type="strDalis" Nr="2" Abbr="4 str. 2 d." DocPartId="5008f538bd754915b62c97486b28b803" PartId="eeba329a6cf041b9862b8b3bb62cbb3d"/>
        <Part Type="strDalis" Nr="3" Abbr="4 str. 3 d." DocPartId="08a8839bbcd44bcb9283ba4a3aea0061" PartId="f46077b5c4284f8a89e217ee1d9aa4c6"/>
        <Part Type="strDalis" Nr="4" Abbr="4 str. 4 d." DocPartId="2083bef457ea4c4cae19642c6c56a67a" PartId="5ab806b53541481d9ddf13ee7968bef2"/>
        <Part Type="strDalis" Nr="5" Abbr="4 str. 5 d." DocPartId="85c28396f5934a7ca75d5c38f353e1b7" PartId="07c42c2eeb574cf189e74498abb6909a"/>
      </Part>
      <Part Type="straipsnis" Nr="5" Abbr="5 str." Title="Įmokos" DocPartId="c183b1f83257468f997b422b83b633bb" PartId="d92132cfb9aa4342a0dc0b55c8ac88d7">
        <Part Type="strDalis" Nr="1" Abbr="5 str. 1 d." DocPartId="8bd8d21422c54b4b8d5d8fd2ef6974e8" PartId="d2985fb3d7584f1f945934b3b9bfaa89"/>
        <Part Type="strDalis" Nr="2" Abbr="5 str. 2 d." DocPartId="2b9065be0a9940bdb7982d63118a6df4" PartId="6074a4ea0e9440a8b2fa6699077f5674">
          <Part Type="strPunktas" Nr="1" Abbr="5 str. 2 d. 1 p." DocPartId="8ae9e80531e046e290ff6e6a1250a89d" PartId="0d133e7755974e3dbcde9fdfeec36800"/>
          <Part Type="strPunktas" Nr="2" Abbr="5 str. 2 d. 2 p." DocPartId="2dd07f95b226416fa1d15c20e4f2c1ae" PartId="704d8b8f2092419985370bfa99227c4b"/>
          <Part Type="strPunktas" Nr="3" Abbr="5 str. 2 d. 3 p." DocPartId="6234c21e786243069fb6b7c738ab5485" PartId="10a27d693bf648d09a70a1ce61c1011e"/>
        </Part>
        <Part Type="strDalis" Nr="3" Abbr="5 str. 3 d." DocPartId="9083b323b9f747b1a38027fe6dd7cb0a" PartId="6b23036bc6c043979c96e748410e9082"/>
        <Part Type="strDalis" Nr="4" Abbr="5 str. 4 d." DocPartId="7657215ebc7845b2959140e32cfa334f" PartId="b8a94c694304489fa8221348fa588545"/>
        <Part Type="strDalis" Nr="5" Abbr="5 str. 5 d." DocPartId="2975c43c6f1d448ebfb0136d748b15ac" PartId="36c7a0563d3a40d9a813244e49c56e58"/>
        <Part Type="strDalis" Nr="6" Abbr="5 str. 6 d." DocPartId="cbf1faf7eb0f4d9babcbcd440d6b21d2" PartId="a0d0686439204206b3c077b9ece1522c"/>
      </Part>
      <Part Type="straipsnis" Nr="6" Abbr="6 str." Title="Atsakomybė už Įmokų mokėjimą" DocPartId="189f9e76957f48f287d474d3c153a9f4" PartId="abe684c5a77d4b368612ed1bd31cc6d1">
        <Part Type="strDalis" Nr="1" Abbr="6 str. 1 d." DocPartId="341d5d32037448759621a4894d3dad04" PartId="92e7bbb762434412962c963dfd977562"/>
        <Part Type="strDalis" Nr="2" Abbr="6 str. 2 d." DocPartId="120b3eaa4ff64ca5a5c14ff2c5f38273" PartId="bafe1727fbb846438e8821721977fd40"/>
      </Part>
      <Part Type="straipsnis" Nr="7" Abbr="7 str." Title="Fondo lėšų naudojimas" DocPartId="e618f6eee7ec49f5842f0c830e27474f" PartId="de272bfd916941e68d98e6d1037b786f">
        <Part Type="strDalis" Nr="1" Abbr="7 str. 1 d." DocPartId="4fc942c884aa482fb3761573688da861" PartId="ff82cfa932c5487c8ab82be3cdfcc158"/>
        <Part Type="strDalis" Nr="2" Abbr="7 str. 2 d." DocPartId="4a2d04ad8ca2461c955cbc622ed604df" PartId="e5f9e6ece3ca4ee4b8fb8a9ceded8a75">
          <Part Type="strPunktas" Nr="1" Abbr="7 str. 2 d. 1 p." DocPartId="c8d5e5de41594bc68ef68830bf54dbdc" PartId="aeadeea0888141ccb4e1ec7f7385a359"/>
          <Part Type="strPunktas" Nr="2" Abbr="7 str. 2 d. 2 p." DocPartId="043b5231bb4d48d789f418ba9dd89be1" PartId="c602158f69824a24adc21fa958f34f9f"/>
          <Part Type="strPunktas" Nr="3" Abbr="7 str. 2 d. 3 p." DocPartId="0be941f680ba4117881661e89a85bf79" PartId="57e6af95e8324707b59d7989463566d3"/>
          <Part Type="strPunktas" Nr="4" Abbr="7 str. 2 d. 4 p." DocPartId="78597e8f629742e4afbc428956c949a0" PartId="0075a3c2982f432ab50f13fe03a25b57"/>
          <Part Type="strPunktas" Nr="5" Abbr="7 str. 2 d. 5 p." DocPartId="eed09e7b0381433091d3c59562fd3a13" PartId="80837d4a61b04a159698ee6a47b355a6"/>
        </Part>
      </Part>
      <Part Type="straipsnis" Nr="8" Abbr="8 str." Title="Fondo rezervas" DocPartId="4a05f10599304dfd8c358d0cc9e41fe8" PartId="5644dd5aef4145fda0f38afd6a245b7c">
        <Part Type="strDalis" Nr="1" Abbr="8 str. 1 d." DocPartId="a86975a12e1e4d00bd1f3d914f458c28" PartId="78241b327f5840be85e577f995cb1979"/>
        <Part Type="strDalis" Nr="2" Abbr="8 str. 2 d." DocPartId="ae41688364c84b5fa0a2f63ed67615bb" PartId="29a125e3df004fa9b145f53a2c2173c2"/>
        <Part Type="strDalis" Nr="3" Abbr="8 str. 3 d." DocPartId="a72208643aad427da90f30c826e2b61b" PartId="e3d1a4761f1d49f6a9dd0c93ca1f466a"/>
      </Part>
      <Part Type="straipsnis" Nr="9" Abbr="9 str." Title="Fondo rezervo ir Laikinai laisvų lėšų naudojimas" DocPartId="c45f3b326821400389893d11ac312458" PartId="0ef23a1cf8214765945eb5b58f65b91b">
        <Part Type="strDalis" Nr="1" Abbr="9 str. 1 d." DocPartId="b7052e86d35c4bdf96967603f8830c55" PartId="08d047f1a06d46e9b719450e7e222199"/>
      </Part>
      <Part Type="straipsnis" Nr="10" Abbr="10 str." Title="Fondo atskaitomybė ir finansų kontrolė" DocPartId="0f09e60677b94d74a3e699d6a600eb00" PartId="467987c467fb4a6dbaa1164ba330d615">
        <Part Type="strDalis" Nr="1" Abbr="10 str. 1 d." DocPartId="ab76a5dab6f0486cbc593c911dffdaed" PartId="2aa9408083de4b65b0e274c899c8a853"/>
        <Part Type="strDalis" Nr="2" Abbr="10 str. 2 d." DocPartId="930fde87a10547329e76b18e187938fe" PartId="fd213567750340b2b8c661118ae4a41f"/>
        <Part Type="strDalis" Nr="3" Abbr="10 str. 3 d." DocPartId="b30f9f51acfb48218fb8370e82bc2672" PartId="18c90e7f5d044008ad1f8c61d20083c0"/>
        <Part Type="strDalis" Nr="4" Abbr="10 str. 4 d." DocPartId="850b331b085d4db6ad9c53a81be92d94" PartId="d43608e7cfd8401c93b2702722928168"/>
      </Part>
    </Part>
    <Part Type="skirsnis" Nr="3" Title="TEISĖ Į ILGALAIKIO DARBO IŠMOKĄ, ILGALAIKIO DARBO IŠMOKOS APSKAIČIAVIMO, SKYRIMO IR MOKĖJIMO TVARKA" DocPartId="55283383148e4b87b3258dcd8b40d0d5" PartId="0c43b3df160b4207a139794ddc7c5186">
      <Part Type="straipsnis" Nr="11" Abbr="11 str." Title="Teisė į ilgalaikio darbo išmoką" DocPartId="f335b45d9fea47059a93e0a89513b9cc" PartId="a8672c190e594569a38dafd8d3a67cdb">
        <Part Type="strDalis" Nr="1" Abbr="11 str. 1 d." DocPartId="55ccb1109cc049509e4ca9100a96b12f" PartId="ae6e258ea19b4fc6b56938905a2d98bf"/>
      </Part>
      <Part Type="straipsnis" Nr="12" Abbr="12 str." Title="Ilgalaikio darbo išmokos dydžio apskaičiavimo tvarka" DocPartId="88dce07fd92d4eaea916faba9f309e5f" PartId="2d302b82e0b14c0f80505e278e4e00ac">
        <Part Type="strDalis" Nr="1" Abbr="12 str. 1 d." DocPartId="0ea18824af6e460a955b05db41d2bb6e" PartId="a055c6cee7a5441a8a4a17a6f694f211">
          <Part Type="strPunktas" Nr="1" Abbr="12 str. 1 d. 1 p." DocPartId="abe39842db1b4b21b66ad9502a593034" PartId="a89299c8e392458c92b6ff8bdb38f22c"/>
          <Part Type="strPunktas" Nr="2" Abbr="12 str. 1 d. 2 p." DocPartId="f535254343e54cb380f5aa8317175b73" PartId="dde8bddd4bd84a7daaef52d12e16f849"/>
          <Part Type="strPunktas" Nr="3" Abbr="12 str. 1 d. 3 p." DocPartId="fd267fd7b29e42e2992f37b3aa477ba4" PartId="054ba1d1908041db87465298b4011b0e"/>
        </Part>
        <Part Type="strDalis" Nr="2" Abbr="12 str. 2 d." DocPartId="1b4ca299cf1e4d8ea823cfb3b5ffd8ff" PartId="56f0799515c94fd9809af268fa32d536"/>
        <Part Type="strDalis" Nr="3" Abbr="12 str. 3 d." DocPartId="15539c93125d49f3beed1fc710edb53c" PartId="5b63001b2c52470faf03d40b0a1f129a"/>
      </Part>
      <Part Type="straipsnis" Nr="13" Abbr="13 str." Title="Ilgalaikio darbo išmokų skyrimo ir mokėjimo tvarka" DocPartId="3788e79df0884cea89bf55c5005c6fb2" PartId="d6d8d7b889a04011801a4c15805aa570">
        <Part Type="strDalis" Nr="1" Abbr="13 str. 1 d." DocPartId="ffdd7186efa347238ada3fea57a3b95a" PartId="47b57077032c42b8a9b8bb3e6fc70b44"/>
        <Part Type="strDalis" Nr="2" Abbr="13 str. 2 d." DocPartId="9c5da8e1cc0c4d2eabfa33ae64970707" PartId="16898467fc164b0db3262b5b7635d541"/>
        <Part Type="strDalis" Nr="3" Abbr="13 str. 3 d." DocPartId="3bd7bb1370a14b319f65a2ff4779db62" PartId="68fdee67ca55490ab63a47c88a897cae"/>
        <Part Type="strDalis" Nr="4" Abbr="13 str. 4 d." DocPartId="a031d5c5c3e945259401d533798ed50a" PartId="97fc0e6ed2064184b4c1ab987695e67d"/>
        <Part Type="strDalis" Nr="5" Abbr="13 str. 5 d." DocPartId="7eb273757f4b422bbe7c1645b42f1915" PartId="e8f6d7c7c9584defa88cf17bcaa7d86a"/>
      </Part>
      <Part Type="straipsnis" Nr="14" Abbr="14 str." Title="Ilgalaikio darbo išmokos grąžinimas" DocPartId="3cb547eafaab4651b5d59bcbcf6437a3" PartId="98c1e24559fd433ab8305530314333e0">
        <Part Type="strDalis" Nr="1" Abbr="14 str. 1 d." DocPartId="a3b79710f1374f45b518a105b964fa9e" PartId="dc26e6d0a89c4a30a8fb35f0e1f46e47">
          <Part Type="strPunktas" Nr="1" Abbr="14 str. 1 d. 1 p." DocPartId="eee94a4fc836444ca44c6eb6cf297580" PartId="a999a5df9b01488c93d1a9d2bd792ffa"/>
          <Part Type="strPunktas" Nr="2" Abbr="14 str. 1 d. 2 p." DocPartId="e8d89d86461b4c82872706a132fb4ac6" PartId="adedc13db3474295a83a92963aab5fa3"/>
          <Part Type="strPunktas" Nr="3" Abbr="14 str. 1 d. 3 p." DocPartId="f058ae53a5ec4c529bfb0650b55a2a44" PartId="f2fc93e40dd34bb8b818fbc4e9fa9091"/>
        </Part>
      </Part>
      <Part Type="straipsnis" Nr="15" Abbr="15 str." Title="Ilgalaikio darbo išmokų duomenų bazė" DocPartId="85cf7c885c0945ce95f5566bdbb82b1a" PartId="3c5409aa3bf6463fa4eed5c58fe7bc91">
        <Part Type="strDalis" Nr="1" Abbr="15 str. 1 d." DocPartId="1288c3f046bc473db06194abfffcf4a5" PartId="ebf929417d6a4aaea083c620fbc26faf"/>
        <Part Type="strDalis" Nr="2" Abbr="15 str. 2 d." DocPartId="a600ac84150542bfb070859bb35ada4f" PartId="46a58e2e393447de9e890ffa27db7349"/>
        <Part Type="strDalis" Nr="3" Abbr="15 str. 3 d." DocPartId="7cfb93bb3e5d46a8b420918c807f5959" PartId="59724d5c362a4199a4552c8efe883872"/>
      </Part>
    </Part>
    <Part Type="skirsnis" Nr="4" Title="ILGALAIKIO DARBO IŠMOKŲ FONDO ADMINISTRAVIMAS IR VALDYMAS" DocPartId="a3d2d758e72146c2812ebab0465fa649" PartId="273a236c6774423dbc2f3e0d0bf96d85">
      <Part Type="straipsnis" Nr="16" Abbr="16 str." Title="Administratorius" DocPartId="7cebeaace1e147968cc70a923c269535" PartId="f926a1060bc2446594a28927aaa97367">
        <Part Type="strDalis" Nr="1" Abbr="16 str. 1 d." DocPartId="c91cd455cac74445bffea5fbd145d512" PartId="e3d128e9878f45aeb49fcb6a06238ec3"/>
        <Part Type="strDalis" Nr="2" Abbr="16 str. 2 d." DocPartId="1cee458264944450a0942480cbc7fe5a" PartId="41a056a20a4b47f1844f8ea462518dc1">
          <Part Type="strPunktas" Nr="1" Abbr="16 str. 2 d. 1 p." DocPartId="f52472e9fa004b1a9cac8b5bd30c2ecb" PartId="c063b467ca4f49d5ad5d65aee674a32d"/>
          <Part Type="strPunktas" Nr="2" Abbr="16 str. 2 d. 2 p." DocPartId="51f0efaa18a84d0aa08c4fbb5e00abcd" PartId="46b8f7372b3844bbbc70209d77625485"/>
          <Part Type="strPunktas" Nr="3" Abbr="16 str. 2 d. 3 p." DocPartId="c06bdaa3baaf4630bbcb544ca13bf127" PartId="2070c2ea86f74f04a1128a17ab5ce62b"/>
          <Part Type="strPunktas" Nr="4" Abbr="16 str. 2 d. 4 p." DocPartId="aacd41025dce4dff9b7109619a91271a" PartId="749249a4184841249ba894d1efb67d15"/>
          <Part Type="strPunktas" Nr="5" Abbr="16 str. 2 d. 5 p." DocPartId="c0d7e128761648078a27a86730138d1f" PartId="f292bba7b2d24c22960fbf74feb85fb4"/>
          <Part Type="strPunktas" Nr="6" Abbr="16 str. 2 d. 6 p." DocPartId="46d07aecd95449e99c675b56e877310a" PartId="73e9b512ddab49c2b359a6a868dfa5f2"/>
          <Part Type="strPunktas" Nr="7" Abbr="16 str. 2 d. 7 p." DocPartId="6d65ea13151f45ff8a97fae36ab42e32" PartId="4ea71590a2194d9eb97ea17b7c2a5611"/>
          <Part Type="strPunktas" Nr="8" Abbr="16 str. 2 d. 8 p." DocPartId="bd634ce8d4c143aeb8652326d688c9e7" PartId="841e03cb9b834936809b29aa00a823e6"/>
        </Part>
      </Part>
      <Part Type="straipsnis" Nr="17" Abbr="17 str." Title="Taryba" DocPartId="8f2dae999538447b85d878e7d1ad5259" PartId="9ddd770a199b44d1aa1ec01b052fa8b4">
        <Part Type="strDalis" Nr="1" Abbr="17 str. 1 d." DocPartId="7e10a5797c7c41f5bd0fec52404842af" PartId="9e712985691a48098519bc09ef13afe8"/>
        <Part Type="strDalis" Nr="2" Abbr="17 str. 2 d." DocPartId="7ec5ba186bdf4a288f9706acbb3248f4" PartId="3c16a758b8e64f6cacbc66b9c13cc671">
          <Part Type="strPunktas" Nr="1" Abbr="17 str. 2 d. 1 p." DocPartId="4a6bd3032f7b447b838122c9898d3163" PartId="16c1caf3cd2a4493bd9175b744597a6a"/>
          <Part Type="strPunktas" Nr="2" Abbr="17 str. 2 d. 2 p." DocPartId="ec03c45e009449039f132d9446131cbd" PartId="3f44f80987594d1a842d947706db1936"/>
          <Part Type="strPunktas" Nr="3" Abbr="17 str. 2 d. 3 p." DocPartId="1e5543d380754ac1bb3a02d491536967" PartId="d8927c38863f4a188b81c6d956692bf2"/>
          <Part Type="strPunktas" Nr="5" Abbr="17 str. 2 d. 5 p." Notes="Numeris ne iš eilės. Trūksta dalių? [DocDalys]" DocPartId="cd481075df2a4291bef6dff59b2fbca5" PartId="e9f0f45c4cd943c99bc0880bf4a13e53"/>
        </Part>
        <Part Type="strDalis" Nr="3" Abbr="17 str. 3 d." DocPartId="b9aac45e83654cc19afdeed650119bd1" PartId="9312391ef32e4b17a8db4c7b5da39bfe"/>
        <Part Type="strDalis" Nr="4" Abbr="17 str. 4 d." DocPartId="935f7b7c9db24dee9ae42eb6539e515a" PartId="7e1b3e85892242ed9e450c939238efab"/>
      </Part>
    </Part>
    <Part Type="skirsnis" Nr="5" Title="BAIGIAMOSIOS NUOSTATOS" DocPartId="7aa9f54b302640e9b0490ba3bd2aa793" PartId="b145ceba5ecf4f488b814810d322e729">
      <Part Type="straipsnis" Nr="18" Abbr="18 str." Title="Fondo reorganizavimas ir likvidavimas" DocPartId="1121782095d942768dcf3d8f97f30887" PartId="bee2962dbfda45c6811cba658152f02c">
        <Part Type="strDalis" Nr="1" Abbr="18 str. 1 d." DocPartId="19ccb0889631487fbd51159d0a48c1cf" PartId="796839445c2746b898b712d84a404132"/>
        <Part Type="strDalis" Nr="2" Abbr="18 str. 2 d." DocPartId="c26fc82c3f6c47f6b49d2bdb67684a8f" PartId="c492f5bdc8b441238f3e70e6cc5b1968"/>
        <Part Type="strDalis" Nr="3" Abbr="18 str. 3 d." DocPartId="aedc23cad89446bd93b12044f539ac87" PartId="85f8a3c9302a4b0c9c0291e679a02814"/>
      </Part>
      <Part Type="straipsnis" Nr="19" Abbr="19 str." Title="Įstatymo įsigaliojimas ir taikymas" DocPartId="1d63526068014b678cc54d500a617ad3" PartId="6dd2174de5044b5e8fd8067f77512cc0">
        <Part Type="strDalis" Nr="1" Abbr="19 str. 1 d." DocPartId="9a707ea2448741aabea63c6f895f04a3" PartId="00af2cee2b27482cb1048e2b0c861ad5"/>
      </Part>
      <Part Type="straipsnis" Nr="20" Abbr="20 str." Title="Stebėsena" DocPartId="504b26cbb6f04f34abbedab0cbbf9816" PartId="c080f6f7b4d54ae68c1ad9a195f82f0a">
        <Part Type="strDalis" Nr="1" Abbr="20 str. 1 d." DocPartId="c4803a58ab98464ea31fff4f5a536ce9" PartId="8cae299519c342558810b573e5a7c7e0"/>
      </Part>
    </Part>
    <Part Type="signatura" DocPartId="6c468d6d3d464cb59ec13ed2305ceee4" PartId="796dd8903c14476784d19c2768fe7f37"/>
  </Part>
</Parts>
</file>

<file path=customXml/itemProps1.xml><?xml version="1.0" encoding="utf-8"?>
<ds:datastoreItem xmlns:ds="http://schemas.openxmlformats.org/officeDocument/2006/customXml" ds:itemID="{2DE1A4A8-5126-4D7B-8A15-FE25BE18DF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10952</Words>
  <Characters>6243</Characters>
  <Application>Microsoft Office Word</Application>
  <DocSecurity>0</DocSecurity>
  <Lines>52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17161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BURBIENĖ Sigita</dc:creator>
  <cp:lastModifiedBy>EITUTIENĖ Rasa</cp:lastModifiedBy>
  <cp:revision>3</cp:revision>
  <dcterms:created xsi:type="dcterms:W3CDTF">2015-12-21T09:47:00Z</dcterms:created>
  <dcterms:modified xsi:type="dcterms:W3CDTF">2015-12-22T09:57:00Z</dcterms:modified>
</cp:coreProperties>
</file>