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b34f28d720541c78c000bcb89322303"/>
        <w:lock w:val="sdtLocked"/>
        <w:richText/>
      </w:sdtPr>
      <w:sdtContent>
        <w:p>
          <w:pPr>
            <w:spacing w:line="276" w:lineRule="auto"/>
            <w:ind w:firstLine="9360"/>
            <w:jc w:val="center"/>
            <w:rPr>
              <w:b/>
              <w:bCs/>
              <w:szCs w:val="24"/>
            </w:rPr>
          </w:pPr>
          <w:r>
            <w:rPr>
              <w:b/>
              <w:bCs/>
              <w:sz w:val="22"/>
              <w:szCs w:val="22"/>
            </w:rPr>
            <w:t>P</w:t>
          </w:r>
          <w:r>
            <w:rPr>
              <w:b/>
              <w:bCs/>
              <w:szCs w:val="24"/>
            </w:rPr>
            <w:t xml:space="preserve">rojektas </w:t>
          </w:r>
        </w:p>
        <w:p>
          <w:pPr>
            <w:spacing w:line="276" w:lineRule="auto"/>
            <w:ind w:firstLine="720"/>
            <w:jc w:val="both"/>
            <w:rPr>
              <w:b/>
              <w:bCs/>
              <w:sz w:val="22"/>
              <w:szCs w:val="22"/>
            </w:rPr>
          </w:pPr>
        </w:p>
        <w:p>
          <w:pPr>
            <w:spacing w:line="276" w:lineRule="auto"/>
            <w:ind w:firstLine="720"/>
            <w:jc w:val="both"/>
            <w:rPr>
              <w:b/>
              <w:bCs/>
              <w:sz w:val="22"/>
              <w:szCs w:val="22"/>
            </w:rPr>
          </w:pPr>
        </w:p>
        <w:p>
          <w:pPr>
            <w:spacing w:line="276" w:lineRule="auto"/>
            <w:ind w:firstLine="720"/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 xml:space="preserve">LIETUVOS RESPUBLIKOS </w:t>
          </w:r>
        </w:p>
        <w:p>
          <w:pPr>
            <w:spacing w:line="276" w:lineRule="auto"/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 xml:space="preserve">PELNO MOKESČIO </w:t>
          </w:r>
          <w:r>
            <w:rPr>
              <w:b/>
              <w:bCs/>
              <w:caps/>
              <w:spacing w:val="20"/>
              <w:sz w:val="28"/>
              <w:szCs w:val="28"/>
            </w:rPr>
            <w:t xml:space="preserve">ĮSTATYMO </w:t>
          </w:r>
          <w:r>
            <w:rPr>
              <w:b/>
              <w:bCs/>
              <w:sz w:val="28"/>
              <w:szCs w:val="28"/>
            </w:rPr>
            <w:t xml:space="preserve">NR. IX-675 12 STRAIPSNIO </w:t>
          </w:r>
        </w:p>
        <w:p>
          <w:pPr>
            <w:spacing w:line="276" w:lineRule="auto"/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 xml:space="preserve">PAKEITIMO </w:t>
          </w:r>
        </w:p>
        <w:p>
          <w:pPr>
            <w:spacing w:line="276" w:lineRule="auto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ĮSTATYMAS</w:t>
          </w:r>
        </w:p>
        <w:p>
          <w:pPr>
            <w:spacing w:line="276" w:lineRule="auto"/>
            <w:ind w:firstLine="720"/>
            <w:jc w:val="center"/>
            <w:rPr>
              <w:szCs w:val="24"/>
            </w:rPr>
          </w:pPr>
        </w:p>
        <w:p>
          <w:pPr>
            <w:spacing w:line="276" w:lineRule="auto"/>
            <w:ind w:firstLine="720"/>
            <w:jc w:val="center"/>
            <w:rPr>
              <w:szCs w:val="24"/>
            </w:rPr>
          </w:pPr>
          <w:r>
            <w:rPr>
              <w:szCs w:val="24"/>
            </w:rPr>
            <w:t xml:space="preserve">2020 m.                          d. Nr. </w:t>
          </w: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rPr>
              <w:sz w:val="14"/>
              <w:szCs w:val="14"/>
            </w:rPr>
          </w:pPr>
        </w:p>
        <w:p>
          <w:pPr>
            <w:spacing w:line="276" w:lineRule="auto"/>
            <w:ind w:firstLine="720"/>
            <w:jc w:val="center"/>
            <w:rPr>
              <w:szCs w:val="24"/>
            </w:rPr>
          </w:pPr>
        </w:p>
        <w:p>
          <w:pPr>
            <w:spacing w:line="276" w:lineRule="auto"/>
            <w:ind w:firstLine="720"/>
            <w:jc w:val="both"/>
            <w:rPr>
              <w:b/>
              <w:bCs/>
              <w:szCs w:val="24"/>
            </w:rPr>
          </w:pPr>
        </w:p>
        <w:sdt>
          <w:sdtPr>
            <w:alias w:val="1 str."/>
            <w:tag w:val="part_1d870b7dd808457d97e52902f5521b63"/>
            <w:lock w:val="sdtLocked"/>
            <w:richText/>
          </w:sdtPr>
          <w:sdtContent>
            <w:p>
              <w:pPr>
                <w:shd w:val="clear" w:color="auto" w:fill="FFFFFF"/>
                <w:spacing w:line="276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d870b7dd808457d97e52902f5521b6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d870b7dd808457d97e52902f5521b6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12 straipsnio pakeitimas </w:t>
                  </w:r>
                </w:sdtContent>
              </w:sdt>
            </w:p>
            <w:sdt>
              <w:sdtPr>
                <w:alias w:val="1 str. 1 d."/>
                <w:tag w:val="part_c5b1b1c1e4484e639fe3acd0ab8f59a4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12 straipsnį 19 punktu:</w:t>
                  </w:r>
                </w:p>
                <w:sdt>
                  <w:sdtPr>
                    <w:alias w:val="citata"/>
                    <w:tag w:val="part_fb103bf2d4e14ecab1f8f45326d4218c"/>
                    <w:lock w:val="sdtLocked"/>
                    <w:richText/>
                  </w:sdtPr>
                  <w:sdtContent>
                    <w:sdt>
                      <w:sdtPr>
                        <w:alias w:val="19 p."/>
                        <w:tag w:val="part_8d25dce8a78d4426ac6695ab2ae96f9b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25dce8a78d4426ac6695ab2ae96f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atlyginimas už visuomenės poreikiams paimtą žemę ir (ar) kitą turtą.“</w:t>
                          </w:r>
                        </w:p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1775ac5ef144034ae69feaf645bfde0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1775ac5ef144034ae69feaf645bfde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1775ac5ef144034ae69feaf645bfde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9010d6093fba4ed39cc8d2ae4b3422e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2021 m. sausio 1 d. </w:t>
                  </w: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c50a769f99547969965b6cddc19db10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76" w:lineRule="auto"/>
                <w:jc w:val="both"/>
                <w:rPr>
                  <w:b/>
                  <w:i/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>
      <w:pgSz w:w="12240" w:h="15840"/>
      <w:pgMar w:top="1276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2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929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03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0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07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4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78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561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783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986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170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736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81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196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1200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301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019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9805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073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317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221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0768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3330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e7ee4f3c7714543aa20f6569b70f4e1" PartId="8b34f28d720541c78c000bcb89322303">
    <Part Type="straipsnis" Nr="1" Abbr="1 str." Title="12 straipsnio pakeitimas" DocPartId="660108c7542046c6a102cf227a7d8e66" PartId="1d870b7dd808457d97e52902f5521b63">
      <Part Type="strDalis" Nr="1" Abbr="1 str. 1 d." DocPartId="f9054c5757bb41428af78bbf060869bc" PartId="c5b1b1c1e4484e639fe3acd0ab8f59a4">
        <Part Type="citata" DocPartId="874597f7335f4190a89e11991c954036" PartId="fb103bf2d4e14ecab1f8f45326d4218c">
          <Part Type="strPunktas" Nr="19" Abbr="19 p." DocPartId="605736845dc146cea127ee59b81fa930" PartId="8d25dce8a78d4426ac6695ab2ae96f9b"/>
        </Part>
      </Part>
    </Part>
    <Part Type="straipsnis" Nr="2" Abbr="2 str." Title="Įstatymo įsigaliojimas" DocPartId="e4b990477e714ccbb9a5573b0dbd142d" PartId="b1775ac5ef144034ae69feaf645bfde0">
      <Part Type="strDalis" Nr="1" Abbr="2 str. 1 d." DocPartId="2483c48f03934b618ae8b756ab2f4801" PartId="9010d6093fba4ed39cc8d2ae4b3422e0"/>
    </Part>
    <Part Type="signatura" DocPartId="a7153459b4004cb9a668c2b0407f4099" PartId="ac50a769f99547969965b6cddc19db10"/>
  </Part>
</Parts>
</file>

<file path=customXml/itemProps1.xml><?xml version="1.0" encoding="utf-8"?>
<ds:datastoreItem xmlns:ds="http://schemas.openxmlformats.org/officeDocument/2006/customXml" ds:itemID="{1417BAAA-A917-4707-8062-6DA888029E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414</Characters>
  <Application>Microsoft Office Word</Application>
  <DocSecurity>4</DocSecurity>
  <Lines>24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2020-11-03T15:03:00Z</dcterms:created>
  <dc:creator>Asta Balevičiūtė</dc:creator>
  <lastModifiedBy>adlibuser</lastModifiedBy>
  <dcterms:modified xsi:type="dcterms:W3CDTF">2020-11-03T15:03:00Z</dcterms:modified>
  <revision>2</revision>
</coreProperties>
</file>