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f1e8538999144f99fe675ef48a6c5bc"/>
        <w:lock w:val="sdtLocked"/>
        <w:richText/>
      </w:sdtPr>
      <w:sdtContent>
        <w:p w14:paraId="309A67F5" w14:textId="44A74036">
          <w:pPr>
            <w:suppressAutoHyphens/>
            <w:ind w:left="6480" w:firstLine="1296"/>
            <w:textAlignment w:val="baseline"/>
          </w:pPr>
          <w:r>
            <w:rPr>
              <w:b/>
              <w:bCs/>
            </w:rPr>
            <w:t>Projektas</w:t>
          </w:r>
        </w:p>
        <w:p w14:paraId="2E92E1C5" w14:textId="77777777">
          <w:pPr>
            <w:suppressAutoHyphens/>
            <w:ind w:left="7776"/>
            <w:textAlignment w:val="baseline"/>
          </w:pPr>
          <w:r>
            <w:t>Nr. TSP-</w:t>
          </w:r>
        </w:p>
        <w:p w14:paraId="53EC0C25" w14:textId="77777777">
          <w:pPr>
            <w:suppressAutoHyphens/>
            <w:textAlignment w:val="baseline"/>
            <w:rPr>
              <w:b/>
              <w:bCs/>
              <w:szCs w:val="24"/>
            </w:rPr>
          </w:pPr>
        </w:p>
        <w:p w14:paraId="219ACF85" w14:textId="77777777">
          <w:pPr>
            <w:tabs>
              <w:tab w:val="left" w:pos="330"/>
              <w:tab w:val="center" w:pos="4819"/>
            </w:tabs>
            <w:suppressAutoHyphens/>
            <w:ind w:firstLine="330"/>
            <w:textAlignment w:val="baseline"/>
            <w:rPr>
              <w:b/>
              <w:bCs/>
              <w:szCs w:val="24"/>
            </w:rPr>
          </w:pPr>
          <w:r>
            <w:rPr>
              <w:b/>
              <w:bCs/>
              <w:szCs w:val="24"/>
            </w:rPr>
            <w:tab/>
            <w:t>RADVILIŠKIO RAJONO SAVIVALDYBĖS TARYBA</w:t>
          </w:r>
        </w:p>
        <w:p w14:paraId="4B17E041" w14:textId="77777777">
          <w:pPr>
            <w:suppressAutoHyphens/>
            <w:jc w:val="center"/>
            <w:textAlignment w:val="baseline"/>
            <w:rPr>
              <w:b/>
              <w:bCs/>
              <w:szCs w:val="24"/>
            </w:rPr>
          </w:pPr>
        </w:p>
        <w:p w14:paraId="6E030DA1" w14:textId="77777777">
          <w:pPr>
            <w:suppressAutoHyphens/>
            <w:jc w:val="center"/>
            <w:textAlignment w:val="baseline"/>
            <w:rPr>
              <w:rFonts w:eastAsia="Calibri"/>
              <w:b/>
              <w:bCs/>
              <w:szCs w:val="24"/>
            </w:rPr>
          </w:pPr>
          <w:r>
            <w:rPr>
              <w:rFonts w:eastAsia="Calibri"/>
              <w:b/>
              <w:bCs/>
              <w:szCs w:val="24"/>
            </w:rPr>
            <w:t>SPRENDIMAS</w:t>
          </w:r>
        </w:p>
        <w:p w14:paraId="062EC889" w14:textId="77777777">
          <w:pPr>
            <w:suppressAutoHyphens/>
            <w:jc w:val="center"/>
            <w:textAlignment w:val="baseline"/>
          </w:pPr>
          <w:r>
            <w:rPr>
              <w:rFonts w:eastAsia="Calibri"/>
              <w:b/>
              <w:bCs/>
              <w:szCs w:val="24"/>
            </w:rPr>
            <w:t xml:space="preserve">DĖL </w:t>
          </w:r>
          <w:r>
            <w:rPr>
              <w:rFonts w:eastAsia="Calibri"/>
              <w:b/>
              <w:szCs w:val="24"/>
            </w:rPr>
            <w:t>RADVILIŠKIO RAJONO SAVIVALDYBĖS TARYBOS 2024 M. RUGSĖJO 12 D. SPRENDIMO NR. T-460 „DĖL VIEŠŲJŲ ASMENS SVEIKATOS PRIEŽIŪROS ĮSTAIGŲ STEBĖTOJŲ TARYBŲ SUDARYMO“ PAKEITIMO</w:t>
          </w:r>
        </w:p>
        <w:p w14:paraId="4BCFEABD" w14:textId="77777777">
          <w:pPr>
            <w:suppressAutoHyphens/>
            <w:textAlignment w:val="baseline"/>
            <w:rPr>
              <w:szCs w:val="24"/>
            </w:rPr>
          </w:pPr>
        </w:p>
        <w:p w14:paraId="026D2CA1" w14:textId="77777777">
          <w:pPr>
            <w:suppressAutoHyphens/>
            <w:jc w:val="center"/>
            <w:textAlignment w:val="baseline"/>
            <w:rPr>
              <w:szCs w:val="24"/>
            </w:rPr>
          </w:pPr>
          <w:r>
            <w:rPr>
              <w:szCs w:val="24"/>
            </w:rPr>
            <w:t xml:space="preserve">2025 m.                        d. Nr. T-</w:t>
          </w:r>
        </w:p>
        <w:p w14:paraId="3155D968" w14:textId="77777777">
          <w:pPr>
            <w:suppressAutoHyphens/>
            <w:jc w:val="center"/>
            <w:textAlignment w:val="baseline"/>
            <w:rPr>
              <w:szCs w:val="24"/>
            </w:rPr>
          </w:pPr>
          <w:r>
            <w:rPr>
              <w:szCs w:val="24"/>
            </w:rPr>
            <w:t>Radviliškis</w:t>
          </w:r>
        </w:p>
        <w:p w14:paraId="4582381C" w14:textId="77777777">
          <w:pPr>
            <w:suppressAutoHyphens/>
            <w:jc w:val="center"/>
            <w:textAlignment w:val="baseline"/>
            <w:rPr>
              <w:szCs w:val="24"/>
            </w:rPr>
          </w:pPr>
        </w:p>
        <w:sdt>
          <w:sdtPr>
            <w:alias w:val="preambule"/>
            <w:tag w:val="part_965f7819775e49058d15d1b484ecef30"/>
            <w:lock w:val="sdtLocked"/>
            <w:richText/>
          </w:sdtPr>
          <w:sdtContent>
            <w:p w14:paraId="2FAF6609" w14:textId="36F118E1">
              <w:pPr>
                <w:suppressAutoHyphens/>
                <w:spacing w:line="276" w:lineRule="auto"/>
                <w:ind w:firstLine="709"/>
                <w:jc w:val="both"/>
                <w:textAlignment w:val="baseline"/>
              </w:pPr>
              <w:r>
                <w:rPr>
                  <w:szCs w:val="24"/>
                </w:rPr>
                <w:t xml:space="preserve">Radviliškio rajono savivaldybės taryba </w:t>
              </w:r>
              <w:r>
                <w:rPr>
                  <w:spacing w:val="50"/>
                  <w:szCs w:val="24"/>
                </w:rPr>
                <w:t>nusprendži</w:t>
              </w:r>
              <w:r>
                <w:rPr>
                  <w:szCs w:val="24"/>
                </w:rPr>
                <w:t>a</w:t>
              </w:r>
              <w:r>
                <w:rPr>
                  <w:spacing w:val="50"/>
                  <w:szCs w:val="24"/>
                </w:rPr>
                <w:t>:</w:t>
              </w:r>
            </w:p>
          </w:sdtContent>
        </w:sdt>
        <w:sdt>
          <w:sdtPr>
            <w:alias w:val="1 p."/>
            <w:tag w:val="part_b42a20d2e24d4b9d855753584aecb1fd"/>
            <w:lock w:val="sdtLocked"/>
            <w:richText/>
          </w:sdtPr>
          <w:sdtContent>
            <w:p w14:paraId="76EA3544" w14:textId="58C90705">
              <w:pPr>
                <w:suppressAutoHyphens/>
                <w:spacing w:line="276" w:lineRule="auto"/>
                <w:ind w:firstLine="709"/>
                <w:jc w:val="both"/>
                <w:textAlignment w:val="baseline"/>
              </w:pPr>
              <w:sdt>
                <w:sdtPr>
                  <w:alias w:val="Numeris"/>
                  <w:tag w:val="nr_b42a20d2e24d4b9d855753584aecb1fd"/>
                  <w:lock w:val="sdtLocked"/>
                  <w:richText/>
                </w:sdtPr>
                <w:sdtContent>
                  <w:r>
                    <w:rPr>
                      <w:rFonts w:eastAsia="Calibri"/>
                      <w:szCs w:val="24"/>
                    </w:rPr>
                    <w:t>1</w:t>
                  </w:r>
                </w:sdtContent>
              </w:sdt>
              <w:r>
                <w:rPr>
                  <w:rFonts w:eastAsia="Calibri"/>
                  <w:szCs w:val="24"/>
                </w:rPr>
                <w:t xml:space="preserve">. Pakeisti Viešųjų asmens sveikatos priežiūros įstaigų stebėtojų tarybas, patvirtintas Radviliškio rajono savivaldybės tarybos 2024 m. rugsėjo 12 d. sprendimu Nr. T-460 „Dėl viešųjų asmens sveikatos priežiūros įstaigų stebėtojų tarybų sudarymo“ (pridedama). </w:t>
              </w:r>
            </w:p>
          </w:sdtContent>
        </w:sdt>
        <w:sdt>
          <w:sdtPr>
            <w:alias w:val="2 p."/>
            <w:tag w:val="part_8d55bc6101a045469bed2cbcbd5c3642"/>
            <w:lock w:val="sdtLocked"/>
            <w:richText/>
          </w:sdtPr>
          <w:sdtContent>
            <w:p w14:paraId="1C2AB3DC" w14:textId="77777777">
              <w:pPr>
                <w:tabs>
                  <w:tab w:val="left" w:pos="7560"/>
                </w:tabs>
                <w:suppressAutoHyphens/>
                <w:spacing w:line="276" w:lineRule="auto"/>
                <w:ind w:firstLine="709"/>
                <w:jc w:val="both"/>
                <w:textAlignment w:val="baseline"/>
                <w:rPr>
                  <w:szCs w:val="24"/>
                </w:rPr>
              </w:pPr>
              <w:sdt>
                <w:sdtPr>
                  <w:alias w:val="Numeris"/>
                  <w:tag w:val="nr_8d55bc6101a045469bed2cbcbd5c3642"/>
                  <w:lock w:val="sdtLocked"/>
                  <w:richText/>
                </w:sdtPr>
                <w:sdtContent>
                  <w:r>
                    <w:rPr>
                      <w:szCs w:val="24"/>
                    </w:rPr>
                    <w:t>2</w:t>
                  </w:r>
                </w:sdtContent>
              </w:sdt>
              <w:r>
                <w:rPr>
                  <w:szCs w:val="24"/>
                </w:rPr>
                <w:t>. Nurodyti, kad šis sprendimas ne vėliau kaip per vieną mėnesį nuo jo įteikimo dienos gali būti skundžiamas paduodant skundą Lietuvos administracinių ginčų komisijos Šiaulių apygardos skyriui adresu: Dvaro g. 81, Šiauliai, arba Regionų apygardos administraciniam teismui bet kuriuose šio teismo rūmuose.</w:t>
              </w:r>
            </w:p>
            <w:p w14:paraId="2D42D1B8" w14:textId="77777777">
              <w:pPr>
                <w:suppressAutoHyphens/>
                <w:spacing w:line="276" w:lineRule="auto"/>
                <w:ind w:left="142" w:firstLine="567"/>
                <w:jc w:val="both"/>
                <w:textAlignment w:val="baseline"/>
                <w:rPr>
                  <w:bCs/>
                  <w:szCs w:val="24"/>
                </w:rPr>
              </w:pPr>
            </w:p>
            <w:p w14:paraId="77744EAA" w14:textId="77777777">
              <w:pPr>
                <w:suppressAutoHyphens/>
                <w:spacing w:line="276" w:lineRule="auto"/>
                <w:jc w:val="both"/>
                <w:textAlignment w:val="baseline"/>
                <w:rPr>
                  <w:bCs/>
                  <w:szCs w:val="24"/>
                </w:rPr>
              </w:pPr>
            </w:p>
            <w:p w14:paraId="43FAD342" w14:textId="77777777">
              <w:pPr>
                <w:suppressAutoHyphens/>
                <w:spacing w:line="276" w:lineRule="auto"/>
                <w:jc w:val="both"/>
                <w:textAlignment w:val="baseline"/>
                <w:rPr>
                  <w:bCs/>
                  <w:szCs w:val="24"/>
                </w:rPr>
              </w:pPr>
            </w:p>
          </w:sdtContent>
        </w:sdt>
        <w:sdt>
          <w:sdtPr>
            <w:alias w:val="signatura"/>
            <w:tag w:val="part_f68e770481814eebb2b46e43d4128993"/>
            <w:lock w:val="sdtLocked"/>
            <w:richText/>
          </w:sdtPr>
          <w:sdtContent>
            <w:p w14:paraId="08875C6D" w14:textId="77777777">
              <w:pPr>
                <w:tabs>
                  <w:tab w:val="left" w:pos="7560"/>
                </w:tabs>
                <w:suppressAutoHyphens/>
                <w:jc w:val="both"/>
                <w:textAlignment w:val="baseline"/>
                <w:rPr>
                  <w:szCs w:val="24"/>
                </w:rPr>
              </w:pPr>
              <w:r>
                <w:rPr>
                  <w:szCs w:val="24"/>
                </w:rPr>
                <w:t xml:space="preserve">Savivaldybės meras                                                                                                 </w:t>
              </w:r>
            </w:p>
            <w:p w14:paraId="4BF18615" w14:textId="77777777">
              <w:pPr>
                <w:tabs>
                  <w:tab w:val="left" w:pos="7560"/>
                </w:tabs>
                <w:suppressAutoHyphens/>
                <w:jc w:val="both"/>
                <w:textAlignment w:val="baseline"/>
                <w:rPr>
                  <w:szCs w:val="24"/>
                </w:rPr>
              </w:pPr>
            </w:p>
            <w:p w14:paraId="7FDA3115" w14:textId="77777777">
              <w:pPr>
                <w:tabs>
                  <w:tab w:val="left" w:pos="7560"/>
                </w:tabs>
                <w:suppressAutoHyphens/>
                <w:jc w:val="right"/>
                <w:textAlignment w:val="baseline"/>
                <w:rPr>
                  <w:szCs w:val="24"/>
                </w:rPr>
              </w:pPr>
            </w:p>
            <w:p w14:paraId="5B1A1D2A" w14:textId="77777777">
              <w:pPr>
                <w:tabs>
                  <w:tab w:val="left" w:pos="7560"/>
                </w:tabs>
                <w:suppressAutoHyphens/>
                <w:jc w:val="right"/>
                <w:textAlignment w:val="baseline"/>
                <w:rPr>
                  <w:szCs w:val="24"/>
                </w:rPr>
              </w:pPr>
            </w:p>
            <w:p w14:paraId="3C7DAEF5" w14:textId="77777777">
              <w:pPr>
                <w:tabs>
                  <w:tab w:val="left" w:pos="7560"/>
                </w:tabs>
                <w:suppressAutoHyphens/>
                <w:jc w:val="right"/>
                <w:textAlignment w:val="baseline"/>
                <w:rPr>
                  <w:szCs w:val="24"/>
                </w:rPr>
              </w:pPr>
            </w:p>
            <w:p w14:paraId="72F9CF65" w14:textId="77777777">
              <w:pPr>
                <w:tabs>
                  <w:tab w:val="left" w:pos="7560"/>
                </w:tabs>
                <w:suppressAutoHyphens/>
                <w:jc w:val="right"/>
                <w:textAlignment w:val="baseline"/>
                <w:rPr>
                  <w:szCs w:val="24"/>
                </w:rPr>
              </w:pPr>
            </w:p>
            <w:p w14:paraId="44EE9502" w14:textId="77777777">
              <w:pPr>
                <w:tabs>
                  <w:tab w:val="left" w:pos="7560"/>
                </w:tabs>
                <w:suppressAutoHyphens/>
                <w:jc w:val="right"/>
                <w:textAlignment w:val="baseline"/>
                <w:rPr>
                  <w:szCs w:val="24"/>
                </w:rPr>
              </w:pPr>
            </w:p>
            <w:p w14:paraId="52E6C011" w14:textId="77777777">
              <w:pPr>
                <w:tabs>
                  <w:tab w:val="left" w:pos="7560"/>
                </w:tabs>
                <w:suppressAutoHyphens/>
                <w:jc w:val="right"/>
                <w:textAlignment w:val="baseline"/>
                <w:rPr>
                  <w:szCs w:val="24"/>
                </w:rPr>
              </w:pPr>
            </w:p>
            <w:p w14:paraId="6F764DED" w14:textId="77777777">
              <w:pPr>
                <w:tabs>
                  <w:tab w:val="left" w:pos="7560"/>
                </w:tabs>
                <w:suppressAutoHyphens/>
                <w:jc w:val="right"/>
                <w:textAlignment w:val="baseline"/>
                <w:rPr>
                  <w:szCs w:val="24"/>
                </w:rPr>
              </w:pPr>
            </w:p>
            <w:p w14:paraId="7DACBD79" w14:textId="77777777">
              <w:pPr>
                <w:tabs>
                  <w:tab w:val="left" w:pos="7560"/>
                </w:tabs>
                <w:suppressAutoHyphens/>
                <w:jc w:val="right"/>
                <w:textAlignment w:val="baseline"/>
                <w:rPr>
                  <w:szCs w:val="24"/>
                </w:rPr>
              </w:pPr>
            </w:p>
            <w:p w14:paraId="4C7ACB80" w14:textId="77777777">
              <w:pPr>
                <w:tabs>
                  <w:tab w:val="left" w:pos="7560"/>
                </w:tabs>
                <w:suppressAutoHyphens/>
                <w:jc w:val="right"/>
                <w:textAlignment w:val="baseline"/>
                <w:rPr>
                  <w:szCs w:val="24"/>
                </w:rPr>
              </w:pPr>
            </w:p>
            <w:p w14:paraId="5F6ECF33" w14:textId="77777777">
              <w:pPr>
                <w:tabs>
                  <w:tab w:val="left" w:pos="7560"/>
                </w:tabs>
                <w:suppressAutoHyphens/>
                <w:jc w:val="right"/>
                <w:textAlignment w:val="baseline"/>
                <w:rPr>
                  <w:szCs w:val="24"/>
                </w:rPr>
              </w:pPr>
            </w:p>
            <w:p w14:paraId="2C617A4F" w14:textId="77777777">
              <w:pPr>
                <w:tabs>
                  <w:tab w:val="left" w:pos="7560"/>
                </w:tabs>
                <w:suppressAutoHyphens/>
                <w:jc w:val="right"/>
                <w:textAlignment w:val="baseline"/>
                <w:rPr>
                  <w:szCs w:val="24"/>
                </w:rPr>
              </w:pPr>
            </w:p>
            <w:p w14:paraId="72A35C00" w14:textId="77777777">
              <w:pPr>
                <w:tabs>
                  <w:tab w:val="left" w:pos="7560"/>
                </w:tabs>
                <w:suppressAutoHyphens/>
                <w:jc w:val="right"/>
                <w:textAlignment w:val="baseline"/>
                <w:rPr>
                  <w:szCs w:val="24"/>
                </w:rPr>
              </w:pPr>
            </w:p>
            <w:p w14:paraId="1CEBC4DA" w14:textId="77777777">
              <w:pPr>
                <w:tabs>
                  <w:tab w:val="left" w:pos="7560"/>
                </w:tabs>
                <w:suppressAutoHyphens/>
                <w:jc w:val="right"/>
                <w:textAlignment w:val="baseline"/>
                <w:rPr>
                  <w:szCs w:val="24"/>
                </w:rPr>
              </w:pPr>
            </w:p>
            <w:p w14:paraId="388342FE" w14:textId="77777777">
              <w:pPr>
                <w:tabs>
                  <w:tab w:val="left" w:pos="7560"/>
                </w:tabs>
                <w:suppressAutoHyphens/>
                <w:jc w:val="right"/>
                <w:textAlignment w:val="baseline"/>
                <w:rPr>
                  <w:szCs w:val="24"/>
                </w:rPr>
              </w:pPr>
            </w:p>
            <w:p w14:paraId="0CB3C523" w14:textId="77777777">
              <w:pPr>
                <w:tabs>
                  <w:tab w:val="left" w:pos="7560"/>
                </w:tabs>
                <w:suppressAutoHyphens/>
                <w:jc w:val="right"/>
                <w:textAlignment w:val="baseline"/>
                <w:rPr>
                  <w:szCs w:val="24"/>
                </w:rPr>
              </w:pPr>
            </w:p>
            <w:p w14:paraId="48F60B22" w14:textId="77777777">
              <w:pPr>
                <w:tabs>
                  <w:tab w:val="left" w:pos="7560"/>
                </w:tabs>
                <w:suppressAutoHyphens/>
                <w:jc w:val="right"/>
                <w:textAlignment w:val="baseline"/>
                <w:rPr>
                  <w:szCs w:val="24"/>
                </w:rPr>
              </w:pPr>
            </w:p>
            <w:p w14:paraId="4056C504" w14:textId="77777777">
              <w:pPr>
                <w:tabs>
                  <w:tab w:val="left" w:pos="7560"/>
                </w:tabs>
                <w:suppressAutoHyphens/>
                <w:jc w:val="right"/>
                <w:textAlignment w:val="baseline"/>
                <w:rPr>
                  <w:szCs w:val="24"/>
                </w:rPr>
              </w:pPr>
            </w:p>
            <w:p w14:paraId="79AA84ED" w14:textId="77777777">
              <w:pPr>
                <w:tabs>
                  <w:tab w:val="left" w:pos="7560"/>
                </w:tabs>
                <w:suppressAutoHyphens/>
                <w:jc w:val="right"/>
                <w:textAlignment w:val="baseline"/>
                <w:rPr>
                  <w:szCs w:val="24"/>
                </w:rPr>
              </w:pPr>
            </w:p>
            <w:p w14:paraId="170783E4" w14:textId="77777777">
              <w:pPr>
                <w:tabs>
                  <w:tab w:val="left" w:pos="7560"/>
                </w:tabs>
                <w:suppressAutoHyphens/>
                <w:jc w:val="right"/>
                <w:textAlignment w:val="baseline"/>
                <w:rPr>
                  <w:szCs w:val="24"/>
                </w:rPr>
              </w:pPr>
            </w:p>
            <w:p w14:paraId="4E7C19D3" w14:textId="77777777">
              <w:pPr>
                <w:tabs>
                  <w:tab w:val="left" w:pos="7560"/>
                </w:tabs>
                <w:suppressAutoHyphens/>
                <w:jc w:val="right"/>
                <w:textAlignment w:val="baseline"/>
                <w:rPr>
                  <w:szCs w:val="24"/>
                </w:rPr>
              </w:pPr>
            </w:p>
            <w:p w14:paraId="7B0FB484" w14:textId="77777777">
              <w:pPr>
                <w:tabs>
                  <w:tab w:val="left" w:pos="7560"/>
                </w:tabs>
                <w:suppressAutoHyphens/>
                <w:jc w:val="right"/>
                <w:textAlignment w:val="baseline"/>
                <w:rPr>
                  <w:szCs w:val="24"/>
                </w:rPr>
              </w:pPr>
            </w:p>
            <w:p w14:paraId="578D64B9" w14:textId="77777777">
              <w:pPr>
                <w:tabs>
                  <w:tab w:val="left" w:pos="7560"/>
                </w:tabs>
                <w:suppressAutoHyphens/>
                <w:jc w:val="right"/>
                <w:textAlignment w:val="baseline"/>
                <w:rPr>
                  <w:szCs w:val="24"/>
                </w:rPr>
              </w:pPr>
            </w:p>
            <w:p w14:paraId="3B89A820" w14:textId="77777777">
              <w:pPr>
                <w:tabs>
                  <w:tab w:val="left" w:pos="7560"/>
                </w:tabs>
                <w:suppressAutoHyphens/>
                <w:jc w:val="right"/>
                <w:textAlignment w:val="baseline"/>
                <w:rPr>
                  <w:szCs w:val="24"/>
                </w:rPr>
              </w:pPr>
            </w:p>
            <w:p w14:paraId="487E5041" w14:textId="77777777">
              <w:pPr>
                <w:tabs>
                  <w:tab w:val="left" w:pos="7560"/>
                </w:tabs>
                <w:suppressAutoHyphens/>
                <w:jc w:val="right"/>
                <w:textAlignment w:val="baseline"/>
                <w:rPr>
                  <w:szCs w:val="24"/>
                </w:rPr>
              </w:pPr>
            </w:p>
            <w:p w14:paraId="28EB7F76" w14:textId="77777777">
              <w:pPr>
                <w:tabs>
                  <w:tab w:val="left" w:pos="7560"/>
                </w:tabs>
                <w:suppressAutoHyphens/>
                <w:jc w:val="right"/>
                <w:textAlignment w:val="baseline"/>
                <w:rPr>
                  <w:szCs w:val="24"/>
                </w:rPr>
              </w:pPr>
            </w:p>
          </w:sdtContent>
        </w:sdt>
      </w:sdtContent>
    </w:sdt>
    <w:sdt>
      <w:sdtPr>
        <w:alias w:val="patvirtinta"/>
        <w:tag w:val="part_a430cab214e04ae58f9216547511cc22"/>
        <w:lock w:val="sdtLocked"/>
        <w:richText/>
      </w:sdtPr>
      <w:sdtContent>
        <w:p w14:paraId="430A08FB" w14:textId="30D9A714">
          <w:pPr>
            <w:tabs>
              <w:tab w:val="left" w:pos="7560"/>
            </w:tabs>
            <w:suppressAutoHyphens/>
            <w:jc w:val="right"/>
            <w:textAlignment w:val="baseline"/>
            <w:rPr>
              <w:szCs w:val="24"/>
              <w:lang w:val="en-US"/>
            </w:rPr>
          </w:pPr>
          <w:r>
            <w:rPr>
              <w:szCs w:val="24"/>
            </w:rPr>
            <w:t>PATVIRTINTA</w:t>
          </w:r>
        </w:p>
        <w:p w14:paraId="7307690F" w14:textId="77777777">
          <w:pPr>
            <w:tabs>
              <w:tab w:val="left" w:pos="7560"/>
            </w:tabs>
            <w:suppressAutoHyphens/>
            <w:jc w:val="right"/>
            <w:textAlignment w:val="baseline"/>
            <w:rPr>
              <w:szCs w:val="24"/>
              <w:lang w:val="en-US"/>
            </w:rPr>
          </w:pPr>
          <w:r>
            <w:rPr>
              <w:szCs w:val="24"/>
            </w:rPr>
            <w:t>Radviliškio rajono savivaldybės tarybos</w:t>
          </w:r>
        </w:p>
        <w:p w14:paraId="7E566985" w14:textId="2DFEFD06">
          <w:pPr>
            <w:tabs>
              <w:tab w:val="left" w:pos="7560"/>
            </w:tabs>
            <w:suppressAutoHyphens/>
            <w:ind w:firstLine="5890"/>
            <w:jc w:val="center"/>
            <w:textAlignment w:val="baseline"/>
            <w:rPr>
              <w:szCs w:val="24"/>
              <w:lang w:val="en-US"/>
            </w:rPr>
          </w:pPr>
          <w:r>
            <w:rPr>
              <w:szCs w:val="24"/>
            </w:rPr>
            <w:t xml:space="preserve">2025 m. rugsėjo     d. sprendimu Nr. T-   </w:t>
          </w:r>
        </w:p>
        <w:p w14:paraId="541B03EF" w14:textId="77777777">
          <w:pPr>
            <w:tabs>
              <w:tab w:val="left" w:pos="7560"/>
            </w:tabs>
            <w:suppressAutoHyphens/>
            <w:ind w:firstLine="62"/>
            <w:jc w:val="right"/>
            <w:textAlignment w:val="baseline"/>
            <w:rPr>
              <w:szCs w:val="24"/>
              <w:lang w:val="en-US"/>
            </w:rPr>
          </w:pPr>
        </w:p>
        <w:p w14:paraId="2BBBBF2A" w14:textId="77777777">
          <w:pPr>
            <w:tabs>
              <w:tab w:val="left" w:pos="7560"/>
            </w:tabs>
            <w:suppressAutoHyphens/>
            <w:jc w:val="center"/>
            <w:textAlignment w:val="baseline"/>
            <w:rPr>
              <w:b/>
              <w:bCs/>
              <w:szCs w:val="24"/>
            </w:rPr>
          </w:pPr>
        </w:p>
        <w:sdt>
          <w:sdtPr>
            <w:alias w:val="Pavadinimas"/>
            <w:tag w:val="title_a430cab214e04ae58f9216547511cc22"/>
            <w:lock w:val="sdtLocked"/>
            <w:richText/>
          </w:sdtPr>
          <w:sdtContent>
            <w:p w14:paraId="2B72C1F7" w14:textId="39206B28">
              <w:pPr>
                <w:tabs>
                  <w:tab w:val="left" w:pos="7560"/>
                </w:tabs>
                <w:suppressAutoHyphens/>
                <w:jc w:val="center"/>
                <w:textAlignment w:val="baseline"/>
                <w:rPr>
                  <w:szCs w:val="24"/>
                  <w:lang w:val="en-US"/>
                </w:rPr>
              </w:pPr>
              <w:r>
                <w:rPr>
                  <w:b/>
                  <w:bCs/>
                  <w:szCs w:val="24"/>
                </w:rPr>
                <w:t>VIEŠŲJŲ ASMENS SVEIKATOS PRIEŽIŪROS ĮSTAIGŲ</w:t>
              </w:r>
            </w:p>
            <w:p w14:paraId="6C87E7E9" w14:textId="77777777">
              <w:pPr>
                <w:tabs>
                  <w:tab w:val="left" w:pos="7560"/>
                </w:tabs>
                <w:suppressAutoHyphens/>
                <w:jc w:val="center"/>
                <w:textAlignment w:val="baseline"/>
                <w:rPr>
                  <w:szCs w:val="24"/>
                  <w:lang w:val="en-US"/>
                </w:rPr>
              </w:pPr>
              <w:r>
                <w:rPr>
                  <w:b/>
                  <w:bCs/>
                  <w:szCs w:val="24"/>
                </w:rPr>
                <w:t>STEBĖTOJŲ TARYBOS</w:t>
              </w:r>
            </w:p>
          </w:sdtContent>
        </w:sdt>
        <w:p w14:paraId="34D8C4EA" w14:textId="77777777">
          <w:pPr>
            <w:tabs>
              <w:tab w:val="left" w:pos="7560"/>
            </w:tabs>
            <w:suppressAutoHyphens/>
            <w:ind w:firstLine="62"/>
            <w:jc w:val="both"/>
            <w:textAlignment w:val="baseline"/>
            <w:rPr>
              <w:szCs w:val="24"/>
              <w:lang w:val="en-US"/>
            </w:rPr>
          </w:pPr>
        </w:p>
        <w:sdt>
          <w:sdtPr>
            <w:alias w:val="1 p."/>
            <w:tag w:val="part_3873cfb90d5f4602b88def4f722919ba"/>
            <w:lock w:val="sdtLocked"/>
            <w:richText/>
          </w:sdtPr>
          <w:sdtContent>
            <w:p w14:paraId="7B0714CE" w14:textId="79306C3F">
              <w:pPr>
                <w:tabs>
                  <w:tab w:val="left" w:pos="284"/>
                  <w:tab w:val="left" w:pos="7560"/>
                </w:tabs>
                <w:suppressAutoHyphens/>
                <w:jc w:val="both"/>
                <w:textAlignment w:val="baseline"/>
                <w:rPr>
                  <w:szCs w:val="24"/>
                  <w:lang w:val="en-US"/>
                </w:rPr>
              </w:pPr>
              <w:sdt>
                <w:sdtPr>
                  <w:alias w:val="Numeris"/>
                  <w:tag w:val="nr_3873cfb90d5f4602b88def4f722919ba"/>
                  <w:lock w:val="sdtLocked"/>
                  <w:richText/>
                </w:sdtPr>
                <w:sdtContent>
                  <w:r>
                    <w:rPr>
                      <w:szCs w:val="24"/>
                      <w:lang w:val="en-GB"/>
                    </w:rPr>
                    <w:t>1</w:t>
                  </w:r>
                </w:sdtContent>
              </w:sdt>
              <w:r>
                <w:rPr>
                  <w:szCs w:val="24"/>
                  <w:lang w:val="en-GB"/>
                </w:rPr>
                <w:t>.</w:t>
              </w:r>
              <w:r>
                <w:rPr>
                  <w:b/>
                  <w:bCs/>
                  <w:szCs w:val="24"/>
                  <w:lang w:val="en-GB"/>
                </w:rPr>
                <w:t xml:space="preserve"> Baisogalos pirminės sveikatos priežiūros centro stebėtojų taryba:</w:t>
              </w:r>
            </w:p>
            <w:p w14:paraId="0900C7D7" w14:textId="77777777">
              <w:pPr>
                <w:tabs>
                  <w:tab w:val="left" w:pos="284"/>
                  <w:tab w:val="left" w:pos="7560"/>
                </w:tabs>
                <w:suppressAutoHyphens/>
                <w:jc w:val="both"/>
                <w:textAlignment w:val="baseline"/>
                <w:rPr>
                  <w:szCs w:val="24"/>
                </w:rPr>
              </w:pPr>
              <w:r>
                <w:rPr>
                  <w:szCs w:val="24"/>
                </w:rPr>
                <w:t>Jurgita Sidarienė, Radviliškio rajono savivaldybės vicemerė;</w:t>
              </w:r>
            </w:p>
            <w:p w14:paraId="7DFF409E" w14:textId="196F8544">
              <w:pPr>
                <w:tabs>
                  <w:tab w:val="left" w:pos="284"/>
                  <w:tab w:val="left" w:pos="7560"/>
                </w:tabs>
                <w:suppressAutoHyphens/>
                <w:jc w:val="both"/>
                <w:textAlignment w:val="baseline"/>
                <w:rPr>
                  <w:szCs w:val="24"/>
                </w:rPr>
              </w:pPr>
              <w:r>
                <w:rPr>
                  <w:szCs w:val="24"/>
                </w:rPr>
                <w:t>Lina Baškevičienė, Radviliškio rajono savivaldybės administracijos Finansų skyriaus vedėja;</w:t>
              </w:r>
            </w:p>
            <w:p w14:paraId="445EF279" w14:textId="0DDA3F6D">
              <w:pPr>
                <w:tabs>
                  <w:tab w:val="left" w:pos="284"/>
                  <w:tab w:val="left" w:pos="7560"/>
                </w:tabs>
                <w:suppressAutoHyphens/>
                <w:jc w:val="both"/>
                <w:textAlignment w:val="baseline"/>
                <w:rPr>
                  <w:szCs w:val="24"/>
                </w:rPr>
              </w:pPr>
              <w:r>
                <w:rPr>
                  <w:szCs w:val="24"/>
                </w:rPr>
                <w:t>Irmina Ruškienė, Radviliškio rajono savivaldybės administracijos Sveikatos reikalų koordinatorė;</w:t>
              </w:r>
            </w:p>
            <w:p w14:paraId="0988D637" w14:textId="4551EC44">
              <w:pPr>
                <w:tabs>
                  <w:tab w:val="left" w:pos="284"/>
                  <w:tab w:val="left" w:pos="7560"/>
                </w:tabs>
                <w:suppressAutoHyphens/>
                <w:jc w:val="both"/>
                <w:textAlignment w:val="baseline"/>
                <w:rPr>
                  <w:szCs w:val="24"/>
                </w:rPr>
              </w:pPr>
              <w:r>
                <w:rPr>
                  <w:szCs w:val="24"/>
                </w:rPr>
                <w:t>Raimonda Balinskienė, Radviliškio rajono savivaldybės administracijos Juridinio skyriaus vedėjo pavaduotoja;</w:t>
              </w:r>
            </w:p>
            <w:p w14:paraId="2891DA70" w14:textId="64D40B27">
              <w:pPr>
                <w:tabs>
                  <w:tab w:val="left" w:pos="284"/>
                  <w:tab w:val="left" w:pos="7560"/>
                </w:tabs>
                <w:suppressAutoHyphens/>
                <w:jc w:val="both"/>
                <w:textAlignment w:val="baseline"/>
                <w:rPr>
                  <w:szCs w:val="24"/>
                  <w:lang w:val="en-US"/>
                </w:rPr>
              </w:pPr>
              <w:r>
                <w:rPr>
                  <w:szCs w:val="24"/>
                </w:rPr>
                <w:t>Violeta Grytienė, viešosios įstaigos Baisogalos pirminės sveikatos priežiūros centro bendrosios praktikos slaugytoja.</w:t>
              </w:r>
            </w:p>
            <w:p w14:paraId="7E75C6BC" w14:textId="77777777">
              <w:pPr>
                <w:tabs>
                  <w:tab w:val="left" w:pos="284"/>
                  <w:tab w:val="left" w:pos="7560"/>
                </w:tabs>
                <w:suppressAutoHyphens/>
                <w:ind w:firstLine="62"/>
                <w:jc w:val="both"/>
                <w:textAlignment w:val="baseline"/>
                <w:rPr>
                  <w:szCs w:val="24"/>
                  <w:lang w:val="en-US"/>
                </w:rPr>
              </w:pPr>
            </w:p>
          </w:sdtContent>
        </w:sdt>
        <w:sdt>
          <w:sdtPr>
            <w:alias w:val="2 p."/>
            <w:tag w:val="part_591143c16f9d427e911353d510327975"/>
            <w:lock w:val="sdtLocked"/>
            <w:richText/>
          </w:sdtPr>
          <w:sdtContent>
            <w:p w14:paraId="07562884" w14:textId="77777777">
              <w:pPr>
                <w:tabs>
                  <w:tab w:val="left" w:pos="284"/>
                  <w:tab w:val="left" w:pos="7560"/>
                </w:tabs>
                <w:suppressAutoHyphens/>
                <w:jc w:val="both"/>
                <w:textAlignment w:val="baseline"/>
                <w:rPr>
                  <w:szCs w:val="24"/>
                  <w:lang w:val="en-US"/>
                </w:rPr>
              </w:pPr>
              <w:sdt>
                <w:sdtPr>
                  <w:alias w:val="Numeris"/>
                  <w:tag w:val="nr_591143c16f9d427e911353d510327975"/>
                  <w:lock w:val="sdtLocked"/>
                  <w:richText/>
                </w:sdtPr>
                <w:sdtContent>
                  <w:r>
                    <w:rPr>
                      <w:szCs w:val="24"/>
                    </w:rPr>
                    <w:t>2</w:t>
                  </w:r>
                </w:sdtContent>
              </w:sdt>
              <w:r>
                <w:rPr>
                  <w:szCs w:val="24"/>
                </w:rPr>
                <w:t>.</w:t>
              </w:r>
              <w:r>
                <w:rPr>
                  <w:b/>
                  <w:bCs/>
                  <w:szCs w:val="24"/>
                </w:rPr>
                <w:t xml:space="preserve"> VšĮ Radviliškio ligoninės stebėtojų taryba:</w:t>
              </w:r>
            </w:p>
            <w:p w14:paraId="0F5CFA24" w14:textId="77777777">
              <w:pPr>
                <w:tabs>
                  <w:tab w:val="left" w:pos="284"/>
                  <w:tab w:val="left" w:pos="7560"/>
                </w:tabs>
                <w:suppressAutoHyphens/>
                <w:jc w:val="both"/>
                <w:textAlignment w:val="baseline"/>
                <w:rPr>
                  <w:szCs w:val="24"/>
                  <w:lang w:val="en-US"/>
                </w:rPr>
              </w:pPr>
              <w:r>
                <w:rPr>
                  <w:szCs w:val="24"/>
                </w:rPr>
                <w:t>Jurgita Sidarienė, Radviliškio rajono savivaldybės vicemerė;</w:t>
              </w:r>
            </w:p>
            <w:p w14:paraId="7CF4F4AA" w14:textId="35BCBA99">
              <w:pPr>
                <w:tabs>
                  <w:tab w:val="left" w:pos="284"/>
                  <w:tab w:val="left" w:pos="7560"/>
                </w:tabs>
                <w:suppressAutoHyphens/>
                <w:jc w:val="both"/>
                <w:textAlignment w:val="baseline"/>
                <w:rPr>
                  <w:szCs w:val="24"/>
                  <w:lang w:val="en-US"/>
                </w:rPr>
              </w:pPr>
              <w:r>
                <w:rPr>
                  <w:szCs w:val="24"/>
                </w:rPr>
                <w:t>Lina Baškevičienė, Radviliškio rajono savivaldybės administracijos Finansų skyriaus vedėja;</w:t>
              </w:r>
            </w:p>
            <w:p w14:paraId="5C5B29CC" w14:textId="16E8725C">
              <w:pPr>
                <w:tabs>
                  <w:tab w:val="left" w:pos="284"/>
                  <w:tab w:val="left" w:pos="7560"/>
                </w:tabs>
                <w:suppressAutoHyphens/>
                <w:jc w:val="both"/>
                <w:textAlignment w:val="baseline"/>
                <w:rPr>
                  <w:szCs w:val="24"/>
                  <w:lang w:val="en-US"/>
                </w:rPr>
              </w:pPr>
              <w:r>
                <w:rPr>
                  <w:szCs w:val="24"/>
                </w:rPr>
                <w:t>Irmina Ruškienė, Radviliškio rajono savivaldybės administracijos Sveikatos reikalų koordinatorė;</w:t>
              </w:r>
            </w:p>
            <w:p w14:paraId="021E151B" w14:textId="3EBDF6B6">
              <w:pPr>
                <w:tabs>
                  <w:tab w:val="left" w:pos="284"/>
                  <w:tab w:val="left" w:pos="7560"/>
                </w:tabs>
                <w:suppressAutoHyphens/>
                <w:jc w:val="both"/>
                <w:textAlignment w:val="baseline"/>
                <w:rPr>
                  <w:szCs w:val="24"/>
                </w:rPr>
              </w:pPr>
              <w:r>
                <w:rPr>
                  <w:szCs w:val="24"/>
                </w:rPr>
                <w:t>Raimonda Balinskienė, Radviliškio rajono savivaldybės administracijos Juridinio skyriaus vedėjo pavaduotoja;</w:t>
              </w:r>
            </w:p>
            <w:p w14:paraId="567FEB9E" w14:textId="2271C84E">
              <w:pPr>
                <w:tabs>
                  <w:tab w:val="left" w:pos="284"/>
                  <w:tab w:val="left" w:pos="7560"/>
                </w:tabs>
                <w:suppressAutoHyphens/>
                <w:jc w:val="both"/>
                <w:textAlignment w:val="baseline"/>
                <w:rPr>
                  <w:szCs w:val="24"/>
                  <w:lang w:val="en-US"/>
                </w:rPr>
              </w:pPr>
              <w:r>
                <w:rPr>
                  <w:szCs w:val="24"/>
                </w:rPr>
                <w:t>Jolanta Karanauskienė, viešosios įstaigos Radviliškio ligoninės Priėmimo-skubiosios pagalbos vyresnioji slaugytoja-slaugos administratorė.</w:t>
              </w:r>
            </w:p>
            <w:p w14:paraId="047EEB56" w14:textId="77777777">
              <w:pPr>
                <w:tabs>
                  <w:tab w:val="left" w:pos="284"/>
                  <w:tab w:val="left" w:pos="7560"/>
                </w:tabs>
                <w:suppressAutoHyphens/>
                <w:ind w:firstLine="62"/>
                <w:jc w:val="both"/>
                <w:textAlignment w:val="baseline"/>
                <w:rPr>
                  <w:szCs w:val="24"/>
                  <w:lang w:val="en-US"/>
                </w:rPr>
              </w:pPr>
            </w:p>
          </w:sdtContent>
        </w:sdt>
        <w:sdt>
          <w:sdtPr>
            <w:alias w:val="3 p."/>
            <w:tag w:val="part_462d5379cd194daf93512ba7106bf517"/>
            <w:lock w:val="sdtLocked"/>
            <w:richText/>
          </w:sdtPr>
          <w:sdtContent>
            <w:p w14:paraId="1416FB0A" w14:textId="7D1860AE">
              <w:pPr>
                <w:tabs>
                  <w:tab w:val="left" w:pos="284"/>
                  <w:tab w:val="left" w:pos="7560"/>
                </w:tabs>
                <w:suppressAutoHyphens/>
                <w:jc w:val="both"/>
                <w:textAlignment w:val="baseline"/>
                <w:rPr>
                  <w:szCs w:val="24"/>
                  <w:lang w:val="en-US"/>
                </w:rPr>
              </w:pPr>
              <w:sdt>
                <w:sdtPr>
                  <w:alias w:val="Numeris"/>
                  <w:tag w:val="nr_462d5379cd194daf93512ba7106bf517"/>
                  <w:lock w:val="sdtLocked"/>
                  <w:richText/>
                </w:sdtPr>
                <w:sdtContent>
                  <w:r>
                    <w:rPr>
                      <w:szCs w:val="24"/>
                    </w:rPr>
                    <w:t>3</w:t>
                  </w:r>
                </w:sdtContent>
              </w:sdt>
              <w:r>
                <w:rPr>
                  <w:szCs w:val="24"/>
                </w:rPr>
                <w:t>.</w:t>
              </w:r>
              <w:r>
                <w:rPr>
                  <w:b/>
                  <w:bCs/>
                  <w:szCs w:val="24"/>
                </w:rPr>
                <w:t> VšĮ Radviliškio rajono pirminės sveikatos priežiūros centro stebėtojų taryba:</w:t>
              </w:r>
            </w:p>
            <w:p w14:paraId="50A97C55" w14:textId="77777777">
              <w:pPr>
                <w:tabs>
                  <w:tab w:val="left" w:pos="284"/>
                  <w:tab w:val="left" w:pos="7560"/>
                </w:tabs>
                <w:suppressAutoHyphens/>
                <w:jc w:val="both"/>
                <w:textAlignment w:val="baseline"/>
                <w:rPr>
                  <w:szCs w:val="24"/>
                  <w:lang w:val="en-US"/>
                </w:rPr>
              </w:pPr>
              <w:r>
                <w:rPr>
                  <w:szCs w:val="24"/>
                </w:rPr>
                <w:t>Jurgita Sidarienė, Radviliškio rajono savivaldybės vicemerė;</w:t>
              </w:r>
            </w:p>
            <w:p w14:paraId="1113B095" w14:textId="244F5AD9">
              <w:pPr>
                <w:tabs>
                  <w:tab w:val="left" w:pos="284"/>
                  <w:tab w:val="left" w:pos="7560"/>
                </w:tabs>
                <w:suppressAutoHyphens/>
                <w:jc w:val="both"/>
                <w:textAlignment w:val="baseline"/>
                <w:rPr>
                  <w:szCs w:val="24"/>
                  <w:lang w:val="en-US"/>
                </w:rPr>
              </w:pPr>
              <w:r>
                <w:rPr>
                  <w:szCs w:val="24"/>
                </w:rPr>
                <w:t>Lina Baškevičienė, Radviliškio rajono savivaldybės administracijos Finansų skyriaus vedėja;</w:t>
              </w:r>
            </w:p>
            <w:p w14:paraId="3B6A0697" w14:textId="0D48A489">
              <w:pPr>
                <w:tabs>
                  <w:tab w:val="left" w:pos="284"/>
                  <w:tab w:val="left" w:pos="7560"/>
                </w:tabs>
                <w:suppressAutoHyphens/>
                <w:jc w:val="both"/>
                <w:textAlignment w:val="baseline"/>
                <w:rPr>
                  <w:szCs w:val="24"/>
                  <w:lang w:val="en-US"/>
                </w:rPr>
              </w:pPr>
              <w:r>
                <w:rPr>
                  <w:szCs w:val="24"/>
                </w:rPr>
                <w:t>Irmina Ruškienė, Radviliškio rajono savivaldybės administracijos Sveikatos reikalų koordinatorė;</w:t>
              </w:r>
            </w:p>
            <w:p w14:paraId="6D8BAD1D" w14:textId="6970B3AA">
              <w:pPr>
                <w:tabs>
                  <w:tab w:val="left" w:pos="284"/>
                  <w:tab w:val="left" w:pos="7560"/>
                </w:tabs>
                <w:suppressAutoHyphens/>
                <w:jc w:val="both"/>
                <w:textAlignment w:val="baseline"/>
                <w:rPr>
                  <w:szCs w:val="24"/>
                  <w:lang w:val="en-US"/>
                </w:rPr>
              </w:pPr>
              <w:r>
                <w:rPr>
                  <w:szCs w:val="24"/>
                </w:rPr>
                <w:t>Raimonda Balinskienė, Radviliškio rajono savivaldybės administracijos Juridinio skyriaus vedėjo pavaduotoja;</w:t>
              </w:r>
            </w:p>
            <w:p w14:paraId="227D1EB5" w14:textId="77777777">
              <w:pPr>
                <w:tabs>
                  <w:tab w:val="left" w:pos="284"/>
                  <w:tab w:val="left" w:pos="7560"/>
                </w:tabs>
                <w:suppressAutoHyphens/>
                <w:jc w:val="both"/>
                <w:textAlignment w:val="baseline"/>
                <w:rPr>
                  <w:szCs w:val="24"/>
                  <w:lang w:val="en-US"/>
                </w:rPr>
              </w:pPr>
              <w:r>
                <w:rPr>
                  <w:szCs w:val="24"/>
                </w:rPr>
                <w:t>Elvinas Monstavičius, viešosios įstaigos Radviliškio pirminės sveikatos priežiūros centro šeimos gydytojas.</w:t>
              </w:r>
            </w:p>
            <w:p w14:paraId="350FD242" w14:textId="77777777">
              <w:pPr>
                <w:tabs>
                  <w:tab w:val="left" w:pos="284"/>
                  <w:tab w:val="left" w:pos="7560"/>
                </w:tabs>
                <w:suppressAutoHyphens/>
                <w:ind w:firstLine="62"/>
                <w:jc w:val="both"/>
                <w:textAlignment w:val="baseline"/>
                <w:rPr>
                  <w:szCs w:val="24"/>
                  <w:lang w:val="en-US"/>
                </w:rPr>
              </w:pPr>
            </w:p>
          </w:sdtContent>
        </w:sdt>
        <w:sdt>
          <w:sdtPr>
            <w:alias w:val="4 p."/>
            <w:tag w:val="part_eebbd29480ed482d8a289298d14388a4"/>
            <w:lock w:val="sdtLocked"/>
            <w:richText/>
          </w:sdtPr>
          <w:sdtContent>
            <w:p w14:paraId="3B01F2E9" w14:textId="1B46A54A">
              <w:pPr>
                <w:tabs>
                  <w:tab w:val="left" w:pos="284"/>
                  <w:tab w:val="left" w:pos="7560"/>
                </w:tabs>
                <w:suppressAutoHyphens/>
                <w:jc w:val="both"/>
                <w:textAlignment w:val="baseline"/>
                <w:rPr>
                  <w:szCs w:val="24"/>
                  <w:lang w:val="en-US"/>
                </w:rPr>
              </w:pPr>
              <w:sdt>
                <w:sdtPr>
                  <w:alias w:val="Numeris"/>
                  <w:tag w:val="nr_eebbd29480ed482d8a289298d14388a4"/>
                  <w:lock w:val="sdtLocked"/>
                  <w:richText/>
                </w:sdtPr>
                <w:sdtContent>
                  <w:r>
                    <w:rPr>
                      <w:szCs w:val="24"/>
                    </w:rPr>
                    <w:t>4</w:t>
                  </w:r>
                </w:sdtContent>
              </w:sdt>
              <w:r>
                <w:rPr>
                  <w:szCs w:val="24"/>
                </w:rPr>
                <w:t>.</w:t>
              </w:r>
              <w:r>
                <w:rPr>
                  <w:b/>
                  <w:bCs/>
                  <w:szCs w:val="24"/>
                </w:rPr>
                <w:t> VšĮ Šeduvos pirminės sveikatos priežiūros centro stebėtojų taryba:</w:t>
              </w:r>
            </w:p>
            <w:p w14:paraId="54D0B2AE" w14:textId="77777777">
              <w:pPr>
                <w:tabs>
                  <w:tab w:val="left" w:pos="284"/>
                  <w:tab w:val="left" w:pos="7560"/>
                </w:tabs>
                <w:suppressAutoHyphens/>
                <w:jc w:val="both"/>
                <w:textAlignment w:val="baseline"/>
                <w:rPr>
                  <w:szCs w:val="24"/>
                  <w:lang w:val="en-US"/>
                </w:rPr>
              </w:pPr>
              <w:r>
                <w:rPr>
                  <w:szCs w:val="24"/>
                </w:rPr>
                <w:t>Jurgita Sidarienė, Radviliškio rajono savivaldybės vicemerė;</w:t>
              </w:r>
            </w:p>
            <w:p w14:paraId="65639579" w14:textId="135CF374">
              <w:pPr>
                <w:tabs>
                  <w:tab w:val="left" w:pos="284"/>
                  <w:tab w:val="left" w:pos="7560"/>
                </w:tabs>
                <w:suppressAutoHyphens/>
                <w:jc w:val="both"/>
                <w:textAlignment w:val="baseline"/>
                <w:rPr>
                  <w:szCs w:val="24"/>
                  <w:lang w:val="en-US"/>
                </w:rPr>
              </w:pPr>
              <w:r>
                <w:rPr>
                  <w:szCs w:val="24"/>
                </w:rPr>
                <w:t>Lina Baškevičienė, Radviliškio rajono savivaldybės administracijos Finansų skyriaus vedėja;</w:t>
              </w:r>
            </w:p>
            <w:p w14:paraId="386A421C" w14:textId="4F5AFD51">
              <w:pPr>
                <w:tabs>
                  <w:tab w:val="left" w:pos="284"/>
                  <w:tab w:val="left" w:pos="7560"/>
                </w:tabs>
                <w:suppressAutoHyphens/>
                <w:jc w:val="both"/>
                <w:textAlignment w:val="baseline"/>
                <w:rPr>
                  <w:szCs w:val="24"/>
                  <w:lang w:val="en-US"/>
                </w:rPr>
              </w:pPr>
              <w:r>
                <w:rPr>
                  <w:szCs w:val="24"/>
                </w:rPr>
                <w:t>Irmina Ruškienė, Radviliškio rajono savivaldybės administracijos Sveikatos reikalų koordinatorė;</w:t>
              </w:r>
            </w:p>
            <w:p w14:paraId="5153F979" w14:textId="1CD51731">
              <w:pPr>
                <w:tabs>
                  <w:tab w:val="left" w:pos="284"/>
                  <w:tab w:val="left" w:pos="7560"/>
                </w:tabs>
                <w:suppressAutoHyphens/>
                <w:jc w:val="both"/>
                <w:textAlignment w:val="baseline"/>
                <w:rPr>
                  <w:szCs w:val="24"/>
                </w:rPr>
              </w:pPr>
              <w:r>
                <w:rPr>
                  <w:szCs w:val="24"/>
                </w:rPr>
                <w:t>Raimonda Balinskienė, Radviliškio rajono savivaldybės administracijos Juridinio skyriaus vedėjo pavaduotoja;</w:t>
              </w:r>
            </w:p>
            <w:p w14:paraId="7595C298" w14:textId="77777777">
              <w:pPr>
                <w:tabs>
                  <w:tab w:val="left" w:pos="284"/>
                  <w:tab w:val="left" w:pos="7560"/>
                </w:tabs>
                <w:suppressAutoHyphens/>
                <w:jc w:val="both"/>
                <w:textAlignment w:val="baseline"/>
                <w:rPr>
                  <w:szCs w:val="24"/>
                  <w:lang w:val="en-US"/>
                </w:rPr>
              </w:pPr>
              <w:r>
                <w:rPr>
                  <w:szCs w:val="24"/>
                </w:rPr>
                <w:t>Ingrida Zdanavičienė, viešosios įstaigos Šeduvos pirminės sveikatos priežiūros centro bendrosios praktikos slaugytoja.</w:t>
              </w:r>
            </w:p>
            <w:p w14:paraId="5EDD1070" w14:textId="77777777">
              <w:pPr>
                <w:tabs>
                  <w:tab w:val="left" w:pos="7560"/>
                </w:tabs>
                <w:suppressAutoHyphens/>
                <w:jc w:val="both"/>
                <w:textAlignment w:val="baseline"/>
                <w:rPr>
                  <w:szCs w:val="24"/>
                </w:rPr>
              </w:pPr>
            </w:p>
            <w:p w14:paraId="0BB1AE39" w14:textId="77777777">
              <w:pPr>
                <w:tabs>
                  <w:tab w:val="left" w:pos="7560"/>
                </w:tabs>
                <w:suppressAutoHyphens/>
                <w:jc w:val="both"/>
                <w:textAlignment w:val="baseline"/>
                <w:rPr>
                  <w:szCs w:val="24"/>
                </w:rPr>
              </w:pPr>
            </w:p>
            <w:p w14:paraId="3A7564F9" w14:textId="77777777">
              <w:pPr>
                <w:tabs>
                  <w:tab w:val="left" w:pos="7560"/>
                </w:tabs>
                <w:suppressAutoHyphens/>
                <w:jc w:val="both"/>
                <w:textAlignment w:val="baseline"/>
                <w:rPr>
                  <w:szCs w:val="24"/>
                </w:rPr>
              </w:pPr>
            </w:p>
            <w:p w14:paraId="44AF7B00" w14:textId="77777777">
              <w:pPr>
                <w:tabs>
                  <w:tab w:val="left" w:pos="7560"/>
                </w:tabs>
                <w:suppressAutoHyphens/>
                <w:jc w:val="both"/>
                <w:textAlignment w:val="baseline"/>
                <w:rPr>
                  <w:szCs w:val="24"/>
                </w:rPr>
              </w:pPr>
            </w:p>
            <w:p w14:paraId="1B0E80F9" w14:textId="77777777">
              <w:pPr>
                <w:tabs>
                  <w:tab w:val="left" w:pos="7560"/>
                </w:tabs>
                <w:suppressAutoHyphens/>
                <w:jc w:val="both"/>
                <w:textAlignment w:val="baseline"/>
                <w:rPr>
                  <w:szCs w:val="24"/>
                </w:rPr>
              </w:pPr>
            </w:p>
            <w:p w14:paraId="16769F5C" w14:textId="77777777">
              <w:pPr>
                <w:tabs>
                  <w:tab w:val="left" w:pos="7560"/>
                </w:tabs>
                <w:suppressAutoHyphens/>
                <w:jc w:val="both"/>
                <w:textAlignment w:val="baseline"/>
                <w:rPr>
                  <w:szCs w:val="24"/>
                </w:rPr>
              </w:pPr>
            </w:p>
            <w:p w14:paraId="5FCC4A29" w14:textId="77777777">
              <w:pPr>
                <w:tabs>
                  <w:tab w:val="left" w:pos="7560"/>
                </w:tabs>
                <w:suppressAutoHyphens/>
                <w:jc w:val="both"/>
                <w:textAlignment w:val="baseline"/>
                <w:rPr>
                  <w:szCs w:val="24"/>
                </w:rPr>
              </w:pPr>
            </w:p>
            <w:p w14:paraId="3B45FA82" w14:textId="77777777">
              <w:pPr>
                <w:tabs>
                  <w:tab w:val="left" w:pos="7560"/>
                </w:tabs>
                <w:suppressAutoHyphens/>
                <w:jc w:val="both"/>
                <w:textAlignment w:val="baseline"/>
                <w:rPr>
                  <w:szCs w:val="24"/>
                </w:rPr>
              </w:pPr>
            </w:p>
            <w:p w14:paraId="06A8317C" w14:textId="77777777">
              <w:pPr>
                <w:tabs>
                  <w:tab w:val="left" w:pos="7560"/>
                </w:tabs>
                <w:suppressAutoHyphens/>
                <w:jc w:val="both"/>
                <w:textAlignment w:val="baseline"/>
                <w:rPr>
                  <w:szCs w:val="24"/>
                </w:rPr>
              </w:pPr>
            </w:p>
          </w:sdtContent>
        </w:sdt>
        <w:sdt>
          <w:sdtPr>
            <w:alias w:val="skirsnis"/>
            <w:tag w:val="part_41ab70a66a9b4724ab65b57c1c9780f7"/>
            <w:lock w:val="sdtLocked"/>
            <w:richText/>
          </w:sdtPr>
          <w:sdtContent>
            <w:sdt>
              <w:sdtPr>
                <w:alias w:val="Pavadinimas"/>
                <w:tag w:val="title_41ab70a66a9b4724ab65b57c1c9780f7"/>
                <w:lock w:val="sdtLocked"/>
                <w:richText/>
              </w:sdtPr>
              <w:sdtContent>
                <w:p w14:paraId="543AB636" w14:textId="6D85997F">
                  <w:pPr>
                    <w:suppressAutoHyphens/>
                    <w:jc w:val="center"/>
                    <w:textAlignment w:val="baseline"/>
                  </w:pPr>
                  <w:r>
                    <w:rPr>
                      <w:b/>
                    </w:rPr>
                    <w:t>RADVILIŠKIO RAJONO SAVIVALDYBĖS TARYBOS SPRENDIMO PROJEKTO</w:t>
                  </w:r>
                </w:p>
                <w:p w14:paraId="6B6D0CE8" w14:textId="77777777">
                  <w:pPr>
                    <w:suppressAutoHyphens/>
                    <w:jc w:val="center"/>
                    <w:textAlignment w:val="baseline"/>
                  </w:pPr>
                  <w:r>
                    <w:rPr>
                      <w:rFonts w:eastAsia="Calibri"/>
                      <w:b/>
                      <w:bCs/>
                      <w:szCs w:val="24"/>
                    </w:rPr>
                    <w:t xml:space="preserve">„DĖL </w:t>
                  </w:r>
                  <w:r>
                    <w:rPr>
                      <w:rFonts w:eastAsia="Calibri"/>
                      <w:b/>
                      <w:szCs w:val="24"/>
                    </w:rPr>
                    <w:t>RADVILIŠKIO RAJONO SAVIVALDYBĖS TARYBOS 2024 M. RUGSĖJO 12 D. SPRENDIMO NR. T-460 „DĖL VIEŠŲJŲ ASMENS SVEIKATOS PRIEŽIŪROS ĮSTAIGŲ STEBĖTOJŲ TARYBŲ SUDARYMO“ PAKEITIMO</w:t>
                  </w:r>
                  <w:r>
                    <w:rPr>
                      <w:rFonts w:eastAsia="Calibri"/>
                      <w:b/>
                      <w:bCs/>
                      <w:szCs w:val="24"/>
                    </w:rPr>
                    <w:t>“</w:t>
                  </w:r>
                </w:p>
                <w:p w14:paraId="51951192" w14:textId="77777777">
                  <w:pPr>
                    <w:suppressAutoHyphens/>
                    <w:jc w:val="center"/>
                    <w:textAlignment w:val="baseline"/>
                  </w:pPr>
                  <w:r>
                    <w:rPr>
                      <w:rFonts w:eastAsia="Calibri"/>
                      <w:b/>
                      <w:bCs/>
                      <w:szCs w:val="24"/>
                    </w:rPr>
                    <w:t>AIŠKINAMASIS RAŠTAS</w:t>
                  </w:r>
                </w:p>
              </w:sdtContent>
            </w:sdt>
            <w:p w14:paraId="5ED00074" w14:textId="77777777">
              <w:pPr>
                <w:suppressAutoHyphens/>
                <w:jc w:val="center"/>
                <w:textAlignment w:val="baseline"/>
                <w:rPr>
                  <w:rFonts w:eastAsia="Calibri"/>
                  <w:szCs w:val="24"/>
                </w:rPr>
              </w:pPr>
            </w:p>
            <w:p w14:paraId="6CAE49FD" w14:textId="77777777">
              <w:pPr>
                <w:suppressAutoHyphens/>
                <w:jc w:val="center"/>
                <w:textAlignment w:val="baseline"/>
                <w:rPr>
                  <w:rFonts w:eastAsia="Calibri"/>
                  <w:szCs w:val="24"/>
                </w:rPr>
              </w:pPr>
              <w:r>
                <w:rPr>
                  <w:rFonts w:eastAsia="Calibri"/>
                  <w:szCs w:val="24"/>
                </w:rPr>
                <w:t>2025 m. rugsėjo 5 d.</w:t>
              </w:r>
            </w:p>
            <w:p w14:paraId="755965AB" w14:textId="77777777">
              <w:pPr>
                <w:suppressAutoHyphens/>
                <w:ind w:firstLine="4340"/>
                <w:jc w:val="both"/>
                <w:textAlignment w:val="baseline"/>
                <w:rPr>
                  <w:rFonts w:eastAsia="Calibri"/>
                  <w:szCs w:val="24"/>
                </w:rPr>
              </w:pPr>
              <w:r>
                <w:rPr>
                  <w:rFonts w:eastAsia="Calibri"/>
                  <w:szCs w:val="24"/>
                </w:rPr>
                <w:t>Radviliškis</w:t>
              </w:r>
            </w:p>
            <w:p w14:paraId="019E4D95" w14:textId="77777777">
              <w:pPr>
                <w:tabs>
                  <w:tab w:val="left" w:pos="7560"/>
                </w:tabs>
                <w:suppressAutoHyphens/>
                <w:jc w:val="both"/>
                <w:textAlignment w:val="baseline"/>
                <w:rPr>
                  <w:szCs w:val="24"/>
                </w:rPr>
              </w:pPr>
            </w:p>
            <w:sdt>
              <w:sdtPr>
                <w:alias w:val="1 p."/>
                <w:tag w:val="part_3f9f4f0b3daa42deb5522f3f28585bb1"/>
                <w:lock w:val="sdtLocked"/>
                <w:richText/>
              </w:sdtPr>
              <w:sdtContent>
                <w:p w14:paraId="3112F55E" w14:textId="3B17BD75">
                  <w:pPr>
                    <w:spacing w:line="276" w:lineRule="auto"/>
                    <w:ind w:left="1080" w:hanging="360"/>
                    <w:jc w:val="both"/>
                    <w:rPr>
                      <w:b/>
                    </w:rPr>
                  </w:pPr>
                  <w:sdt>
                    <w:sdtPr>
                      <w:alias w:val="Numeris"/>
                      <w:tag w:val="nr_3f9f4f0b3daa42deb5522f3f28585bb1"/>
                      <w:lock w:val="sdtLocked"/>
                      <w:richText/>
                    </w:sdtPr>
                    <w:sdtContent>
                      <w:r>
                        <w:rPr>
                          <w:b/>
                        </w:rPr>
                        <w:t>1</w:t>
                      </w:r>
                    </w:sdtContent>
                  </w:sdt>
                  <w:r>
                    <w:rPr>
                      <w:b/>
                    </w:rPr>
                    <w:t>.</w:t>
                    <w:tab/>
                    <w:t>Projekto rengimą paskatinusios priežastys, parengto projekto tikslai ir uždaviniai.</w:t>
                  </w:r>
                </w:p>
                <w:p w14:paraId="3F5BDF61" w14:textId="77777777">
                  <w:pPr>
                    <w:tabs>
                      <w:tab w:val="left" w:pos="851"/>
                    </w:tabs>
                    <w:suppressAutoHyphens/>
                    <w:spacing w:line="276" w:lineRule="auto"/>
                    <w:ind w:firstLine="709"/>
                    <w:jc w:val="both"/>
                    <w:textAlignment w:val="baseline"/>
                  </w:pPr>
                  <w:r>
                    <w:rPr>
                      <w:bCs/>
                    </w:rPr>
                    <w:t xml:space="preserve">Parengto sprendimo projekto tikslas </w:t>
                  </w:r>
                  <w:r>
                    <w:t xml:space="preserve">– pakeisti  Radviliškio rajono savivaldybės viešųjų asmens sveikatos priežiūros įstaigų Stebėtojų tarybų sudėtis. Stebėtojų taryba yra kolegialus organas, sudaromas Savininko sprendimu penkeriems metams įstaigų veiklos viešumui užtikrinti ir patarti įstaigų Savininkui ar įstaigų Savininko teises ir pareigas įgyvendinančiai institucijai įstaigų veiklos klausimais. Stebėtojų tarybų sudėtis tvirtinama, keičiama Savininko sprendimu. </w:t>
                  </w:r>
                  <w:r>
                    <w:rPr>
                      <w:bCs/>
                    </w:rPr>
                    <w:t xml:space="preserve">Įstaigų </w:t>
                  </w:r>
                  <w:r>
                    <w:t>Stebėtojų tarybos sudaromos iš penkių narių:</w:t>
                  </w:r>
                </w:p>
                <w:sdt>
                  <w:sdtPr>
                    <w:alias w:val="1 p. 1 pp."/>
                    <w:tag w:val="part_8985e69827b44a60bf4189902ed3a83f"/>
                    <w:lock w:val="sdtLocked"/>
                    <w:richText/>
                  </w:sdtPr>
                  <w:sdtContent>
                    <w:p w14:paraId="4295757A" w14:textId="77777777">
                      <w:pPr>
                        <w:tabs>
                          <w:tab w:val="left" w:pos="851"/>
                        </w:tabs>
                        <w:suppressAutoHyphens/>
                        <w:spacing w:line="276" w:lineRule="auto"/>
                        <w:ind w:firstLine="709"/>
                        <w:jc w:val="both"/>
                        <w:textAlignment w:val="baseline"/>
                      </w:pPr>
                      <w:sdt>
                        <w:sdtPr>
                          <w:alias w:val="Numeris"/>
                          <w:tag w:val="nr_8985e69827b44a60bf4189902ed3a83f"/>
                          <w:lock w:val="sdtLocked"/>
                          <w:richText/>
                        </w:sdtPr>
                        <w:sdtContent>
                          <w:r>
                            <w:rPr>
                              <w:szCs w:val="24"/>
                            </w:rPr>
                            <w:t>1</w:t>
                          </w:r>
                        </w:sdtContent>
                      </w:sdt>
                      <w:r>
                        <w:rPr>
                          <w:szCs w:val="24"/>
                        </w:rPr>
                        <w:t xml:space="preserve">) </w:t>
                      </w:r>
                      <w:r>
                        <w:t xml:space="preserve">dviejų įstaigos savininko teises ir pareigas įgyvendinančios institucijos paskirtų asmenų, kuriuos </w:t>
                      </w:r>
                      <w:r>
                        <w:rPr>
                          <w:rFonts w:eastAsia="Calibri"/>
                        </w:rPr>
                        <w:t>deleguoja Savivaldybės meras;</w:t>
                      </w:r>
                    </w:p>
                  </w:sdtContent>
                </w:sdt>
                <w:sdt>
                  <w:sdtPr>
                    <w:alias w:val="1 p. 2 pp."/>
                    <w:tag w:val="part_77777061885449f08a31265d6b797612"/>
                    <w:lock w:val="sdtLocked"/>
                    <w:richText/>
                  </w:sdtPr>
                  <w:sdtContent>
                    <w:p w14:paraId="7AC89465" w14:textId="77777777">
                      <w:pPr>
                        <w:tabs>
                          <w:tab w:val="left" w:pos="851"/>
                        </w:tabs>
                        <w:suppressAutoHyphens/>
                        <w:spacing w:line="276" w:lineRule="auto"/>
                        <w:ind w:firstLine="709"/>
                        <w:jc w:val="both"/>
                        <w:textAlignment w:val="baseline"/>
                      </w:pPr>
                      <w:sdt>
                        <w:sdtPr>
                          <w:alias w:val="Numeris"/>
                          <w:tag w:val="nr_77777061885449f08a31265d6b797612"/>
                          <w:lock w:val="sdtLocked"/>
                          <w:richText/>
                        </w:sdtPr>
                        <w:sdtContent>
                          <w:r>
                            <w:rPr>
                              <w:szCs w:val="24"/>
                            </w:rPr>
                            <w:t>2</w:t>
                          </w:r>
                        </w:sdtContent>
                      </w:sdt>
                      <w:r>
                        <w:rPr>
                          <w:szCs w:val="24"/>
                        </w:rPr>
                        <w:t xml:space="preserve">) </w:t>
                      </w:r>
                      <w:r>
                        <w:t>dviejų Savivaldybės tarybos paskirtų asmenų, kuriuos pasiūlys Savivaldybės tarybos nariai;</w:t>
                      </w:r>
                    </w:p>
                  </w:sdtContent>
                </w:sdt>
                <w:sdt>
                  <w:sdtPr>
                    <w:alias w:val="1 p. 3 pp."/>
                    <w:tag w:val="part_46e95121f5444200b23c41bfea1e77cf"/>
                    <w:lock w:val="sdtLocked"/>
                    <w:richText/>
                  </w:sdtPr>
                  <w:sdtContent>
                    <w:p w14:paraId="7BF1E70A" w14:textId="77777777">
                      <w:pPr>
                        <w:tabs>
                          <w:tab w:val="left" w:pos="851"/>
                        </w:tabs>
                        <w:suppressAutoHyphens/>
                        <w:spacing w:line="276" w:lineRule="auto"/>
                        <w:ind w:firstLine="709"/>
                        <w:jc w:val="both"/>
                        <w:textAlignment w:val="baseline"/>
                      </w:pPr>
                      <w:sdt>
                        <w:sdtPr>
                          <w:alias w:val="Numeris"/>
                          <w:tag w:val="nr_46e95121f5444200b23c41bfea1e77cf"/>
                          <w:lock w:val="sdtLocked"/>
                          <w:richText/>
                        </w:sdtPr>
                        <w:sdtContent>
                          <w:r>
                            <w:t>3</w:t>
                          </w:r>
                        </w:sdtContent>
                      </w:sdt>
                      <w:r>
                        <w:t>) vieno įstaigos pagal Darbo kodeksą veikiančio darbuotojų atstovo paskirto asmens.</w:t>
                      </w:r>
                    </w:p>
                  </w:sdtContent>
                </w:sdt>
              </w:sdtContent>
            </w:sdt>
            <w:sdt>
              <w:sdtPr>
                <w:alias w:val="2 p."/>
                <w:tag w:val="part_43d7be555ec24ec3b3fec6fbe942ebd1"/>
                <w:lock w:val="sdtLocked"/>
                <w:richText/>
              </w:sdtPr>
              <w:sdtContent>
                <w:p w14:paraId="0A3970AF" w14:textId="2475AAEC">
                  <w:pPr>
                    <w:spacing w:line="276" w:lineRule="auto"/>
                    <w:ind w:left="1080" w:hanging="360"/>
                    <w:jc w:val="both"/>
                    <w:rPr>
                      <w:b/>
                    </w:rPr>
                  </w:pPr>
                  <w:sdt>
                    <w:sdtPr>
                      <w:alias w:val="Numeris"/>
                      <w:tag w:val="nr_43d7be555ec24ec3b3fec6fbe942ebd1"/>
                      <w:lock w:val="sdtLocked"/>
                      <w:richText/>
                    </w:sdtPr>
                    <w:sdtContent>
                      <w:r>
                        <w:rPr>
                          <w:b/>
                        </w:rPr>
                        <w:t>2</w:t>
                      </w:r>
                    </w:sdtContent>
                  </w:sdt>
                  <w:r>
                    <w:rPr>
                      <w:b/>
                    </w:rPr>
                    <w:t>.</w:t>
                    <w:tab/>
                    <w:t>Projekto iniciatoriai (institucija, asmenys ar piliečių atstovai) ir rengėjai.</w:t>
                  </w:r>
                </w:p>
                <w:p w14:paraId="58A49B66" w14:textId="77777777">
                  <w:pPr>
                    <w:tabs>
                      <w:tab w:val="left" w:pos="993"/>
                    </w:tabs>
                    <w:suppressAutoHyphens/>
                    <w:spacing w:line="276" w:lineRule="auto"/>
                    <w:ind w:firstLine="709"/>
                    <w:jc w:val="both"/>
                    <w:textAlignment w:val="baseline"/>
                  </w:pPr>
                  <w:r>
                    <w:t xml:space="preserve">Iniciatorius – Radviliškio rajono savivaldybės administracija. Sprendimo projektą parengė </w:t>
                  </w:r>
                  <w:r>
                    <w:rPr>
                      <w:szCs w:val="24"/>
                    </w:rPr>
                    <w:t>sveikatos reikalų koordinatorė Irmina Ruškienė</w:t>
                  </w:r>
                  <w:r>
                    <w:t>.</w:t>
                  </w:r>
                </w:p>
              </w:sdtContent>
            </w:sdt>
            <w:sdt>
              <w:sdtPr>
                <w:alias w:val="3 p."/>
                <w:tag w:val="part_5b800a261a2d48e79f2cb50bce7ba5c2"/>
                <w:lock w:val="sdtLocked"/>
                <w:richText/>
              </w:sdtPr>
              <w:sdtContent>
                <w:p w14:paraId="3DEA903D" w14:textId="643CD3B8">
                  <w:pPr>
                    <w:spacing w:line="276" w:lineRule="auto"/>
                    <w:ind w:left="1080" w:hanging="360"/>
                    <w:jc w:val="both"/>
                    <w:rPr>
                      <w:b/>
                    </w:rPr>
                  </w:pPr>
                  <w:sdt>
                    <w:sdtPr>
                      <w:alias w:val="Numeris"/>
                      <w:tag w:val="nr_5b800a261a2d48e79f2cb50bce7ba5c2"/>
                      <w:lock w:val="sdtLocked"/>
                      <w:richText/>
                    </w:sdtPr>
                    <w:sdtContent>
                      <w:r>
                        <w:rPr>
                          <w:b/>
                        </w:rPr>
                        <w:t>3</w:t>
                      </w:r>
                    </w:sdtContent>
                  </w:sdt>
                  <w:r>
                    <w:rPr>
                      <w:b/>
                    </w:rPr>
                    <w:t>.</w:t>
                    <w:tab/>
                    <w:t>Kaip šiuo metu yra reguliuojami projekte aptarti teisiniai santykiai.</w:t>
                  </w:r>
                </w:p>
                <w:p w14:paraId="6AAC5B7C" w14:textId="77777777">
                  <w:pPr>
                    <w:tabs>
                      <w:tab w:val="left" w:pos="993"/>
                      <w:tab w:val="left" w:pos="1134"/>
                    </w:tabs>
                    <w:suppressAutoHyphens/>
                    <w:spacing w:line="276" w:lineRule="auto"/>
                    <w:ind w:firstLine="709"/>
                    <w:jc w:val="both"/>
                    <w:textAlignment w:val="baseline"/>
                  </w:pPr>
                  <w:r>
                    <w:t xml:space="preserve">2024 m. rugsėjo 12 d. sprendimas Nr. T-460 </w:t>
                  </w:r>
                  <w:r>
                    <w:rPr>
                      <w:rFonts w:eastAsia="Calibri"/>
                      <w:bCs/>
                      <w:szCs w:val="24"/>
                    </w:rPr>
                    <w:t>„Dėl viešųjų asmens sveikatos priežiūros įstaigų stebėtojų tarybų sudarymo“.</w:t>
                  </w:r>
                </w:p>
              </w:sdtContent>
            </w:sdt>
            <w:sdt>
              <w:sdtPr>
                <w:alias w:val="4 p."/>
                <w:tag w:val="part_04764999488340c29f1ed6007d4a5722"/>
                <w:lock w:val="sdtLocked"/>
                <w:richText/>
              </w:sdtPr>
              <w:sdtContent>
                <w:p w14:paraId="713E9064" w14:textId="77777777">
                  <w:pPr>
                    <w:suppressAutoHyphens/>
                    <w:spacing w:line="276" w:lineRule="auto"/>
                    <w:ind w:firstLine="720"/>
                    <w:jc w:val="both"/>
                    <w:textAlignment w:val="baseline"/>
                    <w:rPr>
                      <w:b/>
                    </w:rPr>
                  </w:pPr>
                  <w:sdt>
                    <w:sdtPr>
                      <w:alias w:val="Numeris"/>
                      <w:tag w:val="nr_04764999488340c29f1ed6007d4a5722"/>
                      <w:lock w:val="sdtLocked"/>
                      <w:richText/>
                    </w:sdtPr>
                    <w:sdtContent>
                      <w:r>
                        <w:rPr>
                          <w:b/>
                        </w:rPr>
                        <w:t>4</w:t>
                      </w:r>
                    </w:sdtContent>
                  </w:sdt>
                  <w:r>
                    <w:rPr>
                      <w:b/>
                    </w:rPr>
                    <w:t>. Kokios siūlomos naujos teisinio reguliavimo nuostatos, kokių teigiamų rezultatų laukiama.</w:t>
                  </w:r>
                </w:p>
                <w:p w14:paraId="08363F32" w14:textId="77777777">
                  <w:pPr>
                    <w:suppressAutoHyphens/>
                    <w:spacing w:line="276" w:lineRule="auto"/>
                    <w:ind w:firstLine="709"/>
                    <w:jc w:val="both"/>
                    <w:textAlignment w:val="baseline"/>
                  </w:pPr>
                  <w:r>
                    <w:rPr>
                      <w:bCs/>
                    </w:rPr>
                    <w:t>Stebėtojų tarybos sudėtyse daromas pakeitimas, nes vienas narys nebedirba Radviliškio rajono savivaldybėje bei pasikeitė Radviliškio rajono savivaldybės administracijos darbuotojos Irminos Ruškienės pareigos iš vyriausios specialistės į sveikatos reikalų koordinatorę.</w:t>
                  </w:r>
                </w:p>
                <w:p w14:paraId="2423262D" w14:textId="77777777">
                  <w:pPr>
                    <w:tabs>
                      <w:tab w:val="left" w:pos="993"/>
                      <w:tab w:val="left" w:pos="1134"/>
                    </w:tabs>
                    <w:suppressAutoHyphens/>
                    <w:spacing w:line="276" w:lineRule="auto"/>
                    <w:ind w:firstLine="709"/>
                    <w:jc w:val="both"/>
                    <w:textAlignment w:val="baseline"/>
                  </w:pPr>
                  <w:r>
                    <w:rPr>
                      <w:bCs/>
                    </w:rPr>
                    <w:t>Pasekmės tik teigiamos, nes bus atnaujinta stebėtojų tarybos narių sudėtis.</w:t>
                  </w:r>
                </w:p>
              </w:sdtContent>
            </w:sdt>
            <w:sdt>
              <w:sdtPr>
                <w:alias w:val="5 p."/>
                <w:tag w:val="part_99e9ef86e14c434cb1198fc9db6130f0"/>
                <w:lock w:val="sdtLocked"/>
                <w:richText/>
              </w:sdtPr>
              <w:sdtContent>
                <w:p w14:paraId="737C4AFC" w14:textId="77777777">
                  <w:pPr>
                    <w:suppressAutoHyphens/>
                    <w:spacing w:line="276" w:lineRule="auto"/>
                    <w:ind w:firstLine="720"/>
                    <w:jc w:val="both"/>
                    <w:textAlignment w:val="baseline"/>
                    <w:rPr>
                      <w:b/>
                    </w:rPr>
                  </w:pPr>
                  <w:sdt>
                    <w:sdtPr>
                      <w:alias w:val="Numeris"/>
                      <w:tag w:val="nr_99e9ef86e14c434cb1198fc9db6130f0"/>
                      <w:lock w:val="sdtLocked"/>
                      <w:richText/>
                    </w:sdtPr>
                    <w:sdtContent>
                      <w:r>
                        <w:rPr>
                          <w:b/>
                        </w:rPr>
                        <w:t>5</w:t>
                      </w:r>
                    </w:sdtContent>
                  </w:sdt>
                  <w:r>
                    <w:rPr>
                      <w:b/>
                    </w:rPr>
                    <w:t>. Galimos neigiamos priimto sprendimo projekto pasekmės ir kokių priemonių reikėtų imtis, kad tokių pasekmių būtų išvengta.</w:t>
                  </w:r>
                </w:p>
                <w:p w14:paraId="0255A00F" w14:textId="77777777">
                  <w:pPr>
                    <w:suppressAutoHyphens/>
                    <w:spacing w:line="276" w:lineRule="auto"/>
                    <w:ind w:firstLine="720"/>
                    <w:jc w:val="both"/>
                    <w:textAlignment w:val="baseline"/>
                  </w:pPr>
                  <w:r>
                    <w:t>Neigiamų pasekmių nenumatoma.</w:t>
                  </w:r>
                </w:p>
              </w:sdtContent>
            </w:sdt>
            <w:sdt>
              <w:sdtPr>
                <w:alias w:val="6 p."/>
                <w:tag w:val="part_231190d1507e4f3ba0b19dfb3db6194f"/>
                <w:lock w:val="sdtLocked"/>
                <w:richText/>
              </w:sdtPr>
              <w:sdtContent>
                <w:p w14:paraId="29EA1254" w14:textId="77777777">
                  <w:pPr>
                    <w:suppressAutoHyphens/>
                    <w:spacing w:line="276" w:lineRule="auto"/>
                    <w:ind w:firstLine="720"/>
                    <w:jc w:val="both"/>
                    <w:textAlignment w:val="baseline"/>
                    <w:rPr>
                      <w:b/>
                    </w:rPr>
                  </w:pPr>
                  <w:sdt>
                    <w:sdtPr>
                      <w:alias w:val="Numeris"/>
                      <w:tag w:val="nr_231190d1507e4f3ba0b19dfb3db6194f"/>
                      <w:lock w:val="sdtLocked"/>
                      <w:richText/>
                    </w:sdtPr>
                    <w:sdtContent>
                      <w:r>
                        <w:rPr>
                          <w:b/>
                        </w:rPr>
                        <w:t>6</w:t>
                      </w:r>
                    </w:sdtContent>
                  </w:sdt>
                  <w:r>
                    <w:rPr>
                      <w:b/>
                    </w:rPr>
                    <w:t>. Kokius teisės aktus būtina priimti, kokius galiojančius teisės aktus būtina pakeisti ar pripažinti netekusiais galios priėmus sprendimo projektą.</w:t>
                  </w:r>
                </w:p>
                <w:p w14:paraId="13CDE0CF" w14:textId="77777777">
                  <w:pPr>
                    <w:tabs>
                      <w:tab w:val="left" w:pos="993"/>
                      <w:tab w:val="left" w:pos="1134"/>
                    </w:tabs>
                    <w:suppressAutoHyphens/>
                    <w:spacing w:line="276" w:lineRule="auto"/>
                    <w:ind w:firstLine="709"/>
                    <w:jc w:val="both"/>
                    <w:textAlignment w:val="baseline"/>
                  </w:pPr>
                  <w:r>
                    <w:rPr>
                      <w:szCs w:val="24"/>
                    </w:rPr>
                    <w:t xml:space="preserve">Bus pakeistas </w:t>
                  </w:r>
                  <w:r>
                    <w:t xml:space="preserve">Radviliškio rajono savivaldybės tarybos 2024 m. rugsėjo 12 d. sprendimas Nr. T-460 </w:t>
                  </w:r>
                  <w:r>
                    <w:rPr>
                      <w:rFonts w:eastAsia="Calibri"/>
                      <w:bCs/>
                      <w:szCs w:val="24"/>
                    </w:rPr>
                    <w:t>„Dėl viešųjų asmens sveikatos priežiūros įstaigų stebėtojų tarybų sudarymo“</w:t>
                  </w:r>
                  <w:r>
                    <w:t>.</w:t>
                  </w:r>
                </w:p>
              </w:sdtContent>
            </w:sdt>
            <w:sdt>
              <w:sdtPr>
                <w:alias w:val="7 p."/>
                <w:tag w:val="part_78a60446151e42e8ae9fd0411456bb44"/>
                <w:lock w:val="sdtLocked"/>
                <w:richText/>
              </w:sdtPr>
              <w:sdtContent>
                <w:p w14:paraId="5C3629D5" w14:textId="77777777">
                  <w:pPr>
                    <w:suppressAutoHyphens/>
                    <w:spacing w:line="276" w:lineRule="auto"/>
                    <w:ind w:firstLine="720"/>
                    <w:jc w:val="both"/>
                    <w:textAlignment w:val="baseline"/>
                  </w:pPr>
                  <w:sdt>
                    <w:sdtPr>
                      <w:alias w:val="Numeris"/>
                      <w:tag w:val="nr_78a60446151e42e8ae9fd0411456bb44"/>
                      <w:lock w:val="sdtLocked"/>
                      <w:richText/>
                    </w:sdtPr>
                    <w:sdtContent>
                      <w:r>
                        <w:rPr>
                          <w:b/>
                        </w:rPr>
                        <w:t>7</w:t>
                      </w:r>
                    </w:sdtContent>
                  </w:sdt>
                  <w:r>
                    <w:rPr>
                      <w:b/>
                    </w:rPr>
                    <w:t>. Sprendimo projektui įgyvendinti reikalingos lėšos, finansavimo šaltiniai.</w:t>
                  </w:r>
                </w:p>
                <w:p w14:paraId="24EFB8E8" w14:textId="77777777">
                  <w:pPr>
                    <w:suppressAutoHyphens/>
                    <w:spacing w:line="276" w:lineRule="auto"/>
                    <w:ind w:firstLine="720"/>
                    <w:jc w:val="both"/>
                    <w:textAlignment w:val="baseline"/>
                  </w:pPr>
                  <w:r>
                    <w:t>Priėmusi sprendimą, Radviliškio rajono savivaldybė papildomų išlaidų nepatirs.</w:t>
                  </w:r>
                </w:p>
              </w:sdtContent>
            </w:sdt>
            <w:sdt>
              <w:sdtPr>
                <w:alias w:val="8 p."/>
                <w:tag w:val="part_0cca3998b8244e4893a6ff6c65a5fd49"/>
                <w:lock w:val="sdtLocked"/>
                <w:richText/>
              </w:sdtPr>
              <w:sdtContent>
                <w:p w14:paraId="1B955EAC" w14:textId="77777777">
                  <w:pPr>
                    <w:suppressAutoHyphens/>
                    <w:spacing w:line="276" w:lineRule="auto"/>
                    <w:ind w:firstLine="720"/>
                    <w:jc w:val="both"/>
                    <w:textAlignment w:val="baseline"/>
                    <w:rPr>
                      <w:b/>
                    </w:rPr>
                  </w:pPr>
                  <w:sdt>
                    <w:sdtPr>
                      <w:alias w:val="Numeris"/>
                      <w:tag w:val="nr_0cca3998b8244e4893a6ff6c65a5fd49"/>
                      <w:lock w:val="sdtLocked"/>
                      <w:richText/>
                    </w:sdtPr>
                    <w:sdtContent>
                      <w:r>
                        <w:rPr>
                          <w:b/>
                        </w:rPr>
                        <w:t>8</w:t>
                      </w:r>
                    </w:sdtContent>
                  </w:sdt>
                  <w:r>
                    <w:rPr>
                      <w:b/>
                    </w:rPr>
                    <w:t>. Sprendimo projekto rengimo metu gauti specialistų vertinimai ir išvados.</w:t>
                  </w:r>
                </w:p>
                <w:p w14:paraId="4C5D9D6A" w14:textId="77777777">
                  <w:pPr>
                    <w:suppressAutoHyphens/>
                    <w:spacing w:line="276" w:lineRule="auto"/>
                    <w:ind w:firstLine="720"/>
                    <w:jc w:val="both"/>
                    <w:textAlignment w:val="baseline"/>
                  </w:pPr>
                  <w:r>
                    <w:t xml:space="preserve">Kitų sprendimo projekto rengimo metu specialistų vertinimų ir išvadų negauta. </w:t>
                  </w:r>
                </w:p>
              </w:sdtContent>
            </w:sdt>
            <w:sdt>
              <w:sdtPr>
                <w:alias w:val="9 p."/>
                <w:tag w:val="part_5349b834a4cf48de8e44087afd951fae"/>
                <w:lock w:val="sdtLocked"/>
                <w:richText/>
              </w:sdtPr>
              <w:sdtContent>
                <w:p w14:paraId="3E6CB670" w14:textId="77777777">
                  <w:pPr>
                    <w:suppressAutoHyphens/>
                    <w:spacing w:line="276" w:lineRule="auto"/>
                    <w:ind w:firstLine="720"/>
                    <w:jc w:val="both"/>
                    <w:textAlignment w:val="baseline"/>
                    <w:rPr>
                      <w:b/>
                    </w:rPr>
                  </w:pPr>
                  <w:sdt>
                    <w:sdtPr>
                      <w:alias w:val="Numeris"/>
                      <w:tag w:val="nr_5349b834a4cf48de8e44087afd951fae"/>
                      <w:lock w:val="sdtLocked"/>
                      <w:richText/>
                    </w:sdtPr>
                    <w:sdtContent>
                      <w:r>
                        <w:rPr>
                          <w:b/>
                        </w:rPr>
                        <w:t>9</w:t>
                      </w:r>
                    </w:sdtContent>
                  </w:sdt>
                  <w:r>
                    <w:rPr>
                      <w:b/>
                    </w:rPr>
                    <w:t>. Numatomo teisinio reguliavimo poveikio vertinimo rezultatai.</w:t>
                  </w:r>
                </w:p>
                <w:p w14:paraId="6B9FB2BD" w14:textId="77777777">
                  <w:pPr>
                    <w:suppressAutoHyphens/>
                    <w:spacing w:line="276" w:lineRule="auto"/>
                    <w:ind w:firstLine="720"/>
                    <w:jc w:val="both"/>
                    <w:textAlignment w:val="baseline"/>
                  </w:pPr>
                  <w:r>
                    <w:t>Nevertinamas.</w:t>
                  </w:r>
                </w:p>
              </w:sdtContent>
            </w:sdt>
            <w:sdt>
              <w:sdtPr>
                <w:alias w:val="10 p."/>
                <w:tag w:val="part_af014ae9587644e39bbec5c17ccff611"/>
                <w:lock w:val="sdtLocked"/>
                <w:richText/>
              </w:sdtPr>
              <w:sdtContent>
                <w:p w14:paraId="6898E482" w14:textId="77777777">
                  <w:pPr>
                    <w:suppressAutoHyphens/>
                    <w:spacing w:line="276" w:lineRule="auto"/>
                    <w:ind w:firstLine="720"/>
                    <w:jc w:val="both"/>
                    <w:textAlignment w:val="baseline"/>
                    <w:rPr>
                      <w:b/>
                    </w:rPr>
                  </w:pPr>
                  <w:sdt>
                    <w:sdtPr>
                      <w:alias w:val="Numeris"/>
                      <w:tag w:val="nr_af014ae9587644e39bbec5c17ccff611"/>
                      <w:lock w:val="sdtLocked"/>
                      <w:richText/>
                    </w:sdtPr>
                    <w:sdtContent>
                      <w:r>
                        <w:rPr>
                          <w:b/>
                        </w:rPr>
                        <w:t>10</w:t>
                      </w:r>
                    </w:sdtContent>
                  </w:sdt>
                  <w:r>
                    <w:rPr>
                      <w:b/>
                    </w:rPr>
                    <w:t>. Sprendimo projekto antikorupcinis vertinimas.</w:t>
                  </w:r>
                </w:p>
                <w:p w14:paraId="4C834623" w14:textId="77777777">
                  <w:pPr>
                    <w:suppressAutoHyphens/>
                    <w:spacing w:line="276" w:lineRule="auto"/>
                    <w:ind w:firstLine="720"/>
                    <w:jc w:val="both"/>
                    <w:textAlignment w:val="baseline"/>
                  </w:pPr>
                  <w:r>
                    <w:t>Vertinimas neatliekamas.</w:t>
                  </w:r>
                </w:p>
              </w:sdtContent>
            </w:sdt>
            <w:sdt>
              <w:sdtPr>
                <w:alias w:val="11 p."/>
                <w:tag w:val="part_f546a5333bd649f988e719a884a6e20c"/>
                <w:lock w:val="sdtLocked"/>
                <w:richText/>
              </w:sdtPr>
              <w:sdtContent>
                <w:p w14:paraId="632690AB" w14:textId="77777777">
                  <w:pPr>
                    <w:suppressAutoHyphens/>
                    <w:spacing w:line="276" w:lineRule="auto"/>
                    <w:ind w:firstLine="720"/>
                    <w:jc w:val="both"/>
                    <w:textAlignment w:val="baseline"/>
                    <w:rPr>
                      <w:b/>
                    </w:rPr>
                  </w:pPr>
                  <w:sdt>
                    <w:sdtPr>
                      <w:alias w:val="Numeris"/>
                      <w:tag w:val="nr_f546a5333bd649f988e719a884a6e20c"/>
                      <w:lock w:val="sdtLocked"/>
                      <w:richText/>
                    </w:sdtPr>
                    <w:sdtContent>
                      <w:r>
                        <w:rPr>
                          <w:b/>
                        </w:rPr>
                        <w:t>11</w:t>
                      </w:r>
                    </w:sdtContent>
                  </w:sdt>
                  <w:r>
                    <w:rPr>
                      <w:b/>
                    </w:rPr>
                    <w:t>. Kiti, iniciatoriaus nuomone, reikalingi pagrindimai ir paaiškinimai.</w:t>
                  </w:r>
                </w:p>
                <w:p w14:paraId="5988D5CC" w14:textId="77777777">
                  <w:pPr>
                    <w:suppressAutoHyphens/>
                    <w:spacing w:line="276" w:lineRule="auto"/>
                    <w:ind w:firstLine="720"/>
                    <w:jc w:val="both"/>
                    <w:textAlignment w:val="baseline"/>
                  </w:pPr>
                  <w:r>
                    <w:t>Nėra.</w:t>
                  </w:r>
                </w:p>
              </w:sdtContent>
            </w:sdt>
            <w:sdt>
              <w:sdtPr>
                <w:alias w:val="12 p."/>
                <w:tag w:val="part_ac10982cc6304484b1ca801235b2e3cf"/>
                <w:lock w:val="sdtLocked"/>
                <w:richText/>
              </w:sdtPr>
              <w:sdtContent>
                <w:p w14:paraId="717EDF9A" w14:textId="77777777">
                  <w:pPr>
                    <w:suppressAutoHyphens/>
                    <w:spacing w:line="276" w:lineRule="auto"/>
                    <w:ind w:firstLine="720"/>
                    <w:jc w:val="both"/>
                    <w:textAlignment w:val="baseline"/>
                    <w:rPr>
                      <w:b/>
                    </w:rPr>
                  </w:pPr>
                  <w:sdt>
                    <w:sdtPr>
                      <w:alias w:val="Numeris"/>
                      <w:tag w:val="nr_ac10982cc6304484b1ca801235b2e3cf"/>
                      <w:lock w:val="sdtLocked"/>
                      <w:richText/>
                    </w:sdtPr>
                    <w:sdtContent>
                      <w:r>
                        <w:rPr>
                          <w:b/>
                        </w:rPr>
                        <w:t>12</w:t>
                      </w:r>
                    </w:sdtContent>
                  </w:sdt>
                  <w:r>
                    <w:rPr>
                      <w:b/>
                    </w:rPr>
                    <w:t>. Pridedami dokumentai.</w:t>
                  </w:r>
                </w:p>
                <w:p w14:paraId="2B5517C0" w14:textId="77777777">
                  <w:pPr>
                    <w:suppressAutoHyphens/>
                    <w:spacing w:line="276" w:lineRule="auto"/>
                    <w:ind w:firstLine="720"/>
                    <w:jc w:val="both"/>
                    <w:textAlignment w:val="baseline"/>
                    <w:rPr>
                      <w:bCs/>
                    </w:rPr>
                  </w:pPr>
                  <w:r>
                    <w:rPr>
                      <w:bCs/>
                    </w:rPr>
                    <w:t>Nėra.</w:t>
                  </w:r>
                </w:p>
                <w:p w14:paraId="7A7CDD83" w14:textId="77777777">
                  <w:pPr>
                    <w:tabs>
                      <w:tab w:val="left" w:pos="7371"/>
                    </w:tabs>
                    <w:suppressAutoHyphens/>
                    <w:spacing w:line="360" w:lineRule="auto"/>
                    <w:jc w:val="both"/>
                    <w:textAlignment w:val="baseline"/>
                  </w:pPr>
                </w:p>
                <w:p w14:paraId="234AF6B5" w14:textId="77777777">
                  <w:pPr>
                    <w:tabs>
                      <w:tab w:val="left" w:pos="7371"/>
                    </w:tabs>
                    <w:suppressAutoHyphens/>
                    <w:spacing w:line="360" w:lineRule="auto"/>
                    <w:jc w:val="both"/>
                    <w:textAlignment w:val="baseline"/>
                  </w:pPr>
                </w:p>
                <w:p w14:paraId="0DE74B02" w14:textId="77777777">
                  <w:pPr>
                    <w:tabs>
                      <w:tab w:val="left" w:pos="993"/>
                    </w:tabs>
                    <w:suppressAutoHyphens/>
                    <w:spacing w:line="276" w:lineRule="auto"/>
                    <w:jc w:val="both"/>
                    <w:textAlignment w:val="baseline"/>
                  </w:pPr>
                  <w:r>
                    <w:rPr>
                      <w:szCs w:val="24"/>
                    </w:rPr>
                    <w:t>Sveikatos reikalų koordinatorė</w:t>
                  </w:r>
                  <w:r>
                    <w:rPr>
                      <w:i/>
                      <w:iCs/>
                      <w:szCs w:val="24"/>
                    </w:rPr>
                    <w:t xml:space="preserve">                                                                                          </w:t>
                  </w:r>
                  <w:r>
                    <w:t>Irmina Ruškienė</w:t>
                  </w:r>
                </w:p>
                <w:p w14:paraId="7D35499D" w14:textId="77777777">
                  <w:pPr>
                    <w:tabs>
                      <w:tab w:val="left" w:pos="7560"/>
                    </w:tabs>
                    <w:suppressAutoHyphens/>
                    <w:jc w:val="both"/>
                    <w:textAlignment w:val="baseline"/>
                    <w:rPr>
                      <w:szCs w:val="24"/>
                    </w:rPr>
                  </w:pPr>
                </w:p>
                <w:p w14:paraId="00560D97" w14:textId="77777777">
                  <w:pPr>
                    <w:tabs>
                      <w:tab w:val="left" w:pos="7560"/>
                    </w:tabs>
                    <w:suppressAutoHyphens/>
                    <w:jc w:val="both"/>
                    <w:textAlignment w:val="baseline"/>
                    <w:rPr>
                      <w:szCs w:val="24"/>
                    </w:rPr>
                  </w:pPr>
                </w:p>
                <w:p w14:paraId="00540F95" w14:textId="77777777">
                  <w:pPr>
                    <w:tabs>
                      <w:tab w:val="left" w:pos="7560"/>
                    </w:tabs>
                    <w:suppressAutoHyphens/>
                    <w:jc w:val="both"/>
                    <w:textAlignment w:val="baseline"/>
                    <w:rPr>
                      <w:szCs w:val="24"/>
                    </w:rPr>
                  </w:pPr>
                </w:p>
                <w:p w14:paraId="33E683AC" w14:textId="77777777">
                  <w:pPr>
                    <w:tabs>
                      <w:tab w:val="left" w:pos="7560"/>
                    </w:tabs>
                    <w:suppressAutoHyphens/>
                    <w:jc w:val="both"/>
                    <w:textAlignment w:val="baseline"/>
                    <w:rPr>
                      <w:szCs w:val="24"/>
                    </w:rPr>
                  </w:pPr>
                </w:p>
                <w:p w14:paraId="2D563CB5" w14:textId="77777777">
                  <w:pPr>
                    <w:tabs>
                      <w:tab w:val="left" w:pos="7560"/>
                    </w:tabs>
                    <w:suppressAutoHyphens/>
                    <w:spacing w:line="360" w:lineRule="auto"/>
                    <w:jc w:val="both"/>
                    <w:textAlignment w:val="baseline"/>
                    <w:rPr>
                      <w:szCs w:val="24"/>
                    </w:rPr>
                  </w:pPr>
                </w:p>
              </w:sdtContent>
            </w:sdt>
          </w:sdtContent>
        </w:sdt>
      </w:sdtContent>
    </w:sdt>
    <w:sectPr>
      <w:pgSz w:w="11906" w:h="16838"/>
      <w:pgMar w:top="1134" w:right="567" w:bottom="1134" w:left="1701" w:header="567" w:footer="56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22A899" w14:textId="77777777">
      <w:pPr>
        <w:suppressAutoHyphens/>
        <w:textAlignment w:val="baseline"/>
      </w:pPr>
      <w:r>
        <w:separator/>
      </w:r>
    </w:p>
  </w:endnote>
  <w:endnote w:type="continuationSeparator" w:id="0">
    <w:p w14:paraId="00A884AB" w14:textId="77777777">
      <w:pPr>
        <w:suppressAutoHyphens/>
        <w:textAlignment w:val="baseline"/>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539BB1" w14:textId="77777777">
      <w:pPr>
        <w:suppressAutoHyphens/>
        <w:textAlignment w:val="baseline"/>
      </w:pPr>
      <w:r>
        <w:rPr>
          <w:color w:val="000000"/>
        </w:rPr>
        <w:separator/>
      </w:r>
    </w:p>
  </w:footnote>
  <w:footnote w:type="continuationSeparator" w:id="0">
    <w:p w14:paraId="7BC508F8" w14:textId="77777777">
      <w:pPr>
        <w:suppressAutoHyphens/>
        <w:textAlignment w:val="baseline"/>
      </w:pPr>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3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7B77D6"/>
  <w15:docId w15:val="{F323B53F-73DA-4301-8A01-2C8E3F0E72D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d707cd3a6534efca0d962ddec1f495e" PartId="8f1e8538999144f99fe675ef48a6c5bc">
    <Part Type="preambule" DocPartId="0842f39f6d224f33a6c0c7fcd8e79247" PartId="965f7819775e49058d15d1b484ecef30"/>
    <Part Type="punktas" Nr="1" Abbr="1 p." DocPartId="9b4c3248fe1d47ee813b0bc91f038349" PartId="b42a20d2e24d4b9d855753584aecb1fd"/>
    <Part Type="punktas" Nr="2" Abbr="2 p." DocPartId="e2467d7b31c646178de8f9870e62bc6f" PartId="8d55bc6101a045469bed2cbcbd5c3642"/>
    <Part Type="signatura" DocPartId="37f36a5fea174dfcaae5c96ee3ff9f01" PartId="f68e770481814eebb2b46e43d4128993"/>
  </Part>
  <Part Type="patvirtinta" Title="VIEŠŲJŲ ASMENS SVEIKATOS PRIEŽIŪROS ĮSTAIGŲ STEBĖTOJŲ TARYBOS" DocPartId="f3c8de71327548d1ad9e27438231fdbc" PartId="a430cab214e04ae58f9216547511cc22">
    <Part Type="punktas" Nr="1" Abbr="1 p." DocPartId="68ce937ce1c34a21828606845810684c" PartId="3873cfb90d5f4602b88def4f722919ba"/>
    <Part Type="punktas" Nr="2" Abbr="2 p." DocPartId="f789a62ee8aa4289b82622824d25e94e" PartId="591143c16f9d427e911353d510327975"/>
    <Part Type="punktas" Nr="3" Abbr="3 p." DocPartId="bd41ffbee0c3427c8d8bb47a61343e61" PartId="462d5379cd194daf93512ba7106bf517"/>
    <Part Type="punktas" Nr="4" Abbr="4 p." DocPartId="71d3147060264036a4a74fea38d08ae1" PartId="eebbd29480ed482d8a289298d14388a4"/>
    <Part Type="skirsnis" Title="RADVILIŠKIO RAJONO SAVIVALDYBĖS TARYBOS SPRENDIMO PROJEKTO „DĖL RADVILIŠKIO RAJONO SAVIVALDYBĖS TARYBOS 2024 M. RUGSĖJO 12 D. SPRENDIMO NR. T-460 „DĖL VIEŠŲJŲ ASMENS SVEIKATOS PRIEŽIŪROS ĮSTAIGŲ STEBĖTOJŲ TARYBŲ SUDARYMO“ PAKEITIMO“ AIŠKINAMASIS RAŠTAS" DocPartId="4dc99e0babb34420868d6bd1fd2d69bb" PartId="41ab70a66a9b4724ab65b57c1c9780f7">
      <Part Type="punktas" Nr="1" Abbr="1 p." DocPartId="d49579e5124145c2802173a81ab6fdcb" PartId="3f9f4f0b3daa42deb5522f3f28585bb1">
        <Part Type="strPapunktis" Nr="1" Abbr="1 p. 1 pp." DocPartId="d03849f6a8de4689906babb913aba4bc" PartId="8985e69827b44a60bf4189902ed3a83f"/>
        <Part Type="strPapunktis" Nr="2" Abbr="1 p. 2 pp." DocPartId="be36b98b314649dba5f1875792e43b42" PartId="77777061885449f08a31265d6b797612"/>
        <Part Type="strPapunktis" Nr="3" Abbr="1 p. 3 pp." DocPartId="b2807b2414e24cae8aac802a744cd815" PartId="46e95121f5444200b23c41bfea1e77cf"/>
      </Part>
      <Part Type="punktas" Nr="2" Abbr="2 p." DocPartId="ffcfa3113f9846b983828aeea8c161b0" PartId="43d7be555ec24ec3b3fec6fbe942ebd1"/>
      <Part Type="punktas" Nr="3" Abbr="3 p." DocPartId="d673b3d39bcd4143bd150c56f0883388" PartId="5b800a261a2d48e79f2cb50bce7ba5c2"/>
      <Part Type="punktas" Nr="4" Abbr="4 p." DocPartId="791568e3ab2242a4b689b8be96f253a2" PartId="04764999488340c29f1ed6007d4a5722"/>
      <Part Type="punktas" Nr="5" Abbr="5 p." DocPartId="448a77d0e9a644738d8402f158234c43" PartId="99e9ef86e14c434cb1198fc9db6130f0"/>
      <Part Type="punktas" Nr="6" Abbr="6 p." DocPartId="56c25f265c0f48d5bda8b5965b44fc54" PartId="231190d1507e4f3ba0b19dfb3db6194f"/>
      <Part Type="punktas" Nr="7" Abbr="7 p." DocPartId="d2d76f358c334527a3e8d29be7d2f5ce" PartId="78a60446151e42e8ae9fd0411456bb44"/>
      <Part Type="punktas" Nr="8" Abbr="8 p." DocPartId="cda27cfcb0f74f4183bf6c6d8c6809eb" PartId="0cca3998b8244e4893a6ff6c65a5fd49"/>
      <Part Type="punktas" Nr="9" Abbr="9 p." DocPartId="1dd0d200631b4ce8b69dd28eacf0af5f" PartId="5349b834a4cf48de8e44087afd951fae"/>
      <Part Type="punktas" Nr="10" Abbr="10 p." DocPartId="82906c728356488e8610a87d2869d9d0" PartId="af014ae9587644e39bbec5c17ccff611"/>
      <Part Type="punktas" Nr="11" Abbr="11 p." DocPartId="610251c9652c4a4383c3c58a48b6e295" PartId="f546a5333bd649f988e719a884a6e20c"/>
      <Part Type="punktas" Nr="12" Abbr="12 p." DocPartId="6787b4a82aa7436bb7b8f673ed0c426a" PartId="ac10982cc6304484b1ca801235b2e3cf"/>
    </Part>
  </Part>
</Parts>
</file>

<file path=customXml/itemProps1.xml><?xml version="1.0" encoding="utf-8"?>
<ds:datastoreItem xmlns:ds="http://schemas.openxmlformats.org/officeDocument/2006/customXml" ds:itemID="{927DECE5-971D-4829-86FB-3F602A2ADE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758</Words>
  <Characters>5917</Characters>
  <Application>Microsoft Office Word</Application>
  <DocSecurity>4</DocSecurity>
  <Lines>169</Lines>
  <Paragraphs>86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6589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2025-09-12T06:06:00Z</dcterms:created>
  <dc:creator>No.10</dc:creator>
  <lastModifiedBy>adlibuser</lastModifiedBy>
  <dcterms:modified xsi:type="dcterms:W3CDTF">2025-09-12T06:06:00Z</dcterms:modified>
  <revision>2</revision>
</coreProperties>
</file>