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bef63467bca49e1a504a1b078b778a7"/>
        <w:lock w:val="sdtLocked"/>
        <w:richText/>
      </w:sdtPr>
      <w:sdtContent>
        <w:p w14:paraId="74D4AC4E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1DE32007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347F1BE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VALSTYBINĖS ŽEMĖS SKLYPO NUOMOS SUTARTIES PRIPAŽINIMO PASIBAIGUSIA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4EF0DF5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1ff00602ede6476c9646fc39de0c4e91"/>
            <w:lock w:val="sdtLocked"/>
            <w:richText/>
          </w:sdtPr>
          <w:sdtContent>
            <w:p w14:paraId="32F84101" w14:textId="10910B75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</w:t>
              </w:r>
              <w:r>
                <w:rPr>
                  <w:lang w:eastAsia="ar-SA"/>
                </w:rPr>
                <w:t>7 straipsnio 9 punktu</w:t>
              </w:r>
              <w:r>
                <w:rPr>
                  <w:szCs w:val="24"/>
                  <w:lang w:eastAsia="ar-SA"/>
                </w:rPr>
                <w:t>, 15 straipsnio 2 dalies 20 punktu, Lietuvos Respublikos civilinio kodekso 6.394 straipsnio 1 dalimi, 6.562 straipsnio 2 punktu, Lietuvos Respublikos žemės įstatymo 7 straipsnio 1 dalies 2 punktu,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 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55.3 papunkčiu, atsižvelgdama į 2024-04-22 paveldėjimo teisės pagal testamentą liudijimą Nr. 2723, Šiaulių miesto savivaldybės taryba </w:t>
              </w:r>
              <w:r>
                <w:rPr>
                  <w:rFonts w:eastAsia="HG Mincho Light J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szCs w:val="24"/>
                  <w:lang w:eastAsia="lt-LT"/>
                </w:rPr>
                <w:t>a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:</w:t>
              </w:r>
              <w:r>
                <w:rPr>
                  <w:szCs w:val="24"/>
                  <w:lang w:eastAsia="ar-SA"/>
                </w:rPr>
                <w:t xml:space="preserve"> </w:t>
              </w:r>
            </w:p>
          </w:sdtContent>
        </w:sdt>
        <w:sdt>
          <w:sdtPr>
            <w:alias w:val="pastraipa"/>
            <w:tag w:val="part_1a7bedfa41fc49c888cdae319b8e9d04"/>
            <w:lock w:val="sdtLocked"/>
            <w:richText/>
          </w:sdtPr>
          <w:sdtContent>
            <w:p w14:paraId="25E85B89" w14:textId="693A590B">
              <w:pPr>
                <w:suppressAutoHyphens/>
                <w:ind w:firstLine="737"/>
                <w:jc w:val="both"/>
                <w:rPr>
                  <w:rFonts w:eastAsia="HG Mincho Light J"/>
                  <w:bCs/>
                  <w:szCs w:val="24"/>
                </w:rPr>
              </w:pPr>
              <w:r>
                <w:rPr>
                  <w:szCs w:val="24"/>
                  <w:lang w:eastAsia="ar-SA"/>
                </w:rPr>
                <w:t>Pripažinti pasibaigusia 2</w:t>
              </w:r>
              <w:r>
                <w:rPr>
                  <w:rFonts w:eastAsia="HG Mincho Light J"/>
                  <w:bCs/>
                  <w:szCs w:val="24"/>
                </w:rPr>
                <w:t>010 m. lapkričio 12 d. valstybinės žemės sklypo nuomos sutartį Nr. N31/10-0119 dėl 0,0276 ha žemės sklypo dalies bendrai naudojamame 0,1260 ha ploto žemės sklype (kadastro Nr. 2901/0008:219), esančiame Žemaitės g. 76, Šiaulių mieste.</w:t>
              </w:r>
            </w:p>
            <w:p w14:paraId="56F9174E" w14:textId="4C3628E0">
              <w:pPr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0DC7668" w14:textId="77777777">
              <w:pPr>
                <w:tabs>
                  <w:tab w:val="left" w:pos="709"/>
                </w:tabs>
                <w:suppressAutoHyphens/>
                <w:ind w:firstLine="737"/>
                <w:jc w:val="both"/>
                <w:rPr>
                  <w:szCs w:val="24"/>
                  <w:lang w:eastAsia="ar-SA"/>
                </w:rPr>
              </w:pPr>
            </w:p>
            <w:p w14:paraId="191A8C33" w14:textId="7777777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b11d9cd9b7242b08fe22599af1aab0a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490450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7D98103D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35AC6F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0F6EE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79FA0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B9542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6D7A732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A25359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2D50716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323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64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69faec6ac664c96b400da397cc03a8d" PartId="4bef63467bca49e1a504a1b078b778a7">
    <Part Type="preambule" DocPartId="15f01ed0e928444b85700a78b9d19f94" PartId="1ff00602ede6476c9646fc39de0c4e91"/>
    <Part Type="pastraipa" DocPartId="70f364373d0d4b7e91627e46939314ba" PartId="1a7bedfa41fc49c888cdae319b8e9d04"/>
    <Part Type="signatura" DocPartId="ef51fd5527f047f8a927d619e4c22e1b" PartId="2b11d9cd9b7242b08fe22599af1aab0a"/>
  </Part>
</Parts>
</file>

<file path=customXml/itemProps1.xml><?xml version="1.0" encoding="utf-8"?>
<ds:datastoreItem xmlns:ds="http://schemas.openxmlformats.org/officeDocument/2006/customXml" ds:itemID="{577E99FE-6A56-4441-80C0-932110D4476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AB17C06-1895-44ED-B72B-60F34EFE1C6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198</Words>
  <Characters>1317</Characters>
  <Application>Microsoft Office Word</Application>
  <DocSecurity>4</DocSecurity>
  <Lines>29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1505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2025-08-11T11:37:00Z</dcterms:created>
  <dc:creator>Evaldas</dc:creator>
  <dc:language>en-US</dc:language>
  <lastModifiedBy>adlibuser</lastModifiedBy>
  <lastPrinted>2025-08-07T08:07:00Z</lastPrinted>
  <dcterms:modified xsi:type="dcterms:W3CDTF">2025-08-11T11:37:00Z</dcterms:modified>
  <revision>2</revision>
</coreProperties>
</file>