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39ea74e9484e5a9ebb1229780a062d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jc w:val="center"/>
            <w:outlineLvl w:val="1"/>
            <w:rPr>
              <w:rFonts w:ascii="Arial" w:hAnsi="Arial" w:cs="Arial"/>
              <w:szCs w:val="24"/>
            </w:rPr>
          </w:pPr>
        </w:p>
        <w:p>
          <w:pPr>
            <w:rPr>
              <w:sz w:val="6"/>
              <w:szCs w:val="6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 xml:space="preserve">DĖL L. M. ATLEIDIMO / NEATLEIDIMO NUO 2025 METŲ ŽEMĖS MOKESČIO </w:t>
          </w:r>
        </w:p>
        <w:p>
          <w:pPr>
            <w:jc w:val="center"/>
            <w:rPr>
              <w:b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>
          <w:pPr>
            <w:ind w:firstLine="900"/>
            <w:jc w:val="both"/>
            <w:rPr>
              <w:szCs w:val="24"/>
            </w:rPr>
          </w:pPr>
        </w:p>
        <w:p>
          <w:pPr>
            <w:ind w:firstLine="900"/>
            <w:jc w:val="both"/>
            <w:rPr>
              <w:szCs w:val="24"/>
            </w:rPr>
          </w:pPr>
        </w:p>
        <w:sdt>
          <w:sdtPr>
            <w:alias w:val="preambule"/>
            <w:tag w:val="part_b8f33895425948b7b1beb343165a923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lang w:val="en-GB"/>
                </w:rPr>
                <w:t>Vadovaudamasi Lietuvos Respublikos vietos savivaldos įstatymo 15 straipsnio 2 dalies 14 punktu, 16 straipsnio 1 dalimi, Lietuvos Respublikos žemės mokesčio įstatymo 7</w:t>
              </w:r>
              <w:r>
                <w:rPr>
                  <w:color w:val="000000"/>
                  <w:szCs w:val="24"/>
                  <w:lang w:val="en-GB"/>
                </w:rPr>
                <w:t xml:space="preserve"> straipsniu, 8 straipsnio 3 dalimi, Lietuvos Respublikos Vyriausybės 2025 m. birželio 4 d. nutarimu Nr. 392 </w:t>
              </w:r>
              <w:r>
                <w:rPr>
                  <w:color w:val="000000"/>
                  <w:szCs w:val="24"/>
                </w:rPr>
                <w:t>„</w:t>
              </w:r>
              <w:r>
                <w:rPr>
                  <w:color w:val="000000"/>
                  <w:szCs w:val="24"/>
                  <w:lang w:val="en-GB"/>
                </w:rPr>
                <w:t>Dėl Karinės infrastruktūros projekto Šiaulių miesto savivaldybės teritorijoje patvirtinimo</w:t>
              </w:r>
              <w:r>
                <w:rPr>
                  <w:szCs w:val="24"/>
                </w:rPr>
                <w:t>“</w:t>
              </w:r>
              <w:r>
                <w:rPr>
                  <w:color w:val="000000"/>
                  <w:szCs w:val="24"/>
                  <w:lang w:val="en-GB"/>
                </w:rPr>
                <w:t xml:space="preserve">, įgyvendindama </w:t>
              </w:r>
              <w:r>
                <w:rPr>
                  <w:color w:val="000000"/>
                  <w:szCs w:val="24"/>
                </w:rPr>
                <w:t xml:space="preserve">Mokesčių lengvatų teikimo taisyklių, patvirtintų Šiaulių miesto savivaldybės tarybos 2016 m. rugpjūčio 25 d. sprendimo Nr. T-329 „Dėl Mokesčių lengvatų teikimo taisyklių patvirtinimo“ 1 punktu, </w:t>
              </w:r>
              <w:r>
                <w:rPr>
                  <w:color w:val="000000"/>
                  <w:szCs w:val="24"/>
                  <w:lang w:val="en-GB"/>
                </w:rPr>
                <w:t xml:space="preserve">8.2 </w:t>
              </w:r>
              <w:r>
                <w:rPr>
                  <w:color w:val="000000"/>
                  <w:szCs w:val="24"/>
                </w:rPr>
                <w:t>papunktį,</w:t>
              </w:r>
              <w:r>
                <w:rPr>
                  <w:szCs w:val="24"/>
                </w:rPr>
                <w:t xml:space="preserve"> atsižvelgdama į L. M. 2025-11-10 prašymą „Dėl žemės mokesčio sklypui, (duomenys neskelbtini), Šiauliai“ ir į Šiaulių miesto savivaldybės administracijos Žemės valdymo skyriaus 2025-11-20 raštą Nr. ŽS-692 „Dėl rekomendacijos pateikimo“, Šiaulių miesto savivaldybės taryba 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b3f1b4721d664f5a87e53b001b48438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Atleisti / neatleisti Šiaulių miesto savivaldybės biudžeto sąskaita L. M. nuo 740,00 Eur dydžio 2025 metų žemės mokesčio už 1,33960 ha ploto žemės sklypą adresu: (duomenys neskelbtini), Šiaulių m. (unikalus Nr. (duomenys neskelbtini).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080"/>
                </w:tabs>
                <w:jc w:val="both"/>
                <w:rPr>
                  <w:rFonts w:eastAsia="HG Mincho Light J"/>
                  <w:color w:val="000000"/>
                </w:rPr>
              </w:pPr>
            </w:p>
          </w:sdtContent>
        </w:sdt>
        <w:sdt>
          <w:sdtPr>
            <w:alias w:val="signatura"/>
            <w:tag w:val="part_11b508fb5c994e48b792a755219d2d77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                                                                                       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lang w:val="en-GB"/>
                </w:rPr>
              </w:pPr>
            </w:p>
          </w:sdtContent>
        </w:sdt>
      </w:sdtContent>
    </w:sdt>
    <w:sectPr>
      <w:headerReference w:type="default" r:id="rId6"/>
      <w:pgSz w:w="11906" w:h="16838" w:code="9"/>
      <w:pgMar w:top="899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b/>
        <w:bCs/>
        <w:szCs w:val="24"/>
      </w:rPr>
    </w:pPr>
    <w:r>
      <w:rPr>
        <w:b/>
        <w:bCs/>
        <w:szCs w:val="24"/>
      </w:rPr>
      <w:tab/>
      <w:t xml:space="preserve">                                                                                                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442D14-B60E-4B9A-8727-9539E12B93E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453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6242c41243a4eb4bc0efaf4f0bae022" PartId="0539ea74e9484e5a9ebb1229780a062d">
    <Part Type="preambule" DocPartId="ffc83f828e774ccebf8d7dd63c2d7b27" PartId="b8f33895425948b7b1beb343165a9236"/>
    <Part Type="pastraipa" DocPartId="a532e1eb29a1412eabc0b779c698629a" PartId="b3f1b4721d664f5a87e53b001b484383"/>
    <Part Type="signatura" DocPartId="71b9067ddc19426b9cf9b41cc467338a" PartId="11b508fb5c994e48b792a755219d2d77"/>
  </Part>
</Parts>
</file>

<file path=customXml/itemProps1.xml><?xml version="1.0" encoding="utf-8"?>
<ds:datastoreItem xmlns:ds="http://schemas.openxmlformats.org/officeDocument/2006/customXml" ds:itemID="{C779D642-ED5B-4AF2-8AF5-D410089144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1458</Characters>
  <Application>Microsoft Office Word</Application>
  <DocSecurity>4</DocSecurity>
  <Lines>40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m.savivaldybe</Company>
  <LinksUpToDate>false</LinksUpToDate>
  <CharactersWithSpaces>1669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2025-11-24T16:21:00Z</dcterms:created>
  <dc:creator>b.bendziuviene</dc:creator>
  <lastModifiedBy>adlibuser</lastModifiedBy>
  <lastPrinted>2011-10-13T10:11:00Z</lastPrinted>
  <dcterms:modified xsi:type="dcterms:W3CDTF">2025-11-24T16:21:00Z</dcterms:modified>
  <revision>2</revision>
  <dc:title>Projektas</dc:title>
</coreProperties>
</file>