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66336d2b9454bc4b8736cc49a04017a"/>
        <w:lock w:val="sdtLocked"/>
        <w:richText/>
      </w:sdtPr>
      <w:sdtContent>
        <w:p w14:paraId="04D32B3C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342E5DC3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2B0A6B13" w14:textId="5E1A4EDB">
          <w:pPr>
            <w:suppressAutoHyphens/>
            <w:ind w:right="-87"/>
            <w:jc w:val="center"/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VALSTYBINĖS ŽEMĖS SKLYPŲ NUOMOS SUTARČIŲ PRIPAŽINIMO PASIBAIGUSIOMIS</w:t>
          </w:r>
        </w:p>
        <w:p w14:paraId="41E81C8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4EF0DF5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14d80757d7d54f42bc7d46780fae622b"/>
            <w:lock w:val="sdtLocked"/>
            <w:richText/>
          </w:sdtPr>
          <w:sdtContent>
            <w:p w14:paraId="32F84101" w14:textId="5D51D161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civilinio kodekso 6.394 straipsnio 1 dalimi, 6.562 straipsnio 3 punktu, Lietuvos Respublikos žemės įstatymo 7 straipsnio 1 dalies 2 punktu,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 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55.3 papunkčiu, atsižvelgdama į 2021-03-24 pirkimo–pardavimo sutartį Nr. 2286, 2020-11-26 pirkimo–pardavimo sutartį Nr. 5256, 2020-05-28 pirkimo–pardavimo sutartį Nr. 3485, 2017-06-06 pirkimo–pardavimo sutartį Nr. 4109, 2003-05-09 pirkimo–pardavimo sutartį Nr. 2455, 2020-05-15 pirkimo–pardavimo sutartį Nr. 3138, 2019-09-26 perdavimo–priėmimo aktą, Šiaulių miesto savivaldybės taryba </w:t>
              </w:r>
              <w:r>
                <w:rPr>
                  <w:rFonts w:eastAsia="HG Mincho Light J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szCs w:val="24"/>
                  <w:lang w:eastAsia="lt-LT"/>
                </w:rPr>
                <w:t>a</w:t>
              </w:r>
              <w:r>
                <w:rPr>
                  <w:rFonts w:eastAsia="HG Mincho Light J"/>
                  <w:spacing w:val="40"/>
                  <w:szCs w:val="24"/>
                  <w:lang w:eastAsia="lt-LT"/>
                </w:rPr>
                <w:t>:</w:t>
              </w:r>
              <w:r>
                <w:rPr>
                  <w:szCs w:val="24"/>
                  <w:lang w:eastAsia="ar-SA"/>
                </w:rPr>
                <w:t xml:space="preserve"> </w:t>
              </w:r>
            </w:p>
          </w:sdtContent>
        </w:sdt>
        <w:sdt>
          <w:sdtPr>
            <w:alias w:val="pastraipa"/>
            <w:tag w:val="part_df98824312654cdcbd602ceed01f0bff"/>
            <w:lock w:val="sdtLocked"/>
            <w:richText/>
          </w:sdtPr>
          <w:sdtContent>
            <w:p w14:paraId="523361CA" w14:textId="1AFAE4A5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Pripažinti pasibaigusiomis šias valstybinės žemės sklypų nuomos sutartis:</w:t>
              </w:r>
            </w:p>
          </w:sdtContent>
        </w:sdt>
        <w:sdt>
          <w:sdtPr>
            <w:alias w:val="1 p."/>
            <w:tag w:val="part_fea7f58750bb45a68e2a194f7b7ec94b"/>
            <w:lock w:val="sdtLocked"/>
            <w:richText/>
          </w:sdtPr>
          <w:sdtContent>
            <w:p w14:paraId="25D01374" w14:textId="671E55FE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fea7f58750bb45a68e2a194f7b7ec94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2</w:t>
              </w:r>
              <w:r>
                <w:rPr>
                  <w:rFonts w:eastAsia="HG Mincho Light J"/>
                  <w:bCs/>
                  <w:szCs w:val="24"/>
                </w:rPr>
                <w:t>003 m. gegužės 13 d. valstybinės žemės sklypo nuomos sutartį Nr. N29/03-0090 dėl 0,0053 ha ploto žemės sklypo dalies bendrai naudojamame 0,0357 ha ploto žemės sklype (kadastro Nr. 2901/0011:459), esančiame Aušros al. 9, Šiaulių mieste;</w:t>
              </w:r>
            </w:p>
          </w:sdtContent>
        </w:sdt>
        <w:sdt>
          <w:sdtPr>
            <w:alias w:val="2 p."/>
            <w:tag w:val="part_49fbe6b99691449ca1679189b392ff60"/>
            <w:lock w:val="sdtLocked"/>
            <w:richText/>
          </w:sdtPr>
          <w:sdtContent>
            <w:p w14:paraId="53C35837" w14:textId="1BC62B67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49fbe6b99691449ca1679189b392ff60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2</w:t>
              </w:r>
              <w:r>
                <w:rPr>
                  <w:rFonts w:eastAsia="HG Mincho Light J"/>
                  <w:bCs/>
                  <w:szCs w:val="24"/>
                </w:rPr>
                <w:t>003 m. gegužės 13 d. valstybinės žemės sklypo nuomos sutartį Nr. N29/03-0090 dėl 0,0062 ha ploto žemės sklypo dalies bendrai naudojamame 0,0357 ha ploto žemės sklype (kadastro Nr. 2901/0011:459), esančiame Aušros al. 9, Šiaulių mieste;</w:t>
              </w:r>
            </w:p>
          </w:sdtContent>
        </w:sdt>
        <w:sdt>
          <w:sdtPr>
            <w:alias w:val="3 p."/>
            <w:tag w:val="part_6ace053bff3a4e51bc6756629b59a454"/>
            <w:lock w:val="sdtLocked"/>
            <w:richText/>
          </w:sdtPr>
          <w:sdtContent>
            <w:p w14:paraId="60544708" w14:textId="52D0544F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6ace053bff3a4e51bc6756629b59a45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 2006</w:t>
              </w:r>
              <w:r>
                <w:rPr>
                  <w:bCs/>
                  <w:szCs w:val="24"/>
                  <w:lang w:eastAsia="ar-SA"/>
                </w:rPr>
                <w:t xml:space="preserve"> m. liepos 12 d. valstybinės žemės sklypo nuomos sutartį Nr. N29/06-137 dėl 0,</w:t>
              </w:r>
              <w:r>
                <w:rPr>
                  <w:lang w:eastAsia="ar-SA"/>
                </w:rPr>
                <w:t>7481 ha</w:t>
              </w:r>
              <w:r>
                <w:rPr>
                  <w:bCs/>
                  <w:szCs w:val="24"/>
                  <w:lang w:eastAsia="ar-SA"/>
                </w:rPr>
                <w:t xml:space="preserve"> ploto žemės sklypo (kadastro Nr. 2901/0023:795), esančio Daubos g. 1D, Šiaulių mieste;</w:t>
              </w:r>
            </w:p>
          </w:sdtContent>
        </w:sdt>
        <w:sdt>
          <w:sdtPr>
            <w:alias w:val="4 p."/>
            <w:tag w:val="part_b9b25ba494a843e59b919f7c13e348e7"/>
            <w:lock w:val="sdtLocked"/>
            <w:richText/>
          </w:sdtPr>
          <w:sdtContent>
            <w:p w14:paraId="7054EA23" w14:textId="2280BA78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b9b25ba494a843e59b919f7c13e348e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szCs w:val="24"/>
                  <w:lang w:eastAsia="ar-SA"/>
                </w:rPr>
                <w:t>. 2</w:t>
              </w:r>
              <w:r>
                <w:rPr>
                  <w:rFonts w:eastAsia="HG Mincho Light J"/>
                  <w:bCs/>
                  <w:szCs w:val="24"/>
                </w:rPr>
                <w:t>002 m. birželio 14 d. valstybinės žemės sklypo nuomos sutartį Nr. N29/02-0143 dėl 0,0171 ha ploto žemės sklypo dalies bendrai naudojamame 1,3586 ha ploto žemės sklype (kadastro Nr. 2901/0023:579), esančiame Pramonės g. 15, Šiaulių mieste;</w:t>
              </w:r>
            </w:p>
          </w:sdtContent>
        </w:sdt>
        <w:sdt>
          <w:sdtPr>
            <w:alias w:val="5 p."/>
            <w:tag w:val="part_eb94f5b6356b45dba5f87de08acf9c5f"/>
            <w:lock w:val="sdtLocked"/>
            <w:richText/>
          </w:sdtPr>
          <w:sdtContent>
            <w:p w14:paraId="640A8959" w14:textId="540F51BC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eb94f5b6356b45dba5f87de08acf9c5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5</w:t>
                  </w:r>
                </w:sdtContent>
              </w:sdt>
              <w:r>
                <w:rPr>
                  <w:szCs w:val="24"/>
                  <w:lang w:eastAsia="ar-SA"/>
                </w:rPr>
                <w:t>. 2</w:t>
              </w:r>
              <w:r>
                <w:rPr>
                  <w:rFonts w:eastAsia="HG Mincho Light J"/>
                  <w:bCs/>
                  <w:szCs w:val="24"/>
                </w:rPr>
                <w:t>002 m. gruodžio 2 d. valstybinės žemės sklypo nuomos sutartį Nr. N29/02-0328 dėl 0,0079 ha ploto žemės sklypo dalies bendrai naudojamame 1,3586 ha ploto žemės sklype (kadastro Nr. 2901/0023:579), esančiame Pramonės g. 15, Šiaulių mieste;</w:t>
              </w:r>
            </w:p>
          </w:sdtContent>
        </w:sdt>
        <w:sdt>
          <w:sdtPr>
            <w:alias w:val="6 p."/>
            <w:tag w:val="part_dce1972a965a4dffbacbc62cf0d0f222"/>
            <w:lock w:val="sdtLocked"/>
            <w:richText/>
          </w:sdtPr>
          <w:sdtContent>
            <w:p w14:paraId="6593B771" w14:textId="6FBEA55F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dce1972a965a4dffbacbc62cf0d0f22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6</w:t>
                  </w:r>
                </w:sdtContent>
              </w:sdt>
              <w:r>
                <w:rPr>
                  <w:szCs w:val="24"/>
                  <w:lang w:eastAsia="ar-SA"/>
                </w:rPr>
                <w:t>. 2</w:t>
              </w:r>
              <w:r>
                <w:rPr>
                  <w:rFonts w:eastAsia="HG Mincho Light J"/>
                  <w:bCs/>
                  <w:szCs w:val="24"/>
                </w:rPr>
                <w:t>015 m. gruodžio 29 d. valstybinės žemės sklypo nuomos sutartį Nr. 31SŽN-677 dėl 0,0081 ha ploto žemės sklypo dalies bendrai naudojamame 1,3586 ha ploto žemės sklype (kadastro Nr. 2901/0023:579), esančiame Pramonės g. 15, Šiaulių mieste;</w:t>
              </w:r>
            </w:p>
          </w:sdtContent>
        </w:sdt>
        <w:sdt>
          <w:sdtPr>
            <w:alias w:val="7 p."/>
            <w:tag w:val="part_f7bfe74d3a464c408b97a3ad76ddf86a"/>
            <w:lock w:val="sdtLocked"/>
            <w:richText/>
          </w:sdtPr>
          <w:sdtContent>
            <w:p w14:paraId="07D25975" w14:textId="586D04DB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f7bfe74d3a464c408b97a3ad76ddf86a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7</w:t>
                  </w:r>
                </w:sdtContent>
              </w:sdt>
              <w:r>
                <w:rPr>
                  <w:szCs w:val="24"/>
                  <w:lang w:eastAsia="ar-SA"/>
                </w:rPr>
                <w:t>. 2</w:t>
              </w:r>
              <w:r>
                <w:rPr>
                  <w:rFonts w:eastAsia="HG Mincho Light J"/>
                  <w:bCs/>
                  <w:szCs w:val="24"/>
                </w:rPr>
                <w:t>002 m. gruodžio 2 d. valstybinės žemės sklypo nuomos sutartį Nr. N29/02-0322 dėl 0,0399 ha ploto žemės sklypo dalies bendrai naudojamame 0,2665 ha ploto žemės sklype (kadastro Nr. 2901/0011:372), esančiame Vytauto g. 145, Šiaulių mieste;</w:t>
              </w:r>
            </w:p>
          </w:sdtContent>
        </w:sdt>
        <w:sdt>
          <w:sdtPr>
            <w:alias w:val="8 p."/>
            <w:tag w:val="part_11fe168b144e4796b8dad16d06c52362"/>
            <w:lock w:val="sdtLocked"/>
            <w:richText/>
          </w:sdtPr>
          <w:sdtContent>
            <w:p w14:paraId="59D057DD" w14:textId="03FA3AFE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11fe168b144e4796b8dad16d06c5236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8</w:t>
                  </w:r>
                </w:sdtContent>
              </w:sdt>
              <w:r>
                <w:rPr>
                  <w:szCs w:val="24"/>
                  <w:lang w:eastAsia="ar-SA"/>
                </w:rPr>
                <w:t>. 2</w:t>
              </w:r>
              <w:r>
                <w:rPr>
                  <w:rFonts w:eastAsia="HG Mincho Light J"/>
                  <w:bCs/>
                  <w:szCs w:val="24"/>
                </w:rPr>
                <w:t>004 m. vasario 10 d. valstybinės žemės sklypo nuomos sutartį Nr. N29/04-0007 dėl 0,0267 ha ploto žemės sklypo dalies bendrai naudojamame 0,0546 ha ploto žemės sklype (kadastro Nr. 2901/0008:353), esančiame Varpo g. 32, Šiaulių mieste.</w:t>
              </w:r>
            </w:p>
            <w:p w14:paraId="56F9174E" w14:textId="4C3628E0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0DC7668" w14:textId="77777777">
              <w:pPr>
                <w:tabs>
                  <w:tab w:val="left" w:pos="709"/>
                </w:tabs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</w:p>
            <w:p w14:paraId="191A8C33" w14:textId="77777777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25a273e6c44c42b996d2ac6d4233308c"/>
            <w:lock w:val="sdtLocked"/>
            <w:richText/>
          </w:sdtPr>
          <w:sdtContent>
            <w:p w14:paraId="2EEAF324" w14:textId="24F339A9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A4E50E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23A31D53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CDC9A7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1B2BF0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36BF08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AD70F5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3AF00136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E11C39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71CFC7D2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323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64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01a4c08b941c490bb9fb510c7fe0ee93" PartId="a66336d2b9454bc4b8736cc49a04017a">
    <Part Type="preambule" DocPartId="a963c89c37f14637b31106c66a863759" PartId="14d80757d7d54f42bc7d46780fae622b"/>
    <Part Type="pastraipa" DocPartId="a9a60e9ca4db4e7e952d559b9f9f678d" PartId="df98824312654cdcbd602ceed01f0bff"/>
    <Part Type="punktas" Nr="1" Abbr="1 p." DocPartId="4aec9174daa14a4b91f9a0e579ee2859" PartId="fea7f58750bb45a68e2a194f7b7ec94b"/>
    <Part Type="punktas" Nr="2" Abbr="2 p." DocPartId="fb2b37271a5146559c9a6ad4d694b482" PartId="49fbe6b99691449ca1679189b392ff60"/>
    <Part Type="punktas" Nr="3" Abbr="3 p." DocPartId="ccf77f5ca0b54f2da87e812fc57b3375" PartId="6ace053bff3a4e51bc6756629b59a454"/>
    <Part Type="punktas" Nr="4" Abbr="4 p." DocPartId="4fc99d51af2e41cda4ada2b51010857d" PartId="b9b25ba494a843e59b919f7c13e348e7"/>
    <Part Type="punktas" Nr="5" Abbr="5 p." DocPartId="bc61130eaa44471c9355ea0ee59d0f1f" PartId="eb94f5b6356b45dba5f87de08acf9c5f"/>
    <Part Type="punktas" Nr="6" Abbr="6 p." DocPartId="9c24cac57933453286f55cafe88820eb" PartId="dce1972a965a4dffbacbc62cf0d0f222"/>
    <Part Type="punktas" Nr="7" Abbr="7 p." DocPartId="d94b88520c964def88bcef81ac7caaf2" PartId="f7bfe74d3a464c408b97a3ad76ddf86a"/>
    <Part Type="punktas" Nr="8" Abbr="8 p." DocPartId="897a433123f54f0299fb3bd16c032cee" PartId="11fe168b144e4796b8dad16d06c52362"/>
    <Part Type="signatura" DocPartId="a951801fd82f4bc6a879c7c02f1de213" PartId="25a273e6c44c42b996d2ac6d4233308c"/>
  </Part>
</Parts>
</file>

<file path=customXml/itemProps1.xml><?xml version="1.0" encoding="utf-8"?>
<ds:datastoreItem xmlns:ds="http://schemas.openxmlformats.org/officeDocument/2006/customXml" ds:itemID="{84F244E4-25E3-4AF3-91A2-CE1F75A3AC2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0CB0DEC-D874-4978-B342-379B205577B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481</Words>
  <Characters>2967</Characters>
  <Application>Microsoft Office Word</Application>
  <DocSecurity>4</DocSecurity>
  <Lines>51</Lines>
  <Paragraphs>19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3429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2025-11-20T15:49:00Z</dcterms:created>
  <dc:creator>Evaldas</dc:creator>
  <dc:language>en-US</dc:language>
  <lastModifiedBy>adlibuser</lastModifiedBy>
  <lastPrinted>2025-11-20T06:03:00Z</lastPrinted>
  <dcterms:modified xsi:type="dcterms:W3CDTF">2025-11-20T15:49:00Z</dcterms:modified>
  <revision>2</revision>
</coreProperties>
</file>