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themeColor="background1"/>
  <w:body>
    <w:sdt>
      <w:sdtPr>
        <w:alias w:val="pagrindine"/>
        <w:tag w:val="part_db7601a1c875465a82ce4170f7c0dd3c"/>
        <w:lock w:val="sdtLocked"/>
        <w:richText/>
      </w:sdtPr>
      <w:sdtContent>
        <w:p>
          <w:pPr>
            <w:tabs>
              <w:tab w:val="center" w:pos="4819"/>
              <w:tab w:val="right" w:pos="9638"/>
            </w:tabs>
          </w:pPr>
        </w:p>
        <w:p>
          <w:pPr>
            <w:spacing w:line="276" w:lineRule="auto"/>
            <w:jc w:val="right"/>
            <w:rPr>
              <w:rFonts w:eastAsia="Calibri"/>
              <w:b/>
              <w:bCs/>
              <w:szCs w:val="24"/>
              <w:lang w:eastAsia="lt-LT"/>
            </w:rPr>
          </w:pPr>
          <w:r>
            <w:rPr>
              <w:rFonts w:eastAsia="Calibri"/>
              <w:b/>
              <w:bCs/>
              <w:szCs w:val="24"/>
              <w:lang w:eastAsia="lt-LT"/>
            </w:rPr>
            <w:t>Projektas</w:t>
          </w:r>
        </w:p>
        <w:p>
          <w:pPr>
            <w:spacing w:line="276" w:lineRule="auto"/>
            <w:ind w:firstLine="709"/>
            <w:jc w:val="center"/>
            <w:rPr>
              <w:rFonts w:eastAsia="Calibri"/>
              <w:b/>
              <w:szCs w:val="24"/>
            </w:rPr>
          </w:pPr>
        </w:p>
        <w:p>
          <w:pPr>
            <w:spacing w:line="276" w:lineRule="auto"/>
            <w:ind w:firstLine="709"/>
            <w:jc w:val="center"/>
            <w:rPr>
              <w:rFonts w:eastAsia="Calibri"/>
              <w:b/>
              <w:szCs w:val="24"/>
            </w:rPr>
          </w:pPr>
        </w:p>
        <w:p>
          <w:pPr>
            <w:jc w:val="center"/>
            <w:rPr>
              <w:b/>
              <w:szCs w:val="24"/>
            </w:rPr>
          </w:pPr>
          <w:r>
            <w:rPr>
              <w:b/>
              <w:szCs w:val="24"/>
            </w:rPr>
            <w:t>LIETUVOS RESPUBLIKOS</w:t>
          </w:r>
        </w:p>
        <w:p>
          <w:pPr>
            <w:jc w:val="center"/>
            <w:rPr>
              <w:b/>
              <w:bCs/>
              <w:szCs w:val="24"/>
            </w:rPr>
          </w:pPr>
          <w:r>
            <w:rPr>
              <w:b/>
              <w:bCs/>
              <w:szCs w:val="24"/>
            </w:rPr>
            <w:t>MIŠKŲ ĮSTATYMO NR. I-671 PAKEITIMO</w:t>
          </w:r>
        </w:p>
        <w:p>
          <w:pPr>
            <w:jc w:val="center"/>
            <w:rPr>
              <w:b/>
              <w:szCs w:val="24"/>
            </w:rPr>
          </w:pPr>
          <w:r>
            <w:rPr>
              <w:b/>
              <w:szCs w:val="24"/>
            </w:rPr>
            <w:t>ĮSTATYMAS</w:t>
          </w:r>
        </w:p>
        <w:p>
          <w:pPr>
            <w:spacing w:line="276" w:lineRule="auto"/>
            <w:jc w:val="center"/>
            <w:rPr>
              <w:rFonts w:eastAsia="Calibri"/>
              <w:szCs w:val="24"/>
            </w:rPr>
          </w:pPr>
        </w:p>
        <w:p>
          <w:pPr>
            <w:spacing w:line="276" w:lineRule="auto"/>
            <w:jc w:val="center"/>
            <w:rPr>
              <w:rFonts w:eastAsia="Calibri"/>
              <w:szCs w:val="24"/>
            </w:rPr>
          </w:pPr>
          <w:r>
            <w:rPr>
              <w:rFonts w:eastAsia="Calibri"/>
              <w:szCs w:val="24"/>
            </w:rPr>
            <w:t xml:space="preserve">2023 m.                        d. Nr.</w:t>
          </w:r>
        </w:p>
        <w:p>
          <w:pPr>
            <w:spacing w:line="276" w:lineRule="auto"/>
            <w:jc w:val="center"/>
            <w:rPr>
              <w:rFonts w:eastAsia="Calibri"/>
              <w:szCs w:val="24"/>
            </w:rPr>
          </w:pPr>
          <w:r>
            <w:rPr>
              <w:rFonts w:eastAsia="Calibri"/>
              <w:szCs w:val="24"/>
            </w:rPr>
            <w:t>Vilnius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p>
        <w:sdt>
          <w:sdtPr>
            <w:alias w:val="1 str."/>
            <w:tag w:val="part_accf3e10dbe4445dbc2e21f14824e206"/>
            <w:lock w:val="sdtLocked"/>
            <w:richText/>
          </w:sdtPr>
          <w:sdtContent>
            <w:p>
              <w:pPr>
                <w:tabs>
                  <w:tab w:val="left" w:pos="1832"/>
                  <w:tab w:val="left" w:pos="212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2127" w:hanging="1418"/>
                <w:jc w:val="both"/>
                <w:rPr>
                  <w:b/>
                  <w:bCs/>
                  <w:szCs w:val="24"/>
                  <w:lang w:eastAsia="lt-LT"/>
                </w:rPr>
              </w:pPr>
              <w:sdt>
                <w:sdtPr>
                  <w:alias w:val="Numeris"/>
                  <w:tag w:val="nr_accf3e10dbe4445dbc2e21f14824e206"/>
                  <w:lock w:val="sdtLocked"/>
                  <w:richText/>
                </w:sdtPr>
                <w:sdtContent>
                  <w:r>
                    <w:rPr>
                      <w:b/>
                      <w:bCs/>
                      <w:szCs w:val="24"/>
                      <w:lang w:eastAsia="lt-LT"/>
                    </w:rPr>
                    <w:t>1</w:t>
                  </w:r>
                </w:sdtContent>
              </w:sdt>
              <w:r>
                <w:rPr>
                  <w:b/>
                  <w:bCs/>
                  <w:szCs w:val="24"/>
                  <w:lang w:eastAsia="lt-LT"/>
                </w:rPr>
                <w:t xml:space="preserve"> straipsnis. </w:t>
              </w:r>
              <w:sdt>
                <w:sdtPr>
                  <w:alias w:val="Pavadinimas"/>
                  <w:tag w:val="title_accf3e10dbe4445dbc2e21f14824e206"/>
                  <w:lock w:val="sdtLocked"/>
                  <w:richText/>
                </w:sdtPr>
                <w:sdtContent>
                  <w:r>
                    <w:rPr>
                      <w:b/>
                      <w:bCs/>
                      <w:szCs w:val="24"/>
                      <w:lang w:eastAsia="lt-LT"/>
                    </w:rPr>
                    <w:t>Lietuvos Respublikos miškų įstatymo Nr. I-671 nauja redakcija</w:t>
                  </w:r>
                </w:sdtContent>
              </w:sdt>
            </w:p>
            <w:sdt>
              <w:sdtPr>
                <w:alias w:val="1 str. 1 d."/>
                <w:tag w:val="part_50c24d0d825a44ceac92c60759a24c2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r>
                    <w:rPr>
                      <w:bCs/>
                      <w:szCs w:val="24"/>
                      <w:lang w:eastAsia="lt-LT"/>
                    </w:rPr>
                    <w:t>Pakeisti Lietuvos Respublikos miškų įstatymą Nr. I-671 ir jį išdėstyti taip:</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p>
                <w:sdt>
                  <w:sdtPr>
                    <w:alias w:val="citata"/>
                    <w:tag w:val="part_48f8e621822b45ac9a0f5f27876136bc"/>
                    <w:lock w:val="sdtLocked"/>
                    <w:richText/>
                  </w:sdtPr>
                  <w:sdtContent>
                    <w:sdt>
                      <w:sdtPr>
                        <w:alias w:val="pagrindine"/>
                        <w:tag w:val="part_1e4689c11a004054bffccacc7061cd7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 xml:space="preserve">„LIETUVOS RESPUBLIKOS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 xml:space="preserve">MIŠKŲ </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ĮSTATYMAS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b/>
                              <w:bCs/>
                              <w:szCs w:val="24"/>
                              <w:lang w:eastAsia="lt-LT"/>
                            </w:rPr>
                          </w:pPr>
                        </w:p>
                        <w:sdt>
                          <w:sdtPr>
                            <w:alias w:val="skyrius"/>
                            <w:tag w:val="part_438ae2f14a3d4423b4c07d9cfc34728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438ae2f14a3d4423b4c07d9cfc347286"/>
                                  <w:lock w:val="sdtLocked"/>
                                  <w:richText/>
                                </w:sdtPr>
                                <w:sdtContent>
                                  <w:r>
                                    <w:rPr>
                                      <w:b/>
                                      <w:bCs/>
                                      <w:szCs w:val="24"/>
                                      <w:lang w:eastAsia="lt-LT"/>
                                    </w:rPr>
                                    <w:t>I</w:t>
                                  </w:r>
                                </w:sdtContent>
                              </w:sdt>
                              <w:r>
                                <w:rPr>
                                  <w:b/>
                                  <w:bCs/>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438ae2f14a3d4423b4c07d9cfc347286"/>
                                  <w:lock w:val="sdtLocked"/>
                                  <w:richText/>
                                </w:sdtPr>
                                <w:sdtContent>
                                  <w:r>
                                    <w:rPr>
                                      <w:b/>
                                      <w:bCs/>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bCs/>
                                  <w:szCs w:val="24"/>
                                  <w:lang w:eastAsia="lt-LT"/>
                                </w:rPr>
                              </w:pPr>
                            </w:p>
                            <w:sdt>
                              <w:sdtPr>
                                <w:alias w:val="1 str."/>
                                <w:tag w:val="part_3997f38653d74fefbdfa4ddc55367c1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sdt>
                                    <w:sdtPr>
                                      <w:alias w:val="Numeris"/>
                                      <w:tag w:val="nr_3997f38653d74fefbdfa4ddc55367c11"/>
                                      <w:lock w:val="sdtLocked"/>
                                      <w:richText/>
                                    </w:sdtPr>
                                    <w:sdtContent>
                                      <w:r>
                                        <w:rPr>
                                          <w:b/>
                                          <w:bCs/>
                                          <w:szCs w:val="24"/>
                                          <w:lang w:eastAsia="lt-LT"/>
                                        </w:rPr>
                                        <w:t>1</w:t>
                                      </w:r>
                                    </w:sdtContent>
                                  </w:sdt>
                                  <w:r>
                                    <w:rPr>
                                      <w:b/>
                                      <w:bCs/>
                                      <w:szCs w:val="24"/>
                                      <w:lang w:eastAsia="lt-LT"/>
                                    </w:rPr>
                                    <w:t xml:space="preserve"> straipsnis. </w:t>
                                  </w:r>
                                  <w:sdt>
                                    <w:sdtPr>
                                      <w:alias w:val="Pavadinimas"/>
                                      <w:tag w:val="title_3997f38653d74fefbdfa4ddc55367c11"/>
                                      <w:lock w:val="sdtLocked"/>
                                      <w:richText/>
                                    </w:sdtPr>
                                    <w:sdtContent>
                                      <w:r>
                                        <w:rPr>
                                          <w:b/>
                                          <w:szCs w:val="24"/>
                                          <w:lang w:eastAsia="lt-LT"/>
                                        </w:rPr>
                                        <w:t>Įstatymo paskirtis</w:t>
                                      </w:r>
                                    </w:sdtContent>
                                  </w:sdt>
                                </w:p>
                                <w:sdt>
                                  <w:sdtPr>
                                    <w:alias w:val="1 str. 1 d."/>
                                    <w:tag w:val="part_8736e310daa945428ab49ff96c178b4d"/>
                                    <w:lock w:val="sdtLocked"/>
                                    <w:richText/>
                                  </w:sdtPr>
                                  <w:sdtContent>
                                    <w:p>
                                      <w:pPr>
                                        <w:spacing w:line="276" w:lineRule="auto"/>
                                        <w:ind w:firstLine="720"/>
                                        <w:jc w:val="both"/>
                                        <w:rPr>
                                          <w:szCs w:val="24"/>
                                        </w:rPr>
                                      </w:pPr>
                                      <w:sdt>
                                        <w:sdtPr>
                                          <w:alias w:val="Numeris"/>
                                          <w:tag w:val="nr_8736e310daa945428ab49ff96c178b4d"/>
                                          <w:lock w:val="sdtLocked"/>
                                          <w:richText/>
                                        </w:sdtPr>
                                        <w:sdtContent>
                                          <w:r>
                                            <w:rPr>
                                              <w:szCs w:val="24"/>
                                            </w:rPr>
                                            <w:t>1</w:t>
                                          </w:r>
                                        </w:sdtContent>
                                      </w:sdt>
                                      <w:r>
                                        <w:rPr>
                                          <w:szCs w:val="24"/>
                                        </w:rPr>
                                        <w:t>. Šis įstatymas reglamentuoja miško įveisimą, atkūrimą, priežiūrą, apsaugą, tvarkymą, naudojimą, su miškais susijusią žmogaus veiklą ir jos planavimą.</w:t>
                                      </w:r>
                                    </w:p>
                                  </w:sdtContent>
                                </w:sdt>
                                <w:sdt>
                                  <w:sdtPr>
                                    <w:alias w:val="1 str. 2 d."/>
                                    <w:tag w:val="part_c5292d3bb1704f63a083ce92cec9f7ba"/>
                                    <w:lock w:val="sdtLocked"/>
                                    <w:richText/>
                                  </w:sdtPr>
                                  <w:sdtContent>
                                    <w:p>
                                      <w:pPr>
                                        <w:spacing w:line="276" w:lineRule="auto"/>
                                        <w:ind w:firstLine="720"/>
                                        <w:jc w:val="both"/>
                                        <w:rPr>
                                          <w:szCs w:val="24"/>
                                        </w:rPr>
                                      </w:pPr>
                                      <w:sdt>
                                        <w:sdtPr>
                                          <w:alias w:val="Numeris"/>
                                          <w:tag w:val="nr_c5292d3bb1704f63a083ce92cec9f7ba"/>
                                          <w:lock w:val="sdtLocked"/>
                                          <w:richText/>
                                        </w:sdtPr>
                                        <w:sdtContent>
                                          <w:r>
                                            <w:rPr>
                                              <w:szCs w:val="24"/>
                                            </w:rPr>
                                            <w:t>2</w:t>
                                          </w:r>
                                        </w:sdtContent>
                                      </w:sdt>
                                      <w:r>
                                        <w:rPr>
                                          <w:szCs w:val="24"/>
                                        </w:rPr>
                                        <w:t>. Šio įstatymo tikslas – užtikrinti, kad visų nuosavybės formų miškai būtų tvarkomi pagal darnaus miškų valdymo principus, derinant tarpusavyje ekologines, ekonomines ir socialines visuomenės reikmes miškui, sudarant sąlygas formuoti tvarius, klimato pokyčiams atsparesnius šalies miškus, kurie dabar ir ateityje teiktų daug miško ekosisteminių paslaugų nedarant žalos kitoms ekosistemoms.</w:t>
                                      </w:r>
                                    </w:p>
                                  </w:sdtContent>
                                </w:sdt>
                                <w:sdt>
                                  <w:sdtPr>
                                    <w:alias w:val="1 str. 3 d."/>
                                    <w:tag w:val="part_b141a6d3cf1c40d5a37545b84a215293"/>
                                    <w:lock w:val="sdtLocked"/>
                                    <w:richText/>
                                  </w:sdtPr>
                                  <w:sdtContent>
                                    <w:p>
                                      <w:pPr>
                                        <w:spacing w:line="276" w:lineRule="auto"/>
                                        <w:ind w:firstLine="720"/>
                                        <w:jc w:val="both"/>
                                        <w:rPr>
                                          <w:szCs w:val="24"/>
                                        </w:rPr>
                                      </w:pPr>
                                      <w:sdt>
                                        <w:sdtPr>
                                          <w:alias w:val="Numeris"/>
                                          <w:tag w:val="nr_b141a6d3cf1c40d5a37545b84a215293"/>
                                          <w:lock w:val="sdtLocked"/>
                                          <w:richText/>
                                        </w:sdtPr>
                                        <w:sdtContent>
                                          <w:r>
                                            <w:rPr>
                                              <w:kern w:val="22"/>
                                              <w:szCs w:val="24"/>
                                            </w:rPr>
                                            <w:t>3</w:t>
                                          </w:r>
                                        </w:sdtContent>
                                      </w:sdt>
                                      <w:r>
                                        <w:rPr>
                                          <w:kern w:val="22"/>
                                          <w:szCs w:val="24"/>
                                        </w:rPr>
                                        <w:t>. Šiuo įstatymu įgyvendinami Europos Sąjungos teisės aktai, nurodyti šio įstatymo priede.</w:t>
                                      </w:r>
                                    </w:p>
                                    <w:p>
                                      <w:pPr>
                                        <w:spacing w:line="276" w:lineRule="auto"/>
                                        <w:ind w:firstLine="720"/>
                                        <w:jc w:val="both"/>
                                        <w:rPr>
                                          <w:kern w:val="22"/>
                                          <w:szCs w:val="24"/>
                                        </w:rPr>
                                      </w:pPr>
                                    </w:p>
                                  </w:sdtContent>
                                </w:sdt>
                              </w:sdtContent>
                            </w:sdt>
                            <w:sdt>
                              <w:sdtPr>
                                <w:alias w:val="2 str."/>
                                <w:tag w:val="part_7bab0794cfb04bce918593ae57758553"/>
                                <w:lock w:val="sdtLocked"/>
                                <w:richText/>
                              </w:sdtPr>
                              <w:sdtContent>
                                <w:p>
                                  <w:pPr>
                                    <w:spacing w:line="276" w:lineRule="auto"/>
                                    <w:ind w:firstLine="720"/>
                                    <w:jc w:val="both"/>
                                    <w:rPr>
                                      <w:b/>
                                      <w:bCs/>
                                      <w:kern w:val="22"/>
                                      <w:szCs w:val="24"/>
                                    </w:rPr>
                                  </w:pPr>
                                  <w:sdt>
                                    <w:sdtPr>
                                      <w:alias w:val="Numeris"/>
                                      <w:tag w:val="nr_7bab0794cfb04bce918593ae57758553"/>
                                      <w:lock w:val="sdtLocked"/>
                                      <w:richText/>
                                    </w:sdtPr>
                                    <w:sdtContent>
                                      <w:r>
                                        <w:rPr>
                                          <w:b/>
                                          <w:bCs/>
                                          <w:kern w:val="22"/>
                                          <w:szCs w:val="24"/>
                                        </w:rPr>
                                        <w:t>2</w:t>
                                      </w:r>
                                    </w:sdtContent>
                                  </w:sdt>
                                  <w:r>
                                    <w:rPr>
                                      <w:b/>
                                      <w:bCs/>
                                      <w:kern w:val="22"/>
                                      <w:szCs w:val="24"/>
                                    </w:rPr>
                                    <w:t xml:space="preserve"> straipsnis. </w:t>
                                  </w:r>
                                  <w:sdt>
                                    <w:sdtPr>
                                      <w:alias w:val="Pavadinimas"/>
                                      <w:tag w:val="title_7bab0794cfb04bce918593ae57758553"/>
                                      <w:lock w:val="sdtLocked"/>
                                      <w:richText/>
                                    </w:sdtPr>
                                    <w:sdtContent>
                                      <w:r>
                                        <w:rPr>
                                          <w:b/>
                                          <w:bCs/>
                                          <w:kern w:val="22"/>
                                          <w:szCs w:val="24"/>
                                        </w:rPr>
                                        <w:t>Pagrindinės šio įstatymo sąvokos</w:t>
                                      </w:r>
                                    </w:sdtContent>
                                  </w:sdt>
                                </w:p>
                                <w:sdt>
                                  <w:sdtPr>
                                    <w:alias w:val="2 str. 1 d."/>
                                    <w:tag w:val="part_b8dc9d4e03a94304a8590904555c8b63"/>
                                    <w:lock w:val="sdtLocked"/>
                                    <w:richText/>
                                  </w:sdtPr>
                                  <w:sdtContent>
                                    <w:p>
                                      <w:pPr>
                                        <w:spacing w:line="276" w:lineRule="auto"/>
                                        <w:ind w:firstLine="720"/>
                                        <w:jc w:val="both"/>
                                        <w:rPr>
                                          <w:bCs/>
                                          <w:kern w:val="22"/>
                                          <w:szCs w:val="24"/>
                                        </w:rPr>
                                      </w:pPr>
                                      <w:sdt>
                                        <w:sdtPr>
                                          <w:alias w:val="Numeris"/>
                                          <w:tag w:val="nr_b8dc9d4e03a94304a8590904555c8b63"/>
                                          <w:lock w:val="sdtLocked"/>
                                          <w:richText/>
                                        </w:sdtPr>
                                        <w:sdtContent>
                                          <w:r>
                                            <w:rPr>
                                              <w:kern w:val="22"/>
                                              <w:szCs w:val="24"/>
                                            </w:rPr>
                                            <w:t>1</w:t>
                                          </w:r>
                                        </w:sdtContent>
                                      </w:sdt>
                                      <w:r>
                                        <w:rPr>
                                          <w:kern w:val="22"/>
                                          <w:szCs w:val="24"/>
                                        </w:rPr>
                                        <w:t xml:space="preserve">. </w:t>
                                      </w:r>
                                      <w:r>
                                        <w:rPr>
                                          <w:b/>
                                          <w:bCs/>
                                          <w:kern w:val="22"/>
                                          <w:szCs w:val="24"/>
                                        </w:rPr>
                                        <w:t>Agromiškininkystės želdiniai</w:t>
                                      </w:r>
                                      <w:r>
                                        <w:rPr>
                                          <w:bCs/>
                                          <w:kern w:val="22"/>
                                          <w:szCs w:val="24"/>
                                        </w:rPr>
                                        <w:t xml:space="preserve"> – medžiai ir krūmai, auginami žemės ūkio naudmenose kartu su žemės ūkio produkcija. </w:t>
                                      </w:r>
                                    </w:p>
                                  </w:sdtContent>
                                </w:sdt>
                                <w:sdt>
                                  <w:sdtPr>
                                    <w:alias w:val="2 str. 2 d."/>
                                    <w:tag w:val="part_396b04b6d1984af1b02c883fdeb8ffc0"/>
                                    <w:lock w:val="sdtLocked"/>
                                    <w:richText/>
                                  </w:sdtPr>
                                  <w:sdtContent>
                                    <w:p>
                                      <w:pPr>
                                        <w:spacing w:line="276" w:lineRule="auto"/>
                                        <w:ind w:firstLine="720"/>
                                        <w:jc w:val="both"/>
                                        <w:rPr>
                                          <w:b/>
                                          <w:iCs/>
                                          <w:szCs w:val="24"/>
                                        </w:rPr>
                                      </w:pPr>
                                      <w:sdt>
                                        <w:sdtPr>
                                          <w:alias w:val="Numeris"/>
                                          <w:tag w:val="nr_396b04b6d1984af1b02c883fdeb8ffc0"/>
                                          <w:lock w:val="sdtLocked"/>
                                          <w:richText/>
                                        </w:sdtPr>
                                        <w:sdtContent>
                                          <w:r>
                                            <w:rPr>
                                              <w:iCs/>
                                              <w:szCs w:val="24"/>
                                            </w:rPr>
                                            <w:t>2</w:t>
                                          </w:r>
                                        </w:sdtContent>
                                      </w:sdt>
                                      <w:r>
                                        <w:rPr>
                                          <w:iCs/>
                                          <w:szCs w:val="24"/>
                                        </w:rPr>
                                        <w:t>.</w:t>
                                      </w:r>
                                      <w:r>
                                        <w:rPr>
                                          <w:b/>
                                          <w:iCs/>
                                          <w:szCs w:val="24"/>
                                        </w:rPr>
                                        <w:t xml:space="preserve"> Artima gamtai miškininkystė – </w:t>
                                      </w:r>
                                      <w:r>
                                        <w:rPr>
                                          <w:szCs w:val="24"/>
                                        </w:rPr>
                                        <w:t>natūraliu miško vystymusi pagrįstas miškų tvarkymas didinantis miškų įvairovę.</w:t>
                                      </w:r>
                                    </w:p>
                                  </w:sdtContent>
                                </w:sdt>
                                <w:sdt>
                                  <w:sdtPr>
                                    <w:alias w:val="2 str. 3 d."/>
                                    <w:tag w:val="part_70bbca2bc248457291f9f736742e973e"/>
                                    <w:lock w:val="sdtLocked"/>
                                    <w:richText/>
                                  </w:sdtPr>
                                  <w:sdtContent>
                                    <w:p>
                                      <w:pPr>
                                        <w:spacing w:line="276" w:lineRule="auto"/>
                                        <w:ind w:firstLine="720"/>
                                        <w:jc w:val="both"/>
                                        <w:rPr>
                                          <w:kern w:val="22"/>
                                          <w:szCs w:val="24"/>
                                        </w:rPr>
                                      </w:pPr>
                                      <w:sdt>
                                        <w:sdtPr>
                                          <w:alias w:val="Numeris"/>
                                          <w:tag w:val="nr_70bbca2bc248457291f9f736742e973e"/>
                                          <w:lock w:val="sdtLocked"/>
                                          <w:richText/>
                                        </w:sdtPr>
                                        <w:sdtContent>
                                          <w:r>
                                            <w:rPr>
                                              <w:bCs/>
                                              <w:kern w:val="22"/>
                                              <w:szCs w:val="24"/>
                                            </w:rPr>
                                            <w:t>3</w:t>
                                          </w:r>
                                        </w:sdtContent>
                                      </w:sdt>
                                      <w:r>
                                        <w:rPr>
                                          <w:bCs/>
                                          <w:kern w:val="22"/>
                                          <w:szCs w:val="24"/>
                                        </w:rPr>
                                        <w:t>.</w:t>
                                      </w:r>
                                      <w:r>
                                        <w:rPr>
                                          <w:b/>
                                          <w:bCs/>
                                          <w:kern w:val="22"/>
                                          <w:szCs w:val="24"/>
                                        </w:rPr>
                                        <w:t xml:space="preserve"> Atrankinis pagrindinis miško kirtimas </w:t>
                                      </w:r>
                                      <w:r>
                                        <w:rPr>
                                          <w:b/>
                                          <w:kern w:val="22"/>
                                          <w:szCs w:val="24"/>
                                        </w:rPr>
                                        <w:t>–</w:t>
                                      </w:r>
                                      <w:r>
                                        <w:rPr>
                                          <w:b/>
                                          <w:bCs/>
                                          <w:kern w:val="22"/>
                                          <w:szCs w:val="24"/>
                                        </w:rPr>
                                        <w:t xml:space="preserve"> </w:t>
                                      </w:r>
                                      <w:r>
                                        <w:rPr>
                                          <w:kern w:val="22"/>
                                          <w:szCs w:val="24"/>
                                        </w:rPr>
                                        <w:t>pagrindinis miško kirtimas, kai iškertama dalis tam tikro amžiaus, kokybės, matmenų ar būklės medyno medžių, siekiant išlaikyti arba sukurti įvairiaamžį medyną.</w:t>
                                      </w:r>
                                    </w:p>
                                  </w:sdtContent>
                                </w:sdt>
                                <w:sdt>
                                  <w:sdtPr>
                                    <w:alias w:val="2 str. 4 d."/>
                                    <w:tag w:val="part_431a4b7fcf734cbd9cff7465265966ac"/>
                                    <w:lock w:val="sdtLocked"/>
                                    <w:richText/>
                                  </w:sdtPr>
                                  <w:sdtContent>
                                    <w:p>
                                      <w:pPr>
                                        <w:spacing w:line="276" w:lineRule="auto"/>
                                        <w:ind w:firstLine="720"/>
                                        <w:jc w:val="both"/>
                                        <w:rPr>
                                          <w:kern w:val="22"/>
                                          <w:szCs w:val="24"/>
                                        </w:rPr>
                                      </w:pPr>
                                      <w:sdt>
                                        <w:sdtPr>
                                          <w:alias w:val="Numeris"/>
                                          <w:tag w:val="nr_431a4b7fcf734cbd9cff7465265966ac"/>
                                          <w:lock w:val="sdtLocked"/>
                                          <w:richText/>
                                        </w:sdtPr>
                                        <w:sdtContent>
                                          <w:r>
                                            <w:rPr>
                                              <w:kern w:val="22"/>
                                              <w:szCs w:val="24"/>
                                            </w:rPr>
                                            <w:t>4</w:t>
                                          </w:r>
                                        </w:sdtContent>
                                      </w:sdt>
                                      <w:r>
                                        <w:rPr>
                                          <w:kern w:val="22"/>
                                          <w:szCs w:val="24"/>
                                        </w:rPr>
                                        <w:t xml:space="preserve">. </w:t>
                                      </w:r>
                                      <w:r>
                                        <w:rPr>
                                          <w:b/>
                                          <w:bCs/>
                                          <w:szCs w:val="24"/>
                                        </w:rPr>
                                        <w:t>Atvejinis pagrindinis miško kirtimas –</w:t>
                                      </w:r>
                                      <w:r>
                                        <w:rPr>
                                          <w:szCs w:val="24"/>
                                        </w:rPr>
                                        <w:t xml:space="preserve"> pagrindinis miško kirtimas, kai brandus medynas kertamas per kelis kartus,</w:t>
                                      </w:r>
                                      <w:r>
                                        <w:rPr>
                                          <w:bCs/>
                                          <w:szCs w:val="24"/>
                                        </w:rPr>
                                        <w:t xml:space="preserve"> siekiant </w:t>
                                      </w:r>
                                      <w:r>
                                        <w:rPr>
                                          <w:bCs/>
                                          <w:szCs w:val="24"/>
                                          <w:shd w:val="clear" w:color="auto" w:fill="FFFFFF"/>
                                        </w:rPr>
                                        <w:t>atkurti medynus savaiminiu</w:t>
                                      </w:r>
                                      <w:r>
                                        <w:rPr>
                                          <w:szCs w:val="24"/>
                                          <w:shd w:val="clear" w:color="auto" w:fill="FFFFFF"/>
                                        </w:rPr>
                                        <w:t xml:space="preserve"> </w:t>
                                      </w:r>
                                      <w:r>
                                        <w:rPr>
                                          <w:bCs/>
                                          <w:szCs w:val="24"/>
                                          <w:shd w:val="clear" w:color="auto" w:fill="FFFFFF"/>
                                        </w:rPr>
                                        <w:t>žėlimu,</w:t>
                                      </w:r>
                                      <w:r>
                                        <w:rPr>
                                          <w:szCs w:val="24"/>
                                        </w:rPr>
                                        <w:t xml:space="preserve"> </w:t>
                                      </w:r>
                                      <w:r>
                                        <w:rPr>
                                          <w:bCs/>
                                          <w:szCs w:val="24"/>
                                          <w:shd w:val="clear" w:color="auto" w:fill="FFFFFF"/>
                                        </w:rPr>
                                        <w:t>išvengti nebrandžių medžių kirtimo</w:t>
                                      </w:r>
                                      <w:r>
                                        <w:rPr>
                                          <w:szCs w:val="24"/>
                                        </w:rPr>
                                        <w:t>.</w:t>
                                      </w:r>
                                    </w:p>
                                  </w:sdtContent>
                                </w:sdt>
                                <w:sdt>
                                  <w:sdtPr>
                                    <w:alias w:val="2 str. 5 d."/>
                                    <w:tag w:val="part_f22bf92c21a947328b618aa603eb19d7"/>
                                    <w:lock w:val="sdtLocked"/>
                                    <w:richText/>
                                  </w:sdtPr>
                                  <w:sdtContent>
                                    <w:p>
                                      <w:pPr>
                                        <w:spacing w:line="276" w:lineRule="auto"/>
                                        <w:ind w:firstLine="720"/>
                                        <w:jc w:val="both"/>
                                        <w:rPr>
                                          <w:kern w:val="22"/>
                                          <w:szCs w:val="24"/>
                                        </w:rPr>
                                      </w:pPr>
                                      <w:sdt>
                                        <w:sdtPr>
                                          <w:alias w:val="Numeris"/>
                                          <w:tag w:val="nr_f22bf92c21a947328b618aa603eb19d7"/>
                                          <w:lock w:val="sdtLocked"/>
                                          <w:richText/>
                                        </w:sdtPr>
                                        <w:sdtContent>
                                          <w:r>
                                            <w:rPr>
                                              <w:kern w:val="22"/>
                                              <w:szCs w:val="24"/>
                                            </w:rPr>
                                            <w:t>5</w:t>
                                          </w:r>
                                        </w:sdtContent>
                                      </w:sdt>
                                      <w:r>
                                        <w:rPr>
                                          <w:kern w:val="22"/>
                                          <w:szCs w:val="24"/>
                                        </w:rPr>
                                        <w:t xml:space="preserve">. </w:t>
                                      </w:r>
                                      <w:r>
                                        <w:rPr>
                                          <w:b/>
                                          <w:bCs/>
                                          <w:kern w:val="22"/>
                                          <w:szCs w:val="24"/>
                                        </w:rPr>
                                        <w:t xml:space="preserve">Biržė </w:t>
                                      </w:r>
                                      <w:r>
                                        <w:rPr>
                                          <w:kern w:val="22"/>
                                          <w:szCs w:val="24"/>
                                        </w:rPr>
                                        <w:t>– miško kirtimui atrėžtas arba kertamas miško plotas.</w:t>
                                      </w:r>
                                    </w:p>
                                  </w:sdtContent>
                                </w:sdt>
                                <w:sdt>
                                  <w:sdtPr>
                                    <w:alias w:val="2 str. 6 d."/>
                                    <w:tag w:val="part_578270fc12c24b299d307cb2f40b07b0"/>
                                    <w:lock w:val="sdtLocked"/>
                                    <w:richText/>
                                  </w:sdtPr>
                                  <w:sdtContent>
                                    <w:p>
                                      <w:pPr>
                                        <w:spacing w:line="276" w:lineRule="auto"/>
                                        <w:ind w:firstLine="720"/>
                                        <w:jc w:val="both"/>
                                        <w:rPr>
                                          <w:kern w:val="22"/>
                                          <w:szCs w:val="24"/>
                                        </w:rPr>
                                      </w:pPr>
                                      <w:sdt>
                                        <w:sdtPr>
                                          <w:alias w:val="Numeris"/>
                                          <w:tag w:val="nr_578270fc12c24b299d307cb2f40b07b0"/>
                                          <w:lock w:val="sdtLocked"/>
                                          <w:richText/>
                                        </w:sdtPr>
                                        <w:sdtContent>
                                          <w:r>
                                            <w:rPr>
                                              <w:kern w:val="22"/>
                                              <w:szCs w:val="24"/>
                                            </w:rPr>
                                            <w:t>6</w:t>
                                          </w:r>
                                        </w:sdtContent>
                                      </w:sdt>
                                      <w:r>
                                        <w:rPr>
                                          <w:kern w:val="22"/>
                                          <w:szCs w:val="24"/>
                                        </w:rPr>
                                        <w:t xml:space="preserve">. </w:t>
                                      </w:r>
                                      <w:r>
                                        <w:rPr>
                                          <w:b/>
                                          <w:bCs/>
                                          <w:kern w:val="22"/>
                                          <w:szCs w:val="24"/>
                                        </w:rPr>
                                        <w:t>Elitinis medis</w:t>
                                      </w:r>
                                      <w:r>
                                        <w:rPr>
                                          <w:kern w:val="22"/>
                                          <w:szCs w:val="24"/>
                                        </w:rPr>
                                        <w:t xml:space="preserve"> – selekciškai labai vertingas medis, įvertintas pagal paveldėtus dauginant sėklomis vertingus požymius ir savybes.</w:t>
                                      </w:r>
                                    </w:p>
                                  </w:sdtContent>
                                </w:sdt>
                                <w:sdt>
                                  <w:sdtPr>
                                    <w:alias w:val="2 str. 7 d."/>
                                    <w:tag w:val="part_0d64478042924b2b9efd84dca8288687"/>
                                    <w:lock w:val="sdtLocked"/>
                                    <w:richText/>
                                  </w:sdtPr>
                                  <w:sdtContent>
                                    <w:p>
                                      <w:pPr>
                                        <w:spacing w:line="276" w:lineRule="auto"/>
                                        <w:ind w:firstLine="720"/>
                                        <w:jc w:val="both"/>
                                        <w:rPr>
                                          <w:szCs w:val="24"/>
                                        </w:rPr>
                                      </w:pPr>
                                      <w:sdt>
                                        <w:sdtPr>
                                          <w:alias w:val="Numeris"/>
                                          <w:tag w:val="nr_0d64478042924b2b9efd84dca8288687"/>
                                          <w:lock w:val="sdtLocked"/>
                                          <w:richText/>
                                        </w:sdtPr>
                                        <w:sdtContent>
                                          <w:r>
                                            <w:rPr>
                                              <w:kern w:val="22"/>
                                              <w:szCs w:val="24"/>
                                            </w:rPr>
                                            <w:t>7</w:t>
                                          </w:r>
                                        </w:sdtContent>
                                      </w:sdt>
                                      <w:r>
                                        <w:rPr>
                                          <w:kern w:val="22"/>
                                          <w:szCs w:val="24"/>
                                        </w:rPr>
                                        <w:t xml:space="preserve">. </w:t>
                                      </w:r>
                                      <w:r>
                                        <w:rPr>
                                          <w:b/>
                                          <w:bCs/>
                                          <w:kern w:val="22"/>
                                          <w:szCs w:val="24"/>
                                        </w:rPr>
                                        <w:t xml:space="preserve">Gamtinės buveinės miškuose </w:t>
                                      </w:r>
                                      <w:r>
                                        <w:rPr>
                                          <w:kern w:val="22"/>
                                          <w:szCs w:val="24"/>
                                        </w:rPr>
                                        <w:t xml:space="preserve">– Europos Bendrijos svarbos </w:t>
                                      </w:r>
                                      <w:r>
                                        <w:rPr>
                                          <w:szCs w:val="24"/>
                                        </w:rPr>
                                        <w:t>natūralios</w:t>
                                      </w:r>
                                      <w:r>
                                        <w:rPr>
                                          <w:kern w:val="22"/>
                                          <w:szCs w:val="24"/>
                                        </w:rPr>
                                        <w:t xml:space="preserve"> buveinės ir</w:t>
                                      </w:r>
                                      <w:r>
                                        <w:rPr>
                                          <w:b/>
                                          <w:bCs/>
                                          <w:kern w:val="22"/>
                                          <w:szCs w:val="24"/>
                                        </w:rPr>
                                        <w:t xml:space="preserve"> </w:t>
                                      </w:r>
                                      <w:r>
                                        <w:rPr>
                                          <w:kern w:val="22"/>
                                          <w:szCs w:val="24"/>
                                        </w:rPr>
                                        <w:t>saugomų rūšių buveinės miškuose.</w:t>
                                      </w:r>
                                    </w:p>
                                  </w:sdtContent>
                                </w:sdt>
                                <w:sdt>
                                  <w:sdtPr>
                                    <w:alias w:val="2 str. 8 d."/>
                                    <w:tag w:val="part_316cbad4715d485ab3031a532a55f60a"/>
                                    <w:lock w:val="sdtLocked"/>
                                    <w:richText/>
                                  </w:sdtPr>
                                  <w:sdtContent>
                                    <w:p>
                                      <w:pPr>
                                        <w:spacing w:line="276" w:lineRule="auto"/>
                                        <w:ind w:firstLine="720"/>
                                        <w:jc w:val="both"/>
                                        <w:rPr>
                                          <w:kern w:val="22"/>
                                          <w:szCs w:val="24"/>
                                        </w:rPr>
                                      </w:pPr>
                                      <w:sdt>
                                        <w:sdtPr>
                                          <w:alias w:val="Numeris"/>
                                          <w:tag w:val="nr_316cbad4715d485ab3031a532a55f60a"/>
                                          <w:lock w:val="sdtLocked"/>
                                          <w:richText/>
                                        </w:sdtPr>
                                        <w:sdtContent>
                                          <w:r>
                                            <w:rPr>
                                              <w:kern w:val="22"/>
                                              <w:szCs w:val="24"/>
                                            </w:rPr>
                                            <w:t>8</w:t>
                                          </w:r>
                                        </w:sdtContent>
                                      </w:sdt>
                                      <w:r>
                                        <w:rPr>
                                          <w:kern w:val="22"/>
                                          <w:szCs w:val="24"/>
                                        </w:rPr>
                                        <w:t xml:space="preserve">. </w:t>
                                      </w:r>
                                      <w:r>
                                        <w:rPr>
                                          <w:b/>
                                          <w:bCs/>
                                          <w:kern w:val="22"/>
                                          <w:szCs w:val="24"/>
                                        </w:rPr>
                                        <w:t xml:space="preserve">Gamtotvarkos priemonės miškuose </w:t>
                                      </w:r>
                                      <w:r>
                                        <w:rPr>
                                          <w:kern w:val="22"/>
                                          <w:szCs w:val="24"/>
                                        </w:rPr>
                                        <w:t>– miškotvarkos projektuose ir (ar) saugomų teritorijų planavimo dokumentuose, invazinių rūšių populiacijų gausos reguliavimo veiksmų planuose, saugomų rūšių apsaugos ir veiksmų planuose suprojektuotos gamtinės aplinkos tvarkymo, apsaugos ir formavimo priemonės miško žemėje, skirtos palankiai saugomų gyvūnų, augalų ir grybų rūšių, buveinių ir ekosistemų apsaugos būklei išsaugoti ir (ar) atkurti.</w:t>
                                      </w:r>
                                    </w:p>
                                  </w:sdtContent>
                                </w:sdt>
                                <w:sdt>
                                  <w:sdtPr>
                                    <w:alias w:val="2 str. 9 d."/>
                                    <w:tag w:val="part_04f60b9153d44ac5a2365c6caace8f34"/>
                                    <w:lock w:val="sdtLocked"/>
                                    <w:richText/>
                                  </w:sdtPr>
                                  <w:sdtContent>
                                    <w:p>
                                      <w:pPr>
                                        <w:spacing w:line="276" w:lineRule="auto"/>
                                        <w:ind w:firstLine="720"/>
                                        <w:jc w:val="both"/>
                                        <w:rPr>
                                          <w:szCs w:val="24"/>
                                        </w:rPr>
                                      </w:pPr>
                                      <w:sdt>
                                        <w:sdtPr>
                                          <w:alias w:val="Numeris"/>
                                          <w:tag w:val="nr_04f60b9153d44ac5a2365c6caace8f34"/>
                                          <w:lock w:val="sdtLocked"/>
                                          <w:richText/>
                                        </w:sdtPr>
                                        <w:sdtContent>
                                          <w:r>
                                            <w:rPr>
                                              <w:szCs w:val="24"/>
                                            </w:rPr>
                                            <w:t>9</w:t>
                                          </w:r>
                                        </w:sdtContent>
                                      </w:sdt>
                                      <w:r>
                                        <w:rPr>
                                          <w:szCs w:val="24"/>
                                        </w:rPr>
                                        <w:t xml:space="preserve">. </w:t>
                                      </w:r>
                                      <w:r>
                                        <w:rPr>
                                          <w:b/>
                                          <w:bCs/>
                                          <w:kern w:val="22"/>
                                          <w:szCs w:val="24"/>
                                        </w:rPr>
                                        <w:t>Genetiniai miško medžių ištekliai</w:t>
                                      </w:r>
                                      <w:r>
                                        <w:rPr>
                                          <w:kern w:val="22"/>
                                          <w:szCs w:val="24"/>
                                        </w:rPr>
                                        <w:t xml:space="preserve"> –</w:t>
                                      </w:r>
                                      <w:r>
                                        <w:rPr>
                                          <w:szCs w:val="24"/>
                                        </w:rPr>
                                        <w:t>naudingi medžiai ir jų dalys, pasižyminčios funkcionaliomis generatyvinio ar vegetatyvinio dauginimosi savybėmis.</w:t>
                                      </w:r>
                                    </w:p>
                                  </w:sdtContent>
                                </w:sdt>
                                <w:sdt>
                                  <w:sdtPr>
                                    <w:alias w:val="2 str. 10 d."/>
                                    <w:tag w:val="part_d6dff9d0658b43f091c6fd072f3372a0"/>
                                    <w:lock w:val="sdtLocked"/>
                                    <w:richText/>
                                  </w:sdtPr>
                                  <w:sdtContent>
                                    <w:p>
                                      <w:pPr>
                                        <w:spacing w:line="276" w:lineRule="auto"/>
                                        <w:ind w:firstLine="720"/>
                                        <w:jc w:val="both"/>
                                        <w:rPr>
                                          <w:szCs w:val="24"/>
                                        </w:rPr>
                                      </w:pPr>
                                      <w:sdt>
                                        <w:sdtPr>
                                          <w:alias w:val="Numeris"/>
                                          <w:tag w:val="nr_d6dff9d0658b43f091c6fd072f3372a0"/>
                                          <w:lock w:val="sdtLocked"/>
                                          <w:richText/>
                                        </w:sdtPr>
                                        <w:sdtContent>
                                          <w:r>
                                            <w:rPr>
                                              <w:kern w:val="22"/>
                                              <w:szCs w:val="24"/>
                                            </w:rPr>
                                            <w:t>10</w:t>
                                          </w:r>
                                        </w:sdtContent>
                                      </w:sdt>
                                      <w:r>
                                        <w:rPr>
                                          <w:kern w:val="22"/>
                                          <w:szCs w:val="24"/>
                                        </w:rPr>
                                        <w:t xml:space="preserve">. </w:t>
                                      </w:r>
                                      <w:r>
                                        <w:rPr>
                                          <w:b/>
                                          <w:bCs/>
                                          <w:kern w:val="22"/>
                                          <w:szCs w:val="24"/>
                                        </w:rPr>
                                        <w:t xml:space="preserve">Kompleksinė miškų ūkio veikla </w:t>
                                      </w:r>
                                      <w:r>
                                        <w:rPr>
                                          <w:kern w:val="22"/>
                                          <w:szCs w:val="24"/>
                                        </w:rPr>
                                        <w:t>– veikla, apimanti miškų įveisimą, atkūrimą, priežiūrą, apsaugą, racionalų miško išteklių naudojimą bei prekybą mediena, miško ištekliais ir biokuru, taip pat gamtos apsaugos,</w:t>
                                      </w:r>
                                      <w:r>
                                        <w:rPr>
                                          <w:i/>
                                          <w:iCs/>
                                          <w:kern w:val="22"/>
                                          <w:szCs w:val="24"/>
                                        </w:rPr>
                                        <w:t xml:space="preserve"> </w:t>
                                      </w:r>
                                      <w:r>
                                        <w:rPr>
                                          <w:kern w:val="22"/>
                                          <w:szCs w:val="24"/>
                                        </w:rPr>
                                        <w:t>gamtotvarkos priemonių miškuose įgyvendinimą</w:t>
                                      </w:r>
                                      <w:r>
                                        <w:rPr>
                                          <w:bCs/>
                                          <w:kern w:val="22"/>
                                          <w:szCs w:val="24"/>
                                        </w:rPr>
                                        <w:t xml:space="preserve">, </w:t>
                                      </w:r>
                                      <w:r>
                                        <w:rPr>
                                          <w:kern w:val="22"/>
                                          <w:szCs w:val="24"/>
                                        </w:rPr>
                                        <w:t>rekreacinės miško infrastruktūros įrengimą ir priežiūrą</w:t>
                                      </w:r>
                                      <w:r>
                                        <w:rPr>
                                          <w:bCs/>
                                          <w:kern w:val="22"/>
                                          <w:szCs w:val="24"/>
                                        </w:rPr>
                                        <w:t>.</w:t>
                                      </w:r>
                                    </w:p>
                                  </w:sdtContent>
                                </w:sdt>
                                <w:sdt>
                                  <w:sdtPr>
                                    <w:alias w:val="2 str. 11 d."/>
                                    <w:tag w:val="part_ab7f85ca81264efaac06f9734c4d5246"/>
                                    <w:lock w:val="sdtLocked"/>
                                    <w:richText/>
                                  </w:sdtPr>
                                  <w:sdtContent>
                                    <w:p>
                                      <w:pPr>
                                        <w:spacing w:line="276" w:lineRule="auto"/>
                                        <w:ind w:firstLine="720"/>
                                        <w:jc w:val="both"/>
                                        <w:rPr>
                                          <w:szCs w:val="24"/>
                                        </w:rPr>
                                      </w:pPr>
                                      <w:sdt>
                                        <w:sdtPr>
                                          <w:alias w:val="Numeris"/>
                                          <w:tag w:val="nr_ab7f85ca81264efaac06f9734c4d5246"/>
                                          <w:lock w:val="sdtLocked"/>
                                          <w:richText/>
                                        </w:sdtPr>
                                        <w:sdtContent>
                                          <w:r>
                                            <w:rPr>
                                              <w:bCs/>
                                              <w:szCs w:val="24"/>
                                            </w:rPr>
                                            <w:t>11</w:t>
                                          </w:r>
                                        </w:sdtContent>
                                      </w:sdt>
                                      <w:r>
                                        <w:rPr>
                                          <w:bCs/>
                                          <w:szCs w:val="24"/>
                                        </w:rPr>
                                        <w:t>.</w:t>
                                      </w:r>
                                      <w:r>
                                        <w:rPr>
                                          <w:b/>
                                          <w:bCs/>
                                          <w:szCs w:val="24"/>
                                        </w:rPr>
                                        <w:t xml:space="preserve"> Laisvasis miško kirtimas </w:t>
                                      </w:r>
                                      <w:r>
                                        <w:rPr>
                                          <w:bCs/>
                                          <w:szCs w:val="24"/>
                                        </w:rPr>
                                        <w:t xml:space="preserve">– </w:t>
                                      </w:r>
                                      <w:r>
                                        <w:rPr>
                                          <w:szCs w:val="24"/>
                                        </w:rPr>
                                        <w:t>neplynasis miško kirtimas savo reikmėms III ar IV grupės miškuose, po kurio lieka ne mažesnis kaip 0,7 medyno skalsumas, miško valdos ribinių linijų kirtimas, medžių kirtimas grioviuose, proskynose, pavojų keliančių medžių kirtimas.</w:t>
                                      </w:r>
                                    </w:p>
                                  </w:sdtContent>
                                </w:sdt>
                                <w:sdt>
                                  <w:sdtPr>
                                    <w:alias w:val="2 str. 12 d."/>
                                    <w:tag w:val="part_c4508f76367a47eea23952afbeca4b9f"/>
                                    <w:lock w:val="sdtLocked"/>
                                    <w:richText/>
                                  </w:sdtPr>
                                  <w:sdtContent>
                                    <w:p>
                                      <w:pPr>
                                        <w:spacing w:line="276" w:lineRule="auto"/>
                                        <w:ind w:firstLine="720"/>
                                        <w:jc w:val="both"/>
                                        <w:rPr>
                                          <w:szCs w:val="24"/>
                                        </w:rPr>
                                      </w:pPr>
                                      <w:sdt>
                                        <w:sdtPr>
                                          <w:alias w:val="Numeris"/>
                                          <w:tag w:val="nr_c4508f76367a47eea23952afbeca4b9f"/>
                                          <w:lock w:val="sdtLocked"/>
                                          <w:richText/>
                                        </w:sdtPr>
                                        <w:sdtContent>
                                          <w:r>
                                            <w:rPr>
                                              <w:kern w:val="22"/>
                                              <w:szCs w:val="24"/>
                                            </w:rPr>
                                            <w:t>12</w:t>
                                          </w:r>
                                        </w:sdtContent>
                                      </w:sdt>
                                      <w:r>
                                        <w:rPr>
                                          <w:kern w:val="22"/>
                                          <w:szCs w:val="24"/>
                                        </w:rPr>
                                        <w:t xml:space="preserve">. </w:t>
                                      </w:r>
                                      <w:r>
                                        <w:rPr>
                                          <w:b/>
                                          <w:bCs/>
                                          <w:kern w:val="22"/>
                                          <w:szCs w:val="24"/>
                                        </w:rPr>
                                        <w:t>Medynas</w:t>
                                      </w:r>
                                      <w:r>
                                        <w:rPr>
                                          <w:kern w:val="22"/>
                                          <w:szCs w:val="24"/>
                                        </w:rPr>
                                        <w:t xml:space="preserve"> – pagrindinis miško ekosistemos elementas ir miško dalis, apaugusi </w:t>
                                      </w:r>
                                      <w:r>
                                        <w:rPr>
                                          <w:szCs w:val="24"/>
                                        </w:rPr>
                                        <w:t xml:space="preserve">medžiais, kurių vidutinis amžius – </w:t>
                                      </w:r>
                                      <w:r>
                                        <w:rPr>
                                          <w:kern w:val="22"/>
                                          <w:szCs w:val="24"/>
                                        </w:rPr>
                                        <w:t xml:space="preserve">ne </w:t>
                                      </w:r>
                                      <w:r>
                                        <w:rPr>
                                          <w:szCs w:val="24"/>
                                        </w:rPr>
                                        <w:t xml:space="preserve">mažesnis kaip </w:t>
                                      </w:r>
                                      <w:r>
                                        <w:rPr>
                                          <w:kern w:val="22"/>
                                          <w:szCs w:val="24"/>
                                        </w:rPr>
                                        <w:t>7 met</w:t>
                                      </w:r>
                                      <w:r>
                                        <w:rPr>
                                          <w:szCs w:val="24"/>
                                        </w:rPr>
                                        <w:t>ai,</w:t>
                                      </w:r>
                                      <w:r>
                                        <w:rPr>
                                          <w:kern w:val="22"/>
                                          <w:szCs w:val="24"/>
                                        </w:rPr>
                                        <w:t xml:space="preserve"> skalsumas ne mažesnis kaip 0,3 ir kurių aukštis natūralioje augavietėje brandos amžiuje siekia ne mažiau kaip 5 metrus, ir kita miško augalija.</w:t>
                                      </w:r>
                                    </w:p>
                                  </w:sdtContent>
                                </w:sdt>
                                <w:sdt>
                                  <w:sdtPr>
                                    <w:alias w:val="2 str. 13 d."/>
                                    <w:tag w:val="part_2a7ad4c589704786900b2bb2aad5f0e0"/>
                                    <w:lock w:val="sdtLocked"/>
                                    <w:richText/>
                                  </w:sdtPr>
                                  <w:sdtContent>
                                    <w:p>
                                      <w:pPr>
                                        <w:spacing w:line="276" w:lineRule="auto"/>
                                        <w:ind w:firstLine="720"/>
                                        <w:jc w:val="both"/>
                                        <w:rPr>
                                          <w:bCs/>
                                          <w:szCs w:val="24"/>
                                        </w:rPr>
                                      </w:pPr>
                                      <w:sdt>
                                        <w:sdtPr>
                                          <w:alias w:val="Numeris"/>
                                          <w:tag w:val="nr_2a7ad4c589704786900b2bb2aad5f0e0"/>
                                          <w:lock w:val="sdtLocked"/>
                                          <w:richText/>
                                        </w:sdtPr>
                                        <w:sdtContent>
                                          <w:r>
                                            <w:rPr>
                                              <w:bCs/>
                                              <w:szCs w:val="24"/>
                                            </w:rPr>
                                            <w:t>13</w:t>
                                          </w:r>
                                        </w:sdtContent>
                                      </w:sdt>
                                      <w:r>
                                        <w:rPr>
                                          <w:bCs/>
                                          <w:szCs w:val="24"/>
                                        </w:rPr>
                                        <w:t>.</w:t>
                                      </w:r>
                                      <w:r>
                                        <w:rPr>
                                          <w:b/>
                                          <w:bCs/>
                                          <w:szCs w:val="24"/>
                                        </w:rPr>
                                        <w:t xml:space="preserve"> Medyno skalsumas </w:t>
                                      </w:r>
                                      <w:r>
                                        <w:rPr>
                                          <w:bCs/>
                                          <w:szCs w:val="24"/>
                                        </w:rPr>
                                        <w:t>– medžių gausą medyne apibūdinantis rodiklis, išreiškiamas medžių skerspločių sumos arba medžių skaičiaus ir atitinkamo etaloninio medyno rodiklio santykiu.</w:t>
                                      </w:r>
                                    </w:p>
                                  </w:sdtContent>
                                </w:sdt>
                                <w:sdt>
                                  <w:sdtPr>
                                    <w:alias w:val="2 str. 14 d."/>
                                    <w:tag w:val="part_2c89fe7e375442dba9bbdd47241eac07"/>
                                    <w:lock w:val="sdtLocked"/>
                                    <w:richText/>
                                  </w:sdtPr>
                                  <w:sdtContent>
                                    <w:p>
                                      <w:pPr>
                                        <w:spacing w:line="276" w:lineRule="auto"/>
                                        <w:ind w:firstLine="720"/>
                                        <w:jc w:val="both"/>
                                        <w:rPr>
                                          <w:szCs w:val="24"/>
                                        </w:rPr>
                                      </w:pPr>
                                      <w:sdt>
                                        <w:sdtPr>
                                          <w:alias w:val="Numeris"/>
                                          <w:tag w:val="nr_2c89fe7e375442dba9bbdd47241eac07"/>
                                          <w:lock w:val="sdtLocked"/>
                                          <w:richText/>
                                        </w:sdtPr>
                                        <w:sdtContent>
                                          <w:r>
                                            <w:rPr>
                                              <w:szCs w:val="24"/>
                                            </w:rPr>
                                            <w:t>14</w:t>
                                          </w:r>
                                        </w:sdtContent>
                                      </w:sdt>
                                      <w:r>
                                        <w:rPr>
                                          <w:szCs w:val="24"/>
                                        </w:rPr>
                                        <w:t xml:space="preserve">. </w:t>
                                      </w:r>
                                      <w:r>
                                        <w:rPr>
                                          <w:b/>
                                          <w:bCs/>
                                          <w:kern w:val="22"/>
                                          <w:szCs w:val="24"/>
                                        </w:rPr>
                                        <w:t>Medžių rūšies kilmės rajonas</w:t>
                                      </w:r>
                                      <w:r>
                                        <w:rPr>
                                          <w:kern w:val="22"/>
                                          <w:szCs w:val="24"/>
                                        </w:rPr>
                                        <w:t xml:space="preserve"> – teritorija (arba keli plotai), kurioje susidaro beveik vienodos ekologinės sąlygos ir kurioje randami panašių fenotipinių arba genetinių požymių medynai (sėklų šaltiniai), jeigu reikia, atsižvelgiant į aukštį virš jūros lygio.</w:t>
                                      </w:r>
                                    </w:p>
                                  </w:sdtContent>
                                </w:sdt>
                                <w:sdt>
                                  <w:sdtPr>
                                    <w:alias w:val="2 str. 15 d."/>
                                    <w:tag w:val="part_b25b861daefb43309277e1c36a410b94"/>
                                    <w:lock w:val="sdtLocked"/>
                                    <w:richText/>
                                  </w:sdtPr>
                                  <w:sdtContent>
                                    <w:p>
                                      <w:pPr>
                                        <w:spacing w:line="276" w:lineRule="auto"/>
                                        <w:ind w:firstLine="720"/>
                                        <w:jc w:val="both"/>
                                        <w:rPr>
                                          <w:szCs w:val="24"/>
                                        </w:rPr>
                                      </w:pPr>
                                      <w:sdt>
                                        <w:sdtPr>
                                          <w:alias w:val="Numeris"/>
                                          <w:tag w:val="nr_b25b861daefb43309277e1c36a410b94"/>
                                          <w:lock w:val="sdtLocked"/>
                                          <w:richText/>
                                        </w:sdtPr>
                                        <w:sdtContent>
                                          <w:r>
                                            <w:rPr>
                                              <w:kern w:val="22"/>
                                              <w:szCs w:val="24"/>
                                            </w:rPr>
                                            <w:t>15</w:t>
                                          </w:r>
                                        </w:sdtContent>
                                      </w:sdt>
                                      <w:r>
                                        <w:rPr>
                                          <w:kern w:val="22"/>
                                          <w:szCs w:val="24"/>
                                        </w:rPr>
                                        <w:t xml:space="preserve">. </w:t>
                                      </w:r>
                                      <w:r>
                                        <w:rPr>
                                          <w:b/>
                                          <w:bCs/>
                                          <w:kern w:val="22"/>
                                          <w:szCs w:val="24"/>
                                        </w:rPr>
                                        <w:t>Miškas</w:t>
                                      </w:r>
                                      <w:r>
                                        <w:rPr>
                                          <w:kern w:val="22"/>
                                          <w:szCs w:val="24"/>
                                        </w:rPr>
                                        <w:t xml:space="preserve"> – ne mažesnis kaip 0,1 hektaro žemės plotas, kuriame yra pagrindinis miško ekosistemos elementas – medynas, arba jame laikinai medyno nėra (kirtavietės, žuvę medynai, krūmynai, miško želdiniai ir (ar) žėliniai). Mišku nelaikomos laukuose, pakelėse, prie vandens telkinių, gyvenamosiose vietovėse ir kapinėse esančios medžių grupės, kelio juostose įveisti želdiniai, viešosios geležinkelių infrastruktūros valdytojo patikėjimo teise valdomuose ne miškų ūkio paskirties žemės sklypuose augantys medžiai ir krūmai, siauros – iki 10 metrų pločio – medžių juostos, gyvatvorės, pavieniai medžiai ir krūmai, taip pat želdynai, sodai, agromiškininkystės želdiniai, </w:t>
                                      </w:r>
                                      <w:r>
                                        <w:rPr>
                                          <w:szCs w:val="24"/>
                                        </w:rPr>
                                        <w:t>trumpos (iki 20 metų) rotacijos</w:t>
                                      </w:r>
                                      <w:r>
                                        <w:rPr>
                                          <w:kern w:val="22"/>
                                          <w:szCs w:val="24"/>
                                        </w:rPr>
                                        <w:t xml:space="preserve"> plantaciniai želdiniai.</w:t>
                                      </w:r>
                                    </w:p>
                                  </w:sdtContent>
                                </w:sdt>
                                <w:sdt>
                                  <w:sdtPr>
                                    <w:alias w:val="2 str. 16 d."/>
                                    <w:tag w:val="part_4be31ce8873f4c6fbf56349102ff32e1"/>
                                    <w:lock w:val="sdtLocked"/>
                                    <w:richText/>
                                  </w:sdtPr>
                                  <w:sdtContent>
                                    <w:p>
                                      <w:pPr>
                                        <w:spacing w:line="276" w:lineRule="auto"/>
                                        <w:ind w:firstLine="720"/>
                                        <w:jc w:val="both"/>
                                        <w:rPr>
                                          <w:kern w:val="22"/>
                                          <w:szCs w:val="24"/>
                                        </w:rPr>
                                      </w:pPr>
                                      <w:sdt>
                                        <w:sdtPr>
                                          <w:alias w:val="Numeris"/>
                                          <w:tag w:val="nr_4be31ce8873f4c6fbf56349102ff32e1"/>
                                          <w:lock w:val="sdtLocked"/>
                                          <w:richText/>
                                        </w:sdtPr>
                                        <w:sdtContent>
                                          <w:r>
                                            <w:rPr>
                                              <w:kern w:val="22"/>
                                              <w:szCs w:val="24"/>
                                            </w:rPr>
                                            <w:t>16</w:t>
                                          </w:r>
                                        </w:sdtContent>
                                      </w:sdt>
                                      <w:r>
                                        <w:rPr>
                                          <w:kern w:val="22"/>
                                          <w:szCs w:val="24"/>
                                        </w:rPr>
                                        <w:t xml:space="preserve">. </w:t>
                                      </w:r>
                                      <w:r>
                                        <w:rPr>
                                          <w:b/>
                                          <w:kern w:val="22"/>
                                          <w:szCs w:val="24"/>
                                        </w:rPr>
                                        <w:t>Miško dauginamoji medžiaga</w:t>
                                      </w:r>
                                      <w:r>
                                        <w:rPr>
                                          <w:kern w:val="22"/>
                                          <w:szCs w:val="24"/>
                                        </w:rPr>
                                        <w:t xml:space="preserve"> – sodmeninės augalų dalys, sėklinė medžiaga, iš jų išauginti sodmenys (sėjinukai ir sodinukai) arba savaiminukai, naudojami miškams įveisti ar atkurti.</w:t>
                                      </w:r>
                                    </w:p>
                                  </w:sdtContent>
                                </w:sdt>
                                <w:sdt>
                                  <w:sdtPr>
                                    <w:alias w:val="2 str. 17 d."/>
                                    <w:tag w:val="part_fae9983e56d44767afe9a31fa11fe160"/>
                                    <w:lock w:val="sdtLocked"/>
                                    <w:richText/>
                                  </w:sdtPr>
                                  <w:sdtContent>
                                    <w:p>
                                      <w:pPr>
                                        <w:spacing w:line="276" w:lineRule="auto"/>
                                        <w:ind w:firstLine="720"/>
                                        <w:jc w:val="both"/>
                                        <w:rPr>
                                          <w:kern w:val="22"/>
                                          <w:szCs w:val="24"/>
                                        </w:rPr>
                                      </w:pPr>
                                      <w:sdt>
                                        <w:sdtPr>
                                          <w:alias w:val="Numeris"/>
                                          <w:tag w:val="nr_fae9983e56d44767afe9a31fa11fe160"/>
                                          <w:lock w:val="sdtLocked"/>
                                          <w:richText/>
                                        </w:sdtPr>
                                        <w:sdtContent>
                                          <w:r>
                                            <w:rPr>
                                              <w:kern w:val="22"/>
                                              <w:szCs w:val="24"/>
                                            </w:rPr>
                                            <w:t>17</w:t>
                                          </w:r>
                                        </w:sdtContent>
                                      </w:sdt>
                                      <w:r>
                                        <w:rPr>
                                          <w:kern w:val="22"/>
                                          <w:szCs w:val="24"/>
                                        </w:rPr>
                                        <w:t xml:space="preserve">. </w:t>
                                      </w:r>
                                      <w:r>
                                        <w:rPr>
                                          <w:b/>
                                          <w:kern w:val="22"/>
                                          <w:szCs w:val="24"/>
                                        </w:rPr>
                                        <w:t>Miško dauginamosios medžiagos tiekėjas</w:t>
                                      </w:r>
                                      <w:r>
                                        <w:rPr>
                                          <w:kern w:val="22"/>
                                          <w:szCs w:val="24"/>
                                        </w:rPr>
                                        <w:t xml:space="preserve"> – miško dauginamosios medžiagos prekyba ir (ar) importu besiverčiantis fizinis arba juridinis asmuo, kita organizacija, neturinti juridinio asmens statuso, ar jų padalinys.</w:t>
                                      </w:r>
                                    </w:p>
                                  </w:sdtContent>
                                </w:sdt>
                                <w:sdt>
                                  <w:sdtPr>
                                    <w:alias w:val="2 str. 18 d."/>
                                    <w:tag w:val="part_81e835da4e894c298c678d77779c7cdb"/>
                                    <w:lock w:val="sdtLocked"/>
                                    <w:richText/>
                                  </w:sdtPr>
                                  <w:sdtContent>
                                    <w:p>
                                      <w:pPr>
                                        <w:spacing w:line="276" w:lineRule="auto"/>
                                        <w:ind w:firstLine="720"/>
                                        <w:jc w:val="both"/>
                                        <w:rPr>
                                          <w:szCs w:val="24"/>
                                        </w:rPr>
                                      </w:pPr>
                                      <w:sdt>
                                        <w:sdtPr>
                                          <w:alias w:val="Numeris"/>
                                          <w:tag w:val="nr_81e835da4e894c298c678d77779c7cdb"/>
                                          <w:lock w:val="sdtLocked"/>
                                          <w:richText/>
                                        </w:sdtPr>
                                        <w:sdtContent>
                                          <w:r>
                                            <w:rPr>
                                              <w:szCs w:val="24"/>
                                            </w:rPr>
                                            <w:t>18</w:t>
                                          </w:r>
                                        </w:sdtContent>
                                      </w:sdt>
                                      <w:r>
                                        <w:rPr>
                                          <w:szCs w:val="24"/>
                                        </w:rPr>
                                        <w:t>.</w:t>
                                      </w:r>
                                      <w:r>
                                        <w:rPr>
                                          <w:b/>
                                          <w:bCs/>
                                          <w:szCs w:val="24"/>
                                        </w:rPr>
                                        <w:t xml:space="preserve"> Miško ekosisteminės paslaugos – </w:t>
                                      </w:r>
                                      <w:r>
                                        <w:rPr>
                                          <w:szCs w:val="24"/>
                                        </w:rPr>
                                        <w:t>miško ekosistemų teikiama nauda žmonėms ir jų veiklai.</w:t>
                                      </w:r>
                                    </w:p>
                                  </w:sdtContent>
                                </w:sdt>
                                <w:sdt>
                                  <w:sdtPr>
                                    <w:alias w:val="2 str. 19 d."/>
                                    <w:tag w:val="part_7589a685645a4e71ae32e3182d69032b"/>
                                    <w:lock w:val="sdtLocked"/>
                                    <w:richText/>
                                  </w:sdtPr>
                                  <w:sdtContent>
                                    <w:p>
                                      <w:pPr>
                                        <w:spacing w:line="276" w:lineRule="auto"/>
                                        <w:ind w:firstLine="720"/>
                                        <w:jc w:val="both"/>
                                        <w:rPr>
                                          <w:szCs w:val="24"/>
                                        </w:rPr>
                                      </w:pPr>
                                      <w:sdt>
                                        <w:sdtPr>
                                          <w:alias w:val="Numeris"/>
                                          <w:tag w:val="nr_7589a685645a4e71ae32e3182d69032b"/>
                                          <w:lock w:val="sdtLocked"/>
                                          <w:richText/>
                                        </w:sdtPr>
                                        <w:sdtContent>
                                          <w:r>
                                            <w:rPr>
                                              <w:szCs w:val="24"/>
                                            </w:rPr>
                                            <w:t>19</w:t>
                                          </w:r>
                                        </w:sdtContent>
                                      </w:sdt>
                                      <w:r>
                                        <w:rPr>
                                          <w:szCs w:val="24"/>
                                        </w:rPr>
                                        <w:t xml:space="preserve">. </w:t>
                                      </w:r>
                                      <w:r>
                                        <w:rPr>
                                          <w:b/>
                                          <w:bCs/>
                                          <w:kern w:val="22"/>
                                          <w:szCs w:val="24"/>
                                        </w:rPr>
                                        <w:t>Miško infrastruktūra</w:t>
                                      </w:r>
                                      <w:r>
                                        <w:rPr>
                                          <w:kern w:val="22"/>
                                          <w:szCs w:val="24"/>
                                        </w:rPr>
                                        <w:t xml:space="preserve"> – miško medelyn</w:t>
                                      </w:r>
                                      <w:r>
                                        <w:rPr>
                                          <w:szCs w:val="24"/>
                                        </w:rPr>
                                        <w:t>ų</w:t>
                                      </w:r>
                                      <w:r>
                                        <w:rPr>
                                          <w:kern w:val="22"/>
                                          <w:szCs w:val="24"/>
                                        </w:rPr>
                                        <w:t xml:space="preserve"> infrastruktūra, miško keliai, grioviai ir kiti miško žemės sausinimo sistemų įrenginiai, miško priešgaisrinės saugos sistemos inžineriniai statiniai ir įrenginiai, taip pat kiti inžineriniai statiniai ir įrenginiai, skirti miško aplinkosauginėms,</w:t>
                                      </w:r>
                                      <w:r>
                                        <w:rPr>
                                          <w:b/>
                                          <w:bCs/>
                                          <w:szCs w:val="24"/>
                                        </w:rPr>
                                        <w:t xml:space="preserve"> </w:t>
                                      </w:r>
                                      <w:r>
                                        <w:rPr>
                                          <w:bCs/>
                                          <w:szCs w:val="24"/>
                                        </w:rPr>
                                        <w:t>rekreacinėms, mokslinių tyrimų,</w:t>
                                      </w:r>
                                      <w:r>
                                        <w:rPr>
                                          <w:bCs/>
                                          <w:kern w:val="22"/>
                                          <w:szCs w:val="24"/>
                                        </w:rPr>
                                        <w:t xml:space="preserve"> </w:t>
                                      </w:r>
                                      <w:r>
                                        <w:rPr>
                                          <w:kern w:val="22"/>
                                          <w:szCs w:val="24"/>
                                        </w:rPr>
                                        <w:t>kitoms socialinėms, kultūrinėms ir dvasinėms funkcijoms įgyvendinti ir laukiniams gyvūnams nelaisvėje laikyti.</w:t>
                                      </w:r>
                                      <w:r>
                                        <w:rPr>
                                          <w:rFonts w:eastAsia="Arial"/>
                                          <w:b/>
                                          <w:bCs/>
                                          <w:szCs w:val="24"/>
                                        </w:rPr>
                                        <w:t xml:space="preserve"> </w:t>
                                      </w:r>
                                    </w:p>
                                  </w:sdtContent>
                                </w:sdt>
                                <w:sdt>
                                  <w:sdtPr>
                                    <w:alias w:val="2 str. 20 d."/>
                                    <w:tag w:val="part_dec997ad10aa43bab0fbb5cf740ad9c7"/>
                                    <w:lock w:val="sdtLocked"/>
                                    <w:richText/>
                                  </w:sdtPr>
                                  <w:sdtContent>
                                    <w:p>
                                      <w:pPr>
                                        <w:spacing w:line="276" w:lineRule="auto"/>
                                        <w:ind w:firstLine="720"/>
                                        <w:jc w:val="both"/>
                                        <w:rPr>
                                          <w:kern w:val="22"/>
                                          <w:szCs w:val="24"/>
                                        </w:rPr>
                                      </w:pPr>
                                      <w:sdt>
                                        <w:sdtPr>
                                          <w:alias w:val="Numeris"/>
                                          <w:tag w:val="nr_dec997ad10aa43bab0fbb5cf740ad9c7"/>
                                          <w:lock w:val="sdtLocked"/>
                                          <w:richText/>
                                        </w:sdtPr>
                                        <w:sdtContent>
                                          <w:r>
                                            <w:rPr>
                                              <w:kern w:val="22"/>
                                              <w:szCs w:val="24"/>
                                            </w:rPr>
                                            <w:t>20</w:t>
                                          </w:r>
                                        </w:sdtContent>
                                      </w:sdt>
                                      <w:r>
                                        <w:rPr>
                                          <w:kern w:val="22"/>
                                          <w:szCs w:val="24"/>
                                        </w:rPr>
                                        <w:t xml:space="preserve">. </w:t>
                                      </w:r>
                                      <w:r>
                                        <w:rPr>
                                          <w:b/>
                                          <w:bCs/>
                                          <w:kern w:val="22"/>
                                          <w:szCs w:val="24"/>
                                        </w:rPr>
                                        <w:t xml:space="preserve">Miško ištekliai </w:t>
                                      </w:r>
                                      <w:r>
                                        <w:rPr>
                                          <w:kern w:val="22"/>
                                          <w:szCs w:val="24"/>
                                        </w:rPr>
                                        <w:t>– nenukirstas miškas, sakai, kelmai ir dervuoliai, medžių žievė, karnos ir tošis, medžių sula, kalėdiniai medeliai, kitos dekoratyvinės miško medžiagos, šakelės, vytelės, grybai, riešutai, uogos, vaisiai, vaistažolės ir vaistinė žaliava, miško paklotė, lapai ir kita miško augalija.</w:t>
                                      </w:r>
                                    </w:p>
                                  </w:sdtContent>
                                </w:sdt>
                                <w:sdt>
                                  <w:sdtPr>
                                    <w:alias w:val="2 str. 21 d."/>
                                    <w:tag w:val="part_9f798924194d4c50b7251d03fab26543"/>
                                    <w:lock w:val="sdtLocked"/>
                                    <w:richText/>
                                  </w:sdtPr>
                                  <w:sdtContent>
                                    <w:p>
                                      <w:pPr>
                                        <w:spacing w:line="276" w:lineRule="auto"/>
                                        <w:ind w:firstLine="720"/>
                                        <w:jc w:val="both"/>
                                        <w:rPr>
                                          <w:szCs w:val="24"/>
                                        </w:rPr>
                                      </w:pPr>
                                      <w:sdt>
                                        <w:sdtPr>
                                          <w:alias w:val="Numeris"/>
                                          <w:tag w:val="nr_9f798924194d4c50b7251d03fab26543"/>
                                          <w:lock w:val="sdtLocked"/>
                                          <w:richText/>
                                        </w:sdtPr>
                                        <w:sdtContent>
                                          <w:r>
                                            <w:rPr>
                                              <w:szCs w:val="24"/>
                                            </w:rPr>
                                            <w:t>21</w:t>
                                          </w:r>
                                        </w:sdtContent>
                                      </w:sdt>
                                      <w:r>
                                        <w:rPr>
                                          <w:szCs w:val="24"/>
                                        </w:rPr>
                                        <w:t>.</w:t>
                                      </w:r>
                                      <w:r>
                                        <w:rPr>
                                          <w:b/>
                                          <w:bCs/>
                                          <w:szCs w:val="24"/>
                                        </w:rPr>
                                        <w:t xml:space="preserve"> Miško kelias </w:t>
                                      </w:r>
                                      <w:r>
                                        <w:rPr>
                                          <w:szCs w:val="24"/>
                                        </w:rPr>
                                        <w:t>– miško žemėje įrengtas kompleksinei miškų ūkio ar kitai veiklai miškuose skirtas III ar IV kategorijos vienos eismo juostos vietinės reikšmės vidaus kelias su žvyro danga arba be jos.</w:t>
                                      </w:r>
                                    </w:p>
                                  </w:sdtContent>
                                </w:sdt>
                                <w:sdt>
                                  <w:sdtPr>
                                    <w:alias w:val="2 str. 22 d."/>
                                    <w:tag w:val="part_2526ffc243984788ba090d34aaeac32c"/>
                                    <w:lock w:val="sdtLocked"/>
                                    <w:richText/>
                                  </w:sdtPr>
                                  <w:sdtContent>
                                    <w:p>
                                      <w:pPr>
                                        <w:spacing w:line="276" w:lineRule="auto"/>
                                        <w:ind w:firstLine="720"/>
                                        <w:jc w:val="both"/>
                                        <w:rPr>
                                          <w:szCs w:val="24"/>
                                        </w:rPr>
                                      </w:pPr>
                                      <w:sdt>
                                        <w:sdtPr>
                                          <w:alias w:val="Numeris"/>
                                          <w:tag w:val="nr_2526ffc243984788ba090d34aaeac32c"/>
                                          <w:lock w:val="sdtLocked"/>
                                          <w:richText/>
                                        </w:sdtPr>
                                        <w:sdtContent>
                                          <w:r>
                                            <w:rPr>
                                              <w:kern w:val="22"/>
                                              <w:szCs w:val="24"/>
                                            </w:rPr>
                                            <w:t>22</w:t>
                                          </w:r>
                                        </w:sdtContent>
                                      </w:sdt>
                                      <w:r>
                                        <w:rPr>
                                          <w:kern w:val="22"/>
                                          <w:szCs w:val="24"/>
                                        </w:rPr>
                                        <w:t xml:space="preserve">. </w:t>
                                      </w:r>
                                      <w:r>
                                        <w:rPr>
                                          <w:b/>
                                          <w:bCs/>
                                          <w:kern w:val="22"/>
                                          <w:szCs w:val="24"/>
                                        </w:rPr>
                                        <w:t xml:space="preserve">Miško kirtimo liekanos </w:t>
                                      </w:r>
                                      <w:r>
                                        <w:rPr>
                                          <w:kern w:val="22"/>
                                          <w:szCs w:val="24"/>
                                        </w:rPr>
                                        <w:t>– kelmų antžeminė dalis, nuopjovos, susmulkinta pjūvių mediena, medžių viršūnės, šakos, smulkių medžių, kurių skersmuo 1,3 m aukštyje yra 6 cm ir mažesnis, stiebai, trako medžių ir krūmų stiebai, kurie gali būti naudojami biokuro gamybai.</w:t>
                                      </w:r>
                                      <w:r>
                                        <w:rPr>
                                          <w:szCs w:val="24"/>
                                        </w:rPr>
                                        <w:t xml:space="preserve"> </w:t>
                                      </w:r>
                                    </w:p>
                                  </w:sdtContent>
                                </w:sdt>
                                <w:sdt>
                                  <w:sdtPr>
                                    <w:alias w:val="2 str. 23 d."/>
                                    <w:tag w:val="part_a2ab594b9b8e44e68e84c6e2fe40d404"/>
                                    <w:lock w:val="sdtLocked"/>
                                    <w:richText/>
                                  </w:sdtPr>
                                  <w:sdtContent>
                                    <w:p>
                                      <w:pPr>
                                        <w:spacing w:line="276" w:lineRule="auto"/>
                                        <w:ind w:firstLine="720"/>
                                        <w:jc w:val="both"/>
                                        <w:rPr>
                                          <w:kern w:val="22"/>
                                          <w:szCs w:val="24"/>
                                        </w:rPr>
                                      </w:pPr>
                                      <w:sdt>
                                        <w:sdtPr>
                                          <w:alias w:val="Numeris"/>
                                          <w:tag w:val="nr_a2ab594b9b8e44e68e84c6e2fe40d404"/>
                                          <w:lock w:val="sdtLocked"/>
                                          <w:richText/>
                                        </w:sdtPr>
                                        <w:sdtContent>
                                          <w:r>
                                            <w:rPr>
                                              <w:kern w:val="22"/>
                                              <w:szCs w:val="24"/>
                                            </w:rPr>
                                            <w:t>23</w:t>
                                          </w:r>
                                        </w:sdtContent>
                                      </w:sdt>
                                      <w:r>
                                        <w:rPr>
                                          <w:kern w:val="22"/>
                                          <w:szCs w:val="24"/>
                                        </w:rPr>
                                        <w:t xml:space="preserve">. </w:t>
                                      </w:r>
                                      <w:r>
                                        <w:rPr>
                                          <w:b/>
                                          <w:bCs/>
                                          <w:kern w:val="22"/>
                                          <w:szCs w:val="24"/>
                                        </w:rPr>
                                        <w:t>Miško laukymė</w:t>
                                      </w:r>
                                      <w:r>
                                        <w:rPr>
                                          <w:kern w:val="22"/>
                                          <w:szCs w:val="24"/>
                                        </w:rPr>
                                        <w:t xml:space="preserve"> –</w:t>
                                      </w:r>
                                      <w:r>
                                        <w:rPr>
                                          <w:b/>
                                          <w:kern w:val="22"/>
                                          <w:szCs w:val="24"/>
                                        </w:rPr>
                                        <w:t xml:space="preserve"> </w:t>
                                      </w:r>
                                      <w:r>
                                        <w:rPr>
                                          <w:kern w:val="22"/>
                                          <w:szCs w:val="24"/>
                                        </w:rPr>
                                        <w:t xml:space="preserve">atvira vieta miške, kurioje nėra medyno, bet gali augti krūmai arba pavieniai medžiai. </w:t>
                                      </w:r>
                                    </w:p>
                                  </w:sdtContent>
                                </w:sdt>
                                <w:sdt>
                                  <w:sdtPr>
                                    <w:alias w:val="2 str. 24 d."/>
                                    <w:tag w:val="part_daa3fb8943234bb092c09680417954ce"/>
                                    <w:lock w:val="sdtLocked"/>
                                    <w:richText/>
                                  </w:sdtPr>
                                  <w:sdtContent>
                                    <w:p>
                                      <w:pPr>
                                        <w:spacing w:line="276" w:lineRule="auto"/>
                                        <w:ind w:firstLine="720"/>
                                        <w:jc w:val="both"/>
                                        <w:rPr>
                                          <w:szCs w:val="24"/>
                                        </w:rPr>
                                      </w:pPr>
                                      <w:sdt>
                                        <w:sdtPr>
                                          <w:alias w:val="Numeris"/>
                                          <w:tag w:val="nr_daa3fb8943234bb092c09680417954ce"/>
                                          <w:lock w:val="sdtLocked"/>
                                          <w:richText/>
                                        </w:sdtPr>
                                        <w:sdtContent>
                                          <w:r>
                                            <w:rPr>
                                              <w:kern w:val="22"/>
                                              <w:szCs w:val="24"/>
                                            </w:rPr>
                                            <w:t>24</w:t>
                                          </w:r>
                                        </w:sdtContent>
                                      </w:sdt>
                                      <w:r>
                                        <w:rPr>
                                          <w:kern w:val="22"/>
                                          <w:szCs w:val="24"/>
                                        </w:rPr>
                                        <w:t xml:space="preserve">. </w:t>
                                      </w:r>
                                      <w:r>
                                        <w:rPr>
                                          <w:b/>
                                          <w:bCs/>
                                          <w:kern w:val="22"/>
                                          <w:szCs w:val="24"/>
                                        </w:rPr>
                                        <w:t xml:space="preserve">Miško lydimo kirtimas </w:t>
                                      </w:r>
                                      <w:r>
                                        <w:rPr>
                                          <w:kern w:val="22"/>
                                          <w:szCs w:val="24"/>
                                        </w:rPr>
                                        <w:t>– miško iškirtimas technologinėms ir gamybinėms miškų ūkio reikmėms arba kai miško žemė verčiama kitomis naudmenomis</w:t>
                                      </w:r>
                                      <w:r>
                                        <w:rPr>
                                          <w:bCs/>
                                          <w:kern w:val="22"/>
                                          <w:szCs w:val="24"/>
                                        </w:rPr>
                                        <w:t>.</w:t>
                                      </w:r>
                                    </w:p>
                                  </w:sdtContent>
                                </w:sdt>
                                <w:sdt>
                                  <w:sdtPr>
                                    <w:alias w:val="2 str. 25 d."/>
                                    <w:tag w:val="part_fead8a27e26944fd887a800e2b938005"/>
                                    <w:lock w:val="sdtLocked"/>
                                    <w:richText/>
                                  </w:sdtPr>
                                  <w:sdtContent>
                                    <w:p>
                                      <w:pPr>
                                        <w:spacing w:line="276" w:lineRule="auto"/>
                                        <w:ind w:firstLine="720"/>
                                        <w:jc w:val="both"/>
                                        <w:rPr>
                                          <w:szCs w:val="24"/>
                                        </w:rPr>
                                      </w:pPr>
                                      <w:sdt>
                                        <w:sdtPr>
                                          <w:alias w:val="Numeris"/>
                                          <w:tag w:val="nr_fead8a27e26944fd887a800e2b938005"/>
                                          <w:lock w:val="sdtLocked"/>
                                          <w:richText/>
                                        </w:sdtPr>
                                        <w:sdtContent>
                                          <w:r>
                                            <w:rPr>
                                              <w:szCs w:val="24"/>
                                            </w:rPr>
                                            <w:t>25</w:t>
                                          </w:r>
                                        </w:sdtContent>
                                      </w:sdt>
                                      <w:r>
                                        <w:rPr>
                                          <w:szCs w:val="24"/>
                                        </w:rPr>
                                        <w:t xml:space="preserve">. </w:t>
                                      </w:r>
                                      <w:r>
                                        <w:rPr>
                                          <w:b/>
                                          <w:kern w:val="22"/>
                                          <w:szCs w:val="24"/>
                                        </w:rPr>
                                        <w:t>Miško medelynas</w:t>
                                      </w:r>
                                      <w:r>
                                        <w:rPr>
                                          <w:i/>
                                          <w:kern w:val="22"/>
                                          <w:szCs w:val="24"/>
                                        </w:rPr>
                                        <w:t xml:space="preserve"> – </w:t>
                                      </w:r>
                                      <w:r>
                                        <w:rPr>
                                          <w:szCs w:val="24"/>
                                        </w:rPr>
                                        <w:t>iš vieno ar daugiau žemės sklypų sudarytas plotas, kuriame atvirame grunte ir (ar) šiltnamiuose auginami miško sodmenys ir įrengta jiems auginti reikalinga infrastruktūra – komposto ruošimo vieta, laistymo sistema ir (ar) vandens telkinys, keliai, miško sodmenų rūšiavimo ir laikymo patalpos.</w:t>
                                      </w:r>
                                    </w:p>
                                  </w:sdtContent>
                                </w:sdt>
                                <w:sdt>
                                  <w:sdtPr>
                                    <w:alias w:val="2 str. 26 d."/>
                                    <w:tag w:val="part_d4db00e69e4b4787aad6f6a760845190"/>
                                    <w:lock w:val="sdtLocked"/>
                                    <w:richText/>
                                  </w:sdtPr>
                                  <w:sdtContent>
                                    <w:p>
                                      <w:pPr>
                                        <w:spacing w:line="276" w:lineRule="auto"/>
                                        <w:ind w:firstLine="720"/>
                                        <w:jc w:val="both"/>
                                        <w:rPr>
                                          <w:kern w:val="22"/>
                                          <w:szCs w:val="24"/>
                                        </w:rPr>
                                      </w:pPr>
                                      <w:sdt>
                                        <w:sdtPr>
                                          <w:alias w:val="Numeris"/>
                                          <w:tag w:val="nr_d4db00e69e4b4787aad6f6a760845190"/>
                                          <w:lock w:val="sdtLocked"/>
                                          <w:richText/>
                                        </w:sdtPr>
                                        <w:sdtContent>
                                          <w:r>
                                            <w:rPr>
                                              <w:szCs w:val="24"/>
                                            </w:rPr>
                                            <w:t>26</w:t>
                                          </w:r>
                                        </w:sdtContent>
                                      </w:sdt>
                                      <w:r>
                                        <w:rPr>
                                          <w:szCs w:val="24"/>
                                        </w:rPr>
                                        <w:t xml:space="preserve">. </w:t>
                                      </w:r>
                                      <w:r>
                                        <w:rPr>
                                          <w:b/>
                                          <w:bCs/>
                                          <w:kern w:val="22"/>
                                          <w:szCs w:val="24"/>
                                        </w:rPr>
                                        <w:t xml:space="preserve">Miško savininkai </w:t>
                                      </w:r>
                                      <w:r>
                                        <w:rPr>
                                          <w:kern w:val="22"/>
                                          <w:szCs w:val="24"/>
                                        </w:rPr>
                                        <w:t xml:space="preserve">– valstybė, </w:t>
                                      </w:r>
                                      <w:r>
                                        <w:rPr>
                                          <w:bCs/>
                                          <w:kern w:val="22"/>
                                          <w:szCs w:val="24"/>
                                        </w:rPr>
                                        <w:t>savivaldybės</w:t>
                                      </w:r>
                                      <w:r>
                                        <w:rPr>
                                          <w:kern w:val="22"/>
                                          <w:szCs w:val="24"/>
                                        </w:rPr>
                                        <w:t>, fiziniai ir juridiniai asmenys bei subjektai, neturintys juridinio asmens statuso, tačiau turintys civilinį teisnumą, įgiję nuosavybės teisę į miškus.</w:t>
                                      </w:r>
                                    </w:p>
                                  </w:sdtContent>
                                </w:sdt>
                                <w:sdt>
                                  <w:sdtPr>
                                    <w:alias w:val="2 str. 27 d."/>
                                    <w:tag w:val="part_6a3d293fd13d4d4da049d628402259e1"/>
                                    <w:lock w:val="sdtLocked"/>
                                    <w:richText/>
                                  </w:sdtPr>
                                  <w:sdtContent>
                                    <w:p>
                                      <w:pPr>
                                        <w:spacing w:line="276" w:lineRule="auto"/>
                                        <w:ind w:firstLine="720"/>
                                        <w:jc w:val="both"/>
                                        <w:rPr>
                                          <w:szCs w:val="24"/>
                                        </w:rPr>
                                      </w:pPr>
                                      <w:sdt>
                                        <w:sdtPr>
                                          <w:alias w:val="Numeris"/>
                                          <w:tag w:val="nr_6a3d293fd13d4d4da049d628402259e1"/>
                                          <w:lock w:val="sdtLocked"/>
                                          <w:richText/>
                                        </w:sdtPr>
                                        <w:sdtContent>
                                          <w:r>
                                            <w:rPr>
                                              <w:szCs w:val="24"/>
                                            </w:rPr>
                                            <w:t>27</w:t>
                                          </w:r>
                                        </w:sdtContent>
                                      </w:sdt>
                                      <w:r>
                                        <w:rPr>
                                          <w:szCs w:val="24"/>
                                        </w:rPr>
                                        <w:t xml:space="preserve">. </w:t>
                                      </w:r>
                                      <w:r>
                                        <w:rPr>
                                          <w:b/>
                                          <w:bCs/>
                                          <w:kern w:val="22"/>
                                          <w:szCs w:val="24"/>
                                        </w:rPr>
                                        <w:t xml:space="preserve">Miškotvarkos projektas </w:t>
                                      </w:r>
                                      <w:r>
                                        <w:rPr>
                                          <w:kern w:val="22"/>
                                          <w:szCs w:val="24"/>
                                        </w:rPr>
                                        <w:t xml:space="preserve">– veiklos miškuose planas, rengiamas </w:t>
                                      </w:r>
                                      <w:r>
                                        <w:rPr>
                                          <w:szCs w:val="24"/>
                                        </w:rPr>
                                        <w:t>žemės sklypui, kuriame yra miško žemės, ar jų grupei arba miško žemei, nepatenkančiai į žemės sklypus.</w:t>
                                      </w:r>
                                    </w:p>
                                  </w:sdtContent>
                                </w:sdt>
                                <w:sdt>
                                  <w:sdtPr>
                                    <w:alias w:val="2 str. 28 d."/>
                                    <w:tag w:val="part_a6c31e13b89e45ac991f37c36671bbb4"/>
                                    <w:lock w:val="sdtLocked"/>
                                    <w:richText/>
                                  </w:sdtPr>
                                  <w:sdtContent>
                                    <w:p>
                                      <w:pPr>
                                        <w:spacing w:line="276" w:lineRule="auto"/>
                                        <w:ind w:firstLine="720"/>
                                        <w:jc w:val="both"/>
                                        <w:rPr>
                                          <w:szCs w:val="24"/>
                                        </w:rPr>
                                      </w:pPr>
                                      <w:sdt>
                                        <w:sdtPr>
                                          <w:alias w:val="Numeris"/>
                                          <w:tag w:val="nr_a6c31e13b89e45ac991f37c36671bbb4"/>
                                          <w:lock w:val="sdtLocked"/>
                                          <w:richText/>
                                        </w:sdtPr>
                                        <w:sdtContent>
                                          <w:r>
                                            <w:rPr>
                                              <w:szCs w:val="24"/>
                                            </w:rPr>
                                            <w:t>28</w:t>
                                          </w:r>
                                        </w:sdtContent>
                                      </w:sdt>
                                      <w:r>
                                        <w:rPr>
                                          <w:szCs w:val="24"/>
                                        </w:rPr>
                                        <w:t xml:space="preserve">. </w:t>
                                      </w:r>
                                      <w:r>
                                        <w:rPr>
                                          <w:b/>
                                          <w:bCs/>
                                          <w:kern w:val="22"/>
                                          <w:szCs w:val="24"/>
                                        </w:rPr>
                                        <w:t xml:space="preserve">Miško valda </w:t>
                                      </w:r>
                                      <w:r>
                                        <w:rPr>
                                          <w:bCs/>
                                          <w:kern w:val="22"/>
                                          <w:szCs w:val="24"/>
                                        </w:rPr>
                                        <w:t>– nuosavybės teise valdomas miškų ūkio paskirties žemės sklypas.</w:t>
                                      </w:r>
                                    </w:p>
                                  </w:sdtContent>
                                </w:sdt>
                                <w:sdt>
                                  <w:sdtPr>
                                    <w:alias w:val="2 str. 29 d."/>
                                    <w:tag w:val="part_473f4512e6254fbeb044329aea9cbe3d"/>
                                    <w:lock w:val="sdtLocked"/>
                                    <w:richText/>
                                  </w:sdtPr>
                                  <w:sdtContent>
                                    <w:p>
                                      <w:pPr>
                                        <w:spacing w:line="276" w:lineRule="auto"/>
                                        <w:ind w:firstLine="720"/>
                                        <w:jc w:val="both"/>
                                        <w:rPr>
                                          <w:szCs w:val="24"/>
                                        </w:rPr>
                                      </w:pPr>
                                      <w:sdt>
                                        <w:sdtPr>
                                          <w:alias w:val="Numeris"/>
                                          <w:tag w:val="nr_473f4512e6254fbeb044329aea9cbe3d"/>
                                          <w:lock w:val="sdtLocked"/>
                                          <w:richText/>
                                        </w:sdtPr>
                                        <w:sdtContent>
                                          <w:r>
                                            <w:rPr>
                                              <w:szCs w:val="24"/>
                                            </w:rPr>
                                            <w:t>29</w:t>
                                          </w:r>
                                        </w:sdtContent>
                                      </w:sdt>
                                      <w:r>
                                        <w:rPr>
                                          <w:szCs w:val="24"/>
                                        </w:rPr>
                                        <w:t xml:space="preserve">. </w:t>
                                      </w:r>
                                      <w:r>
                                        <w:rPr>
                                          <w:b/>
                                          <w:bCs/>
                                          <w:kern w:val="22"/>
                                          <w:szCs w:val="24"/>
                                        </w:rPr>
                                        <w:t xml:space="preserve">Miško valdos ribinė linija </w:t>
                                      </w:r>
                                      <w:r>
                                        <w:rPr>
                                          <w:kern w:val="22"/>
                                          <w:szCs w:val="24"/>
                                        </w:rPr>
                                        <w:t>– miško valdos ribas natūroje žyminti linija.</w:t>
                                      </w:r>
                                    </w:p>
                                  </w:sdtContent>
                                </w:sdt>
                                <w:sdt>
                                  <w:sdtPr>
                                    <w:alias w:val="2 str. 30 d."/>
                                    <w:tag w:val="part_fe7254361f58484f80dc55889bea4065"/>
                                    <w:lock w:val="sdtLocked"/>
                                    <w:richText/>
                                  </w:sdtPr>
                                  <w:sdtContent>
                                    <w:p>
                                      <w:pPr>
                                        <w:spacing w:line="276" w:lineRule="auto"/>
                                        <w:ind w:firstLine="720"/>
                                        <w:jc w:val="both"/>
                                        <w:rPr>
                                          <w:szCs w:val="24"/>
                                        </w:rPr>
                                      </w:pPr>
                                      <w:sdt>
                                        <w:sdtPr>
                                          <w:alias w:val="Numeris"/>
                                          <w:tag w:val="nr_fe7254361f58484f80dc55889bea4065"/>
                                          <w:lock w:val="sdtLocked"/>
                                          <w:richText/>
                                        </w:sdtPr>
                                        <w:sdtContent>
                                          <w:r>
                                            <w:rPr>
                                              <w:szCs w:val="24"/>
                                            </w:rPr>
                                            <w:t>30</w:t>
                                          </w:r>
                                        </w:sdtContent>
                                      </w:sdt>
                                      <w:r>
                                        <w:rPr>
                                          <w:szCs w:val="24"/>
                                        </w:rPr>
                                        <w:t xml:space="preserve">. </w:t>
                                      </w:r>
                                      <w:r>
                                        <w:rPr>
                                          <w:b/>
                                          <w:bCs/>
                                          <w:kern w:val="22"/>
                                          <w:szCs w:val="24"/>
                                        </w:rPr>
                                        <w:t xml:space="preserve">Miško veisimas </w:t>
                                      </w:r>
                                      <w:r>
                                        <w:rPr>
                                          <w:bCs/>
                                          <w:kern w:val="22"/>
                                          <w:szCs w:val="24"/>
                                        </w:rPr>
                                        <w:t>– miško želdinimas ir (arba) žėlimas žemėje, kurioje prieš tai miškas neaugo.</w:t>
                                      </w:r>
                                    </w:p>
                                  </w:sdtContent>
                                </w:sdt>
                                <w:sdt>
                                  <w:sdtPr>
                                    <w:alias w:val="2 str. 31 d."/>
                                    <w:tag w:val="part_d0fa49458fa044b49461a40c8001ab04"/>
                                    <w:lock w:val="sdtLocked"/>
                                    <w:richText/>
                                  </w:sdtPr>
                                  <w:sdtContent>
                                    <w:p>
                                      <w:pPr>
                                        <w:spacing w:line="276" w:lineRule="auto"/>
                                        <w:ind w:firstLine="720"/>
                                        <w:jc w:val="both"/>
                                        <w:rPr>
                                          <w:szCs w:val="24"/>
                                        </w:rPr>
                                      </w:pPr>
                                      <w:sdt>
                                        <w:sdtPr>
                                          <w:alias w:val="Numeris"/>
                                          <w:tag w:val="nr_d0fa49458fa044b49461a40c8001ab04"/>
                                          <w:lock w:val="sdtLocked"/>
                                          <w:richText/>
                                        </w:sdtPr>
                                        <w:sdtContent>
                                          <w:r>
                                            <w:rPr>
                                              <w:szCs w:val="24"/>
                                            </w:rPr>
                                            <w:t>31</w:t>
                                          </w:r>
                                        </w:sdtContent>
                                      </w:sdt>
                                      <w:r>
                                        <w:rPr>
                                          <w:szCs w:val="24"/>
                                        </w:rPr>
                                        <w:t xml:space="preserve">. </w:t>
                                      </w:r>
                                      <w:r>
                                        <w:rPr>
                                          <w:b/>
                                          <w:bCs/>
                                          <w:szCs w:val="24"/>
                                        </w:rPr>
                                        <w:t>Miško želdiniai</w:t>
                                      </w:r>
                                      <w:r>
                                        <w:rPr>
                                          <w:szCs w:val="24"/>
                                        </w:rPr>
                                        <w:t> – miško medžiai ir krūmai, žmogaus pasodinti arba pasėti ne mažesniame kaip 0,1 ha plote atkuriant arba įveisiant mišką.</w:t>
                                      </w:r>
                                    </w:p>
                                  </w:sdtContent>
                                </w:sdt>
                                <w:sdt>
                                  <w:sdtPr>
                                    <w:alias w:val="2 str. 32 d."/>
                                    <w:tag w:val="part_0f7b5a4a9f334c309d68fc2c1b6751b1"/>
                                    <w:lock w:val="sdtLocked"/>
                                    <w:richText/>
                                  </w:sdtPr>
                                  <w:sdtContent>
                                    <w:p>
                                      <w:pPr>
                                        <w:spacing w:line="276" w:lineRule="auto"/>
                                        <w:ind w:firstLine="720"/>
                                        <w:jc w:val="both"/>
                                        <w:rPr>
                                          <w:kern w:val="22"/>
                                          <w:szCs w:val="24"/>
                                        </w:rPr>
                                      </w:pPr>
                                      <w:sdt>
                                        <w:sdtPr>
                                          <w:alias w:val="Numeris"/>
                                          <w:tag w:val="nr_0f7b5a4a9f334c309d68fc2c1b6751b1"/>
                                          <w:lock w:val="sdtLocked"/>
                                          <w:richText/>
                                        </w:sdtPr>
                                        <w:sdtContent>
                                          <w:r>
                                            <w:rPr>
                                              <w:kern w:val="22"/>
                                              <w:szCs w:val="24"/>
                                            </w:rPr>
                                            <w:t>32</w:t>
                                          </w:r>
                                        </w:sdtContent>
                                      </w:sdt>
                                      <w:r>
                                        <w:rPr>
                                          <w:kern w:val="22"/>
                                          <w:szCs w:val="24"/>
                                        </w:rPr>
                                        <w:t xml:space="preserve">. </w:t>
                                      </w:r>
                                      <w:r>
                                        <w:rPr>
                                          <w:b/>
                                          <w:bCs/>
                                          <w:kern w:val="22"/>
                                          <w:szCs w:val="24"/>
                                        </w:rPr>
                                        <w:t>Miško žemė</w:t>
                                      </w:r>
                                      <w:r>
                                        <w:rPr>
                                          <w:kern w:val="22"/>
                                          <w:szCs w:val="24"/>
                                        </w:rPr>
                                        <w:t xml:space="preserve"> – miškui įveisti skirta žemė,</w:t>
                                      </w:r>
                                      <w:r>
                                        <w:rPr>
                                          <w:szCs w:val="24"/>
                                        </w:rPr>
                                        <w:t xml:space="preserve"> </w:t>
                                      </w:r>
                                      <w:r>
                                        <w:rPr>
                                          <w:bCs/>
                                          <w:kern w:val="22"/>
                                          <w:szCs w:val="24"/>
                                        </w:rPr>
                                        <w:t>miško medelynai,</w:t>
                                      </w:r>
                                      <w:r>
                                        <w:rPr>
                                          <w:b/>
                                          <w:bCs/>
                                          <w:kern w:val="22"/>
                                          <w:szCs w:val="24"/>
                                        </w:rPr>
                                        <w:t xml:space="preserve"> </w:t>
                                      </w:r>
                                      <w:r>
                                        <w:rPr>
                                          <w:kern w:val="22"/>
                                          <w:szCs w:val="24"/>
                                        </w:rPr>
                                        <w:t>miško užimti žemės plotai ir tuose pačiuose plotuose esančios miško laukymės, mažosios miško pelkės (iki 1 ha ploto), iki 0,1 ha ploto dirbtiniai vandens telkiniai,</w:t>
                                      </w:r>
                                      <w:r>
                                        <w:rPr>
                                          <w:b/>
                                          <w:bCs/>
                                          <w:kern w:val="22"/>
                                          <w:szCs w:val="24"/>
                                        </w:rPr>
                                        <w:t xml:space="preserve"> </w:t>
                                      </w:r>
                                      <w:r>
                                        <w:rPr>
                                          <w:kern w:val="22"/>
                                          <w:szCs w:val="24"/>
                                        </w:rPr>
                                        <w:t xml:space="preserve">sėklinės miško medžių plantacijos ir klonų rinkiniai, miško keliai, kvartalų linijos, technologinės proskynos, priešgaisrinės juostos, </w:t>
                                      </w:r>
                                      <w:r>
                                        <w:rPr>
                                          <w:bCs/>
                                          <w:kern w:val="22"/>
                                          <w:szCs w:val="24"/>
                                        </w:rPr>
                                        <w:t>poilsiavietės</w:t>
                                      </w:r>
                                      <w:r>
                                        <w:rPr>
                                          <w:kern w:val="22"/>
                                          <w:szCs w:val="24"/>
                                        </w:rPr>
                                        <w:t xml:space="preserve">, </w:t>
                                      </w:r>
                                      <w:r>
                                        <w:rPr>
                                          <w:bCs/>
                                          <w:kern w:val="22"/>
                                          <w:szCs w:val="24"/>
                                        </w:rPr>
                                        <w:t>laukinių gyvūnų</w:t>
                                      </w:r>
                                      <w:r>
                                        <w:rPr>
                                          <w:kern w:val="22"/>
                                          <w:szCs w:val="24"/>
                                        </w:rPr>
                                        <w:t xml:space="preserve"> pašarų aikštelės, medienos sandėlių ir miško infrastruktūros, inžinerinių tinklų </w:t>
                                      </w:r>
                                      <w:r>
                                        <w:rPr>
                                          <w:bCs/>
                                          <w:kern w:val="22"/>
                                          <w:szCs w:val="24"/>
                                        </w:rPr>
                                        <w:t>(įskaitant laikomų kilnojamaisiais daiktais) ir jų apsaugos zonų</w:t>
                                      </w:r>
                                      <w:r>
                                        <w:rPr>
                                          <w:kern w:val="22"/>
                                          <w:szCs w:val="24"/>
                                        </w:rPr>
                                        <w:t xml:space="preserve"> siaurose iki 10 metrų pločio žemės juostose užimti žemės plotai. </w:t>
                                      </w:r>
                                    </w:p>
                                  </w:sdtContent>
                                </w:sdt>
                                <w:sdt>
                                  <w:sdtPr>
                                    <w:alias w:val="2 str. 33 d."/>
                                    <w:tag w:val="part_7ceae1df57594e738c7965282ebd90e1"/>
                                    <w:lock w:val="sdtLocked"/>
                                    <w:richText/>
                                  </w:sdtPr>
                                  <w:sdtContent>
                                    <w:p>
                                      <w:pPr>
                                        <w:spacing w:line="276" w:lineRule="auto"/>
                                        <w:ind w:firstLine="720"/>
                                        <w:jc w:val="both"/>
                                        <w:rPr>
                                          <w:b/>
                                          <w:bCs/>
                                          <w:kern w:val="22"/>
                                          <w:szCs w:val="24"/>
                                        </w:rPr>
                                      </w:pPr>
                                      <w:sdt>
                                        <w:sdtPr>
                                          <w:alias w:val="Numeris"/>
                                          <w:tag w:val="nr_7ceae1df57594e738c7965282ebd90e1"/>
                                          <w:lock w:val="sdtLocked"/>
                                          <w:richText/>
                                        </w:sdtPr>
                                        <w:sdtContent>
                                          <w:r>
                                            <w:rPr>
                                              <w:bCs/>
                                              <w:kern w:val="22"/>
                                              <w:szCs w:val="24"/>
                                            </w:rPr>
                                            <w:t>33</w:t>
                                          </w:r>
                                        </w:sdtContent>
                                      </w:sdt>
                                      <w:r>
                                        <w:rPr>
                                          <w:bCs/>
                                          <w:kern w:val="22"/>
                                          <w:szCs w:val="24"/>
                                        </w:rPr>
                                        <w:t>.</w:t>
                                      </w:r>
                                      <w:r>
                                        <w:rPr>
                                          <w:b/>
                                          <w:bCs/>
                                          <w:kern w:val="22"/>
                                          <w:szCs w:val="24"/>
                                        </w:rPr>
                                        <w:t xml:space="preserve"> Miško žemės taksacinis sklypas </w:t>
                                      </w:r>
                                      <w:r>
                                        <w:rPr>
                                          <w:bCs/>
                                          <w:kern w:val="22"/>
                                          <w:szCs w:val="24"/>
                                        </w:rPr>
                                        <w:t xml:space="preserve">– miško žemės dalis, atskiriama nuo kitų pagal miško žemės naudmenas, miško grupę ir pogrupį, administracinį suskirstymą, miško augavietę, medyno </w:t>
                                      </w:r>
                                      <w:r>
                                        <w:rPr>
                                          <w:bCs/>
                                          <w:szCs w:val="24"/>
                                        </w:rPr>
                                        <w:t xml:space="preserve">taksacinius </w:t>
                                      </w:r>
                                      <w:r>
                                        <w:rPr>
                                          <w:bCs/>
                                          <w:kern w:val="22"/>
                                          <w:szCs w:val="24"/>
                                        </w:rPr>
                                        <w:t>rodiklius.</w:t>
                                      </w:r>
                                    </w:p>
                                  </w:sdtContent>
                                </w:sdt>
                                <w:sdt>
                                  <w:sdtPr>
                                    <w:alias w:val="2 str. 34 d."/>
                                    <w:tag w:val="part_a93a437c278541869d0d04ee90c00d2f"/>
                                    <w:lock w:val="sdtLocked"/>
                                    <w:richText/>
                                  </w:sdtPr>
                                  <w:sdtContent>
                                    <w:p>
                                      <w:pPr>
                                        <w:spacing w:line="276" w:lineRule="auto"/>
                                        <w:ind w:firstLine="720"/>
                                        <w:jc w:val="both"/>
                                        <w:rPr>
                                          <w:kern w:val="22"/>
                                          <w:szCs w:val="24"/>
                                        </w:rPr>
                                      </w:pPr>
                                      <w:sdt>
                                        <w:sdtPr>
                                          <w:alias w:val="Numeris"/>
                                          <w:tag w:val="nr_a93a437c278541869d0d04ee90c00d2f"/>
                                          <w:lock w:val="sdtLocked"/>
                                          <w:richText/>
                                        </w:sdtPr>
                                        <w:sdtContent>
                                          <w:r>
                                            <w:rPr>
                                              <w:kern w:val="22"/>
                                              <w:szCs w:val="24"/>
                                            </w:rPr>
                                            <w:t>34</w:t>
                                          </w:r>
                                        </w:sdtContent>
                                      </w:sdt>
                                      <w:r>
                                        <w:rPr>
                                          <w:kern w:val="22"/>
                                          <w:szCs w:val="24"/>
                                        </w:rPr>
                                        <w:t xml:space="preserve">. </w:t>
                                      </w:r>
                                      <w:r>
                                        <w:rPr>
                                          <w:b/>
                                          <w:bCs/>
                                          <w:kern w:val="22"/>
                                          <w:szCs w:val="24"/>
                                        </w:rPr>
                                        <w:t>Miško žėliniai</w:t>
                                      </w:r>
                                      <w:r>
                                        <w:rPr>
                                          <w:kern w:val="22"/>
                                          <w:szCs w:val="24"/>
                                        </w:rPr>
                                        <w:t> – miško medžiai ir krūmai, savaime sužėlę ne mažesniame kaip 0,1 ha plote atsikuriant miškui arba apželiant mišku žemei, kurioje miškas prieš tai neaugo.</w:t>
                                      </w:r>
                                    </w:p>
                                  </w:sdtContent>
                                </w:sdt>
                                <w:sdt>
                                  <w:sdtPr>
                                    <w:alias w:val="2 str. 35 d."/>
                                    <w:tag w:val="part_bf466ac4aca847f6a3d56257905d6589"/>
                                    <w:lock w:val="sdtLocked"/>
                                    <w:richText/>
                                  </w:sdtPr>
                                  <w:sdtContent>
                                    <w:p>
                                      <w:pPr>
                                        <w:spacing w:line="276" w:lineRule="auto"/>
                                        <w:ind w:firstLine="720"/>
                                        <w:jc w:val="both"/>
                                        <w:rPr>
                                          <w:szCs w:val="24"/>
                                        </w:rPr>
                                      </w:pPr>
                                      <w:sdt>
                                        <w:sdtPr>
                                          <w:alias w:val="Numeris"/>
                                          <w:tag w:val="nr_bf466ac4aca847f6a3d56257905d6589"/>
                                          <w:lock w:val="sdtLocked"/>
                                          <w:richText/>
                                        </w:sdtPr>
                                        <w:sdtContent>
                                          <w:r>
                                            <w:rPr>
                                              <w:bCs/>
                                              <w:kern w:val="22"/>
                                              <w:szCs w:val="24"/>
                                            </w:rPr>
                                            <w:t>35</w:t>
                                          </w:r>
                                        </w:sdtContent>
                                      </w:sdt>
                                      <w:r>
                                        <w:rPr>
                                          <w:bCs/>
                                          <w:kern w:val="22"/>
                                          <w:szCs w:val="24"/>
                                        </w:rPr>
                                        <w:t>.</w:t>
                                      </w:r>
                                      <w:r>
                                        <w:rPr>
                                          <w:b/>
                                          <w:bCs/>
                                          <w:kern w:val="22"/>
                                          <w:szCs w:val="24"/>
                                        </w:rPr>
                                        <w:t xml:space="preserve"> Miškų sklypų inventorizacija – </w:t>
                                      </w:r>
                                      <w:r>
                                        <w:rPr>
                                          <w:rFonts w:eastAsia="Calibri"/>
                                          <w:szCs w:val="24"/>
                                        </w:rPr>
                                        <w:t xml:space="preserve">miško  išteklių kiekybinių</w:t>
                                      </w:r>
                                      <w:r>
                                        <w:rPr>
                                          <w:szCs w:val="24"/>
                                        </w:rPr>
                                        <w:t xml:space="preserve">, kokybinių rodiklių ir jų pokyčių  įvertinimas miško taksacinio sklypo lygyje.</w:t>
                                      </w:r>
                                    </w:p>
                                  </w:sdtContent>
                                </w:sdt>
                                <w:sdt>
                                  <w:sdtPr>
                                    <w:alias w:val="2 str. 36 d."/>
                                    <w:tag w:val="part_5009c029a6ea4e34b9ec996d695f805a"/>
                                    <w:lock w:val="sdtLocked"/>
                                    <w:richText/>
                                  </w:sdtPr>
                                  <w:sdtContent>
                                    <w:p>
                                      <w:pPr>
                                        <w:spacing w:line="276" w:lineRule="auto"/>
                                        <w:ind w:firstLine="720"/>
                                        <w:jc w:val="both"/>
                                        <w:rPr>
                                          <w:bCs/>
                                          <w:kern w:val="22"/>
                                          <w:szCs w:val="24"/>
                                        </w:rPr>
                                      </w:pPr>
                                      <w:sdt>
                                        <w:sdtPr>
                                          <w:alias w:val="Numeris"/>
                                          <w:tag w:val="nr_5009c029a6ea4e34b9ec996d695f805a"/>
                                          <w:lock w:val="sdtLocked"/>
                                          <w:richText/>
                                        </w:sdtPr>
                                        <w:sdtContent>
                                          <w:r>
                                            <w:rPr>
                                              <w:kern w:val="22"/>
                                              <w:szCs w:val="24"/>
                                            </w:rPr>
                                            <w:t>36</w:t>
                                          </w:r>
                                        </w:sdtContent>
                                      </w:sdt>
                                      <w:r>
                                        <w:rPr>
                                          <w:kern w:val="22"/>
                                          <w:szCs w:val="24"/>
                                        </w:rPr>
                                        <w:t xml:space="preserve">. </w:t>
                                      </w:r>
                                      <w:r>
                                        <w:rPr>
                                          <w:b/>
                                          <w:bCs/>
                                          <w:kern w:val="22"/>
                                          <w:szCs w:val="24"/>
                                        </w:rPr>
                                        <w:t xml:space="preserve">Miškų stichinė nelaimė </w:t>
                                      </w:r>
                                      <w:r>
                                        <w:rPr>
                                          <w:kern w:val="22"/>
                                          <w:szCs w:val="24"/>
                                        </w:rPr>
                                        <w:t>– įvykis, kai dėl biotinių ir (arba) abiotinių veiksnių savivaldybės teritorijoje esančiuose medynuose išdžiūvo, išversta, išlaužyta, išdegė arba kitaip pažeista daugiau kaip 25 tūkst. kubinių metrų medienos</w:t>
                                      </w:r>
                                      <w:r>
                                        <w:rPr>
                                          <w:bCs/>
                                          <w:kern w:val="22"/>
                                          <w:szCs w:val="24"/>
                                        </w:rPr>
                                        <w:t>.</w:t>
                                      </w:r>
                                    </w:p>
                                  </w:sdtContent>
                                </w:sdt>
                                <w:sdt>
                                  <w:sdtPr>
                                    <w:alias w:val="2 str. 37 d."/>
                                    <w:tag w:val="part_ef29a17dddef4a13b9d18047e41ae3ff"/>
                                    <w:lock w:val="sdtLocked"/>
                                    <w:richText/>
                                  </w:sdtPr>
                                  <w:sdtContent>
                                    <w:p>
                                      <w:pPr>
                                        <w:spacing w:line="276" w:lineRule="auto"/>
                                        <w:ind w:firstLine="720"/>
                                        <w:jc w:val="both"/>
                                        <w:rPr>
                                          <w:szCs w:val="24"/>
                                        </w:rPr>
                                      </w:pPr>
                                      <w:sdt>
                                        <w:sdtPr>
                                          <w:alias w:val="Numeris"/>
                                          <w:tag w:val="nr_ef29a17dddef4a13b9d18047e41ae3ff"/>
                                          <w:lock w:val="sdtLocked"/>
                                          <w:richText/>
                                        </w:sdtPr>
                                        <w:sdtContent>
                                          <w:r>
                                            <w:rPr>
                                              <w:kern w:val="22"/>
                                              <w:szCs w:val="24"/>
                                            </w:rPr>
                                            <w:t>37</w:t>
                                          </w:r>
                                        </w:sdtContent>
                                      </w:sdt>
                                      <w:r>
                                        <w:rPr>
                                          <w:kern w:val="22"/>
                                          <w:szCs w:val="24"/>
                                        </w:rPr>
                                        <w:t>.</w:t>
                                      </w:r>
                                      <w:r>
                                        <w:rPr>
                                          <w:b/>
                                          <w:bCs/>
                                          <w:kern w:val="22"/>
                                          <w:szCs w:val="24"/>
                                        </w:rPr>
                                        <w:t xml:space="preserve"> Miškų urėdija – </w:t>
                                      </w:r>
                                      <w:r>
                                        <w:rPr>
                                          <w:kern w:val="22"/>
                                          <w:szCs w:val="24"/>
                                        </w:rPr>
                                        <w:t>valstybės valdoma įmonė, patikėjimo teise valdanti, naudojanti valstybinius miškus ir jais disponuojanti įstatymų nustatyta tvarka, taip pat vykdanti juose kompleksinę miškų ūkio veiklą ir kitą įmonės įstatuose numatytą veiklą.</w:t>
                                      </w:r>
                                    </w:p>
                                    <w:p>
                                      <w:pPr>
                                        <w:spacing w:line="276" w:lineRule="auto"/>
                                        <w:ind w:firstLine="720"/>
                                        <w:jc w:val="both"/>
                                        <w:rPr>
                                          <w:kern w:val="22"/>
                                          <w:szCs w:val="24"/>
                                        </w:rPr>
                                      </w:pPr>
                                    </w:p>
                                  </w:sdtContent>
                                </w:sdt>
                                <w:sdt>
                                  <w:sdtPr>
                                    <w:alias w:val="2 str. 38 d."/>
                                    <w:tag w:val="part_4ec4e21ed7e9438aab22c239bcc3ba06"/>
                                    <w:lock w:val="sdtLocked"/>
                                    <w:richText/>
                                  </w:sdtPr>
                                  <w:sdtContent>
                                    <w:p>
                                      <w:pPr>
                                        <w:spacing w:line="276" w:lineRule="auto"/>
                                        <w:ind w:firstLine="720"/>
                                        <w:jc w:val="both"/>
                                        <w:rPr>
                                          <w:szCs w:val="24"/>
                                        </w:rPr>
                                      </w:pPr>
                                      <w:sdt>
                                        <w:sdtPr>
                                          <w:alias w:val="Numeris"/>
                                          <w:tag w:val="nr_4ec4e21ed7e9438aab22c239bcc3ba06"/>
                                          <w:lock w:val="sdtLocked"/>
                                          <w:richText/>
                                        </w:sdtPr>
                                        <w:sdtContent>
                                          <w:r>
                                            <w:rPr>
                                              <w:bCs/>
                                              <w:kern w:val="22"/>
                                              <w:szCs w:val="24"/>
                                            </w:rPr>
                                            <w:t>38</w:t>
                                          </w:r>
                                        </w:sdtContent>
                                      </w:sdt>
                                      <w:r>
                                        <w:rPr>
                                          <w:bCs/>
                                          <w:kern w:val="22"/>
                                          <w:szCs w:val="24"/>
                                        </w:rPr>
                                        <w:t>.</w:t>
                                      </w:r>
                                      <w:r>
                                        <w:rPr>
                                          <w:b/>
                                          <w:bCs/>
                                          <w:kern w:val="22"/>
                                          <w:szCs w:val="24"/>
                                        </w:rPr>
                                        <w:t xml:space="preserve"> Nacionalinė miškų inventorizacija – </w:t>
                                      </w:r>
                                      <w:r>
                                        <w:rPr>
                                          <w:rFonts w:eastAsia="Calibri"/>
                                          <w:szCs w:val="24"/>
                                        </w:rPr>
                                        <w:t xml:space="preserve">Lietuvos miškų inventorizacija naudojant apskaitos barelių tinklą, kurios metu statistiniais metodais nustatomi svarbiausi miškų būklės ir jų kaitos rodikliai </w:t>
                                      </w:r>
                                      <w:r>
                                        <w:rPr>
                                          <w:szCs w:val="24"/>
                                        </w:rPr>
                                        <w:t>šalies ir regiono lygiu.</w:t>
                                      </w:r>
                                    </w:p>
                                  </w:sdtContent>
                                </w:sdt>
                                <w:sdt>
                                  <w:sdtPr>
                                    <w:alias w:val="2 str. 39 d."/>
                                    <w:tag w:val="part_848cd33cf3194207bed7bc4edfd20720"/>
                                    <w:lock w:val="sdtLocked"/>
                                    <w:richText/>
                                  </w:sdtPr>
                                  <w:sdtContent>
                                    <w:p>
                                      <w:pPr>
                                        <w:spacing w:line="276" w:lineRule="auto"/>
                                        <w:ind w:firstLine="720"/>
                                        <w:jc w:val="both"/>
                                        <w:rPr>
                                          <w:szCs w:val="24"/>
                                        </w:rPr>
                                      </w:pPr>
                                      <w:sdt>
                                        <w:sdtPr>
                                          <w:alias w:val="Numeris"/>
                                          <w:tag w:val="nr_848cd33cf3194207bed7bc4edfd20720"/>
                                          <w:lock w:val="sdtLocked"/>
                                          <w:richText/>
                                        </w:sdtPr>
                                        <w:sdtContent>
                                          <w:r>
                                            <w:rPr>
                                              <w:kern w:val="22"/>
                                              <w:szCs w:val="24"/>
                                            </w:rPr>
                                            <w:t>39</w:t>
                                          </w:r>
                                        </w:sdtContent>
                                      </w:sdt>
                                      <w:r>
                                        <w:rPr>
                                          <w:kern w:val="22"/>
                                          <w:szCs w:val="24"/>
                                        </w:rPr>
                                        <w:t xml:space="preserve">. </w:t>
                                      </w:r>
                                      <w:r>
                                        <w:rPr>
                                          <w:b/>
                                          <w:bCs/>
                                          <w:kern w:val="22"/>
                                          <w:szCs w:val="24"/>
                                        </w:rPr>
                                        <w:t xml:space="preserve">Nenukirstas miškas </w:t>
                                      </w:r>
                                      <w:r>
                                        <w:rPr>
                                          <w:kern w:val="22"/>
                                          <w:szCs w:val="24"/>
                                        </w:rPr>
                                        <w:t>– miško žemėje augantys medžiai, sausuoliai, vėjavartos, vėjalaužos ir kita nenukirsta sumedėjusi miško augalija.</w:t>
                                      </w:r>
                                    </w:p>
                                  </w:sdtContent>
                                </w:sdt>
                                <w:sdt>
                                  <w:sdtPr>
                                    <w:alias w:val="2 str. 40 d."/>
                                    <w:tag w:val="part_8b811552456f4c42b55ab514e0d541c7"/>
                                    <w:lock w:val="sdtLocked"/>
                                    <w:richText/>
                                  </w:sdtPr>
                                  <w:sdtContent>
                                    <w:p>
                                      <w:pPr>
                                        <w:spacing w:line="276" w:lineRule="auto"/>
                                        <w:ind w:firstLine="720"/>
                                        <w:jc w:val="both"/>
                                        <w:rPr>
                                          <w:kern w:val="22"/>
                                          <w:szCs w:val="24"/>
                                        </w:rPr>
                                      </w:pPr>
                                      <w:sdt>
                                        <w:sdtPr>
                                          <w:alias w:val="Numeris"/>
                                          <w:tag w:val="nr_8b811552456f4c42b55ab514e0d541c7"/>
                                          <w:lock w:val="sdtLocked"/>
                                          <w:richText/>
                                        </w:sdtPr>
                                        <w:sdtContent>
                                          <w:r>
                                            <w:rPr>
                                              <w:kern w:val="22"/>
                                              <w:szCs w:val="24"/>
                                            </w:rPr>
                                            <w:t>40</w:t>
                                          </w:r>
                                        </w:sdtContent>
                                      </w:sdt>
                                      <w:r>
                                        <w:rPr>
                                          <w:kern w:val="22"/>
                                          <w:szCs w:val="24"/>
                                        </w:rPr>
                                        <w:t xml:space="preserve">. </w:t>
                                      </w:r>
                                      <w:r>
                                        <w:rPr>
                                          <w:b/>
                                          <w:bCs/>
                                          <w:kern w:val="22"/>
                                          <w:szCs w:val="24"/>
                                        </w:rPr>
                                        <w:t xml:space="preserve">Nepriklausomas medienos matuotojas </w:t>
                                      </w:r>
                                      <w:r>
                                        <w:rPr>
                                          <w:bCs/>
                                          <w:kern w:val="22"/>
                                          <w:szCs w:val="24"/>
                                        </w:rPr>
                                        <w:t>– nenukirsto miško ir (ar) medienos matavimo ir kokybės vertinimo kvalifikaciją įgijęs ir tai liudijantį atestatą turintis fizinis asmuo, kuris pats nesiverčia prekyba mediena, nėra juridinio asmens, besiverčiančio prekyba mediena, dalyvis, valdymo organų narys, atstovas, nėra susijęs su tokiu juridiniu asmeniu darbo, tarnybos santykiais ar jungtine veikla, taip pat nesusijęs su medienos pirkėju ar pardavėju artimos giminystės ryšiais, darbo, tarnybos santykiais ar jungtine veikla.</w:t>
                                      </w:r>
                                    </w:p>
                                  </w:sdtContent>
                                </w:sdt>
                                <w:sdt>
                                  <w:sdtPr>
                                    <w:alias w:val="2 str. 41 d."/>
                                    <w:tag w:val="part_29becc3500594d36af76e807cca9c613"/>
                                    <w:lock w:val="sdtLocked"/>
                                    <w:richText/>
                                  </w:sdtPr>
                                  <w:sdtContent>
                                    <w:p>
                                      <w:pPr>
                                        <w:spacing w:line="276" w:lineRule="auto"/>
                                        <w:ind w:firstLine="720"/>
                                        <w:jc w:val="both"/>
                                        <w:rPr>
                                          <w:szCs w:val="24"/>
                                        </w:rPr>
                                      </w:pPr>
                                      <w:sdt>
                                        <w:sdtPr>
                                          <w:alias w:val="Numeris"/>
                                          <w:tag w:val="nr_29becc3500594d36af76e807cca9c613"/>
                                          <w:lock w:val="sdtLocked"/>
                                          <w:richText/>
                                        </w:sdtPr>
                                        <w:sdtContent>
                                          <w:r>
                                            <w:rPr>
                                              <w:szCs w:val="24"/>
                                            </w:rPr>
                                            <w:t>41</w:t>
                                          </w:r>
                                        </w:sdtContent>
                                      </w:sdt>
                                      <w:r>
                                        <w:rPr>
                                          <w:szCs w:val="24"/>
                                        </w:rPr>
                                        <w:t xml:space="preserve">. </w:t>
                                      </w:r>
                                      <w:r>
                                        <w:rPr>
                                          <w:b/>
                                          <w:bCs/>
                                          <w:szCs w:val="24"/>
                                        </w:rPr>
                                        <w:t xml:space="preserve">Pagrindinis miško kirtimas </w:t>
                                      </w:r>
                                      <w:r>
                                        <w:rPr>
                                          <w:szCs w:val="24"/>
                                        </w:rPr>
                                        <w:t>– brandžių ir į juos įsiterpusių bręstančių (retų ar įsiterpusių į kertamus brandžius medynus) medynų ar brandžių medžių kirtimas,</w:t>
                                      </w:r>
                                      <w:r>
                                        <w:rPr>
                                          <w:b/>
                                          <w:bCs/>
                                          <w:szCs w:val="24"/>
                                        </w:rPr>
                                        <w:t xml:space="preserve"> </w:t>
                                      </w:r>
                                      <w:r>
                                        <w:rPr>
                                          <w:szCs w:val="24"/>
                                        </w:rPr>
                                        <w:t>siekiant racionalaus ir tolygaus medienos išteklių naudojimo, našių ir atsparių tikslinių medynų formavimo ar atkūrimo. Pagrindinio miško kirtimo būdai yra šie: atrankinis, atvejinis ir plynasis.</w:t>
                                      </w:r>
                                    </w:p>
                                  </w:sdtContent>
                                </w:sdt>
                                <w:sdt>
                                  <w:sdtPr>
                                    <w:alias w:val="2 str. 42 d."/>
                                    <w:tag w:val="part_24be0c86c99b42b488ecb1a9e5635c21"/>
                                    <w:lock w:val="sdtLocked"/>
                                    <w:richText/>
                                  </w:sdtPr>
                                  <w:sdtContent>
                                    <w:p>
                                      <w:pPr>
                                        <w:spacing w:line="276" w:lineRule="auto"/>
                                        <w:ind w:firstLine="720"/>
                                        <w:jc w:val="both"/>
                                        <w:rPr>
                                          <w:bCs/>
                                          <w:szCs w:val="24"/>
                                        </w:rPr>
                                      </w:pPr>
                                      <w:sdt>
                                        <w:sdtPr>
                                          <w:alias w:val="Numeris"/>
                                          <w:tag w:val="nr_24be0c86c99b42b488ecb1a9e5635c21"/>
                                          <w:lock w:val="sdtLocked"/>
                                          <w:richText/>
                                        </w:sdtPr>
                                        <w:sdtContent>
                                          <w:r>
                                            <w:rPr>
                                              <w:kern w:val="22"/>
                                              <w:szCs w:val="24"/>
                                            </w:rPr>
                                            <w:t>42</w:t>
                                          </w:r>
                                        </w:sdtContent>
                                      </w:sdt>
                                      <w:r>
                                        <w:rPr>
                                          <w:kern w:val="22"/>
                                          <w:szCs w:val="24"/>
                                        </w:rPr>
                                        <w:t xml:space="preserve">. </w:t>
                                      </w:r>
                                      <w:r>
                                        <w:rPr>
                                          <w:b/>
                                          <w:bCs/>
                                          <w:szCs w:val="24"/>
                                        </w:rPr>
                                        <w:t>Pagrindinių miško kirtimų norma</w:t>
                                      </w:r>
                                      <w:r>
                                        <w:rPr>
                                          <w:bCs/>
                                          <w:szCs w:val="24"/>
                                        </w:rPr>
                                        <w:t xml:space="preserve"> – didžiausias leistinas medienos kiekis ar miško plotas, kuris per tam tikrą laiko tarpą gali būti iškertamas atliekant pagrindinius miško kirtimus.</w:t>
                                      </w:r>
                                    </w:p>
                                  </w:sdtContent>
                                </w:sdt>
                                <w:sdt>
                                  <w:sdtPr>
                                    <w:alias w:val="2 str. 43 d."/>
                                    <w:tag w:val="part_dc96f2ecf36b498398e78a823a646f80"/>
                                    <w:lock w:val="sdtLocked"/>
                                    <w:richText/>
                                  </w:sdtPr>
                                  <w:sdtContent>
                                    <w:p>
                                      <w:pPr>
                                        <w:spacing w:line="276" w:lineRule="auto"/>
                                        <w:ind w:firstLine="720"/>
                                        <w:jc w:val="both"/>
                                        <w:rPr>
                                          <w:bCs/>
                                          <w:szCs w:val="24"/>
                                        </w:rPr>
                                      </w:pPr>
                                      <w:sdt>
                                        <w:sdtPr>
                                          <w:alias w:val="Numeris"/>
                                          <w:tag w:val="nr_dc96f2ecf36b498398e78a823a646f80"/>
                                          <w:lock w:val="sdtLocked"/>
                                          <w:richText/>
                                        </w:sdtPr>
                                        <w:sdtContent>
                                          <w:r>
                                            <w:rPr>
                                              <w:kern w:val="22"/>
                                              <w:szCs w:val="24"/>
                                            </w:rPr>
                                            <w:t>43</w:t>
                                          </w:r>
                                        </w:sdtContent>
                                      </w:sdt>
                                      <w:r>
                                        <w:rPr>
                                          <w:kern w:val="22"/>
                                          <w:szCs w:val="24"/>
                                        </w:rPr>
                                        <w:t xml:space="preserve">. </w:t>
                                      </w:r>
                                      <w:r>
                                        <w:rPr>
                                          <w:b/>
                                          <w:bCs/>
                                          <w:szCs w:val="24"/>
                                        </w:rPr>
                                        <w:t xml:space="preserve">Pavojų keliantis medis </w:t>
                                      </w:r>
                                      <w:r>
                                        <w:rPr>
                                          <w:bCs/>
                                          <w:szCs w:val="24"/>
                                        </w:rPr>
                                        <w:t>– nudžiūvęs, nulūžęs, skilęs, pakrypęs su išvirtusiomis ar pakilusiomis šaknimis, apdegęs ar kitaip pažeistas medis, kuris virsdamas ar lūždamas gali padaryti žalos asmenims ar jų turtui, sutrikdyti inžinerinės infrastruktūros veiklą.</w:t>
                                      </w:r>
                                    </w:p>
                                  </w:sdtContent>
                                </w:sdt>
                                <w:sdt>
                                  <w:sdtPr>
                                    <w:alias w:val="2 str. 44 d."/>
                                    <w:tag w:val="part_ab6bf0f33a41416cb2a98264a5fee74c"/>
                                    <w:lock w:val="sdtLocked"/>
                                    <w:richText/>
                                  </w:sdtPr>
                                  <w:sdtContent>
                                    <w:p>
                                      <w:pPr>
                                        <w:spacing w:line="276" w:lineRule="auto"/>
                                        <w:ind w:firstLine="720"/>
                                        <w:jc w:val="both"/>
                                        <w:rPr>
                                          <w:b/>
                                          <w:bCs/>
                                          <w:szCs w:val="24"/>
                                        </w:rPr>
                                      </w:pPr>
                                      <w:sdt>
                                        <w:sdtPr>
                                          <w:alias w:val="Numeris"/>
                                          <w:tag w:val="nr_ab6bf0f33a41416cb2a98264a5fee74c"/>
                                          <w:lock w:val="sdtLocked"/>
                                          <w:richText/>
                                        </w:sdtPr>
                                        <w:sdtContent>
                                          <w:r>
                                            <w:rPr>
                                              <w:szCs w:val="24"/>
                                            </w:rPr>
                                            <w:t>44</w:t>
                                          </w:r>
                                        </w:sdtContent>
                                      </w:sdt>
                                      <w:r>
                                        <w:rPr>
                                          <w:szCs w:val="24"/>
                                        </w:rPr>
                                        <w:t>.</w:t>
                                      </w:r>
                                      <w:r>
                                        <w:rPr>
                                          <w:b/>
                                          <w:bCs/>
                                          <w:szCs w:val="24"/>
                                        </w:rPr>
                                        <w:t xml:space="preserve"> Pirmykštis miškas – </w:t>
                                      </w:r>
                                      <w:r>
                                        <w:rPr>
                                          <w:szCs w:val="24"/>
                                        </w:rPr>
                                        <w:t>natūraliai atsikūręs vietinių medžių rūšių miškas, kuriame nėra aiškiai matomų žmogaus veiklos požymių ir ekologiniai procesai nesutrikdyti.</w:t>
                                      </w:r>
                                    </w:p>
                                  </w:sdtContent>
                                </w:sdt>
                                <w:sdt>
                                  <w:sdtPr>
                                    <w:alias w:val="2 str. 45 d."/>
                                    <w:tag w:val="part_4179b0e65dad4300ab6df596cf806238"/>
                                    <w:lock w:val="sdtLocked"/>
                                    <w:richText/>
                                  </w:sdtPr>
                                  <w:sdtContent>
                                    <w:p>
                                      <w:pPr>
                                        <w:spacing w:line="276" w:lineRule="auto"/>
                                        <w:ind w:firstLine="720"/>
                                        <w:jc w:val="both"/>
                                        <w:rPr>
                                          <w:szCs w:val="24"/>
                                        </w:rPr>
                                      </w:pPr>
                                      <w:sdt>
                                        <w:sdtPr>
                                          <w:alias w:val="Numeris"/>
                                          <w:tag w:val="nr_4179b0e65dad4300ab6df596cf806238"/>
                                          <w:lock w:val="sdtLocked"/>
                                          <w:richText/>
                                        </w:sdtPr>
                                        <w:sdtContent>
                                          <w:r>
                                            <w:rPr>
                                              <w:szCs w:val="24"/>
                                            </w:rPr>
                                            <w:t>45</w:t>
                                          </w:r>
                                        </w:sdtContent>
                                      </w:sdt>
                                      <w:r>
                                        <w:rPr>
                                          <w:szCs w:val="24"/>
                                        </w:rPr>
                                        <w:t>.</w:t>
                                      </w:r>
                                      <w:r>
                                        <w:rPr>
                                          <w:b/>
                                          <w:bCs/>
                                          <w:szCs w:val="24"/>
                                        </w:rPr>
                                        <w:t xml:space="preserve"> Plantaciniai želdiniai</w:t>
                                      </w:r>
                                      <w:r>
                                        <w:rPr>
                                          <w:szCs w:val="24"/>
                                        </w:rPr>
                                        <w:t xml:space="preserve"> – greitai augančių medžių ar krūmų, skirtų prekinei medienai, energetinei žaliavai ar kitoms reikmėms, želdiniai.</w:t>
                                      </w:r>
                                    </w:p>
                                  </w:sdtContent>
                                </w:sdt>
                                <w:sdt>
                                  <w:sdtPr>
                                    <w:alias w:val="2 str. 46 d."/>
                                    <w:tag w:val="part_aaa6340f314c471889f5ba6972a93184"/>
                                    <w:lock w:val="sdtLocked"/>
                                    <w:richText/>
                                  </w:sdtPr>
                                  <w:sdtContent>
                                    <w:p>
                                      <w:pPr>
                                        <w:spacing w:line="276" w:lineRule="auto"/>
                                        <w:ind w:firstLine="720"/>
                                        <w:jc w:val="both"/>
                                        <w:rPr>
                                          <w:szCs w:val="24"/>
                                        </w:rPr>
                                      </w:pPr>
                                      <w:sdt>
                                        <w:sdtPr>
                                          <w:alias w:val="Numeris"/>
                                          <w:tag w:val="nr_aaa6340f314c471889f5ba6972a93184"/>
                                          <w:lock w:val="sdtLocked"/>
                                          <w:richText/>
                                        </w:sdtPr>
                                        <w:sdtContent>
                                          <w:r>
                                            <w:rPr>
                                              <w:szCs w:val="24"/>
                                            </w:rPr>
                                            <w:t>46</w:t>
                                          </w:r>
                                        </w:sdtContent>
                                      </w:sdt>
                                      <w:r>
                                        <w:rPr>
                                          <w:szCs w:val="24"/>
                                        </w:rPr>
                                        <w:t xml:space="preserve">. </w:t>
                                      </w:r>
                                      <w:r>
                                        <w:rPr>
                                          <w:b/>
                                          <w:bCs/>
                                          <w:kern w:val="22"/>
                                          <w:szCs w:val="24"/>
                                        </w:rPr>
                                        <w:t xml:space="preserve">Plynasis pagrindinis miško kirtimas </w:t>
                                      </w:r>
                                      <w:r>
                                        <w:rPr>
                                          <w:kern w:val="22"/>
                                          <w:szCs w:val="24"/>
                                        </w:rPr>
                                        <w:t xml:space="preserve">– pagrindinis miško kirtimas, kai biržėje iškertami visi medžiai, išskyrus sėklinius, biologinei įvairovei svarbius medžius, saugomo pomiškio grupes, siekiant racionaliai naudoti </w:t>
                                      </w:r>
                                      <w:r>
                                        <w:rPr>
                                          <w:bCs/>
                                          <w:kern w:val="22"/>
                                          <w:szCs w:val="24"/>
                                        </w:rPr>
                                        <w:t>medienos</w:t>
                                      </w:r>
                                      <w:r>
                                        <w:rPr>
                                          <w:kern w:val="22"/>
                                          <w:szCs w:val="24"/>
                                        </w:rPr>
                                        <w:t xml:space="preserve"> išteklius. Po kirtimo likę medžiai nesudaro medyno.</w:t>
                                      </w:r>
                                    </w:p>
                                  </w:sdtContent>
                                </w:sdt>
                                <w:sdt>
                                  <w:sdtPr>
                                    <w:alias w:val="2 str. 47 d."/>
                                    <w:tag w:val="part_6d4211db042a4a07bb475607471feedc"/>
                                    <w:lock w:val="sdtLocked"/>
                                    <w:richText/>
                                  </w:sdtPr>
                                  <w:sdtContent>
                                    <w:p>
                                      <w:pPr>
                                        <w:spacing w:line="276" w:lineRule="auto"/>
                                        <w:ind w:firstLine="720"/>
                                        <w:jc w:val="both"/>
                                        <w:rPr>
                                          <w:szCs w:val="24"/>
                                        </w:rPr>
                                      </w:pPr>
                                      <w:sdt>
                                        <w:sdtPr>
                                          <w:alias w:val="Numeris"/>
                                          <w:tag w:val="nr_6d4211db042a4a07bb475607471feedc"/>
                                          <w:lock w:val="sdtLocked"/>
                                          <w:richText/>
                                        </w:sdtPr>
                                        <w:sdtContent>
                                          <w:r>
                                            <w:rPr>
                                              <w:szCs w:val="24"/>
                                            </w:rPr>
                                            <w:t>47</w:t>
                                          </w:r>
                                        </w:sdtContent>
                                      </w:sdt>
                                      <w:r>
                                        <w:rPr>
                                          <w:szCs w:val="24"/>
                                        </w:rPr>
                                        <w:t xml:space="preserve">. </w:t>
                                      </w:r>
                                      <w:r>
                                        <w:rPr>
                                          <w:b/>
                                          <w:bCs/>
                                          <w:kern w:val="22"/>
                                          <w:szCs w:val="24"/>
                                        </w:rPr>
                                        <w:t>Prekyba miško dauginamąja medžiaga</w:t>
                                      </w:r>
                                      <w:r>
                                        <w:rPr>
                                          <w:kern w:val="22"/>
                                          <w:szCs w:val="24"/>
                                        </w:rPr>
                                        <w:t xml:space="preserve"> – miško dauginamosios medžiagos pateikimas prekybai, siūlymas parduoti, pardavimas arba pristatymas kitam asmeniui.</w:t>
                                      </w:r>
                                    </w:p>
                                  </w:sdtContent>
                                </w:sdt>
                                <w:sdt>
                                  <w:sdtPr>
                                    <w:alias w:val="2 str. 48 d."/>
                                    <w:tag w:val="part_869868006fed411ba5f4d9113ba6cddd"/>
                                    <w:lock w:val="sdtLocked"/>
                                    <w:richText/>
                                  </w:sdtPr>
                                  <w:sdtContent>
                                    <w:p>
                                      <w:pPr>
                                        <w:spacing w:line="276" w:lineRule="auto"/>
                                        <w:ind w:firstLine="720"/>
                                        <w:jc w:val="both"/>
                                        <w:rPr>
                                          <w:kern w:val="22"/>
                                          <w:szCs w:val="24"/>
                                        </w:rPr>
                                      </w:pPr>
                                      <w:sdt>
                                        <w:sdtPr>
                                          <w:alias w:val="Numeris"/>
                                          <w:tag w:val="nr_869868006fed411ba5f4d9113ba6cddd"/>
                                          <w:lock w:val="sdtLocked"/>
                                          <w:richText/>
                                        </w:sdtPr>
                                        <w:sdtContent>
                                          <w:r>
                                            <w:rPr>
                                              <w:kern w:val="22"/>
                                              <w:szCs w:val="24"/>
                                            </w:rPr>
                                            <w:t>48</w:t>
                                          </w:r>
                                        </w:sdtContent>
                                      </w:sdt>
                                      <w:r>
                                        <w:rPr>
                                          <w:kern w:val="22"/>
                                          <w:szCs w:val="24"/>
                                        </w:rPr>
                                        <w:t xml:space="preserve">. </w:t>
                                      </w:r>
                                      <w:r>
                                        <w:rPr>
                                          <w:b/>
                                          <w:bCs/>
                                          <w:kern w:val="22"/>
                                          <w:szCs w:val="24"/>
                                        </w:rPr>
                                        <w:t>Rinktinis medis</w:t>
                                      </w:r>
                                      <w:r>
                                        <w:rPr>
                                          <w:kern w:val="22"/>
                                          <w:szCs w:val="24"/>
                                        </w:rPr>
                                        <w:t xml:space="preserve"> – selekciškai vertingas medis, atrinktas pagal nustatytus klasifikacinius fenotipinius požymius.</w:t>
                                      </w:r>
                                    </w:p>
                                  </w:sdtContent>
                                </w:sdt>
                                <w:sdt>
                                  <w:sdtPr>
                                    <w:alias w:val="2 str. 49 d."/>
                                    <w:tag w:val="part_e7ef527ec79b4f2a93d40630d2b4138d"/>
                                    <w:lock w:val="sdtLocked"/>
                                    <w:richText/>
                                  </w:sdtPr>
                                  <w:sdtContent>
                                    <w:p>
                                      <w:pPr>
                                        <w:spacing w:line="276" w:lineRule="auto"/>
                                        <w:ind w:firstLine="720"/>
                                        <w:jc w:val="both"/>
                                        <w:rPr>
                                          <w:kern w:val="22"/>
                                          <w:szCs w:val="24"/>
                                        </w:rPr>
                                      </w:pPr>
                                      <w:sdt>
                                        <w:sdtPr>
                                          <w:alias w:val="Numeris"/>
                                          <w:tag w:val="nr_e7ef527ec79b4f2a93d40630d2b4138d"/>
                                          <w:lock w:val="sdtLocked"/>
                                          <w:richText/>
                                        </w:sdtPr>
                                        <w:sdtContent>
                                          <w:r>
                                            <w:rPr>
                                              <w:szCs w:val="24"/>
                                            </w:rPr>
                                            <w:t>49</w:t>
                                          </w:r>
                                        </w:sdtContent>
                                      </w:sdt>
                                      <w:r>
                                        <w:rPr>
                                          <w:szCs w:val="24"/>
                                        </w:rPr>
                                        <w:t xml:space="preserve">. </w:t>
                                      </w:r>
                                      <w:r>
                                        <w:rPr>
                                          <w:b/>
                                          <w:bCs/>
                                          <w:kern w:val="22"/>
                                          <w:szCs w:val="24"/>
                                        </w:rPr>
                                        <w:t xml:space="preserve">Sanitarinis miško kirtimas </w:t>
                                      </w:r>
                                      <w:r>
                                        <w:rPr>
                                          <w:kern w:val="22"/>
                                          <w:szCs w:val="24"/>
                                        </w:rPr>
                                        <w:t xml:space="preserve">– miško kirtimas, kai siekiant išvengti </w:t>
                                      </w:r>
                                      <w:r>
                                        <w:rPr>
                                          <w:szCs w:val="24"/>
                                        </w:rPr>
                                        <w:t xml:space="preserve">medžių </w:t>
                                      </w:r>
                                      <w:r>
                                        <w:rPr>
                                          <w:kern w:val="22"/>
                                          <w:szCs w:val="24"/>
                                        </w:rPr>
                                        <w:t xml:space="preserve">ligų ar miško kenkėjų plitimo kertami abiotinių ar biotinių veiksnių pažeisti ar žuvę medynai arba iškertami medžių ligų ar miško kenkėjų plitimo pavojų keliantys medžiai. </w:t>
                                      </w:r>
                                    </w:p>
                                  </w:sdtContent>
                                </w:sdt>
                                <w:sdt>
                                  <w:sdtPr>
                                    <w:alias w:val="2 str. 50 d."/>
                                    <w:tag w:val="part_a85ed81ad9bf4fd689e8ad2130dfb4ed"/>
                                    <w:lock w:val="sdtLocked"/>
                                    <w:richText/>
                                  </w:sdtPr>
                                  <w:sdtContent>
                                    <w:p>
                                      <w:pPr>
                                        <w:spacing w:line="276" w:lineRule="auto"/>
                                        <w:ind w:firstLine="720"/>
                                        <w:jc w:val="both"/>
                                        <w:rPr>
                                          <w:b/>
                                          <w:bCs/>
                                          <w:szCs w:val="24"/>
                                        </w:rPr>
                                      </w:pPr>
                                      <w:sdt>
                                        <w:sdtPr>
                                          <w:alias w:val="Numeris"/>
                                          <w:tag w:val="nr_a85ed81ad9bf4fd689e8ad2130dfb4ed"/>
                                          <w:lock w:val="sdtLocked"/>
                                          <w:richText/>
                                        </w:sdtPr>
                                        <w:sdtContent>
                                          <w:r>
                                            <w:rPr>
                                              <w:szCs w:val="24"/>
                                            </w:rPr>
                                            <w:t>50</w:t>
                                          </w:r>
                                        </w:sdtContent>
                                      </w:sdt>
                                      <w:r>
                                        <w:rPr>
                                          <w:szCs w:val="24"/>
                                        </w:rPr>
                                        <w:t>.</w:t>
                                      </w:r>
                                      <w:r>
                                        <w:rPr>
                                          <w:b/>
                                          <w:bCs/>
                                          <w:szCs w:val="24"/>
                                        </w:rPr>
                                        <w:t xml:space="preserve"> Sengirė </w:t>
                                      </w:r>
                                      <w:r>
                                        <w:rPr>
                                          <w:szCs w:val="24"/>
                                        </w:rPr>
                                        <w:t xml:space="preserve">– įvairiaamžis miškas, sudarytas iš vietinių rūšių medžių, kurių dalis pasiekę gamtinę brandą, ir kurie susiformavę daugiausia per natūralius procesus,  paprastai siejamus su vėlyvojo vystymosi etapais to paties tipo pirmykščiuose miškuose. Buvusios žmogaus veiklos požymiai gali būti matomi, tačiau jie palaipsniui nyksta arba yra per daug riboti, kad sutrikdytų natūralius procesus.</w:t>
                                      </w:r>
                                    </w:p>
                                  </w:sdtContent>
                                </w:sdt>
                                <w:sdt>
                                  <w:sdtPr>
                                    <w:alias w:val="2 str. 51 d."/>
                                    <w:tag w:val="part_637838d12ceb476884d32804b96ccf2b"/>
                                    <w:lock w:val="sdtLocked"/>
                                    <w:richText/>
                                  </w:sdtPr>
                                  <w:sdtContent>
                                    <w:p>
                                      <w:pPr>
                                        <w:spacing w:line="276" w:lineRule="auto"/>
                                        <w:ind w:firstLine="720"/>
                                        <w:jc w:val="both"/>
                                        <w:rPr>
                                          <w:szCs w:val="24"/>
                                        </w:rPr>
                                      </w:pPr>
                                      <w:sdt>
                                        <w:sdtPr>
                                          <w:alias w:val="Numeris"/>
                                          <w:tag w:val="nr_637838d12ceb476884d32804b96ccf2b"/>
                                          <w:lock w:val="sdtLocked"/>
                                          <w:richText/>
                                        </w:sdtPr>
                                        <w:sdtContent>
                                          <w:r>
                                            <w:rPr>
                                              <w:szCs w:val="24"/>
                                            </w:rPr>
                                            <w:t>51</w:t>
                                          </w:r>
                                        </w:sdtContent>
                                      </w:sdt>
                                      <w:r>
                                        <w:rPr>
                                          <w:szCs w:val="24"/>
                                        </w:rPr>
                                        <w:t xml:space="preserve">. </w:t>
                                      </w:r>
                                      <w:r>
                                        <w:rPr>
                                          <w:b/>
                                          <w:bCs/>
                                          <w:kern w:val="22"/>
                                          <w:szCs w:val="24"/>
                                        </w:rPr>
                                        <w:t>Sėklinė miško bazė</w:t>
                                      </w:r>
                                      <w:r>
                                        <w:rPr>
                                          <w:kern w:val="22"/>
                                          <w:szCs w:val="24"/>
                                        </w:rPr>
                                        <w:t xml:space="preserve"> – sėkliniai ir genetiniai medynai, sėklinės miško medžių plantacijos, miško medžių klonų rinkiniai, bandomieji miško medžių želdiniai, miško medžių genetiniai draustiniai, rinktiniai ir elitiniai medžiai, atrinkti medynai, kiti įvertinti medynai, medžių grupės ir pavieniai medžiai, iš kurių gaunama miško dauginamoji medžiaga.</w:t>
                                      </w:r>
                                    </w:p>
                                  </w:sdtContent>
                                </w:sdt>
                                <w:sdt>
                                  <w:sdtPr>
                                    <w:alias w:val="2 str. 52 d."/>
                                    <w:tag w:val="part_030158280d324315bcd053045fc4cf72"/>
                                    <w:lock w:val="sdtLocked"/>
                                    <w:richText/>
                                  </w:sdtPr>
                                  <w:sdtContent>
                                    <w:p>
                                      <w:pPr>
                                        <w:spacing w:line="276" w:lineRule="auto"/>
                                        <w:ind w:firstLine="720"/>
                                        <w:jc w:val="both"/>
                                        <w:rPr>
                                          <w:color w:val="000000"/>
                                          <w:kern w:val="22"/>
                                          <w:szCs w:val="24"/>
                                        </w:rPr>
                                      </w:pPr>
                                      <w:sdt>
                                        <w:sdtPr>
                                          <w:alias w:val="Numeris"/>
                                          <w:tag w:val="nr_030158280d324315bcd053045fc4cf72"/>
                                          <w:lock w:val="sdtLocked"/>
                                          <w:richText/>
                                        </w:sdtPr>
                                        <w:sdtContent>
                                          <w:r>
                                            <w:rPr>
                                              <w:color w:val="000000"/>
                                              <w:kern w:val="22"/>
                                              <w:szCs w:val="24"/>
                                            </w:rPr>
                                            <w:t>52</w:t>
                                          </w:r>
                                        </w:sdtContent>
                                      </w:sdt>
                                      <w:r>
                                        <w:rPr>
                                          <w:color w:val="000000"/>
                                          <w:kern w:val="22"/>
                                          <w:szCs w:val="24"/>
                                        </w:rPr>
                                        <w:t xml:space="preserve">. </w:t>
                                      </w:r>
                                      <w:r>
                                        <w:rPr>
                                          <w:b/>
                                          <w:bCs/>
                                          <w:color w:val="000000"/>
                                          <w:szCs w:val="24"/>
                                        </w:rPr>
                                        <w:t>Specialusis miško kirtimas –</w:t>
                                      </w:r>
                                      <w:r>
                                        <w:rPr>
                                          <w:color w:val="000000"/>
                                          <w:szCs w:val="24"/>
                                        </w:rPr>
                                        <w:t xml:space="preserve"> miško kirtimas, kuriuo</w:t>
                                      </w:r>
                                      <w:r>
                                        <w:rPr>
                                          <w:b/>
                                          <w:bCs/>
                                          <w:color w:val="000000"/>
                                          <w:szCs w:val="24"/>
                                        </w:rPr>
                                        <w:t xml:space="preserve"> </w:t>
                                      </w:r>
                                      <w:r>
                                        <w:rPr>
                                          <w:color w:val="000000"/>
                                          <w:szCs w:val="24"/>
                                        </w:rPr>
                                        <w:t>siekiama formuoti kraštovaizdį, išsaugoti ir atkurti genetiškai vertingas miško medžių populiacijas miško medžių genetiniuose draustiniuose, genetiniuose ir sėkliniuose medynuose, klonų rinkiniuose, išsaugoti ar atkurti biologinę įvairovę, vykdyti selekciją bandomuosiuose želdiniuose ir sėklinėse miško medžių plantacijose, ruošti sėklas miško sėklinės bazės objektuose, vykdyti biotechnines priemones, gerinančias natūralias medžiojamųjų gyvūnų gyvenamosios aplinkos sąlygas, pertvarkyti medynus ir krūmynus, šalinti avarijų padarinius.</w:t>
                                      </w:r>
                                    </w:p>
                                  </w:sdtContent>
                                </w:sdt>
                                <w:sdt>
                                  <w:sdtPr>
                                    <w:alias w:val="2 str. 53 d."/>
                                    <w:tag w:val="part_18bde54442b74a35b0b94213f52a52dd"/>
                                    <w:lock w:val="sdtLocked"/>
                                    <w:richText/>
                                  </w:sdtPr>
                                  <w:sdtContent>
                                    <w:p>
                                      <w:pPr>
                                        <w:spacing w:line="276" w:lineRule="auto"/>
                                        <w:ind w:firstLine="720"/>
                                        <w:jc w:val="both"/>
                                        <w:rPr>
                                          <w:kern w:val="22"/>
                                          <w:szCs w:val="24"/>
                                        </w:rPr>
                                      </w:pPr>
                                      <w:sdt>
                                        <w:sdtPr>
                                          <w:alias w:val="Numeris"/>
                                          <w:tag w:val="nr_18bde54442b74a35b0b94213f52a52dd"/>
                                          <w:lock w:val="sdtLocked"/>
                                          <w:richText/>
                                        </w:sdtPr>
                                        <w:sdtContent>
                                          <w:r>
                                            <w:rPr>
                                              <w:kern w:val="22"/>
                                              <w:szCs w:val="24"/>
                                            </w:rPr>
                                            <w:t>53</w:t>
                                          </w:r>
                                        </w:sdtContent>
                                      </w:sdt>
                                      <w:r>
                                        <w:rPr>
                                          <w:kern w:val="22"/>
                                          <w:szCs w:val="24"/>
                                        </w:rPr>
                                        <w:t xml:space="preserve">. </w:t>
                                      </w:r>
                                      <w:r>
                                        <w:rPr>
                                          <w:b/>
                                          <w:bCs/>
                                          <w:szCs w:val="24"/>
                                        </w:rPr>
                                        <w:t xml:space="preserve">Ugdomasis miško kirtimas </w:t>
                                      </w:r>
                                      <w:r>
                                        <w:rPr>
                                          <w:szCs w:val="24"/>
                                        </w:rPr>
                                        <w:t xml:space="preserve">– miško kirtimas nebrandžiame medyne, siekiant išauginti tam tikros rūšinės sudėties, </w:t>
                                      </w:r>
                                      <w:r>
                                        <w:rPr>
                                          <w:bCs/>
                                          <w:szCs w:val="24"/>
                                        </w:rPr>
                                        <w:t>tankumo ir struktūros</w:t>
                                      </w:r>
                                      <w:r>
                                        <w:rPr>
                                          <w:szCs w:val="24"/>
                                        </w:rPr>
                                        <w:t xml:space="preserve"> medyną, </w:t>
                                      </w:r>
                                      <w:r>
                                        <w:rPr>
                                          <w:bCs/>
                                          <w:szCs w:val="24"/>
                                        </w:rPr>
                                        <w:t>didinti medynų produktyvumą, atsparumą ir sveikatingumą, gerinti miškų ekologines, ekonomines, estetines, rekreacines funkcijas, išsaugoti miškų biologinę įvairovę arba ją atkurti.</w:t>
                                      </w:r>
                                    </w:p>
                                  </w:sdtContent>
                                </w:sdt>
                                <w:sdt>
                                  <w:sdtPr>
                                    <w:alias w:val="2 str. 54 d."/>
                                    <w:tag w:val="part_75ff71c6213940e6842a76a355422bff"/>
                                    <w:lock w:val="sdtLocked"/>
                                    <w:richText/>
                                  </w:sdtPr>
                                  <w:sdtContent>
                                    <w:p>
                                      <w:pPr>
                                        <w:spacing w:line="276" w:lineRule="auto"/>
                                        <w:ind w:firstLine="720"/>
                                        <w:jc w:val="both"/>
                                        <w:rPr>
                                          <w:szCs w:val="24"/>
                                        </w:rPr>
                                      </w:pPr>
                                      <w:sdt>
                                        <w:sdtPr>
                                          <w:alias w:val="Numeris"/>
                                          <w:tag w:val="nr_75ff71c6213940e6842a76a355422bff"/>
                                          <w:lock w:val="sdtLocked"/>
                                          <w:richText/>
                                        </w:sdtPr>
                                        <w:sdtContent>
                                          <w:r>
                                            <w:rPr>
                                              <w:kern w:val="22"/>
                                              <w:szCs w:val="24"/>
                                            </w:rPr>
                                            <w:t>54</w:t>
                                          </w:r>
                                        </w:sdtContent>
                                      </w:sdt>
                                      <w:r>
                                        <w:rPr>
                                          <w:kern w:val="22"/>
                                          <w:szCs w:val="24"/>
                                        </w:rPr>
                                        <w:t xml:space="preserve">. </w:t>
                                      </w:r>
                                      <w:r>
                                        <w:rPr>
                                          <w:b/>
                                          <w:bCs/>
                                          <w:szCs w:val="24"/>
                                        </w:rPr>
                                        <w:t xml:space="preserve">Valstybinio miško valdytojas – </w:t>
                                      </w:r>
                                      <w:r>
                                        <w:rPr>
                                          <w:szCs w:val="24"/>
                                        </w:rPr>
                                        <w:t>miškų urėdija, saugomų teritorijų direkcijos, savivaldybė ar kitas subjektas, valdantis patikėjimo teise valstybinę miško žemę.</w:t>
                                      </w:r>
                                    </w:p>
                                  </w:sdtContent>
                                </w:sdt>
                                <w:sdt>
                                  <w:sdtPr>
                                    <w:alias w:val="2 str. 55 d."/>
                                    <w:tag w:val="part_9c1fff3a30644cb88612f364b3ffe0d0"/>
                                    <w:lock w:val="sdtLocked"/>
                                    <w:richText/>
                                  </w:sdtPr>
                                  <w:sdtContent>
                                    <w:p>
                                      <w:pPr>
                                        <w:spacing w:line="276" w:lineRule="auto"/>
                                        <w:ind w:firstLine="720"/>
                                        <w:jc w:val="both"/>
                                        <w:rPr>
                                          <w:kern w:val="22"/>
                                          <w:szCs w:val="24"/>
                                        </w:rPr>
                                      </w:pPr>
                                      <w:sdt>
                                        <w:sdtPr>
                                          <w:alias w:val="Numeris"/>
                                          <w:tag w:val="nr_9c1fff3a30644cb88612f364b3ffe0d0"/>
                                          <w:lock w:val="sdtLocked"/>
                                          <w:richText/>
                                        </w:sdtPr>
                                        <w:sdtContent>
                                          <w:r>
                                            <w:rPr>
                                              <w:kern w:val="22"/>
                                              <w:szCs w:val="24"/>
                                            </w:rPr>
                                            <w:t>55</w:t>
                                          </w:r>
                                        </w:sdtContent>
                                      </w:sdt>
                                      <w:r>
                                        <w:rPr>
                                          <w:kern w:val="22"/>
                                          <w:szCs w:val="24"/>
                                        </w:rPr>
                                        <w:t xml:space="preserve">. </w:t>
                                      </w:r>
                                      <w:r>
                                        <w:rPr>
                                          <w:b/>
                                          <w:bCs/>
                                          <w:kern w:val="22"/>
                                          <w:szCs w:val="24"/>
                                        </w:rPr>
                                        <w:t xml:space="preserve">Žaliavinė mediena </w:t>
                                      </w:r>
                                      <w:r>
                                        <w:rPr>
                                          <w:kern w:val="22"/>
                                          <w:szCs w:val="24"/>
                                        </w:rPr>
                                        <w:t>– miško žemėje nukirstų medžių stiebų mediena, skirta medienos gaminiams ruošti.</w:t>
                                      </w:r>
                                    </w:p>
                                  </w:sdtContent>
                                </w:sdt>
                                <w:sdt>
                                  <w:sdtPr>
                                    <w:alias w:val="2 str. 56 d."/>
                                    <w:tag w:val="part_a3e2031da2b34b3b85148dcdc0c7cf6b"/>
                                    <w:lock w:val="sdtLocked"/>
                                    <w:richText/>
                                  </w:sdtPr>
                                  <w:sdtContent>
                                    <w:p>
                                      <w:pPr>
                                        <w:spacing w:line="276" w:lineRule="auto"/>
                                        <w:ind w:firstLine="720"/>
                                        <w:jc w:val="both"/>
                                        <w:rPr>
                                          <w:szCs w:val="24"/>
                                        </w:rPr>
                                      </w:pPr>
                                      <w:sdt>
                                        <w:sdtPr>
                                          <w:alias w:val="Numeris"/>
                                          <w:tag w:val="nr_a3e2031da2b34b3b85148dcdc0c7cf6b"/>
                                          <w:lock w:val="sdtLocked"/>
                                          <w:richText/>
                                        </w:sdtPr>
                                        <w:sdtContent>
                                          <w:r>
                                            <w:rPr>
                                              <w:szCs w:val="24"/>
                                            </w:rPr>
                                            <w:t>56</w:t>
                                          </w:r>
                                        </w:sdtContent>
                                      </w:sdt>
                                      <w:r>
                                        <w:rPr>
                                          <w:szCs w:val="24"/>
                                        </w:rPr>
                                        <w:t xml:space="preserve">. Kitos šiame įstatyme vartojamos sąvokos suprantamos taip, kaip jos apibrėžtos Lietuvos Respublikos kelių įstatyme, Lietuvos Respublikos piliečių nuosavybės teisių į išlikusį nekilnojamąjį turtą atkūrimo įstatyme, Lietuvos Respublikos saugomų gyvūnų, augalų ir grybų rūšių įstatyme, </w:t>
                                      </w:r>
                                      <w:r>
                                        <w:rPr>
                                          <w:bCs/>
                                          <w:szCs w:val="24"/>
                                        </w:rPr>
                                        <w:t>Lietuvos Respublikos saugaus eismo automobilių keliais įstatyme,</w:t>
                                      </w:r>
                                      <w:r>
                                        <w:rPr>
                                          <w:szCs w:val="24"/>
                                        </w:rPr>
                                        <w:t xml:space="preserve"> Lietuvos Respublikos saugomų teritorijų įstatyme, Lietuvos Respublikos specialiųjų žemės naudojimo sąlygų įstatyme, Lietuvos Respublikos statybos įstatyme, Lietuvos Respublikos teritorijų planavimo įstatyme, Lietuvos Respublikos valstybės ir savivaldybių turto valdymo, naudojimo ir disponavimo juo įstatyme, Lietuvos Respublikos vandens įstatyme, Lietuvos Respublikos žemės įstatyme, Lietuvos Respublikos žemės reformos įstatyme. </w:t>
                                      </w:r>
                                    </w:p>
                                    <w:p>
                                      <w:pPr>
                                        <w:spacing w:line="276" w:lineRule="auto"/>
                                        <w:ind w:firstLine="720"/>
                                        <w:jc w:val="both"/>
                                        <w:rPr>
                                          <w:szCs w:val="24"/>
                                        </w:rPr>
                                      </w:pPr>
                                    </w:p>
                                  </w:sdtContent>
                                </w:sdt>
                              </w:sdtContent>
                            </w:sdt>
                          </w:sdtContent>
                        </w:sdt>
                        <w:sdt>
                          <w:sdtPr>
                            <w:alias w:val="skyrius"/>
                            <w:tag w:val="part_27561fb5f34f4e52bbb15bc326c70c51"/>
                            <w:lock w:val="sdtLocked"/>
                            <w:richText/>
                          </w:sdtPr>
                          <w:sdtContent>
                            <w:p>
                              <w:pPr>
                                <w:jc w:val="center"/>
                                <w:rPr>
                                  <w:b/>
                                  <w:kern w:val="22"/>
                                  <w:szCs w:val="24"/>
                                </w:rPr>
                              </w:pPr>
                              <w:sdt>
                                <w:sdtPr>
                                  <w:alias w:val="Numeris"/>
                                  <w:tag w:val="nr_27561fb5f34f4e52bbb15bc326c70c51"/>
                                  <w:lock w:val="sdtLocked"/>
                                  <w:richText/>
                                </w:sdtPr>
                                <w:sdtContent>
                                  <w:r>
                                    <w:rPr>
                                      <w:b/>
                                      <w:kern w:val="22"/>
                                      <w:szCs w:val="24"/>
                                    </w:rPr>
                                    <w:t>II</w:t>
                                  </w:r>
                                </w:sdtContent>
                              </w:sdt>
                              <w:r>
                                <w:rPr>
                                  <w:b/>
                                  <w:kern w:val="22"/>
                                  <w:szCs w:val="24"/>
                                </w:rPr>
                                <w:t xml:space="preserve"> SKYRIUS</w:t>
                              </w:r>
                            </w:p>
                            <w:p>
                              <w:pPr>
                                <w:spacing w:line="276" w:lineRule="auto"/>
                                <w:jc w:val="center"/>
                                <w:rPr>
                                  <w:b/>
                                  <w:caps/>
                                  <w:kern w:val="22"/>
                                  <w:szCs w:val="24"/>
                                </w:rPr>
                              </w:pPr>
                              <w:sdt>
                                <w:sdtPr>
                                  <w:alias w:val="Pavadinimas"/>
                                  <w:tag w:val="title_27561fb5f34f4e52bbb15bc326c70c51"/>
                                  <w:lock w:val="sdtLocked"/>
                                  <w:richText/>
                                </w:sdtPr>
                                <w:sdtContent>
                                  <w:r>
                                    <w:rPr>
                                      <w:b/>
                                      <w:kern w:val="22"/>
                                      <w:szCs w:val="24"/>
                                    </w:rPr>
                                    <w:t>MIŠKŲ VALDYMAS</w:t>
                                  </w:r>
                                </w:sdtContent>
                              </w:sdt>
                            </w:p>
                            <w:p>
                              <w:pPr>
                                <w:spacing w:line="276" w:lineRule="auto"/>
                                <w:jc w:val="both"/>
                                <w:rPr>
                                  <w:b/>
                                  <w:szCs w:val="24"/>
                                </w:rPr>
                              </w:pPr>
                            </w:p>
                            <w:sdt>
                              <w:sdtPr>
                                <w:alias w:val="3 str."/>
                                <w:tag w:val="part_0db7a5f43c9b408dbbcfdc1125764674"/>
                                <w:lock w:val="sdtLocked"/>
                                <w:richText/>
                              </w:sdtPr>
                              <w:sdtContent>
                                <w:p>
                                  <w:pPr>
                                    <w:spacing w:line="276" w:lineRule="auto"/>
                                    <w:ind w:firstLine="720"/>
                                    <w:jc w:val="both"/>
                                    <w:rPr>
                                      <w:szCs w:val="24"/>
                                    </w:rPr>
                                  </w:pPr>
                                  <w:sdt>
                                    <w:sdtPr>
                                      <w:alias w:val="Numeris"/>
                                      <w:tag w:val="nr_0db7a5f43c9b408dbbcfdc1125764674"/>
                                      <w:lock w:val="sdtLocked"/>
                                      <w:richText/>
                                    </w:sdtPr>
                                    <w:sdtContent>
                                      <w:r>
                                        <w:rPr>
                                          <w:b/>
                                          <w:szCs w:val="24"/>
                                        </w:rPr>
                                        <w:t>3</w:t>
                                      </w:r>
                                    </w:sdtContent>
                                  </w:sdt>
                                  <w:r>
                                    <w:rPr>
                                      <w:b/>
                                      <w:szCs w:val="24"/>
                                    </w:rPr>
                                    <w:t xml:space="preserve"> straipsnis. </w:t>
                                  </w:r>
                                  <w:sdt>
                                    <w:sdtPr>
                                      <w:alias w:val="Pavadinimas"/>
                                      <w:tag w:val="title_0db7a5f43c9b408dbbcfdc1125764674"/>
                                      <w:lock w:val="sdtLocked"/>
                                      <w:richText/>
                                    </w:sdtPr>
                                    <w:sdtContent>
                                      <w:r>
                                        <w:rPr>
                                          <w:b/>
                                          <w:szCs w:val="24"/>
                                        </w:rPr>
                                        <w:t>Nacionalinės miškų politikos formavimas, valstybės institucijų ir savivaldybių kompetencija miškų valdymo srityje</w:t>
                                      </w:r>
                                    </w:sdtContent>
                                  </w:sdt>
                                </w:p>
                                <w:sdt>
                                  <w:sdtPr>
                                    <w:alias w:val="3 str. 1 d."/>
                                    <w:tag w:val="part_0b6a187e7755442e85798ad7b9181258"/>
                                    <w:lock w:val="sdtLocked"/>
                                    <w:richText/>
                                  </w:sdtPr>
                                  <w:sdtContent>
                                    <w:p>
                                      <w:pPr>
                                        <w:spacing w:line="276" w:lineRule="auto"/>
                                        <w:ind w:firstLine="720"/>
                                        <w:jc w:val="both"/>
                                        <w:rPr>
                                          <w:color w:val="000000"/>
                                          <w:szCs w:val="24"/>
                                        </w:rPr>
                                      </w:pPr>
                                      <w:sdt>
                                        <w:sdtPr>
                                          <w:alias w:val="Numeris"/>
                                          <w:tag w:val="nr_0b6a187e7755442e85798ad7b9181258"/>
                                          <w:lock w:val="sdtLocked"/>
                                          <w:richText/>
                                        </w:sdtPr>
                                        <w:sdtContent>
                                          <w:r>
                                            <w:rPr>
                                              <w:szCs w:val="24"/>
                                            </w:rPr>
                                            <w:t>1</w:t>
                                          </w:r>
                                        </w:sdtContent>
                                      </w:sdt>
                                      <w:r>
                                        <w:rPr>
                                          <w:szCs w:val="24"/>
                                        </w:rPr>
                                        <w:t>. Nacionalinės miškų politikos kryptis nustato Seimas tvirtindamas Valstybės pažangos strategiją ir priimdamas įstatymus. Ilgesnės kaip 10 metų trukmės nacionalinės miškų politikos tikslus ir uždavinius nustato Seimas nacionalinėse darbotvarkėse. Nacionalinės miškų politikos 10 metų</w:t>
                                      </w:r>
                                      <w:r>
                                        <w:rPr>
                                          <w:b/>
                                          <w:bCs/>
                                          <w:szCs w:val="24"/>
                                        </w:rPr>
                                        <w:t xml:space="preserve"> </w:t>
                                      </w:r>
                                      <w:r>
                                        <w:rPr>
                                          <w:szCs w:val="24"/>
                                        </w:rPr>
                                        <w:t>strateginius tikslus ir (ar) pažangos uždavinius tvirtina Lietuvos Respublikos Vyriausybė Nacionaliniame pažangos plane. Nacionalinės miškų politikos priemones Nacionaliniame pažangos plane ir nacionalinėse darbotvarkėse</w:t>
                                      </w:r>
                                      <w:r>
                                        <w:rPr>
                                          <w:b/>
                                          <w:bCs/>
                                          <w:szCs w:val="24"/>
                                        </w:rPr>
                                        <w:t xml:space="preserve"> </w:t>
                                      </w:r>
                                      <w:r>
                                        <w:rPr>
                                          <w:szCs w:val="24"/>
                                        </w:rPr>
                                        <w:t>numatytiems uždaviniams įgyvendinti Vyriausybė suplanuoja nacionalinėse plėtros programose ir nacionaliniame miškų sektoriaus plėtros</w:t>
                                      </w:r>
                                      <w:r>
                                        <w:rPr>
                                          <w:b/>
                                          <w:bCs/>
                                          <w:szCs w:val="24"/>
                                        </w:rPr>
                                        <w:t xml:space="preserve"> </w:t>
                                      </w:r>
                                      <w:r>
                                        <w:rPr>
                                          <w:szCs w:val="24"/>
                                        </w:rPr>
                                        <w:t xml:space="preserve">plane. </w:t>
                                      </w:r>
                                      <w:r>
                                        <w:rPr>
                                          <w:color w:val="21272D"/>
                                          <w:szCs w:val="24"/>
                                        </w:rPr>
                                        <w:t xml:space="preserve">Nacionalinės miškų politikos priemonės ir projektai įgyvendinami </w:t>
                                      </w:r>
                                      <w:r>
                                        <w:rPr>
                                          <w:color w:val="000000"/>
                                          <w:szCs w:val="24"/>
                                        </w:rPr>
                                        <w:t xml:space="preserve">rengiant ir įgyvendinant strateginio valdymo sistemos planavimo dokumentus vadovaujantis </w:t>
                                      </w:r>
                                      <w:r>
                                        <w:rPr>
                                          <w:szCs w:val="24"/>
                                        </w:rPr>
                                        <w:t xml:space="preserve">Lietuvos Respublikos </w:t>
                                      </w:r>
                                      <w:r>
                                        <w:rPr>
                                          <w:color w:val="000000"/>
                                          <w:szCs w:val="24"/>
                                        </w:rPr>
                                        <w:t>strateginio valdymo įstatyme nustatyta tvarka.</w:t>
                                      </w:r>
                                    </w:p>
                                  </w:sdtContent>
                                </w:sdt>
                                <w:sdt>
                                  <w:sdtPr>
                                    <w:alias w:val="3 str. 2 d."/>
                                    <w:tag w:val="part_80fdecd14d184d2f8dd58ddfc6b2927a"/>
                                    <w:lock w:val="sdtLocked"/>
                                    <w:richText/>
                                  </w:sdtPr>
                                  <w:sdtContent>
                                    <w:p>
                                      <w:pPr>
                                        <w:spacing w:line="276" w:lineRule="auto"/>
                                        <w:ind w:firstLine="720"/>
                                        <w:jc w:val="both"/>
                                        <w:rPr>
                                          <w:szCs w:val="24"/>
                                        </w:rPr>
                                      </w:pPr>
                                      <w:sdt>
                                        <w:sdtPr>
                                          <w:alias w:val="Numeris"/>
                                          <w:tag w:val="nr_80fdecd14d184d2f8dd58ddfc6b2927a"/>
                                          <w:lock w:val="sdtLocked"/>
                                          <w:richText/>
                                        </w:sdtPr>
                                        <w:sdtContent>
                                          <w:r>
                                            <w:rPr>
                                              <w:szCs w:val="24"/>
                                            </w:rPr>
                                            <w:t>2</w:t>
                                          </w:r>
                                        </w:sdtContent>
                                      </w:sdt>
                                      <w:r>
                                        <w:rPr>
                                          <w:szCs w:val="24"/>
                                        </w:rPr>
                                        <w:t xml:space="preserve">. Miškų valstybinį valdymą vykdo Lietuvos Respublikos Vyriausybė, Lietuvos Respublikos aplinkos ministerija, Valstybinė miškų tarnyba, Aplinkos apsaugos departamentas prie Aplinkos ministerijos (toliau – Aplinkos apsaugos departamentas), Nacionalinė žemės tarnyba prie Aplinkos ministerijos (toliau </w:t>
                                      </w:r>
                                      <w:r>
                                        <w:rPr>
                                          <w:b/>
                                          <w:bCs/>
                                          <w:szCs w:val="24"/>
                                        </w:rPr>
                                        <w:t>–</w:t>
                                      </w:r>
                                      <w:r>
                                        <w:rPr>
                                          <w:szCs w:val="24"/>
                                        </w:rPr>
                                        <w:t xml:space="preserve"> Nacionalinė žemės tarnyba), saugomų teritorijų direkcijos ir savivaldybės. </w:t>
                                      </w:r>
                                    </w:p>
                                  </w:sdtContent>
                                </w:sdt>
                                <w:sdt>
                                  <w:sdtPr>
                                    <w:alias w:val="3 str. 3 d."/>
                                    <w:tag w:val="part_9ca5d62d5de246aeab863b512312aee1"/>
                                    <w:lock w:val="sdtLocked"/>
                                    <w:richText/>
                                  </w:sdtPr>
                                  <w:sdtContent>
                                    <w:p>
                                      <w:pPr>
                                        <w:spacing w:line="276" w:lineRule="auto"/>
                                        <w:ind w:firstLine="720"/>
                                        <w:jc w:val="both"/>
                                        <w:rPr>
                                          <w:szCs w:val="24"/>
                                        </w:rPr>
                                      </w:pPr>
                                      <w:sdt>
                                        <w:sdtPr>
                                          <w:alias w:val="Numeris"/>
                                          <w:tag w:val="nr_9ca5d62d5de246aeab863b512312aee1"/>
                                          <w:lock w:val="sdtLocked"/>
                                          <w:richText/>
                                        </w:sdtPr>
                                        <w:sdtContent>
                                          <w:r>
                                            <w:rPr>
                                              <w:szCs w:val="24"/>
                                            </w:rPr>
                                            <w:t>3</w:t>
                                          </w:r>
                                        </w:sdtContent>
                                      </w:sdt>
                                      <w:r>
                                        <w:rPr>
                                          <w:szCs w:val="24"/>
                                        </w:rPr>
                                        <w:t xml:space="preserve">. Vyriausybė: </w:t>
                                      </w:r>
                                    </w:p>
                                    <w:sdt>
                                      <w:sdtPr>
                                        <w:alias w:val="3 str. 3 d. 1 p."/>
                                        <w:tag w:val="part_4e2607961428407892e3ae2d5b8fc103"/>
                                        <w:lock w:val="sdtLocked"/>
                                        <w:richText/>
                                      </w:sdtPr>
                                      <w:sdtContent>
                                        <w:p>
                                          <w:pPr>
                                            <w:spacing w:line="276" w:lineRule="auto"/>
                                            <w:ind w:firstLine="720"/>
                                            <w:jc w:val="both"/>
                                            <w:rPr>
                                              <w:szCs w:val="24"/>
                                            </w:rPr>
                                          </w:pPr>
                                          <w:sdt>
                                            <w:sdtPr>
                                              <w:alias w:val="Numeris"/>
                                              <w:tag w:val="nr_4e2607961428407892e3ae2d5b8fc103"/>
                                              <w:lock w:val="sdtLocked"/>
                                              <w:richText/>
                                            </w:sdtPr>
                                            <w:sdtContent>
                                              <w:r>
                                                <w:rPr>
                                                  <w:szCs w:val="24"/>
                                                </w:rPr>
                                                <w:t>1</w:t>
                                              </w:r>
                                            </w:sdtContent>
                                          </w:sdt>
                                          <w:r>
                                            <w:rPr>
                                              <w:szCs w:val="24"/>
                                            </w:rPr>
                                            <w:t>) tvirtina penkerių metų vidutinę metinę pagrindinių miško kirtimų normą valstybiniuose miškuose;</w:t>
                                          </w:r>
                                        </w:p>
                                      </w:sdtContent>
                                    </w:sdt>
                                    <w:sdt>
                                      <w:sdtPr>
                                        <w:alias w:val="3 str. 3 d. 2 p."/>
                                        <w:tag w:val="part_6264107b23b944edaf5273f8245fe95f"/>
                                        <w:lock w:val="sdtLocked"/>
                                        <w:richText/>
                                      </w:sdtPr>
                                      <w:sdtContent>
                                        <w:p>
                                          <w:pPr>
                                            <w:spacing w:line="276" w:lineRule="auto"/>
                                            <w:ind w:firstLine="720"/>
                                            <w:jc w:val="both"/>
                                            <w:rPr>
                                              <w:szCs w:val="24"/>
                                            </w:rPr>
                                          </w:pPr>
                                          <w:sdt>
                                            <w:sdtPr>
                                              <w:alias w:val="Numeris"/>
                                              <w:tag w:val="nr_6264107b23b944edaf5273f8245fe95f"/>
                                              <w:lock w:val="sdtLocked"/>
                                              <w:richText/>
                                            </w:sdtPr>
                                            <w:sdtContent>
                                              <w:r>
                                                <w:rPr>
                                                  <w:szCs w:val="24"/>
                                                </w:rPr>
                                                <w:t>2</w:t>
                                              </w:r>
                                            </w:sdtContent>
                                          </w:sdt>
                                          <w:r>
                                            <w:rPr>
                                              <w:szCs w:val="24"/>
                                            </w:rPr>
                                            <w:t>) tvirtina miškų grupių normatyvus ir miškų priskyrimo miškų grupėms tvarką;</w:t>
                                          </w:r>
                                        </w:p>
                                      </w:sdtContent>
                                    </w:sdt>
                                    <w:sdt>
                                      <w:sdtPr>
                                        <w:alias w:val="3 str. 3 d. 3 p."/>
                                        <w:tag w:val="part_2c654d0f812d48d687e69a1cfd182e48"/>
                                        <w:lock w:val="sdtLocked"/>
                                        <w:richText/>
                                      </w:sdtPr>
                                      <w:sdtContent>
                                        <w:p>
                                          <w:pPr>
                                            <w:spacing w:line="276" w:lineRule="auto"/>
                                            <w:ind w:firstLine="720"/>
                                            <w:jc w:val="both"/>
                                            <w:rPr>
                                              <w:bCs/>
                                              <w:szCs w:val="24"/>
                                            </w:rPr>
                                          </w:pPr>
                                          <w:sdt>
                                            <w:sdtPr>
                                              <w:alias w:val="Numeris"/>
                                              <w:tag w:val="nr_2c654d0f812d48d687e69a1cfd182e48"/>
                                              <w:lock w:val="sdtLocked"/>
                                              <w:richText/>
                                            </w:sdtPr>
                                            <w:sdtContent>
                                              <w:r>
                                                <w:rPr>
                                                  <w:szCs w:val="24"/>
                                                </w:rPr>
                                                <w:t>3</w:t>
                                              </w:r>
                                            </w:sdtContent>
                                          </w:sdt>
                                          <w:r>
                                            <w:rPr>
                                              <w:szCs w:val="24"/>
                                            </w:rPr>
                                            <w:t xml:space="preserve">) nustato </w:t>
                                          </w:r>
                                          <w:r>
                                            <w:rPr>
                                              <w:bCs/>
                                              <w:szCs w:val="24"/>
                                            </w:rPr>
                                            <w:t>didmeninės prekybos valstybiniuose miškuose pagaminta žaliavine mediena ir miško kirtimo liekanomis tvarką;</w:t>
                                          </w:r>
                                        </w:p>
                                      </w:sdtContent>
                                    </w:sdt>
                                    <w:sdt>
                                      <w:sdtPr>
                                        <w:alias w:val="3 str. 3 d. 4 p."/>
                                        <w:tag w:val="part_5f7de791b53c4f8bb829888418a30014"/>
                                        <w:lock w:val="sdtLocked"/>
                                        <w:richText/>
                                      </w:sdtPr>
                                      <w:sdtContent>
                                        <w:p>
                                          <w:pPr>
                                            <w:spacing w:line="276" w:lineRule="auto"/>
                                            <w:ind w:firstLine="720"/>
                                            <w:jc w:val="both"/>
                                            <w:rPr>
                                              <w:szCs w:val="24"/>
                                            </w:rPr>
                                          </w:pPr>
                                          <w:sdt>
                                            <w:sdtPr>
                                              <w:alias w:val="Numeris"/>
                                              <w:tag w:val="nr_5f7de791b53c4f8bb829888418a30014"/>
                                              <w:lock w:val="sdtLocked"/>
                                              <w:richText/>
                                            </w:sdtPr>
                                            <w:sdtContent>
                                              <w:r>
                                                <w:rPr>
                                                  <w:szCs w:val="24"/>
                                                </w:rPr>
                                                <w:t>4</w:t>
                                              </w:r>
                                            </w:sdtContent>
                                          </w:sdt>
                                          <w:r>
                                            <w:rPr>
                                              <w:szCs w:val="24"/>
                                            </w:rPr>
                                            <w:t>) nustato miško žemės pavertimo kitomis naudmenomis tvarką.</w:t>
                                          </w:r>
                                        </w:p>
                                      </w:sdtContent>
                                    </w:sdt>
                                  </w:sdtContent>
                                </w:sdt>
                                <w:sdt>
                                  <w:sdtPr>
                                    <w:alias w:val="3 str. 4 d."/>
                                    <w:tag w:val="part_c222e4bd0ed04022a95b90575097b3a3"/>
                                    <w:lock w:val="sdtLocked"/>
                                    <w:richText/>
                                  </w:sdtPr>
                                  <w:sdtContent>
                                    <w:p>
                                      <w:pPr>
                                        <w:spacing w:line="276" w:lineRule="auto"/>
                                        <w:ind w:firstLine="720"/>
                                        <w:jc w:val="both"/>
                                        <w:rPr>
                                          <w:szCs w:val="24"/>
                                        </w:rPr>
                                      </w:pPr>
                                      <w:sdt>
                                        <w:sdtPr>
                                          <w:alias w:val="Numeris"/>
                                          <w:tag w:val="nr_c222e4bd0ed04022a95b90575097b3a3"/>
                                          <w:lock w:val="sdtLocked"/>
                                          <w:richText/>
                                        </w:sdtPr>
                                        <w:sdtContent>
                                          <w:r>
                                            <w:rPr>
                                              <w:szCs w:val="24"/>
                                            </w:rPr>
                                            <w:t>4</w:t>
                                          </w:r>
                                        </w:sdtContent>
                                      </w:sdt>
                                      <w:r>
                                        <w:rPr>
                                          <w:szCs w:val="24"/>
                                        </w:rPr>
                                        <w:t>. Aplinkos ministerija, formuodama valstybės politiką aplinkos ministrui pavestoje gamtos išteklių – miškų valdymo srityje, koordinuodama ir kontroliuodama jos įgyvendinimą, atlieka šias funkcijas:</w:t>
                                      </w:r>
                                    </w:p>
                                    <w:sdt>
                                      <w:sdtPr>
                                        <w:alias w:val="3 str. 4 d. 1 p."/>
                                        <w:tag w:val="part_83066b2f55f241baa60572a9a266a147"/>
                                        <w:lock w:val="sdtLocked"/>
                                        <w:richText/>
                                      </w:sdtPr>
                                      <w:sdtContent>
                                        <w:p>
                                          <w:pPr>
                                            <w:spacing w:line="276" w:lineRule="auto"/>
                                            <w:ind w:firstLine="720"/>
                                            <w:jc w:val="both"/>
                                            <w:rPr>
                                              <w:szCs w:val="24"/>
                                            </w:rPr>
                                          </w:pPr>
                                          <w:sdt>
                                            <w:sdtPr>
                                              <w:alias w:val="Numeris"/>
                                              <w:tag w:val="nr_83066b2f55f241baa60572a9a266a147"/>
                                              <w:lock w:val="sdtLocked"/>
                                              <w:richText/>
                                            </w:sdtPr>
                                            <w:sdtContent>
                                              <w:r>
                                                <w:rPr>
                                                  <w:szCs w:val="24"/>
                                                </w:rPr>
                                                <w:t>1</w:t>
                                              </w:r>
                                            </w:sdtContent>
                                          </w:sdt>
                                          <w:r>
                                            <w:rPr>
                                              <w:szCs w:val="24"/>
                                            </w:rPr>
                                            <w:t xml:space="preserve">) rengia nacionalinį miškų sektoriaus plėtros  planą ir nacionalines plėtros programas, nacionalines darbotvarkes,  kuriuose suplanuoja miškų politikos priemones, organizuoja, koordinuoja ir kontroliuoja jų įgyvendinimą; </w:t>
                                          </w:r>
                                        </w:p>
                                      </w:sdtContent>
                                    </w:sdt>
                                    <w:sdt>
                                      <w:sdtPr>
                                        <w:alias w:val="3 str. 4 d. 2 p."/>
                                        <w:tag w:val="part_111001b219bf4263a0ffafd5cfc4c8c7"/>
                                        <w:lock w:val="sdtLocked"/>
                                        <w:richText/>
                                      </w:sdtPr>
                                      <w:sdtContent>
                                        <w:p>
                                          <w:pPr>
                                            <w:spacing w:line="276" w:lineRule="auto"/>
                                            <w:ind w:firstLine="720"/>
                                            <w:jc w:val="both"/>
                                            <w:rPr>
                                              <w:szCs w:val="24"/>
                                            </w:rPr>
                                          </w:pPr>
                                          <w:sdt>
                                            <w:sdtPr>
                                              <w:alias w:val="Numeris"/>
                                              <w:tag w:val="nr_111001b219bf4263a0ffafd5cfc4c8c7"/>
                                              <w:lock w:val="sdtLocked"/>
                                              <w:richText/>
                                            </w:sdtPr>
                                            <w:sdtContent>
                                              <w:r>
                                                <w:rPr>
                                                  <w:szCs w:val="24"/>
                                                </w:rPr>
                                                <w:t>2</w:t>
                                              </w:r>
                                            </w:sdtContent>
                                          </w:sdt>
                                          <w:r>
                                            <w:rPr>
                                              <w:szCs w:val="24"/>
                                            </w:rPr>
                                            <w:t xml:space="preserve">) koordinuoja nacionalinę miškų inventorizaciją ir miškų stebėseną; </w:t>
                                          </w:r>
                                        </w:p>
                                      </w:sdtContent>
                                    </w:sdt>
                                    <w:sdt>
                                      <w:sdtPr>
                                        <w:alias w:val="3 str. 4 d. 3 p."/>
                                        <w:tag w:val="part_042243b2446b4bcea1f2b91c554236ef"/>
                                        <w:lock w:val="sdtLocked"/>
                                        <w:richText/>
                                      </w:sdtPr>
                                      <w:sdtContent>
                                        <w:p>
                                          <w:pPr>
                                            <w:spacing w:line="276" w:lineRule="auto"/>
                                            <w:ind w:firstLine="720"/>
                                            <w:jc w:val="both"/>
                                            <w:rPr>
                                              <w:szCs w:val="24"/>
                                            </w:rPr>
                                          </w:pPr>
                                          <w:sdt>
                                            <w:sdtPr>
                                              <w:alias w:val="Numeris"/>
                                              <w:tag w:val="nr_042243b2446b4bcea1f2b91c554236ef"/>
                                              <w:lock w:val="sdtLocked"/>
                                              <w:richText/>
                                            </w:sdtPr>
                                            <w:sdtContent>
                                              <w:r>
                                                <w:rPr>
                                                  <w:szCs w:val="24"/>
                                                </w:rPr>
                                                <w:t>3</w:t>
                                              </w:r>
                                            </w:sdtContent>
                                          </w:sdt>
                                          <w:r>
                                            <w:rPr>
                                              <w:szCs w:val="24"/>
                                            </w:rPr>
                                            <w:t>) atlieka Lietuvos Respublikos miškų valstybės kadastro valdytojo funkcijas;</w:t>
                                          </w:r>
                                        </w:p>
                                      </w:sdtContent>
                                    </w:sdt>
                                    <w:sdt>
                                      <w:sdtPr>
                                        <w:alias w:val="3 str. 4 d. 4 p."/>
                                        <w:tag w:val="part_867befc2881b4aeb8f6c7a89978abdc0"/>
                                        <w:lock w:val="sdtLocked"/>
                                        <w:richText/>
                                      </w:sdtPr>
                                      <w:sdtContent>
                                        <w:p>
                                          <w:pPr>
                                            <w:spacing w:line="276" w:lineRule="auto"/>
                                            <w:ind w:firstLine="720"/>
                                            <w:jc w:val="both"/>
                                            <w:rPr>
                                              <w:szCs w:val="24"/>
                                            </w:rPr>
                                          </w:pPr>
                                          <w:sdt>
                                            <w:sdtPr>
                                              <w:alias w:val="Numeris"/>
                                              <w:tag w:val="nr_867befc2881b4aeb8f6c7a89978abdc0"/>
                                              <w:lock w:val="sdtLocked"/>
                                              <w:richText/>
                                            </w:sdtPr>
                                            <w:sdtContent>
                                              <w:r>
                                                <w:rPr>
                                                  <w:szCs w:val="24"/>
                                                </w:rPr>
                                                <w:t>4</w:t>
                                              </w:r>
                                            </w:sdtContent>
                                          </w:sdt>
                                          <w:r>
                                            <w:rPr>
                                              <w:szCs w:val="24"/>
                                            </w:rPr>
                                            <w:t>) organizuoja su miškais susijusį tarptautinį bendradarbiavimą;</w:t>
                                          </w:r>
                                        </w:p>
                                      </w:sdtContent>
                                    </w:sdt>
                                    <w:sdt>
                                      <w:sdtPr>
                                        <w:alias w:val="3 str. 4 d. 5 p."/>
                                        <w:tag w:val="part_8c277235eb69472994305c48423f684a"/>
                                        <w:lock w:val="sdtLocked"/>
                                        <w:richText/>
                                      </w:sdtPr>
                                      <w:sdtContent>
                                        <w:p>
                                          <w:pPr>
                                            <w:spacing w:line="276" w:lineRule="auto"/>
                                            <w:ind w:firstLine="720"/>
                                            <w:jc w:val="both"/>
                                            <w:rPr>
                                              <w:szCs w:val="24"/>
                                            </w:rPr>
                                          </w:pPr>
                                          <w:sdt>
                                            <w:sdtPr>
                                              <w:alias w:val="Numeris"/>
                                              <w:tag w:val="nr_8c277235eb69472994305c48423f684a"/>
                                              <w:lock w:val="sdtLocked"/>
                                              <w:richText/>
                                            </w:sdtPr>
                                            <w:sdtContent>
                                              <w:r>
                                                <w:rPr>
                                                  <w:szCs w:val="24"/>
                                                </w:rPr>
                                                <w:t>5</w:t>
                                              </w:r>
                                            </w:sdtContent>
                                          </w:sdt>
                                          <w:r>
                                            <w:rPr>
                                              <w:szCs w:val="24"/>
                                            </w:rPr>
                                            <w:t xml:space="preserve">) Vyriausybės pavedimu įgyvendina miškų urėdijos savininko teises ir pareigas; </w:t>
                                          </w:r>
                                        </w:p>
                                      </w:sdtContent>
                                    </w:sdt>
                                    <w:sdt>
                                      <w:sdtPr>
                                        <w:alias w:val="3 str. 4 d. 6 p."/>
                                        <w:tag w:val="part_cc784194584e4748aa8ee09c48d052b4"/>
                                        <w:lock w:val="sdtLocked"/>
                                        <w:richText/>
                                      </w:sdtPr>
                                      <w:sdtContent>
                                        <w:p>
                                          <w:pPr>
                                            <w:spacing w:line="276" w:lineRule="auto"/>
                                            <w:ind w:firstLine="720"/>
                                            <w:jc w:val="both"/>
                                            <w:rPr>
                                              <w:szCs w:val="24"/>
                                            </w:rPr>
                                          </w:pPr>
                                          <w:sdt>
                                            <w:sdtPr>
                                              <w:alias w:val="Numeris"/>
                                              <w:tag w:val="nr_cc784194584e4748aa8ee09c48d052b4"/>
                                              <w:lock w:val="sdtLocked"/>
                                              <w:richText/>
                                            </w:sdtPr>
                                            <w:sdtContent>
                                              <w:r>
                                                <w:rPr>
                                                  <w:szCs w:val="24"/>
                                                </w:rPr>
                                                <w:t>6</w:t>
                                              </w:r>
                                            </w:sdtContent>
                                          </w:sdt>
                                          <w:r>
                                            <w:rPr>
                                              <w:szCs w:val="24"/>
                                            </w:rPr>
                                            <w:t>)</w:t>
                                          </w:r>
                                          <w:r>
                                            <w:rPr>
                                              <w:b/>
                                              <w:bCs/>
                                              <w:szCs w:val="24"/>
                                            </w:rPr>
                                            <w:t xml:space="preserve"> </w:t>
                                          </w:r>
                                          <w:r>
                                            <w:rPr>
                                              <w:szCs w:val="24"/>
                                            </w:rPr>
                                            <w:t xml:space="preserve">nustato miškų urėdijai privalomąsias miško įveisimo, atkūrimo, apsaugos, ugdymo, tvarkymo darbų ir gamtotvarkos priemonių miškuose normas, šių normų nustatymo ir vykdymo tvarką; </w:t>
                                          </w:r>
                                        </w:p>
                                      </w:sdtContent>
                                    </w:sdt>
                                    <w:sdt>
                                      <w:sdtPr>
                                        <w:alias w:val="3 str. 4 d. 7 p."/>
                                        <w:tag w:val="part_b35412b2e17245968b7ab9e0f95fb7c8"/>
                                        <w:lock w:val="sdtLocked"/>
                                        <w:richText/>
                                      </w:sdtPr>
                                      <w:sdtContent>
                                        <w:p>
                                          <w:pPr>
                                            <w:spacing w:line="276" w:lineRule="auto"/>
                                            <w:ind w:firstLine="720"/>
                                            <w:jc w:val="both"/>
                                            <w:rPr>
                                              <w:szCs w:val="24"/>
                                            </w:rPr>
                                          </w:pPr>
                                          <w:sdt>
                                            <w:sdtPr>
                                              <w:alias w:val="Numeris"/>
                                              <w:tag w:val="nr_b35412b2e17245968b7ab9e0f95fb7c8"/>
                                              <w:lock w:val="sdtLocked"/>
                                              <w:richText/>
                                            </w:sdtPr>
                                            <w:sdtContent>
                                              <w:r>
                                                <w:rPr>
                                                  <w:szCs w:val="24"/>
                                                </w:rPr>
                                                <w:t>7</w:t>
                                              </w:r>
                                            </w:sdtContent>
                                          </w:sdt>
                                          <w:r>
                                            <w:rPr>
                                              <w:szCs w:val="24"/>
                                            </w:rPr>
                                            <w:t>) atlieka kitas šiame įstatyme nustatytas funkcijas.</w:t>
                                          </w:r>
                                        </w:p>
                                      </w:sdtContent>
                                    </w:sdt>
                                  </w:sdtContent>
                                </w:sdt>
                                <w:sdt>
                                  <w:sdtPr>
                                    <w:alias w:val="3 str. 5 d."/>
                                    <w:tag w:val="part_258444774fb14ed6a5c5eb552bcea384"/>
                                    <w:lock w:val="sdtLocked"/>
                                    <w:richText/>
                                  </w:sdtPr>
                                  <w:sdtContent>
                                    <w:p>
                                      <w:pPr>
                                        <w:spacing w:line="276" w:lineRule="auto"/>
                                        <w:ind w:firstLine="720"/>
                                        <w:jc w:val="both"/>
                                        <w:rPr>
                                          <w:szCs w:val="24"/>
                                        </w:rPr>
                                      </w:pPr>
                                      <w:sdt>
                                        <w:sdtPr>
                                          <w:alias w:val="Numeris"/>
                                          <w:tag w:val="nr_258444774fb14ed6a5c5eb552bcea384"/>
                                          <w:lock w:val="sdtLocked"/>
                                          <w:richText/>
                                        </w:sdtPr>
                                        <w:sdtContent>
                                          <w:r>
                                            <w:rPr>
                                              <w:szCs w:val="24"/>
                                            </w:rPr>
                                            <w:t>5</w:t>
                                          </w:r>
                                        </w:sdtContent>
                                      </w:sdt>
                                      <w:r>
                                        <w:rPr>
                                          <w:szCs w:val="24"/>
                                        </w:rPr>
                                        <w:t xml:space="preserve">. Valstybinė miškų tarnyba, įgyvendindama valstybės politiką aplinkos ministrui pavestoje gamtos išteklių dalies – miškų – valdymo srityje, atlieka šias pagrindines funkcijas: </w:t>
                                      </w:r>
                                    </w:p>
                                    <w:sdt>
                                      <w:sdtPr>
                                        <w:alias w:val="3 str. 5 d. 1 p."/>
                                        <w:tag w:val="part_ad0dd651a99c43bd8df9f744ed8cc406"/>
                                        <w:lock w:val="sdtLocked"/>
                                        <w:richText/>
                                      </w:sdtPr>
                                      <w:sdtContent>
                                        <w:p>
                                          <w:pPr>
                                            <w:spacing w:line="276" w:lineRule="auto"/>
                                            <w:ind w:firstLine="720"/>
                                            <w:jc w:val="both"/>
                                            <w:rPr>
                                              <w:szCs w:val="24"/>
                                            </w:rPr>
                                          </w:pPr>
                                          <w:sdt>
                                            <w:sdtPr>
                                              <w:alias w:val="Numeris"/>
                                              <w:tag w:val="nr_ad0dd651a99c43bd8df9f744ed8cc406"/>
                                              <w:lock w:val="sdtLocked"/>
                                              <w:richText/>
                                            </w:sdtPr>
                                            <w:sdtContent>
                                              <w:r>
                                                <w:rPr>
                                                  <w:szCs w:val="24"/>
                                                </w:rPr>
                                                <w:t>1</w:t>
                                              </w:r>
                                            </w:sdtContent>
                                          </w:sdt>
                                          <w:r>
                                            <w:rPr>
                                              <w:szCs w:val="24"/>
                                            </w:rPr>
                                            <w:t>) atlieka nacionalinę miškų inventorizaciją ir miškų apskaitą, rengia ir skelbia oficialiąją miškų statistiką;</w:t>
                                          </w:r>
                                        </w:p>
                                      </w:sdtContent>
                                    </w:sdt>
                                    <w:sdt>
                                      <w:sdtPr>
                                        <w:alias w:val="3 str. 5 d. 2 p."/>
                                        <w:tag w:val="part_a6cf5d23e438453e82f67d862583232b"/>
                                        <w:lock w:val="sdtLocked"/>
                                        <w:richText/>
                                      </w:sdtPr>
                                      <w:sdtContent>
                                        <w:p>
                                          <w:pPr>
                                            <w:spacing w:line="276" w:lineRule="auto"/>
                                            <w:ind w:firstLine="720"/>
                                            <w:jc w:val="both"/>
                                            <w:rPr>
                                              <w:szCs w:val="24"/>
                                            </w:rPr>
                                          </w:pPr>
                                          <w:sdt>
                                            <w:sdtPr>
                                              <w:alias w:val="Numeris"/>
                                              <w:tag w:val="nr_a6cf5d23e438453e82f67d862583232b"/>
                                              <w:lock w:val="sdtLocked"/>
                                              <w:richText/>
                                            </w:sdtPr>
                                            <w:sdtContent>
                                              <w:r>
                                                <w:rPr>
                                                  <w:szCs w:val="24"/>
                                                </w:rPr>
                                                <w:t>2</w:t>
                                              </w:r>
                                            </w:sdtContent>
                                          </w:sdt>
                                          <w:r>
                                            <w:rPr>
                                              <w:szCs w:val="24"/>
                                            </w:rPr>
                                            <w:t>) rengia ir tvirtina miškų priskyrimo miškų grupėms planus;</w:t>
                                          </w:r>
                                        </w:p>
                                      </w:sdtContent>
                                    </w:sdt>
                                    <w:sdt>
                                      <w:sdtPr>
                                        <w:alias w:val="3 str. 5 d. 3 p."/>
                                        <w:tag w:val="part_21a6175805bc46ed9dcf91d6b9c27844"/>
                                        <w:lock w:val="sdtLocked"/>
                                        <w:richText/>
                                      </w:sdtPr>
                                      <w:sdtContent>
                                        <w:p>
                                          <w:pPr>
                                            <w:spacing w:line="276" w:lineRule="auto"/>
                                            <w:ind w:firstLine="720"/>
                                            <w:jc w:val="both"/>
                                            <w:rPr>
                                              <w:szCs w:val="24"/>
                                            </w:rPr>
                                          </w:pPr>
                                          <w:sdt>
                                            <w:sdtPr>
                                              <w:alias w:val="Numeris"/>
                                              <w:tag w:val="nr_21a6175805bc46ed9dcf91d6b9c27844"/>
                                              <w:lock w:val="sdtLocked"/>
                                              <w:richText/>
                                            </w:sdtPr>
                                            <w:sdtContent>
                                              <w:r>
                                                <w:rPr>
                                                  <w:szCs w:val="24"/>
                                                </w:rPr>
                                                <w:t>3</w:t>
                                              </w:r>
                                            </w:sdtContent>
                                          </w:sdt>
                                          <w:r>
                                            <w:rPr>
                                              <w:szCs w:val="24"/>
                                            </w:rPr>
                                            <w:t>) tvirtina miškotvarkos projektus;</w:t>
                                          </w:r>
                                        </w:p>
                                      </w:sdtContent>
                                    </w:sdt>
                                    <w:sdt>
                                      <w:sdtPr>
                                        <w:alias w:val="3 str. 5 d. 4 p."/>
                                        <w:tag w:val="part_541901208e91471ebcfd8fb16f2307dd"/>
                                        <w:lock w:val="sdtLocked"/>
                                        <w:richText/>
                                      </w:sdtPr>
                                      <w:sdtContent>
                                        <w:p>
                                          <w:pPr>
                                            <w:spacing w:line="276" w:lineRule="auto"/>
                                            <w:ind w:firstLine="720"/>
                                            <w:jc w:val="both"/>
                                            <w:rPr>
                                              <w:szCs w:val="24"/>
                                            </w:rPr>
                                          </w:pPr>
                                          <w:sdt>
                                            <w:sdtPr>
                                              <w:alias w:val="Numeris"/>
                                              <w:tag w:val="nr_541901208e91471ebcfd8fb16f2307dd"/>
                                              <w:lock w:val="sdtLocked"/>
                                              <w:richText/>
                                            </w:sdtPr>
                                            <w:sdtContent>
                                              <w:r>
                                                <w:rPr>
                                                  <w:szCs w:val="24"/>
                                                </w:rPr>
                                                <w:t>4</w:t>
                                              </w:r>
                                            </w:sdtContent>
                                          </w:sdt>
                                          <w:r>
                                            <w:rPr>
                                              <w:szCs w:val="24"/>
                                            </w:rPr>
                                            <w:t>) išduoda leidimus kirsti mišką;</w:t>
                                          </w:r>
                                        </w:p>
                                      </w:sdtContent>
                                    </w:sdt>
                                    <w:sdt>
                                      <w:sdtPr>
                                        <w:alias w:val="3 str. 5 d. 5 p."/>
                                        <w:tag w:val="part_f9b9002e04804a9a9e06397dbb9bba07"/>
                                        <w:lock w:val="sdtLocked"/>
                                        <w:richText/>
                                      </w:sdtPr>
                                      <w:sdtContent>
                                        <w:p>
                                          <w:pPr>
                                            <w:spacing w:line="276" w:lineRule="auto"/>
                                            <w:ind w:firstLine="720"/>
                                            <w:jc w:val="both"/>
                                            <w:rPr>
                                              <w:szCs w:val="24"/>
                                            </w:rPr>
                                          </w:pPr>
                                          <w:sdt>
                                            <w:sdtPr>
                                              <w:alias w:val="Numeris"/>
                                              <w:tag w:val="nr_f9b9002e04804a9a9e06397dbb9bba07"/>
                                              <w:lock w:val="sdtLocked"/>
                                              <w:richText/>
                                            </w:sdtPr>
                                            <w:sdtContent>
                                              <w:r>
                                                <w:rPr>
                                                  <w:szCs w:val="24"/>
                                                </w:rPr>
                                                <w:t>5</w:t>
                                              </w:r>
                                            </w:sdtContent>
                                          </w:sdt>
                                          <w:r>
                                            <w:rPr>
                                              <w:szCs w:val="24"/>
                                            </w:rPr>
                                            <w:t>) išduoda nepriklausomo medienos matuotojo kvalifikacijos atestatus;</w:t>
                                          </w:r>
                                        </w:p>
                                      </w:sdtContent>
                                    </w:sdt>
                                    <w:sdt>
                                      <w:sdtPr>
                                        <w:alias w:val="3 str. 5 d. 6 p."/>
                                        <w:tag w:val="part_6e213dc7a317441d816971040283a598"/>
                                        <w:lock w:val="sdtLocked"/>
                                        <w:richText/>
                                      </w:sdtPr>
                                      <w:sdtContent>
                                        <w:p>
                                          <w:pPr>
                                            <w:spacing w:line="276" w:lineRule="auto"/>
                                            <w:ind w:firstLine="720"/>
                                            <w:jc w:val="both"/>
                                            <w:rPr>
                                              <w:szCs w:val="24"/>
                                            </w:rPr>
                                          </w:pPr>
                                          <w:sdt>
                                            <w:sdtPr>
                                              <w:alias w:val="Numeris"/>
                                              <w:tag w:val="nr_6e213dc7a317441d816971040283a598"/>
                                              <w:lock w:val="sdtLocked"/>
                                              <w:richText/>
                                            </w:sdtPr>
                                            <w:sdtContent>
                                              <w:r>
                                                <w:rPr>
                                                  <w:szCs w:val="24"/>
                                                </w:rPr>
                                                <w:t>6</w:t>
                                              </w:r>
                                            </w:sdtContent>
                                          </w:sdt>
                                          <w:r>
                                            <w:rPr>
                                              <w:szCs w:val="24"/>
                                            </w:rPr>
                                            <w:t xml:space="preserve">) paskirsto </w:t>
                                          </w:r>
                                          <w:r>
                                            <w:rPr>
                                              <w:color w:val="000000"/>
                                              <w:szCs w:val="24"/>
                                              <w:lang w:eastAsia="en-GB"/>
                                            </w:rPr>
                                            <w:t xml:space="preserve">metinę pagrindinių </w:t>
                                          </w:r>
                                          <w:r>
                                            <w:rPr>
                                              <w:bCs/>
                                              <w:color w:val="000000"/>
                                              <w:szCs w:val="24"/>
                                              <w:lang w:eastAsia="en-GB"/>
                                            </w:rPr>
                                            <w:t>miško</w:t>
                                          </w:r>
                                          <w:r>
                                            <w:rPr>
                                              <w:b/>
                                              <w:bCs/>
                                              <w:color w:val="000000"/>
                                              <w:szCs w:val="24"/>
                                              <w:lang w:eastAsia="en-GB"/>
                                            </w:rPr>
                                            <w:t xml:space="preserve"> </w:t>
                                          </w:r>
                                          <w:r>
                                            <w:rPr>
                                              <w:color w:val="000000"/>
                                              <w:szCs w:val="24"/>
                                              <w:lang w:eastAsia="en-GB"/>
                                            </w:rPr>
                                            <w:t>kirtimų normą valstybinio miško valdytojams;</w:t>
                                          </w:r>
                                        </w:p>
                                      </w:sdtContent>
                                    </w:sdt>
                                    <w:sdt>
                                      <w:sdtPr>
                                        <w:alias w:val="3 str. 5 d. 7 p."/>
                                        <w:tag w:val="part_d440154862e048bd90d953ab99edc29b"/>
                                        <w:lock w:val="sdtLocked"/>
                                        <w:richText/>
                                      </w:sdtPr>
                                      <w:sdtContent>
                                        <w:p>
                                          <w:pPr>
                                            <w:spacing w:line="276" w:lineRule="auto"/>
                                            <w:ind w:firstLine="720"/>
                                            <w:jc w:val="both"/>
                                            <w:rPr>
                                              <w:szCs w:val="24"/>
                                            </w:rPr>
                                          </w:pPr>
                                          <w:sdt>
                                            <w:sdtPr>
                                              <w:alias w:val="Numeris"/>
                                              <w:tag w:val="nr_d440154862e048bd90d953ab99edc29b"/>
                                              <w:lock w:val="sdtLocked"/>
                                              <w:richText/>
                                            </w:sdtPr>
                                            <w:sdtContent>
                                              <w:r>
                                                <w:rPr>
                                                  <w:szCs w:val="24"/>
                                                </w:rPr>
                                                <w:t>7</w:t>
                                              </w:r>
                                            </w:sdtContent>
                                          </w:sdt>
                                          <w:r>
                                            <w:rPr>
                                              <w:szCs w:val="24"/>
                                            </w:rPr>
                                            <w:t>) koordinuoja genetinių miško medžių išteklių išsaugojimą ir selekciją;</w:t>
                                          </w:r>
                                        </w:p>
                                      </w:sdtContent>
                                    </w:sdt>
                                    <w:sdt>
                                      <w:sdtPr>
                                        <w:alias w:val="3 str. 5 d. 8 p."/>
                                        <w:tag w:val="part_8725ed597ea849a68d6f32adeacbbe97"/>
                                        <w:lock w:val="sdtLocked"/>
                                        <w:richText/>
                                      </w:sdtPr>
                                      <w:sdtContent>
                                        <w:p>
                                          <w:pPr>
                                            <w:spacing w:line="276" w:lineRule="auto"/>
                                            <w:ind w:firstLine="720"/>
                                            <w:jc w:val="both"/>
                                            <w:rPr>
                                              <w:szCs w:val="24"/>
                                            </w:rPr>
                                          </w:pPr>
                                          <w:sdt>
                                            <w:sdtPr>
                                              <w:alias w:val="Numeris"/>
                                              <w:tag w:val="nr_8725ed597ea849a68d6f32adeacbbe97"/>
                                              <w:lock w:val="sdtLocked"/>
                                              <w:richText/>
                                            </w:sdtPr>
                                            <w:sdtContent>
                                              <w:r>
                                                <w:rPr>
                                                  <w:szCs w:val="24"/>
                                                </w:rPr>
                                                <w:t>8</w:t>
                                              </w:r>
                                            </w:sdtContent>
                                          </w:sdt>
                                          <w:r>
                                            <w:rPr>
                                              <w:szCs w:val="24"/>
                                            </w:rPr>
                                            <w:t xml:space="preserve">) </w:t>
                                          </w:r>
                                          <w:r>
                                            <w:rPr>
                                              <w:bCs/>
                                              <w:szCs w:val="24"/>
                                            </w:rPr>
                                            <w:t xml:space="preserve">vykdo sėklinės miško bazės, miško dauginamosios medžiagos kilmės, kokybės ir prekybos ja priežiūrą, </w:t>
                                          </w:r>
                                          <w:r>
                                            <w:rPr>
                                              <w:szCs w:val="24"/>
                                            </w:rPr>
                                            <w:t>išduoda miško dauginamosios medžiagos kilmę ir kokybę patvirtinančius dokumentus, registruoja miško dauginamosios medžiagos tiekėjus;</w:t>
                                          </w:r>
                                        </w:p>
                                      </w:sdtContent>
                                    </w:sdt>
                                    <w:sdt>
                                      <w:sdtPr>
                                        <w:alias w:val="3 str. 5 d. 9 p."/>
                                        <w:tag w:val="part_4d5bbea8ac1545a5ac1aa912ca6d526a"/>
                                        <w:lock w:val="sdtLocked"/>
                                        <w:richText/>
                                      </w:sdtPr>
                                      <w:sdtContent>
                                        <w:p>
                                          <w:pPr>
                                            <w:spacing w:line="276" w:lineRule="auto"/>
                                            <w:ind w:firstLine="720"/>
                                            <w:jc w:val="both"/>
                                            <w:rPr>
                                              <w:szCs w:val="24"/>
                                            </w:rPr>
                                          </w:pPr>
                                          <w:sdt>
                                            <w:sdtPr>
                                              <w:alias w:val="Numeris"/>
                                              <w:tag w:val="nr_4d5bbea8ac1545a5ac1aa912ca6d526a"/>
                                              <w:lock w:val="sdtLocked"/>
                                              <w:richText/>
                                            </w:sdtPr>
                                            <w:sdtContent>
                                              <w:r>
                                                <w:rPr>
                                                  <w:szCs w:val="24"/>
                                                </w:rPr>
                                                <w:t>9</w:t>
                                              </w:r>
                                            </w:sdtContent>
                                          </w:sdt>
                                          <w:r>
                                            <w:rPr>
                                              <w:szCs w:val="24"/>
                                            </w:rPr>
                                            <w:t>) vykdo miškų būklės stebėseną, seka, prognozuoja medžių ligų ir miško kenkėjų pažeidimus, koordinuoja miško sanitarinės apsaugos priemonių taikymą;</w:t>
                                          </w:r>
                                        </w:p>
                                      </w:sdtContent>
                                    </w:sdt>
                                    <w:sdt>
                                      <w:sdtPr>
                                        <w:alias w:val="3 str. 5 d. 10 p."/>
                                        <w:tag w:val="part_a27b728b379d40cca2f5d45026d3113a"/>
                                        <w:lock w:val="sdtLocked"/>
                                        <w:richText/>
                                      </w:sdtPr>
                                      <w:sdtContent>
                                        <w:p>
                                          <w:pPr>
                                            <w:spacing w:line="276" w:lineRule="auto"/>
                                            <w:ind w:firstLine="720"/>
                                            <w:jc w:val="both"/>
                                            <w:rPr>
                                              <w:szCs w:val="24"/>
                                            </w:rPr>
                                          </w:pPr>
                                          <w:sdt>
                                            <w:sdtPr>
                                              <w:alias w:val="Numeris"/>
                                              <w:tag w:val="nr_a27b728b379d40cca2f5d45026d3113a"/>
                                              <w:lock w:val="sdtLocked"/>
                                              <w:richText/>
                                            </w:sdtPr>
                                            <w:sdtContent>
                                              <w:r>
                                                <w:rPr>
                                                  <w:szCs w:val="24"/>
                                                </w:rPr>
                                                <w:t>10</w:t>
                                              </w:r>
                                            </w:sdtContent>
                                          </w:sdt>
                                          <w:r>
                                            <w:rPr>
                                              <w:szCs w:val="24"/>
                                            </w:rPr>
                                            <w:t>) konsultuoja fizinius ir juridinius asmenis miško naudojimo, atkūrimo, priežiūros ir apsaugos klausimais;</w:t>
                                          </w:r>
                                        </w:p>
                                      </w:sdtContent>
                                    </w:sdt>
                                    <w:sdt>
                                      <w:sdtPr>
                                        <w:alias w:val="3 str. 5 d. 11 p."/>
                                        <w:tag w:val="part_7ad2868c03da4a5aacf8cde28e389b72"/>
                                        <w:lock w:val="sdtLocked"/>
                                        <w:richText/>
                                      </w:sdtPr>
                                      <w:sdtContent>
                                        <w:p>
                                          <w:pPr>
                                            <w:spacing w:line="276" w:lineRule="auto"/>
                                            <w:ind w:firstLine="720"/>
                                            <w:jc w:val="both"/>
                                            <w:rPr>
                                              <w:szCs w:val="24"/>
                                            </w:rPr>
                                          </w:pPr>
                                          <w:sdt>
                                            <w:sdtPr>
                                              <w:alias w:val="Numeris"/>
                                              <w:tag w:val="nr_7ad2868c03da4a5aacf8cde28e389b72"/>
                                              <w:lock w:val="sdtLocked"/>
                                              <w:richText/>
                                            </w:sdtPr>
                                            <w:sdtContent>
                                              <w:r>
                                                <w:rPr>
                                                  <w:szCs w:val="24"/>
                                                </w:rPr>
                                                <w:t>11</w:t>
                                              </w:r>
                                            </w:sdtContent>
                                          </w:sdt>
                                          <w:r>
                                            <w:rPr>
                                              <w:szCs w:val="24"/>
                                            </w:rPr>
                                            <w:t>) atlieka miškų kadastro duomenų patikrinimą natūroje (vietoje);</w:t>
                                          </w:r>
                                        </w:p>
                                      </w:sdtContent>
                                    </w:sdt>
                                    <w:sdt>
                                      <w:sdtPr>
                                        <w:alias w:val="3 str. 5 d. 12 p."/>
                                        <w:tag w:val="part_41693dfc4ac549c283621b56d63520f7"/>
                                        <w:lock w:val="sdtLocked"/>
                                        <w:richText/>
                                      </w:sdtPr>
                                      <w:sdtContent>
                                        <w:p>
                                          <w:pPr>
                                            <w:spacing w:line="276" w:lineRule="auto"/>
                                            <w:ind w:firstLine="720"/>
                                            <w:jc w:val="both"/>
                                            <w:rPr>
                                              <w:bCs/>
                                              <w:szCs w:val="24"/>
                                            </w:rPr>
                                          </w:pPr>
                                          <w:sdt>
                                            <w:sdtPr>
                                              <w:alias w:val="Numeris"/>
                                              <w:tag w:val="nr_41693dfc4ac549c283621b56d63520f7"/>
                                              <w:lock w:val="sdtLocked"/>
                                              <w:richText/>
                                            </w:sdtPr>
                                            <w:sdtContent>
                                              <w:r>
                                                <w:rPr>
                                                  <w:bCs/>
                                                  <w:szCs w:val="24"/>
                                                </w:rPr>
                                                <w:t>12</w:t>
                                              </w:r>
                                            </w:sdtContent>
                                          </w:sdt>
                                          <w:r>
                                            <w:rPr>
                                              <w:bCs/>
                                              <w:szCs w:val="24"/>
                                            </w:rPr>
                                            <w:t>) priima sprendimus patvirtinti miškų sklypų inventorizacijos arba jos patikslinimo metu nustatytus duomenis;</w:t>
                                          </w:r>
                                        </w:p>
                                      </w:sdtContent>
                                    </w:sdt>
                                    <w:sdt>
                                      <w:sdtPr>
                                        <w:alias w:val="3 str. 5 d. 13 p."/>
                                        <w:tag w:val="part_36e747037c0249a5be5cccc0c28e80e3"/>
                                        <w:lock w:val="sdtLocked"/>
                                        <w:richText/>
                                      </w:sdtPr>
                                      <w:sdtContent>
                                        <w:p>
                                          <w:pPr>
                                            <w:spacing w:line="276" w:lineRule="auto"/>
                                            <w:ind w:firstLine="720"/>
                                            <w:jc w:val="both"/>
                                            <w:rPr>
                                              <w:bCs/>
                                              <w:szCs w:val="24"/>
                                            </w:rPr>
                                          </w:pPr>
                                          <w:sdt>
                                            <w:sdtPr>
                                              <w:alias w:val="Numeris"/>
                                              <w:tag w:val="nr_36e747037c0249a5be5cccc0c28e80e3"/>
                                              <w:lock w:val="sdtLocked"/>
                                              <w:richText/>
                                            </w:sdtPr>
                                            <w:sdtContent>
                                              <w:r>
                                                <w:rPr>
                                                  <w:bCs/>
                                                  <w:szCs w:val="24"/>
                                                </w:rPr>
                                                <w:t>13</w:t>
                                              </w:r>
                                            </w:sdtContent>
                                          </w:sdt>
                                          <w:r>
                                            <w:rPr>
                                              <w:bCs/>
                                              <w:szCs w:val="24"/>
                                            </w:rPr>
                                            <w:t>) skelbia miškų stichines nelaimes;</w:t>
                                          </w:r>
                                        </w:p>
                                      </w:sdtContent>
                                    </w:sdt>
                                    <w:sdt>
                                      <w:sdtPr>
                                        <w:alias w:val="3 str. 5 d. 14 p."/>
                                        <w:tag w:val="part_d12fae1c88484121a4a9cdf571b08f85"/>
                                        <w:lock w:val="sdtLocked"/>
                                        <w:richText/>
                                      </w:sdtPr>
                                      <w:sdtContent>
                                        <w:p>
                                          <w:pPr>
                                            <w:spacing w:line="276" w:lineRule="auto"/>
                                            <w:ind w:firstLine="720"/>
                                            <w:jc w:val="both"/>
                                            <w:rPr>
                                              <w:szCs w:val="24"/>
                                            </w:rPr>
                                          </w:pPr>
                                          <w:sdt>
                                            <w:sdtPr>
                                              <w:alias w:val="Numeris"/>
                                              <w:tag w:val="nr_d12fae1c88484121a4a9cdf571b08f85"/>
                                              <w:lock w:val="sdtLocked"/>
                                              <w:richText/>
                                            </w:sdtPr>
                                            <w:sdtContent>
                                              <w:r>
                                                <w:rPr>
                                                  <w:szCs w:val="24"/>
                                                </w:rPr>
                                                <w:t>14</w:t>
                                              </w:r>
                                            </w:sdtContent>
                                          </w:sdt>
                                          <w:r>
                                            <w:rPr>
                                              <w:szCs w:val="24"/>
                                            </w:rPr>
                                            <w:t>) atlieka kituose įstatymuose</w:t>
                                          </w:r>
                                          <w:r>
                                            <w:rPr>
                                              <w:b/>
                                              <w:bCs/>
                                              <w:szCs w:val="24"/>
                                            </w:rPr>
                                            <w:t xml:space="preserve"> </w:t>
                                          </w:r>
                                          <w:r>
                                            <w:rPr>
                                              <w:szCs w:val="24"/>
                                            </w:rPr>
                                            <w:t>numatytas funkcijas.</w:t>
                                          </w:r>
                                        </w:p>
                                      </w:sdtContent>
                                    </w:sdt>
                                  </w:sdtContent>
                                </w:sdt>
                                <w:sdt>
                                  <w:sdtPr>
                                    <w:alias w:val="3 str. 6 d."/>
                                    <w:tag w:val="part_2dc8863421884876a5fdc67066b9e38c"/>
                                    <w:lock w:val="sdtLocked"/>
                                    <w:richText/>
                                  </w:sdtPr>
                                  <w:sdtContent>
                                    <w:p>
                                      <w:pPr>
                                        <w:spacing w:line="276" w:lineRule="auto"/>
                                        <w:ind w:firstLine="720"/>
                                        <w:jc w:val="both"/>
                                        <w:rPr>
                                          <w:szCs w:val="24"/>
                                        </w:rPr>
                                      </w:pPr>
                                      <w:sdt>
                                        <w:sdtPr>
                                          <w:alias w:val="Numeris"/>
                                          <w:tag w:val="nr_2dc8863421884876a5fdc67066b9e38c"/>
                                          <w:lock w:val="sdtLocked"/>
                                          <w:richText/>
                                        </w:sdtPr>
                                        <w:sdtContent>
                                          <w:r>
                                            <w:rPr>
                                              <w:szCs w:val="24"/>
                                            </w:rPr>
                                            <w:t>6</w:t>
                                          </w:r>
                                        </w:sdtContent>
                                      </w:sdt>
                                      <w:r>
                                        <w:rPr>
                                          <w:szCs w:val="24"/>
                                        </w:rPr>
                                        <w:t>. Aplinkos apsaugos departamentas, vykdydamas šio įstatymo įgyvendinimo priežiūrą, atlieka šias pagrindines funkcijas:</w:t>
                                      </w:r>
                                    </w:p>
                                    <w:sdt>
                                      <w:sdtPr>
                                        <w:alias w:val="3 str. 6 d. 1 p."/>
                                        <w:tag w:val="part_492028d509924d6c9380e97d5117c9bd"/>
                                        <w:lock w:val="sdtLocked"/>
                                        <w:richText/>
                                      </w:sdtPr>
                                      <w:sdtContent>
                                        <w:p>
                                          <w:pPr>
                                            <w:spacing w:line="276" w:lineRule="auto"/>
                                            <w:ind w:firstLine="720"/>
                                            <w:jc w:val="both"/>
                                            <w:rPr>
                                              <w:szCs w:val="24"/>
                                            </w:rPr>
                                          </w:pPr>
                                          <w:sdt>
                                            <w:sdtPr>
                                              <w:alias w:val="Numeris"/>
                                              <w:tag w:val="nr_492028d509924d6c9380e97d5117c9bd"/>
                                              <w:lock w:val="sdtLocked"/>
                                              <w:richText/>
                                            </w:sdtPr>
                                            <w:sdtContent>
                                              <w:r>
                                                <w:rPr>
                                                  <w:szCs w:val="24"/>
                                                </w:rPr>
                                                <w:t>1</w:t>
                                              </w:r>
                                            </w:sdtContent>
                                          </w:sdt>
                                          <w:r>
                                            <w:rPr>
                                              <w:szCs w:val="24"/>
                                            </w:rPr>
                                            <w:t>) atlieka valstybinę visų nuosavybės formų šalies miškų būklės, naudojimo, atkūrimo, įveisimo, priežiūros ir apsaugos kontrolę;</w:t>
                                          </w:r>
                                        </w:p>
                                      </w:sdtContent>
                                    </w:sdt>
                                    <w:sdt>
                                      <w:sdtPr>
                                        <w:alias w:val="3 str. 6 d. 2 p."/>
                                        <w:tag w:val="part_355f7bc37735444caa44aa14952ab29f"/>
                                        <w:lock w:val="sdtLocked"/>
                                        <w:richText/>
                                      </w:sdtPr>
                                      <w:sdtContent>
                                        <w:p>
                                          <w:pPr>
                                            <w:spacing w:line="276" w:lineRule="auto"/>
                                            <w:ind w:firstLine="720"/>
                                            <w:jc w:val="both"/>
                                            <w:rPr>
                                              <w:szCs w:val="24"/>
                                            </w:rPr>
                                          </w:pPr>
                                          <w:sdt>
                                            <w:sdtPr>
                                              <w:alias w:val="Numeris"/>
                                              <w:tag w:val="nr_355f7bc37735444caa44aa14952ab29f"/>
                                              <w:lock w:val="sdtLocked"/>
                                              <w:richText/>
                                            </w:sdtPr>
                                            <w:sdtContent>
                                              <w:r>
                                                <w:rPr>
                                                  <w:szCs w:val="24"/>
                                                </w:rPr>
                                                <w:t>2</w:t>
                                              </w:r>
                                            </w:sdtContent>
                                          </w:sdt>
                                          <w:r>
                                            <w:rPr>
                                              <w:szCs w:val="24"/>
                                            </w:rPr>
                                            <w:t>) kai įtariama, kad pažeistas viešasis interesas valstybinės miškų apsaugos srityje, kreipiasi į teismą dėl viešojo intereso gynimo, išskyrus atvejus, kai viešasis interesas pažeistas dėl Aplinkos apsaugos departamento veiksmų ar neveikimo. Kai viešasis interesas pažeistas dėl Aplinkos apsaugos departamento veiksmų ar neveikimo, Aplinkos apsaugos departamentas dėl viešojo intereso gynimo kreipiasi į prokuratūrą;</w:t>
                                          </w:r>
                                        </w:p>
                                      </w:sdtContent>
                                    </w:sdt>
                                    <w:sdt>
                                      <w:sdtPr>
                                        <w:alias w:val="3 str. 6 d. 3 p."/>
                                        <w:tag w:val="part_479c6bf3976e48e1b5c83c90b10398b9"/>
                                        <w:lock w:val="sdtLocked"/>
                                        <w:richText/>
                                      </w:sdtPr>
                                      <w:sdtContent>
                                        <w:p>
                                          <w:pPr>
                                            <w:spacing w:line="276" w:lineRule="auto"/>
                                            <w:ind w:firstLine="720"/>
                                            <w:jc w:val="both"/>
                                            <w:rPr>
                                              <w:szCs w:val="24"/>
                                            </w:rPr>
                                          </w:pPr>
                                          <w:sdt>
                                            <w:sdtPr>
                                              <w:alias w:val="Numeris"/>
                                              <w:tag w:val="nr_479c6bf3976e48e1b5c83c90b10398b9"/>
                                              <w:lock w:val="sdtLocked"/>
                                              <w:richText/>
                                            </w:sdtPr>
                                            <w:sdtContent>
                                              <w:r>
                                                <w:rPr>
                                                  <w:szCs w:val="24"/>
                                                </w:rPr>
                                                <w:t>3</w:t>
                                              </w:r>
                                            </w:sdtContent>
                                          </w:sdt>
                                          <w:r>
                                            <w:rPr>
                                              <w:szCs w:val="24"/>
                                            </w:rPr>
                                            <w:t xml:space="preserve">) konsultuoja  ūkio subjektus miško naudojimo, atkūrimo, įveisimo ir aplinkos apsaugos valstybinės kontrolės klausimais; </w:t>
                                          </w:r>
                                        </w:p>
                                      </w:sdtContent>
                                    </w:sdt>
                                    <w:sdt>
                                      <w:sdtPr>
                                        <w:alias w:val="3 str. 6 d. 4 p."/>
                                        <w:tag w:val="part_522f1737ebc440a3be3ba40afae259b4"/>
                                        <w:lock w:val="sdtLocked"/>
                                        <w:richText/>
                                      </w:sdtPr>
                                      <w:sdtContent>
                                        <w:p>
                                          <w:pPr>
                                            <w:spacing w:line="276" w:lineRule="auto"/>
                                            <w:ind w:firstLine="720"/>
                                            <w:jc w:val="both"/>
                                            <w:rPr>
                                              <w:szCs w:val="24"/>
                                            </w:rPr>
                                          </w:pPr>
                                          <w:sdt>
                                            <w:sdtPr>
                                              <w:alias w:val="Numeris"/>
                                              <w:tag w:val="nr_522f1737ebc440a3be3ba40afae259b4"/>
                                              <w:lock w:val="sdtLocked"/>
                                              <w:richText/>
                                            </w:sdtPr>
                                            <w:sdtContent>
                                              <w:r>
                                                <w:rPr>
                                                  <w:szCs w:val="24"/>
                                                </w:rPr>
                                                <w:t>4</w:t>
                                              </w:r>
                                            </w:sdtContent>
                                          </w:sdt>
                                          <w:r>
                                            <w:rPr>
                                              <w:szCs w:val="24"/>
                                            </w:rPr>
                                            <w:t xml:space="preserve">) vykdo 2010 m. spalio 20 d. Europos Parlamento ir Tarybos reglamento </w:t>
                                          </w:r>
                                          <w:fldSimple w:instr="HYPERLINK http://eur-lex.europa.eu/legal-content/LIT/TXT/?uri=CELEX:32010R0995&amp;locale=lt \t _blank">
                                            <w:r>
                                              <w:rPr>
                                                <w:szCs w:val="24"/>
                                                <w:u w:val="single"/>
                                                <w:color w:val="0000FF" w:themeColor="hyperlink"/>
                                              </w:rPr>
                                              <w:t>(ES) Nr. 995/2010</w:t>
                                            </w:r>
                                          </w:fldSimple>
                                          <w:r>
                                            <w:rPr>
                                              <w:szCs w:val="24"/>
                                            </w:rPr>
                                            <w:t>, kuriuo nustatomos veiklos vykdytojų, pateikiančių rinkai medieną ir medienos produktus, pareigos</w:t>
                                          </w:r>
                                          <w:r>
                                            <w:rPr>
                                              <w:bCs/>
                                              <w:szCs w:val="24"/>
                                            </w:rPr>
                                            <w:t>,</w:t>
                                          </w:r>
                                          <w:r>
                                            <w:rPr>
                                              <w:szCs w:val="24"/>
                                            </w:rPr>
                                            <w:t xml:space="preserve"> su visais pakeitimais, įgyvendinimo priežiūrą;</w:t>
                                          </w:r>
                                        </w:p>
                                      </w:sdtContent>
                                    </w:sdt>
                                    <w:sdt>
                                      <w:sdtPr>
                                        <w:alias w:val="3 str. 6 d. 5 p."/>
                                        <w:tag w:val="part_4757d326f3d54e9c9bffdb64ea0e41ee"/>
                                        <w:lock w:val="sdtLocked"/>
                                        <w:richText/>
                                      </w:sdtPr>
                                      <w:sdtContent>
                                        <w:p>
                                          <w:pPr>
                                            <w:spacing w:line="276" w:lineRule="auto"/>
                                            <w:ind w:firstLine="720"/>
                                            <w:jc w:val="both"/>
                                            <w:rPr>
                                              <w:szCs w:val="24"/>
                                            </w:rPr>
                                          </w:pPr>
                                          <w:sdt>
                                            <w:sdtPr>
                                              <w:alias w:val="Numeris"/>
                                              <w:tag w:val="nr_4757d326f3d54e9c9bffdb64ea0e41ee"/>
                                              <w:lock w:val="sdtLocked"/>
                                              <w:richText/>
                                            </w:sdtPr>
                                            <w:sdtContent>
                                              <w:r>
                                                <w:rPr>
                                                  <w:szCs w:val="24"/>
                                                </w:rPr>
                                                <w:t>5</w:t>
                                              </w:r>
                                            </w:sdtContent>
                                          </w:sdt>
                                          <w:r>
                                            <w:rPr>
                                              <w:szCs w:val="24"/>
                                            </w:rPr>
                                            <w:t xml:space="preserve">) vykdo žaliavinę medieną naudojančių ūkio subjektų žaliavinės medienos apskaitos ir sanitarinės apsaugos reikalavimų laikymosi kontrolę; </w:t>
                                          </w:r>
                                        </w:p>
                                      </w:sdtContent>
                                    </w:sdt>
                                    <w:sdt>
                                      <w:sdtPr>
                                        <w:alias w:val="3 str. 6 d. 6 p."/>
                                        <w:tag w:val="part_3917797db768441f9f8652b6aae0765a"/>
                                        <w:lock w:val="sdtLocked"/>
                                        <w:richText/>
                                      </w:sdtPr>
                                      <w:sdtContent>
                                        <w:p>
                                          <w:pPr>
                                            <w:spacing w:line="276" w:lineRule="auto"/>
                                            <w:ind w:firstLine="720"/>
                                            <w:jc w:val="both"/>
                                            <w:rPr>
                                              <w:szCs w:val="24"/>
                                            </w:rPr>
                                          </w:pPr>
                                          <w:sdt>
                                            <w:sdtPr>
                                              <w:alias w:val="Numeris"/>
                                              <w:tag w:val="nr_3917797db768441f9f8652b6aae0765a"/>
                                              <w:lock w:val="sdtLocked"/>
                                              <w:richText/>
                                            </w:sdtPr>
                                            <w:sdtContent>
                                              <w:r>
                                                <w:rPr>
                                                  <w:szCs w:val="24"/>
                                                </w:rPr>
                                                <w:t>6</w:t>
                                              </w:r>
                                            </w:sdtContent>
                                          </w:sdt>
                                          <w:r>
                                            <w:rPr>
                                              <w:szCs w:val="24"/>
                                            </w:rPr>
                                            <w:t>) atlieka kituose įstatymuose</w:t>
                                          </w:r>
                                          <w:r>
                                            <w:rPr>
                                              <w:b/>
                                              <w:bCs/>
                                              <w:szCs w:val="24"/>
                                            </w:rPr>
                                            <w:t xml:space="preserve"> </w:t>
                                          </w:r>
                                          <w:r>
                                            <w:rPr>
                                              <w:szCs w:val="24"/>
                                            </w:rPr>
                                            <w:t>numatytas funkcijas.</w:t>
                                          </w:r>
                                        </w:p>
                                      </w:sdtContent>
                                    </w:sdt>
                                  </w:sdtContent>
                                </w:sdt>
                                <w:sdt>
                                  <w:sdtPr>
                                    <w:alias w:val="3 str. 7 d."/>
                                    <w:tag w:val="part_fb8a5cb8e05548e1bc6a5db7a2524dfc"/>
                                    <w:lock w:val="sdtLocked"/>
                                    <w:richText/>
                                  </w:sdtPr>
                                  <w:sdtContent>
                                    <w:p>
                                      <w:pPr>
                                        <w:spacing w:line="276" w:lineRule="auto"/>
                                        <w:ind w:firstLine="720"/>
                                        <w:jc w:val="both"/>
                                        <w:rPr>
                                          <w:szCs w:val="24"/>
                                        </w:rPr>
                                      </w:pPr>
                                      <w:sdt>
                                        <w:sdtPr>
                                          <w:alias w:val="Numeris"/>
                                          <w:tag w:val="nr_fb8a5cb8e05548e1bc6a5db7a2524dfc"/>
                                          <w:lock w:val="sdtLocked"/>
                                          <w:richText/>
                                        </w:sdtPr>
                                        <w:sdtContent>
                                          <w:r>
                                            <w:rPr>
                                              <w:szCs w:val="24"/>
                                            </w:rPr>
                                            <w:t>7</w:t>
                                          </w:r>
                                        </w:sdtContent>
                                      </w:sdt>
                                      <w:r>
                                        <w:rPr>
                                          <w:szCs w:val="24"/>
                                        </w:rPr>
                                        <w:t>. Nacionalinė žemės tarnyba atlieka šias funkcijas:</w:t>
                                      </w:r>
                                    </w:p>
                                    <w:sdt>
                                      <w:sdtPr>
                                        <w:alias w:val="3 str. 7 d. 1 p."/>
                                        <w:tag w:val="part_458cbf65a0ce40bc9fccd021af15ee4d"/>
                                        <w:lock w:val="sdtLocked"/>
                                        <w:richText/>
                                      </w:sdtPr>
                                      <w:sdtContent>
                                        <w:p>
                                          <w:pPr>
                                            <w:spacing w:line="276" w:lineRule="auto"/>
                                            <w:ind w:firstLine="720"/>
                                            <w:jc w:val="both"/>
                                            <w:rPr>
                                              <w:szCs w:val="24"/>
                                            </w:rPr>
                                          </w:pPr>
                                          <w:sdt>
                                            <w:sdtPr>
                                              <w:alias w:val="Numeris"/>
                                              <w:tag w:val="nr_458cbf65a0ce40bc9fccd021af15ee4d"/>
                                              <w:lock w:val="sdtLocked"/>
                                              <w:richText/>
                                            </w:sdtPr>
                                            <w:sdtContent>
                                              <w:r>
                                                <w:rPr>
                                                  <w:szCs w:val="24"/>
                                                </w:rPr>
                                                <w:t>1</w:t>
                                              </w:r>
                                            </w:sdtContent>
                                          </w:sdt>
                                          <w:r>
                                            <w:rPr>
                                              <w:szCs w:val="24"/>
                                            </w:rPr>
                                            <w:t>) patikėjimo teise valdo, naudoja ir disponuoja Vyriausybės nutarimais ar Nacionalinės žemės tarnybos vadovo sprendimais kitiems subjektams neperduotą valstybinę miško žemę;</w:t>
                                          </w:r>
                                        </w:p>
                                      </w:sdtContent>
                                    </w:sdt>
                                    <w:sdt>
                                      <w:sdtPr>
                                        <w:alias w:val="3 str. 7 d. 2 p."/>
                                        <w:tag w:val="part_82a4daaed8364398a2d0177a8e062804"/>
                                        <w:lock w:val="sdtLocked"/>
                                        <w:richText/>
                                      </w:sdtPr>
                                      <w:sdtContent>
                                        <w:p>
                                          <w:pPr>
                                            <w:spacing w:line="276" w:lineRule="auto"/>
                                            <w:ind w:firstLine="720"/>
                                            <w:jc w:val="both"/>
                                            <w:rPr>
                                              <w:szCs w:val="24"/>
                                            </w:rPr>
                                          </w:pPr>
                                          <w:sdt>
                                            <w:sdtPr>
                                              <w:alias w:val="Numeris"/>
                                              <w:tag w:val="nr_82a4daaed8364398a2d0177a8e062804"/>
                                              <w:lock w:val="sdtLocked"/>
                                              <w:richText/>
                                            </w:sdtPr>
                                            <w:sdtContent>
                                              <w:r>
                                                <w:rPr>
                                                  <w:szCs w:val="24"/>
                                                </w:rPr>
                                                <w:t>2</w:t>
                                              </w:r>
                                            </w:sdtContent>
                                          </w:sdt>
                                          <w:r>
                                            <w:rPr>
                                              <w:szCs w:val="24"/>
                                            </w:rPr>
                                            <w:t>) išduoda pažymas dėl pirmumo teisės pirkti privačią miškų ūkio paskirties žemę.</w:t>
                                          </w:r>
                                        </w:p>
                                      </w:sdtContent>
                                    </w:sdt>
                                  </w:sdtContent>
                                </w:sdt>
                                <w:sdt>
                                  <w:sdtPr>
                                    <w:alias w:val="3 str. 8 d."/>
                                    <w:tag w:val="part_dccac64e91954c2faf519f59ef0f20a4"/>
                                    <w:lock w:val="sdtLocked"/>
                                    <w:richText/>
                                  </w:sdtPr>
                                  <w:sdtContent>
                                    <w:p>
                                      <w:pPr>
                                        <w:spacing w:line="276" w:lineRule="auto"/>
                                        <w:ind w:firstLine="720"/>
                                        <w:jc w:val="both"/>
                                        <w:rPr>
                                          <w:szCs w:val="24"/>
                                        </w:rPr>
                                      </w:pPr>
                                      <w:sdt>
                                        <w:sdtPr>
                                          <w:alias w:val="Numeris"/>
                                          <w:tag w:val="nr_dccac64e91954c2faf519f59ef0f20a4"/>
                                          <w:lock w:val="sdtLocked"/>
                                          <w:richText/>
                                        </w:sdtPr>
                                        <w:sdtContent>
                                          <w:r>
                                            <w:rPr>
                                              <w:szCs w:val="24"/>
                                            </w:rPr>
                                            <w:t>8</w:t>
                                          </w:r>
                                        </w:sdtContent>
                                      </w:sdt>
                                      <w:r>
                                        <w:rPr>
                                          <w:szCs w:val="24"/>
                                        </w:rPr>
                                        <w:t>. Saugomų teritorijų direkcijos patikėjimo teise valdo Vyriausybės nutarimais joms perduotą valstybinę miško žemę ir joje vykdo gamtos apsaugos ir gamtotvarkos priemones.</w:t>
                                      </w:r>
                                    </w:p>
                                  </w:sdtContent>
                                </w:sdt>
                                <w:sdt>
                                  <w:sdtPr>
                                    <w:alias w:val="3 str. 9 d."/>
                                    <w:tag w:val="part_9c08253b60324d1fbd9a38af48c5818e"/>
                                    <w:lock w:val="sdtLocked"/>
                                    <w:richText/>
                                  </w:sdtPr>
                                  <w:sdtContent>
                                    <w:p>
                                      <w:pPr>
                                        <w:spacing w:line="276" w:lineRule="auto"/>
                                        <w:ind w:firstLine="720"/>
                                        <w:jc w:val="both"/>
                                        <w:rPr>
                                          <w:szCs w:val="24"/>
                                        </w:rPr>
                                      </w:pPr>
                                      <w:sdt>
                                        <w:sdtPr>
                                          <w:alias w:val="Numeris"/>
                                          <w:tag w:val="nr_9c08253b60324d1fbd9a38af48c5818e"/>
                                          <w:lock w:val="sdtLocked"/>
                                          <w:richText/>
                                        </w:sdtPr>
                                        <w:sdtContent>
                                          <w:r>
                                            <w:rPr>
                                              <w:szCs w:val="24"/>
                                            </w:rPr>
                                            <w:t>9</w:t>
                                          </w:r>
                                        </w:sdtContent>
                                      </w:sdt>
                                      <w:r>
                                        <w:rPr>
                                          <w:szCs w:val="24"/>
                                        </w:rPr>
                                        <w:t>. Savivaldybės patikėjimo teise valdo joms Vyriausybės nutarimais perduotą valstybinę miško žemę ir joje vykdo kompleksinę miškų ūkio veiklą.</w:t>
                                      </w:r>
                                    </w:p>
                                  </w:sdtContent>
                                </w:sdt>
                                <w:sdt>
                                  <w:sdtPr>
                                    <w:alias w:val="3 str. 10 d."/>
                                    <w:tag w:val="part_ec38569418454ef385413892c2f17074"/>
                                    <w:lock w:val="sdtLocked"/>
                                    <w:richText/>
                                  </w:sdtPr>
                                  <w:sdtContent>
                                    <w:p>
                                      <w:pPr>
                                        <w:spacing w:line="276" w:lineRule="auto"/>
                                        <w:ind w:firstLine="720"/>
                                        <w:jc w:val="both"/>
                                        <w:rPr>
                                          <w:b/>
                                          <w:bCs/>
                                          <w:caps/>
                                          <w:szCs w:val="24"/>
                                        </w:rPr>
                                      </w:pPr>
                                      <w:sdt>
                                        <w:sdtPr>
                                          <w:alias w:val="Numeris"/>
                                          <w:tag w:val="nr_ec38569418454ef385413892c2f17074"/>
                                          <w:lock w:val="sdtLocked"/>
                                          <w:richText/>
                                        </w:sdtPr>
                                        <w:sdtContent>
                                          <w:r>
                                            <w:rPr>
                                              <w:szCs w:val="24"/>
                                            </w:rPr>
                                            <w:t>10</w:t>
                                          </w:r>
                                        </w:sdtContent>
                                      </w:sdt>
                                      <w:r>
                                        <w:rPr>
                                          <w:szCs w:val="24"/>
                                        </w:rPr>
                                        <w:t>.</w:t>
                                      </w:r>
                                      <w:r>
                                        <w:rPr>
                                          <w:b/>
                                          <w:bCs/>
                                          <w:szCs w:val="24"/>
                                        </w:rPr>
                                        <w:t xml:space="preserve"> </w:t>
                                      </w:r>
                                      <w:r>
                                        <w:rPr>
                                          <w:szCs w:val="24"/>
                                        </w:rPr>
                                        <w:t xml:space="preserve">Aplinkos ministrui miškų politikos formavimo ir kitais </w:t>
                                      </w:r>
                                      <w:r>
                                        <w:rPr>
                                          <w:bCs/>
                                          <w:szCs w:val="24"/>
                                        </w:rPr>
                                        <w:t>strateginiais</w:t>
                                      </w:r>
                                      <w:r>
                                        <w:rPr>
                                          <w:szCs w:val="24"/>
                                        </w:rPr>
                                        <w:t xml:space="preserve"> miškų </w:t>
                                      </w:r>
                                      <w:r>
                                        <w:rPr>
                                          <w:bCs/>
                                          <w:szCs w:val="24"/>
                                        </w:rPr>
                                        <w:t>valdymo srities</w:t>
                                      </w:r>
                                      <w:r>
                                        <w:rPr>
                                          <w:szCs w:val="24"/>
                                        </w:rPr>
                                        <w:t xml:space="preserve"> klausimais pasiūlymams teikti steigiama visuomeniniais pagrindais veikianti </w:t>
                                      </w:r>
                                      <w:r>
                                        <w:rPr>
                                          <w:bCs/>
                                          <w:szCs w:val="24"/>
                                        </w:rPr>
                                        <w:t>kolegiali Aplinkos ministerijos patariamoji institu</w:t>
                                      </w:r>
                                      <w:r>
                                        <w:rPr>
                                          <w:szCs w:val="24"/>
                                        </w:rPr>
                                        <w:t xml:space="preserve">cija Miškų konsultacinė taryba, sudaroma iš valstybės, mokslo </w:t>
                                      </w:r>
                                      <w:r>
                                        <w:rPr>
                                          <w:bCs/>
                                          <w:szCs w:val="24"/>
                                        </w:rPr>
                                        <w:t>ir studijų</w:t>
                                      </w:r>
                                      <w:r>
                                        <w:rPr>
                                          <w:szCs w:val="24"/>
                                        </w:rPr>
                                        <w:t xml:space="preserve"> institucijų, asociacijų, nevyriausybinių organizacijų, verslo atstovų, išlaikant atstovavimo balansą miškų socialinėms, ekonominėms ir ekologinėms sritims. Miškų konsultacinės tarybos sudėtį ir darbo reglamentą tvirtina aplinkos ministras. </w:t>
                                      </w:r>
                                    </w:p>
                                    <w:p>
                                      <w:pPr>
                                        <w:spacing w:line="276" w:lineRule="auto"/>
                                        <w:ind w:firstLine="720"/>
                                        <w:jc w:val="both"/>
                                        <w:rPr>
                                          <w:b/>
                                          <w:caps/>
                                          <w:szCs w:val="24"/>
                                        </w:rPr>
                                      </w:pPr>
                                    </w:p>
                                  </w:sdtContent>
                                </w:sdt>
                              </w:sdtContent>
                            </w:sdt>
                            <w:sdt>
                              <w:sdtPr>
                                <w:alias w:val="4 str."/>
                                <w:tag w:val="part_486e45a4b23b4b7f81677d8970013382"/>
                                <w:lock w:val="sdtLocked"/>
                                <w:richText/>
                              </w:sdtPr>
                              <w:sdtContent>
                                <w:p>
                                  <w:pPr>
                                    <w:spacing w:line="276" w:lineRule="auto"/>
                                    <w:ind w:firstLine="720"/>
                                    <w:jc w:val="both"/>
                                    <w:rPr>
                                      <w:b/>
                                      <w:bCs/>
                                      <w:szCs w:val="24"/>
                                    </w:rPr>
                                  </w:pPr>
                                  <w:sdt>
                                    <w:sdtPr>
                                      <w:alias w:val="Numeris"/>
                                      <w:tag w:val="nr_486e45a4b23b4b7f81677d8970013382"/>
                                      <w:lock w:val="sdtLocked"/>
                                      <w:richText/>
                                    </w:sdtPr>
                                    <w:sdtContent>
                                      <w:r>
                                        <w:rPr>
                                          <w:b/>
                                          <w:bCs/>
                                          <w:szCs w:val="24"/>
                                        </w:rPr>
                                        <w:t>4</w:t>
                                      </w:r>
                                    </w:sdtContent>
                                  </w:sdt>
                                  <w:r>
                                    <w:rPr>
                                      <w:b/>
                                      <w:bCs/>
                                      <w:szCs w:val="24"/>
                                    </w:rPr>
                                    <w:t xml:space="preserve"> straipsnis. </w:t>
                                  </w:r>
                                  <w:sdt>
                                    <w:sdtPr>
                                      <w:alias w:val="Pavadinimas"/>
                                      <w:tag w:val="title_486e45a4b23b4b7f81677d8970013382"/>
                                      <w:lock w:val="sdtLocked"/>
                                      <w:richText/>
                                    </w:sdtPr>
                                    <w:sdtContent>
                                      <w:r>
                                        <w:rPr>
                                          <w:b/>
                                          <w:bCs/>
                                          <w:szCs w:val="24"/>
                                        </w:rPr>
                                        <w:t xml:space="preserve">Miškų urėdija </w:t>
                                      </w:r>
                                    </w:sdtContent>
                                  </w:sdt>
                                </w:p>
                                <w:sdt>
                                  <w:sdtPr>
                                    <w:alias w:val="4 str. 1 d."/>
                                    <w:tag w:val="part_8b60a4cfca074b3d838f3776604bec44"/>
                                    <w:lock w:val="sdtLocked"/>
                                    <w:richText/>
                                  </w:sdtPr>
                                  <w:sdtContent>
                                    <w:p>
                                      <w:pPr>
                                        <w:spacing w:line="276" w:lineRule="auto"/>
                                        <w:ind w:firstLine="720"/>
                                        <w:jc w:val="both"/>
                                        <w:rPr>
                                          <w:szCs w:val="24"/>
                                        </w:rPr>
                                      </w:pPr>
                                      <w:sdt>
                                        <w:sdtPr>
                                          <w:alias w:val="Numeris"/>
                                          <w:tag w:val="nr_8b60a4cfca074b3d838f3776604bec44"/>
                                          <w:lock w:val="sdtLocked"/>
                                          <w:richText/>
                                        </w:sdtPr>
                                        <w:sdtContent>
                                          <w:r>
                                            <w:rPr>
                                              <w:kern w:val="22"/>
                                              <w:szCs w:val="24"/>
                                            </w:rPr>
                                            <w:t>1</w:t>
                                          </w:r>
                                        </w:sdtContent>
                                      </w:sdt>
                                      <w:r>
                                        <w:rPr>
                                          <w:kern w:val="22"/>
                                          <w:szCs w:val="24"/>
                                        </w:rPr>
                                        <w:t>. Miškų urėdija vykdo kompleksinę miškų ūkio veiklą jai patikėjimo teise perduotuose valstybiniuose miškuose</w:t>
                                      </w:r>
                                      <w:r>
                                        <w:rPr>
                                          <w:szCs w:val="24"/>
                                        </w:rPr>
                                        <w:t>,</w:t>
                                      </w:r>
                                      <w:r>
                                        <w:rPr>
                                          <w:kern w:val="22"/>
                                          <w:szCs w:val="24"/>
                                        </w:rPr>
                                        <w:t xml:space="preserve"> </w:t>
                                      </w:r>
                                      <w:r>
                                        <w:rPr>
                                          <w:bCs/>
                                          <w:szCs w:val="24"/>
                                        </w:rPr>
                                        <w:t>kariniuose poligonuose ir karinio mokymo teritorijose esančiuose miškuose, kai juose nevyksta mokymai ar pratybos,</w:t>
                                      </w:r>
                                      <w:r>
                                        <w:rPr>
                                          <w:bCs/>
                                          <w:kern w:val="22"/>
                                          <w:szCs w:val="24"/>
                                        </w:rPr>
                                        <w:t xml:space="preserve"> </w:t>
                                      </w:r>
                                      <w:r>
                                        <w:rPr>
                                          <w:szCs w:val="24"/>
                                        </w:rPr>
                                        <w:t>atlieka kitas valstybines funkcijas:</w:t>
                                      </w:r>
                                    </w:p>
                                    <w:sdt>
                                      <w:sdtPr>
                                        <w:alias w:val="4 str. 1 d. 1 p."/>
                                        <w:tag w:val="part_43ba18a4028644a485bec039ac9e0f18"/>
                                        <w:lock w:val="sdtLocked"/>
                                        <w:richText/>
                                      </w:sdtPr>
                                      <w:sdtContent>
                                        <w:p>
                                          <w:pPr>
                                            <w:spacing w:line="276" w:lineRule="auto"/>
                                            <w:ind w:firstLine="720"/>
                                            <w:jc w:val="both"/>
                                            <w:rPr>
                                              <w:bCs/>
                                              <w:kern w:val="22"/>
                                              <w:szCs w:val="24"/>
                                            </w:rPr>
                                          </w:pPr>
                                          <w:sdt>
                                            <w:sdtPr>
                                              <w:alias w:val="Numeris"/>
                                              <w:tag w:val="nr_43ba18a4028644a485bec039ac9e0f18"/>
                                              <w:lock w:val="sdtLocked"/>
                                              <w:richText/>
                                            </w:sdtPr>
                                            <w:sdtContent>
                                              <w:r>
                                                <w:rPr>
                                                  <w:bCs/>
                                                  <w:kern w:val="22"/>
                                                  <w:szCs w:val="24"/>
                                                </w:rPr>
                                                <w:t>1</w:t>
                                              </w:r>
                                            </w:sdtContent>
                                          </w:sdt>
                                          <w:r>
                                            <w:rPr>
                                              <w:bCs/>
                                              <w:kern w:val="22"/>
                                              <w:szCs w:val="24"/>
                                            </w:rPr>
                                            <w:t>) rengia ir įgyvendina bendrą valstybinę miško priešgaisrinės saugos sistemą visų nuosavybės formų miškuose;</w:t>
                                          </w:r>
                                        </w:p>
                                      </w:sdtContent>
                                    </w:sdt>
                                    <w:sdt>
                                      <w:sdtPr>
                                        <w:alias w:val="4 str. 1 d. 2 p."/>
                                        <w:tag w:val="part_c930fb4cb73e4699ba5e900fde72b8ca"/>
                                        <w:lock w:val="sdtLocked"/>
                                        <w:richText/>
                                      </w:sdtPr>
                                      <w:sdtContent>
                                        <w:p>
                                          <w:pPr>
                                            <w:spacing w:line="276" w:lineRule="auto"/>
                                            <w:ind w:firstLine="720"/>
                                            <w:jc w:val="both"/>
                                            <w:rPr>
                                              <w:bCs/>
                                              <w:kern w:val="22"/>
                                              <w:szCs w:val="24"/>
                                            </w:rPr>
                                          </w:pPr>
                                          <w:sdt>
                                            <w:sdtPr>
                                              <w:alias w:val="Numeris"/>
                                              <w:tag w:val="nr_c930fb4cb73e4699ba5e900fde72b8ca"/>
                                              <w:lock w:val="sdtLocked"/>
                                              <w:richText/>
                                            </w:sdtPr>
                                            <w:sdtContent>
                                              <w:r>
                                                <w:rPr>
                                                  <w:bCs/>
                                                  <w:kern w:val="22"/>
                                                  <w:szCs w:val="24"/>
                                                </w:rPr>
                                                <w:t>2</w:t>
                                              </w:r>
                                            </w:sdtContent>
                                          </w:sdt>
                                          <w:r>
                                            <w:rPr>
                                              <w:bCs/>
                                              <w:kern w:val="22"/>
                                              <w:szCs w:val="24"/>
                                            </w:rPr>
                                            <w:t>) aplinkos ministro nustatyta tvarka organizuoja ir (ar) įgyvendina bendrą miško kelių priežiūrą ir remontą visų nuosavybės formų miškuose;</w:t>
                                          </w:r>
                                        </w:p>
                                      </w:sdtContent>
                                    </w:sdt>
                                    <w:sdt>
                                      <w:sdtPr>
                                        <w:alias w:val="4 str. 1 d. 3 p."/>
                                        <w:tag w:val="part_f9b2248216f540bba04b76e1751ff1c8"/>
                                        <w:lock w:val="sdtLocked"/>
                                        <w:richText/>
                                      </w:sdtPr>
                                      <w:sdtContent>
                                        <w:p>
                                          <w:pPr>
                                            <w:spacing w:line="276" w:lineRule="auto"/>
                                            <w:ind w:firstLine="720"/>
                                            <w:jc w:val="both"/>
                                            <w:rPr>
                                              <w:bCs/>
                                              <w:kern w:val="22"/>
                                              <w:szCs w:val="24"/>
                                            </w:rPr>
                                          </w:pPr>
                                          <w:sdt>
                                            <w:sdtPr>
                                              <w:alias w:val="Numeris"/>
                                              <w:tag w:val="nr_f9b2248216f540bba04b76e1751ff1c8"/>
                                              <w:lock w:val="sdtLocked"/>
                                              <w:richText/>
                                            </w:sdtPr>
                                            <w:sdtContent>
                                              <w:r>
                                                <w:rPr>
                                                  <w:bCs/>
                                                  <w:kern w:val="22"/>
                                                  <w:szCs w:val="24"/>
                                                </w:rPr>
                                                <w:t>3</w:t>
                                              </w:r>
                                            </w:sdtContent>
                                          </w:sdt>
                                          <w:r>
                                            <w:rPr>
                                              <w:bCs/>
                                              <w:kern w:val="22"/>
                                              <w:szCs w:val="24"/>
                                            </w:rPr>
                                            <w:t xml:space="preserve">) </w:t>
                                          </w:r>
                                          <w:r>
                                            <w:rPr>
                                              <w:szCs w:val="24"/>
                                            </w:rPr>
                                            <w:t>aplinkos ministro nustatyta tvarka vykdo valstybinių miškų vietinės reikšmės kelių tiesimą ir rekonstravimą;</w:t>
                                          </w:r>
                                        </w:p>
                                      </w:sdtContent>
                                    </w:sdt>
                                    <w:sdt>
                                      <w:sdtPr>
                                        <w:alias w:val="4 str. 1 d. 4 p."/>
                                        <w:tag w:val="part_e823bfb759db4169b3a4875918a4bf00"/>
                                        <w:lock w:val="sdtLocked"/>
                                        <w:richText/>
                                      </w:sdtPr>
                                      <w:sdtContent>
                                        <w:p>
                                          <w:pPr>
                                            <w:spacing w:line="276" w:lineRule="auto"/>
                                            <w:ind w:firstLine="720"/>
                                            <w:jc w:val="both"/>
                                            <w:rPr>
                                              <w:bCs/>
                                              <w:kern w:val="22"/>
                                              <w:szCs w:val="24"/>
                                            </w:rPr>
                                          </w:pPr>
                                          <w:sdt>
                                            <w:sdtPr>
                                              <w:alias w:val="Numeris"/>
                                              <w:tag w:val="nr_e823bfb759db4169b3a4875918a4bf00"/>
                                              <w:lock w:val="sdtLocked"/>
                                              <w:richText/>
                                            </w:sdtPr>
                                            <w:sdtContent>
                                              <w:r>
                                                <w:rPr>
                                                  <w:bCs/>
                                                  <w:kern w:val="22"/>
                                                  <w:szCs w:val="24"/>
                                                </w:rPr>
                                                <w:t>4</w:t>
                                              </w:r>
                                            </w:sdtContent>
                                          </w:sdt>
                                          <w:r>
                                            <w:rPr>
                                              <w:bCs/>
                                              <w:kern w:val="22"/>
                                              <w:szCs w:val="24"/>
                                            </w:rPr>
                                            <w:t xml:space="preserve">) </w:t>
                                          </w:r>
                                          <w:r>
                                            <w:rPr>
                                              <w:kern w:val="22"/>
                                              <w:szCs w:val="24"/>
                                            </w:rPr>
                                            <w:t>diegia pažangias miškų įveisimo, atkūrimo, apsaugos, tvarkymo, miškotvarkos ir miško išteklių naudojimo technologijas;</w:t>
                                          </w:r>
                                        </w:p>
                                      </w:sdtContent>
                                    </w:sdt>
                                    <w:sdt>
                                      <w:sdtPr>
                                        <w:alias w:val="4 str. 1 d. 5 p."/>
                                        <w:tag w:val="part_823b624930b8447d9de2da348c544a40"/>
                                        <w:lock w:val="sdtLocked"/>
                                        <w:richText/>
                                      </w:sdtPr>
                                      <w:sdtContent>
                                        <w:p>
                                          <w:pPr>
                                            <w:spacing w:line="276" w:lineRule="auto"/>
                                            <w:ind w:firstLine="720"/>
                                            <w:jc w:val="both"/>
                                            <w:rPr>
                                              <w:bCs/>
                                              <w:kern w:val="22"/>
                                              <w:szCs w:val="24"/>
                                            </w:rPr>
                                          </w:pPr>
                                          <w:sdt>
                                            <w:sdtPr>
                                              <w:alias w:val="Numeris"/>
                                              <w:tag w:val="nr_823b624930b8447d9de2da348c544a40"/>
                                              <w:lock w:val="sdtLocked"/>
                                              <w:richText/>
                                            </w:sdtPr>
                                            <w:sdtContent>
                                              <w:r>
                                                <w:rPr>
                                                  <w:bCs/>
                                                  <w:kern w:val="22"/>
                                                  <w:szCs w:val="24"/>
                                                </w:rPr>
                                                <w:t>5</w:t>
                                              </w:r>
                                            </w:sdtContent>
                                          </w:sdt>
                                          <w:r>
                                            <w:rPr>
                                              <w:bCs/>
                                              <w:kern w:val="22"/>
                                              <w:szCs w:val="24"/>
                                            </w:rPr>
                                            <w:t xml:space="preserve">) </w:t>
                                          </w:r>
                                          <w:r>
                                            <w:rPr>
                                              <w:kern w:val="22"/>
                                              <w:szCs w:val="24"/>
                                            </w:rPr>
                                            <w:t>vykdo miško medžių selekciją ir vysto sėklinę miško bazę;</w:t>
                                          </w:r>
                                        </w:p>
                                      </w:sdtContent>
                                    </w:sdt>
                                    <w:sdt>
                                      <w:sdtPr>
                                        <w:alias w:val="4 str. 1 d. 6 p."/>
                                        <w:tag w:val="part_9bf07ea1433041219f0c82b632bab94e"/>
                                        <w:lock w:val="sdtLocked"/>
                                        <w:richText/>
                                      </w:sdtPr>
                                      <w:sdtContent>
                                        <w:p>
                                          <w:pPr>
                                            <w:spacing w:line="276" w:lineRule="auto"/>
                                            <w:ind w:firstLine="720"/>
                                            <w:jc w:val="both"/>
                                            <w:rPr>
                                              <w:rFonts w:eastAsia="Arial"/>
                                              <w:i/>
                                              <w:iCs/>
                                              <w:kern w:val="22"/>
                                              <w:szCs w:val="24"/>
                                              <w:highlight w:val="yellow"/>
                                            </w:rPr>
                                          </w:pPr>
                                          <w:sdt>
                                            <w:sdtPr>
                                              <w:alias w:val="Numeris"/>
                                              <w:tag w:val="nr_9bf07ea1433041219f0c82b632bab94e"/>
                                              <w:lock w:val="sdtLocked"/>
                                              <w:richText/>
                                            </w:sdtPr>
                                            <w:sdtContent>
                                              <w:r>
                                                <w:rPr>
                                                  <w:kern w:val="22"/>
                                                  <w:szCs w:val="24"/>
                                                </w:rPr>
                                                <w:t>6</w:t>
                                              </w:r>
                                            </w:sdtContent>
                                          </w:sdt>
                                          <w:r>
                                            <w:rPr>
                                              <w:kern w:val="22"/>
                                              <w:szCs w:val="24"/>
                                            </w:rPr>
                                            <w:t>) l</w:t>
                                          </w:r>
                                          <w:r>
                                            <w:rPr>
                                              <w:szCs w:val="24"/>
                                            </w:rPr>
                                            <w:t>aisvos valstybinės žemės fonde esančiuose miškuose</w:t>
                                          </w:r>
                                          <w:r>
                                            <w:rPr>
                                              <w:kern w:val="22"/>
                                              <w:szCs w:val="24"/>
                                            </w:rPr>
                                            <w:t xml:space="preserve"> vykdo sanitarinius miško kirtimus, pavojingų medžių kirtimą, atkuria mišką </w:t>
                                          </w:r>
                                          <w:r>
                                            <w:rPr>
                                              <w:szCs w:val="24"/>
                                            </w:rPr>
                                            <w:t>ir įgyvendina profilaktines miško priešgaisrines saugos priemones</w:t>
                                          </w:r>
                                          <w:r>
                                            <w:rPr>
                                              <w:bCs/>
                                              <w:kern w:val="22"/>
                                              <w:szCs w:val="24"/>
                                            </w:rPr>
                                            <w:t>;</w:t>
                                          </w:r>
                                          <w:r>
                                            <w:rPr>
                                              <w:szCs w:val="24"/>
                                            </w:rPr>
                                            <w:t xml:space="preserve"> </w:t>
                                          </w:r>
                                        </w:p>
                                      </w:sdtContent>
                                    </w:sdt>
                                    <w:sdt>
                                      <w:sdtPr>
                                        <w:alias w:val="4 str. 1 d. 7 p."/>
                                        <w:tag w:val="part_36da13de5a3c4b93bb5df90b4cc00705"/>
                                        <w:lock w:val="sdtLocked"/>
                                        <w:richText/>
                                      </w:sdtPr>
                                      <w:sdtContent>
                                        <w:p>
                                          <w:pPr>
                                            <w:spacing w:line="276" w:lineRule="auto"/>
                                            <w:ind w:firstLine="720"/>
                                            <w:jc w:val="both"/>
                                            <w:rPr>
                                              <w:szCs w:val="24"/>
                                            </w:rPr>
                                          </w:pPr>
                                          <w:sdt>
                                            <w:sdtPr>
                                              <w:alias w:val="Numeris"/>
                                              <w:tag w:val="nr_36da13de5a3c4b93bb5df90b4cc00705"/>
                                              <w:lock w:val="sdtLocked"/>
                                              <w:richText/>
                                            </w:sdtPr>
                                            <w:sdtContent>
                                              <w:r>
                                                <w:rPr>
                                                  <w:szCs w:val="24"/>
                                                </w:rPr>
                                                <w:t>7</w:t>
                                              </w:r>
                                            </w:sdtContent>
                                          </w:sdt>
                                          <w:r>
                                            <w:rPr>
                                              <w:szCs w:val="24"/>
                                            </w:rPr>
                                            <w:t xml:space="preserve">) </w:t>
                                          </w:r>
                                          <w:r>
                                            <w:rPr>
                                              <w:kern w:val="22"/>
                                              <w:szCs w:val="24"/>
                                            </w:rPr>
                                            <w:t>organizuoja židinių naikinimą visų nuosavybės formų miškuose medžių spyglius ir lapus graužiančių miško kenkėjų masinio išplitimo vietose</w:t>
                                          </w:r>
                                          <w:r>
                                            <w:rPr>
                                              <w:bCs/>
                                              <w:kern w:val="22"/>
                                              <w:szCs w:val="24"/>
                                            </w:rPr>
                                            <w:t xml:space="preserve"> naudojant </w:t>
                                          </w:r>
                                          <w:r>
                                            <w:rPr>
                                              <w:kern w:val="22"/>
                                              <w:szCs w:val="24"/>
                                            </w:rPr>
                                            <w:t>aviaciją</w:t>
                                          </w:r>
                                          <w:r>
                                            <w:rPr>
                                              <w:bCs/>
                                              <w:kern w:val="22"/>
                                              <w:szCs w:val="24"/>
                                            </w:rPr>
                                            <w:t xml:space="preserve">, </w:t>
                                          </w:r>
                                          <w:r>
                                            <w:rPr>
                                              <w:kern w:val="22"/>
                                              <w:szCs w:val="24"/>
                                            </w:rPr>
                                            <w:t>kai nėra kitų veiksmingų priemonių likviduoti židinį;</w:t>
                                          </w:r>
                                        </w:p>
                                      </w:sdtContent>
                                    </w:sdt>
                                  </w:sdtContent>
                                </w:sdt>
                                <w:sdt>
                                  <w:sdtPr>
                                    <w:alias w:val="4 str. 2 d."/>
                                    <w:tag w:val="part_73154001cb32494e9a3fe08f03c092c6"/>
                                    <w:lock w:val="sdtLocked"/>
                                    <w:richText/>
                                  </w:sdtPr>
                                  <w:sdtContent>
                                    <w:p>
                                      <w:pPr>
                                        <w:spacing w:line="276" w:lineRule="auto"/>
                                        <w:ind w:firstLine="720"/>
                                        <w:jc w:val="both"/>
                                        <w:rPr>
                                          <w:bCs/>
                                          <w:kern w:val="22"/>
                                          <w:szCs w:val="24"/>
                                        </w:rPr>
                                      </w:pPr>
                                      <w:sdt>
                                        <w:sdtPr>
                                          <w:alias w:val="Numeris"/>
                                          <w:tag w:val="nr_73154001cb32494e9a3fe08f03c092c6"/>
                                          <w:lock w:val="sdtLocked"/>
                                          <w:richText/>
                                        </w:sdtPr>
                                        <w:sdtContent>
                                          <w:r>
                                            <w:rPr>
                                              <w:bCs/>
                                              <w:kern w:val="22"/>
                                              <w:szCs w:val="24"/>
                                            </w:rPr>
                                            <w:t>2</w:t>
                                          </w:r>
                                        </w:sdtContent>
                                      </w:sdt>
                                      <w:r>
                                        <w:rPr>
                                          <w:bCs/>
                                          <w:kern w:val="22"/>
                                          <w:szCs w:val="24"/>
                                        </w:rPr>
                                        <w:t xml:space="preserve">. </w:t>
                                      </w:r>
                                      <w:r>
                                        <w:rPr>
                                          <w:b/>
                                          <w:bCs/>
                                          <w:kern w:val="22"/>
                                          <w:szCs w:val="24"/>
                                        </w:rPr>
                                        <w:t> </w:t>
                                      </w:r>
                                      <w:r>
                                        <w:rPr>
                                          <w:bCs/>
                                          <w:kern w:val="22"/>
                                          <w:szCs w:val="24"/>
                                        </w:rPr>
                                        <w:t>Šio straipsnio 1 dalies 1–7 punktuose nurodytos funkcijos finansuojamos iš Aplinkos ministerijai atitinkamais metais patvirtintų Lietuvos Respublikos valstybės biudžeto asignavimų ir (arba) kitų lėšų.</w:t>
                                      </w:r>
                                    </w:p>
                                    <w:p>
                                      <w:pPr>
                                        <w:spacing w:line="276" w:lineRule="auto"/>
                                        <w:jc w:val="both"/>
                                        <w:rPr>
                                          <w:b/>
                                          <w:caps/>
                                          <w:szCs w:val="24"/>
                                        </w:rPr>
                                      </w:pPr>
                                    </w:p>
                                  </w:sdtContent>
                                </w:sdt>
                              </w:sdtContent>
                            </w:sdt>
                            <w:sdt>
                              <w:sdtPr>
                                <w:alias w:val="5 str."/>
                                <w:tag w:val="part_157d3959f59e4245952079884933b39a"/>
                                <w:lock w:val="sdtLocked"/>
                                <w:richText/>
                              </w:sdtPr>
                              <w:sdtContent>
                                <w:p>
                                  <w:pPr>
                                    <w:spacing w:line="276" w:lineRule="auto"/>
                                    <w:ind w:firstLine="720"/>
                                    <w:jc w:val="both"/>
                                    <w:rPr>
                                      <w:b/>
                                      <w:kern w:val="22"/>
                                      <w:szCs w:val="24"/>
                                    </w:rPr>
                                  </w:pPr>
                                  <w:sdt>
                                    <w:sdtPr>
                                      <w:alias w:val="Numeris"/>
                                      <w:tag w:val="nr_157d3959f59e4245952079884933b39a"/>
                                      <w:lock w:val="sdtLocked"/>
                                      <w:richText/>
                                    </w:sdtPr>
                                    <w:sdtContent>
                                      <w:r>
                                        <w:rPr>
                                          <w:b/>
                                          <w:kern w:val="22"/>
                                          <w:szCs w:val="24"/>
                                        </w:rPr>
                                        <w:t>5</w:t>
                                      </w:r>
                                    </w:sdtContent>
                                  </w:sdt>
                                  <w:r>
                                    <w:rPr>
                                      <w:b/>
                                      <w:kern w:val="22"/>
                                      <w:szCs w:val="24"/>
                                    </w:rPr>
                                    <w:t xml:space="preserve"> straipsnis</w:t>
                                  </w:r>
                                  <w:r>
                                    <w:rPr>
                                      <w:b/>
                                      <w:i/>
                                      <w:kern w:val="22"/>
                                      <w:szCs w:val="24"/>
                                    </w:rPr>
                                    <w:t>.</w:t>
                                  </w:r>
                                  <w:r>
                                    <w:rPr>
                                      <w:b/>
                                      <w:kern w:val="22"/>
                                      <w:szCs w:val="24"/>
                                    </w:rPr>
                                    <w:t xml:space="preserve"> </w:t>
                                  </w:r>
                                  <w:sdt>
                                    <w:sdtPr>
                                      <w:alias w:val="Pavadinimas"/>
                                      <w:tag w:val="title_157d3959f59e4245952079884933b39a"/>
                                      <w:lock w:val="sdtLocked"/>
                                      <w:richText/>
                                    </w:sdtPr>
                                    <w:sdtContent>
                                      <w:r>
                                        <w:rPr>
                                          <w:b/>
                                          <w:kern w:val="22"/>
                                          <w:szCs w:val="24"/>
                                        </w:rPr>
                                        <w:t>Nuosavybės teisė į mišką</w:t>
                                      </w:r>
                                    </w:sdtContent>
                                  </w:sdt>
                                </w:p>
                                <w:sdt>
                                  <w:sdtPr>
                                    <w:alias w:val="5 str. 1 d."/>
                                    <w:tag w:val="part_ee3110370f1e4577a629d6538dea03d4"/>
                                    <w:lock w:val="sdtLocked"/>
                                    <w:richText/>
                                  </w:sdtPr>
                                  <w:sdtContent>
                                    <w:p>
                                      <w:pPr>
                                        <w:spacing w:line="276" w:lineRule="auto"/>
                                        <w:ind w:firstLine="720"/>
                                        <w:jc w:val="both"/>
                                        <w:rPr>
                                          <w:szCs w:val="24"/>
                                        </w:rPr>
                                      </w:pPr>
                                      <w:sdt>
                                        <w:sdtPr>
                                          <w:alias w:val="Numeris"/>
                                          <w:tag w:val="nr_ee3110370f1e4577a629d6538dea03d4"/>
                                          <w:lock w:val="sdtLocked"/>
                                          <w:richText/>
                                        </w:sdtPr>
                                        <w:sdtContent>
                                          <w:r>
                                            <w:rPr>
                                              <w:kern w:val="22"/>
                                              <w:szCs w:val="24"/>
                                            </w:rPr>
                                            <w:t>1</w:t>
                                          </w:r>
                                        </w:sdtContent>
                                      </w:sdt>
                                      <w:r>
                                        <w:rPr>
                                          <w:kern w:val="22"/>
                                          <w:szCs w:val="24"/>
                                        </w:rPr>
                                        <w:t xml:space="preserve">. Miškas nuosavybės teise gali priklausyti valstybei, </w:t>
                                      </w:r>
                                      <w:r>
                                        <w:rPr>
                                          <w:bCs/>
                                          <w:kern w:val="22"/>
                                          <w:szCs w:val="24"/>
                                        </w:rPr>
                                        <w:t xml:space="preserve">savivaldybėms, </w:t>
                                      </w:r>
                                      <w:r>
                                        <w:rPr>
                                          <w:kern w:val="22"/>
                                          <w:szCs w:val="24"/>
                                        </w:rPr>
                                        <w:t>fiziniams ir juridiniams asmenims, neturintiems juridinio asmens statuso subjektams, tačiau turintiems civilinį teisnumą. Užsieniečiai, užsienio juridiniai asmenys, užsienio valstybėse įsteigtos organizacijos, neturinčios juridinio asmens statuso, tačiau turinčios civilinį teisnumą pagal tų valstybių įstatymus,</w:t>
                                      </w:r>
                                      <w:r>
                                        <w:rPr>
                                          <w:bCs/>
                                          <w:kern w:val="22"/>
                                          <w:szCs w:val="24"/>
                                        </w:rPr>
                                        <w:t xml:space="preserve"> atitinkantys Lietuvos pasirinktos europinės ir transatlantinės integracijos kriterijus,</w:t>
                                      </w:r>
                                      <w:r>
                                        <w:rPr>
                                          <w:kern w:val="22"/>
                                          <w:szCs w:val="24"/>
                                        </w:rPr>
                                        <w:t xml:space="preserve"> mišką turi teisę įsigyti Lietuvos Respublikos Konstitucijos 47 straipsnio 3 dalies įgyvendinimo konstitucinio įstatymo nustatyta tvarka </w:t>
                                      </w:r>
                                      <w:r>
                                        <w:rPr>
                                          <w:bCs/>
                                          <w:kern w:val="22"/>
                                          <w:szCs w:val="24"/>
                                        </w:rPr>
                                        <w:t>ir sąlygomis</w:t>
                                      </w:r>
                                      <w:r>
                                        <w:rPr>
                                          <w:kern w:val="22"/>
                                          <w:szCs w:val="24"/>
                                        </w:rPr>
                                        <w:t>. Miško nuosavybės teisė neatsiejama nuo žemės sklypo, kuriame yra miškas, nuosavybės teisės.</w:t>
                                      </w:r>
                                    </w:p>
                                  </w:sdtContent>
                                </w:sdt>
                                <w:sdt>
                                  <w:sdtPr>
                                    <w:alias w:val="5 str. 2 d."/>
                                    <w:tag w:val="part_36d148ff867742aa82f5c0f5455a4ea6"/>
                                    <w:lock w:val="sdtLocked"/>
                                    <w:richText/>
                                  </w:sdtPr>
                                  <w:sdtContent>
                                    <w:p>
                                      <w:pPr>
                                        <w:spacing w:line="276" w:lineRule="auto"/>
                                        <w:ind w:firstLine="720"/>
                                        <w:jc w:val="both"/>
                                        <w:rPr>
                                          <w:szCs w:val="24"/>
                                        </w:rPr>
                                      </w:pPr>
                                      <w:sdt>
                                        <w:sdtPr>
                                          <w:alias w:val="Numeris"/>
                                          <w:tag w:val="nr_36d148ff867742aa82f5c0f5455a4ea6"/>
                                          <w:lock w:val="sdtLocked"/>
                                          <w:richText/>
                                        </w:sdtPr>
                                        <w:sdtContent>
                                          <w:r>
                                            <w:rPr>
                                              <w:kern w:val="22"/>
                                              <w:szCs w:val="24"/>
                                            </w:rPr>
                                            <w:t>2</w:t>
                                          </w:r>
                                        </w:sdtContent>
                                      </w:sdt>
                                      <w:r>
                                        <w:rPr>
                                          <w:kern w:val="22"/>
                                          <w:szCs w:val="24"/>
                                        </w:rPr>
                                        <w:t>. Lietuvos Respublikai išimtine nuosavybės teise priklauso valstybinės reikšmės miškai. Valstybinės reikšmės miškams priskiriami miškai, esantys valstybiniuose rezervatuose, valstybinių parkų rezervatuose ir rezervatinėse apyrubėse, Kuršių nerijos nacionaliniame parke, miestų teritorijose, išskyrus privačios nuosavybės teise valdomus miškus, esančius miestams priskirtose teritorijose po 1995 m. birželio 1 d., valstybiniai miško medelynai ir sėklinės miško medžių plantacijos, valstybiniai miškai 7 km pločio juostoje nuo Baltijos jūros ir Kuršių marių, į kuriuos neatkurta nuosavybės teisė pagal Lietuvos Respublikos piliečių nuosavybės teisių į išlikusį nekilnojamąjį turtą atkūrimo įstatymą, miškai, kuriuos patikėjimo teise valdo miškų urėdija.</w:t>
                                      </w:r>
                                    </w:p>
                                  </w:sdtContent>
                                </w:sdt>
                                <w:sdt>
                                  <w:sdtPr>
                                    <w:alias w:val="5 str. 3 d."/>
                                    <w:tag w:val="part_782e918638e546c985dafb12465d055b"/>
                                    <w:lock w:val="sdtLocked"/>
                                    <w:richText/>
                                  </w:sdtPr>
                                  <w:sdtContent>
                                    <w:p>
                                      <w:pPr>
                                        <w:spacing w:line="276" w:lineRule="auto"/>
                                        <w:ind w:firstLine="720"/>
                                        <w:jc w:val="both"/>
                                        <w:rPr>
                                          <w:szCs w:val="24"/>
                                        </w:rPr>
                                      </w:pPr>
                                      <w:sdt>
                                        <w:sdtPr>
                                          <w:alias w:val="Numeris"/>
                                          <w:tag w:val="nr_782e918638e546c985dafb12465d055b"/>
                                          <w:lock w:val="sdtLocked"/>
                                          <w:richText/>
                                        </w:sdtPr>
                                        <w:sdtContent>
                                          <w:r>
                                            <w:rPr>
                                              <w:szCs w:val="24"/>
                                            </w:rPr>
                                            <w:t>3</w:t>
                                          </w:r>
                                        </w:sdtContent>
                                      </w:sdt>
                                      <w:r>
                                        <w:rPr>
                                          <w:szCs w:val="24"/>
                                        </w:rPr>
                                        <w:t xml:space="preserve">. </w:t>
                                      </w:r>
                                      <w:r>
                                        <w:rPr>
                                          <w:kern w:val="22"/>
                                          <w:szCs w:val="24"/>
                                        </w:rPr>
                                        <w:t xml:space="preserve">Valstybinę miško žemę patikėjimo teise valdo miškų urėdija, saugomų teritorijų direkcijos, savivaldybės, Nacionalinė žemės tarnyba ir kiti juridiniai asmenys. Šiems subjektams (išskyrus Nacionalinei žemės tarnybai) valstybinė miško žemė patikėjimo teise perduodama Vyriausybės nutarimais </w:t>
                                      </w:r>
                                      <w:r>
                                        <w:rPr>
                                          <w:bCs/>
                                          <w:szCs w:val="24"/>
                                        </w:rPr>
                                        <w:t>ar Nacionalinės žemės tarnybos vadovo sprendimais</w:t>
                                      </w:r>
                                      <w:r>
                                        <w:rPr>
                                          <w:kern w:val="22"/>
                                          <w:szCs w:val="24"/>
                                        </w:rPr>
                                        <w:t xml:space="preserve"> valstybinėms funkcijoms įgyvendinti  Žemės įstatyme nustatyta tvarka.</w:t>
                                      </w:r>
                                    </w:p>
                                  </w:sdtContent>
                                </w:sdt>
                                <w:sdt>
                                  <w:sdtPr>
                                    <w:alias w:val="5 str. 4 d."/>
                                    <w:tag w:val="part_01597b678476498d93376c073f718731"/>
                                    <w:lock w:val="sdtLocked"/>
                                    <w:richText/>
                                  </w:sdtPr>
                                  <w:sdtContent>
                                    <w:p>
                                      <w:pPr>
                                        <w:spacing w:line="276" w:lineRule="auto"/>
                                        <w:ind w:firstLine="720"/>
                                        <w:jc w:val="both"/>
                                        <w:rPr>
                                          <w:szCs w:val="24"/>
                                        </w:rPr>
                                      </w:pPr>
                                      <w:sdt>
                                        <w:sdtPr>
                                          <w:alias w:val="Numeris"/>
                                          <w:tag w:val="nr_01597b678476498d93376c073f718731"/>
                                          <w:lock w:val="sdtLocked"/>
                                          <w:richText/>
                                        </w:sdtPr>
                                        <w:sdtContent>
                                          <w:r>
                                            <w:rPr>
                                              <w:kern w:val="22"/>
                                              <w:szCs w:val="24"/>
                                            </w:rPr>
                                            <w:t>4</w:t>
                                          </w:r>
                                        </w:sdtContent>
                                      </w:sdt>
                                      <w:r>
                                        <w:rPr>
                                          <w:kern w:val="22"/>
                                          <w:szCs w:val="24"/>
                                        </w:rPr>
                                        <w:t>. Laisvos valstybinės žemės fonde esantys ir nepanaudoti nuosavybės teisėms atkurti valstybinės miško žemės plotai, kurie yra įsiterpę į valstybinės reikšmės miškus arba su jais ribojasi, arba yra 5 ha ir didesni ir turi privažiavimo kelius, miško žemės plotai, esantys valstybiniuose draustiniuose, valstybinių parkų ir biosferos stebėsenos teritorijose esančiuose</w:t>
                                      </w:r>
                                      <w:r>
                                        <w:rPr>
                                          <w:bCs/>
                                          <w:kern w:val="22"/>
                                          <w:szCs w:val="24"/>
                                        </w:rPr>
                                        <w:t xml:space="preserve"> </w:t>
                                      </w:r>
                                      <w:r>
                                        <w:rPr>
                                          <w:kern w:val="22"/>
                                          <w:szCs w:val="24"/>
                                        </w:rPr>
                                        <w:t xml:space="preserve">draustiniuose, taip pat rekreacinių zonų teritorijose, Vyriausybės nutarimais perduodami patikėjimo teise valdyti miškų urėdijai. Tarp privačios nuosavybės teise valdomų žemės sklypų įsiterpę ne didesni kaip 3 ha miško žemės plotai, suformuoti atskirais žemės sklypais, privačion nuosavybėn be aukciono </w:t>
                                      </w:r>
                                      <w:r>
                                        <w:rPr>
                                          <w:szCs w:val="24"/>
                                        </w:rPr>
                                        <w:t xml:space="preserve">Vyriausybės nustatyta tvarka </w:t>
                                      </w:r>
                                      <w:r>
                                        <w:rPr>
                                          <w:kern w:val="22"/>
                                          <w:szCs w:val="24"/>
                                        </w:rPr>
                                        <w:t xml:space="preserve">parduodami tik tos pačios pagrindinės žemės naudojimo paskirties besiribojančių žemės sklypų savininkams, neatsižvelgiant į Žemės reformos įstatymo 10 straipsnyje nustatytą eilę. Kita nuosavybės teisėms atkurti nepanaudota valstybinė miško žemė Vyriausybės nustatyta tvarka </w:t>
                                      </w:r>
                                      <w:r>
                                        <w:rPr>
                                          <w:szCs w:val="24"/>
                                        </w:rPr>
                                        <w:t>parduodama aukcionuose, jeigu kituose įstatymuose nenustatyta kitaip.</w:t>
                                      </w:r>
                                    </w:p>
                                  </w:sdtContent>
                                </w:sdt>
                                <w:sdt>
                                  <w:sdtPr>
                                    <w:alias w:val="5 str. 5 d."/>
                                    <w:tag w:val="part_f059bda85f6e46de8ec897b21964e60b"/>
                                    <w:lock w:val="sdtLocked"/>
                                    <w:richText/>
                                  </w:sdtPr>
                                  <w:sdtContent>
                                    <w:p>
                                      <w:pPr>
                                        <w:spacing w:line="276" w:lineRule="auto"/>
                                        <w:ind w:firstLine="720"/>
                                        <w:jc w:val="both"/>
                                        <w:rPr>
                                          <w:kern w:val="22"/>
                                          <w:szCs w:val="24"/>
                                        </w:rPr>
                                      </w:pPr>
                                      <w:sdt>
                                        <w:sdtPr>
                                          <w:alias w:val="Numeris"/>
                                          <w:tag w:val="nr_f059bda85f6e46de8ec897b21964e60b"/>
                                          <w:lock w:val="sdtLocked"/>
                                          <w:richText/>
                                        </w:sdtPr>
                                        <w:sdtContent>
                                          <w:r>
                                            <w:rPr>
                                              <w:kern w:val="22"/>
                                              <w:szCs w:val="24"/>
                                            </w:rPr>
                                            <w:t>5</w:t>
                                          </w:r>
                                        </w:sdtContent>
                                      </w:sdt>
                                      <w:r>
                                        <w:rPr>
                                          <w:kern w:val="22"/>
                                          <w:szCs w:val="24"/>
                                        </w:rPr>
                                        <w:t xml:space="preserve">. Valstybiniuose miškuose esanti miško infrastruktūra, sukurta valstybinio miško valdytojo ir (ar) jam skirtomis valstybės lėšomis, nuosavybės teise priklauso valstybei. </w:t>
                                      </w:r>
                                    </w:p>
                                  </w:sdtContent>
                                </w:sdt>
                                <w:sdt>
                                  <w:sdtPr>
                                    <w:alias w:val="5 str. 6 d."/>
                                    <w:tag w:val="part_b261462b24e6407dbafbf05eae0bf261"/>
                                    <w:lock w:val="sdtLocked"/>
                                    <w:richText/>
                                  </w:sdtPr>
                                  <w:sdtContent>
                                    <w:p>
                                      <w:pPr>
                                        <w:spacing w:line="276" w:lineRule="auto"/>
                                        <w:ind w:firstLine="720"/>
                                        <w:jc w:val="both"/>
                                        <w:rPr>
                                          <w:kern w:val="22"/>
                                          <w:szCs w:val="24"/>
                                        </w:rPr>
                                      </w:pPr>
                                      <w:sdt>
                                        <w:sdtPr>
                                          <w:alias w:val="Numeris"/>
                                          <w:tag w:val="nr_b261462b24e6407dbafbf05eae0bf261"/>
                                          <w:lock w:val="sdtLocked"/>
                                          <w:richText/>
                                        </w:sdtPr>
                                        <w:sdtContent>
                                          <w:r>
                                            <w:rPr>
                                              <w:kern w:val="22"/>
                                              <w:szCs w:val="24"/>
                                            </w:rPr>
                                            <w:t>6</w:t>
                                          </w:r>
                                        </w:sdtContent>
                                      </w:sdt>
                                      <w:r>
                                        <w:rPr>
                                          <w:kern w:val="22"/>
                                          <w:szCs w:val="24"/>
                                        </w:rPr>
                                        <w:t>. Privati miško valda arba privačiame ne miškų ūkio paskirties žemės sklype esanti miško žemė į dalis neskaidoma, jeigu privati miško valda arba privačiame ne miškų ūkio paskirties žemės sklype</w:t>
                                      </w:r>
                                      <w:r>
                                        <w:rPr>
                                          <w:i/>
                                          <w:kern w:val="22"/>
                                          <w:szCs w:val="24"/>
                                        </w:rPr>
                                        <w:t xml:space="preserve"> </w:t>
                                      </w:r>
                                      <w:r>
                                        <w:rPr>
                                          <w:kern w:val="22"/>
                                          <w:szCs w:val="24"/>
                                        </w:rPr>
                                        <w:t>esantis vientisas</w:t>
                                      </w:r>
                                      <w:r>
                                        <w:rPr>
                                          <w:i/>
                                          <w:kern w:val="22"/>
                                          <w:szCs w:val="24"/>
                                        </w:rPr>
                                        <w:t xml:space="preserve"> </w:t>
                                      </w:r>
                                      <w:r>
                                        <w:rPr>
                                          <w:kern w:val="22"/>
                                          <w:szCs w:val="24"/>
                                        </w:rPr>
                                        <w:t>miško žemės plotas yra arba tampa mažesnis kaip 5 ha, išskyrus atvejus, kai:</w:t>
                                      </w:r>
                                    </w:p>
                                    <w:sdt>
                                      <w:sdtPr>
                                        <w:alias w:val="5 str. 6 d. 1 p."/>
                                        <w:tag w:val="part_54a3724535e84f8bac08fbec3ed7d338"/>
                                        <w:lock w:val="sdtLocked"/>
                                        <w:richText/>
                                      </w:sdtPr>
                                      <w:sdtContent>
                                        <w:p>
                                          <w:pPr>
                                            <w:spacing w:line="276" w:lineRule="auto"/>
                                            <w:ind w:firstLine="720"/>
                                            <w:jc w:val="both"/>
                                            <w:rPr>
                                              <w:kern w:val="22"/>
                                              <w:szCs w:val="24"/>
                                            </w:rPr>
                                          </w:pPr>
                                          <w:sdt>
                                            <w:sdtPr>
                                              <w:alias w:val="Numeris"/>
                                              <w:tag w:val="nr_54a3724535e84f8bac08fbec3ed7d338"/>
                                              <w:lock w:val="sdtLocked"/>
                                              <w:richText/>
                                            </w:sdtPr>
                                            <w:sdtContent>
                                              <w:r>
                                                <w:rPr>
                                                  <w:kern w:val="22"/>
                                                  <w:szCs w:val="24"/>
                                                </w:rPr>
                                                <w:t>1</w:t>
                                              </w:r>
                                            </w:sdtContent>
                                          </w:sdt>
                                          <w:r>
                                            <w:rPr>
                                              <w:kern w:val="22"/>
                                              <w:szCs w:val="24"/>
                                            </w:rPr>
                                            <w:t>) atidalijama bendraturčių valdoma privati miško valda arba privačiame ne miškų ūkio paskirties žemės sklype esanti miško žemė, jeigu šie sklypai suformuoti atkuriant nuosavybės teises asmenims bendrosios nuosavybės teise pagal įstatymus, reglamentuojančius piliečių nuosavybės teisių į išlikusį nekilnojamąjį turtą atkūrimą. Šiuo atveju privati miško valda arba privačiame ne miškų ūkio paskirties žemės sklype esanti miško žemė gali būti padalyta į ne daugiau dalių, negu sprendime dėl nuosavybės teisių atkūrimo šiame sklype nurodytas bendraturčių skaičius;</w:t>
                                          </w:r>
                                        </w:p>
                                      </w:sdtContent>
                                    </w:sdt>
                                    <w:sdt>
                                      <w:sdtPr>
                                        <w:alias w:val="5 str. 6 d. 2 p."/>
                                        <w:tag w:val="part_e07bf93c8afe480bb7f5a1e871baab0c"/>
                                        <w:lock w:val="sdtLocked"/>
                                        <w:richText/>
                                      </w:sdtPr>
                                      <w:sdtContent>
                                        <w:p>
                                          <w:pPr>
                                            <w:spacing w:line="276" w:lineRule="auto"/>
                                            <w:ind w:firstLine="720"/>
                                            <w:jc w:val="both"/>
                                            <w:rPr>
                                              <w:kern w:val="22"/>
                                              <w:szCs w:val="24"/>
                                            </w:rPr>
                                          </w:pPr>
                                          <w:sdt>
                                            <w:sdtPr>
                                              <w:alias w:val="Numeris"/>
                                              <w:tag w:val="nr_e07bf93c8afe480bb7f5a1e871baab0c"/>
                                              <w:lock w:val="sdtLocked"/>
                                              <w:richText/>
                                            </w:sdtPr>
                                            <w:sdtContent>
                                              <w:r>
                                                <w:rPr>
                                                  <w:kern w:val="22"/>
                                                  <w:szCs w:val="24"/>
                                                </w:rPr>
                                                <w:t>2</w:t>
                                              </w:r>
                                            </w:sdtContent>
                                          </w:sdt>
                                          <w:r>
                                            <w:rPr>
                                              <w:kern w:val="22"/>
                                              <w:szCs w:val="24"/>
                                            </w:rPr>
                                            <w:t>) atidalijama privati miško valda, kurioje yra žemės ūkio naudmenos, atidalijant šias žemės ūkio naudmenas. Šiuo atveju formuojami du – miškų ūkio paskirties ir žemės ūkio paskirties – žemės sklypai; suformuoto miškų ūkio paskirties žemės sklypo plotas negali būti mažesnis už iki atidalijimo buvusį miško žemės plotą;</w:t>
                                          </w:r>
                                        </w:p>
                                      </w:sdtContent>
                                    </w:sdt>
                                    <w:sdt>
                                      <w:sdtPr>
                                        <w:alias w:val="5 str. 6 d. 3 p."/>
                                        <w:tag w:val="part_2c822c0a762843a49437d8ceefecbfb7"/>
                                        <w:lock w:val="sdtLocked"/>
                                        <w:richText/>
                                      </w:sdtPr>
                                      <w:sdtContent>
                                        <w:p>
                                          <w:pPr>
                                            <w:spacing w:line="276" w:lineRule="auto"/>
                                            <w:ind w:firstLine="720"/>
                                            <w:jc w:val="both"/>
                                            <w:rPr>
                                              <w:kern w:val="22"/>
                                              <w:szCs w:val="24"/>
                                            </w:rPr>
                                          </w:pPr>
                                          <w:sdt>
                                            <w:sdtPr>
                                              <w:alias w:val="Numeris"/>
                                              <w:tag w:val="nr_2c822c0a762843a49437d8ceefecbfb7"/>
                                              <w:lock w:val="sdtLocked"/>
                                              <w:richText/>
                                            </w:sdtPr>
                                            <w:sdtContent>
                                              <w:r>
                                                <w:rPr>
                                                  <w:kern w:val="22"/>
                                                  <w:szCs w:val="24"/>
                                                </w:rPr>
                                                <w:t>3</w:t>
                                              </w:r>
                                            </w:sdtContent>
                                          </w:sdt>
                                          <w:r>
                                            <w:rPr>
                                              <w:kern w:val="22"/>
                                              <w:szCs w:val="24"/>
                                            </w:rPr>
                                            <w:t>) atidalijama privati miško valda arba privačiame ne miškų ūkio paskirties žemės sklype esanti miško žemė, kurioje yra teisėtai pastatytas pastatas arba pastatas su jo priklausiniais, Nekilnojamojo turto registre įregistruotas atskiru nekilnojamojo turto objektu (pagrindiniu daiktu), formuojant atskirus žemės sklypus – miškų ūkio paskirties žemės sklypą ir kitos paskirties žemės sklypą, kuris formuojamas pastatui arba pastatui su jo priklausiniais, Nekilnojamojo turto registre įregistruotam atskiru nekilnojamojo turto objektu (pagrindiniu daiktu), eksploatuoti;</w:t>
                                          </w:r>
                                        </w:p>
                                      </w:sdtContent>
                                    </w:sdt>
                                    <w:sdt>
                                      <w:sdtPr>
                                        <w:alias w:val="5 str. 6 d. 4 p."/>
                                        <w:tag w:val="part_fe55ccbf329f43a096f697ff004faefe"/>
                                        <w:lock w:val="sdtLocked"/>
                                        <w:richText/>
                                      </w:sdtPr>
                                      <w:sdtContent>
                                        <w:p>
                                          <w:pPr>
                                            <w:spacing w:line="276" w:lineRule="auto"/>
                                            <w:ind w:firstLine="720"/>
                                            <w:jc w:val="both"/>
                                            <w:rPr>
                                              <w:kern w:val="22"/>
                                              <w:szCs w:val="24"/>
                                            </w:rPr>
                                          </w:pPr>
                                          <w:sdt>
                                            <w:sdtPr>
                                              <w:alias w:val="Numeris"/>
                                              <w:tag w:val="nr_fe55ccbf329f43a096f697ff004faefe"/>
                                              <w:lock w:val="sdtLocked"/>
                                              <w:richText/>
                                            </w:sdtPr>
                                            <w:sdtContent>
                                              <w:r>
                                                <w:rPr>
                                                  <w:kern w:val="22"/>
                                                  <w:szCs w:val="24"/>
                                                </w:rPr>
                                                <w:t>4</w:t>
                                              </w:r>
                                            </w:sdtContent>
                                          </w:sdt>
                                          <w:r>
                                            <w:rPr>
                                              <w:kern w:val="22"/>
                                              <w:szCs w:val="24"/>
                                            </w:rPr>
                                            <w:t>) atidalijama privati miško valda buvusiai sodybai atstatyti;</w:t>
                                          </w:r>
                                        </w:p>
                                      </w:sdtContent>
                                    </w:sdt>
                                    <w:sdt>
                                      <w:sdtPr>
                                        <w:alias w:val="5 str. 6 d. 5 p."/>
                                        <w:tag w:val="part_9ebcfb602f3c4d139559db6030e87fdf"/>
                                        <w:lock w:val="sdtLocked"/>
                                        <w:richText/>
                                      </w:sdtPr>
                                      <w:sdtContent>
                                        <w:p>
                                          <w:pPr>
                                            <w:spacing w:line="276" w:lineRule="auto"/>
                                            <w:ind w:firstLine="720"/>
                                            <w:jc w:val="both"/>
                                            <w:rPr>
                                              <w:szCs w:val="24"/>
                                            </w:rPr>
                                          </w:pPr>
                                          <w:sdt>
                                            <w:sdtPr>
                                              <w:alias w:val="Numeris"/>
                                              <w:tag w:val="nr_9ebcfb602f3c4d139559db6030e87fdf"/>
                                              <w:lock w:val="sdtLocked"/>
                                              <w:richText/>
                                            </w:sdtPr>
                                            <w:sdtContent>
                                              <w:r>
                                                <w:rPr>
                                                  <w:kern w:val="22"/>
                                                  <w:szCs w:val="24"/>
                                                </w:rPr>
                                                <w:t>5</w:t>
                                              </w:r>
                                            </w:sdtContent>
                                          </w:sdt>
                                          <w:r>
                                            <w:rPr>
                                              <w:kern w:val="22"/>
                                              <w:szCs w:val="24"/>
                                            </w:rPr>
                                            <w:t>) žemės sklypą į atskirus žemės sklypus skiria valstybinės reikšmės, vietinės reikšmės viešieji keliai, geležinkeliai ir neprivatizuojami vandens telkiniai, taip pat kelių užimti plotai, neįskaityti į privatizuojamo žemės sklypo bendrą plotą. </w:t>
                                          </w:r>
                                        </w:p>
                                        <w:p>
                                          <w:pPr>
                                            <w:spacing w:line="276" w:lineRule="auto"/>
                                            <w:ind w:firstLine="720"/>
                                            <w:jc w:val="both"/>
                                            <w:rPr>
                                              <w:b/>
                                              <w:kern w:val="22"/>
                                              <w:szCs w:val="24"/>
                                            </w:rPr>
                                          </w:pPr>
                                        </w:p>
                                      </w:sdtContent>
                                    </w:sdt>
                                  </w:sdtContent>
                                </w:sdt>
                              </w:sdtContent>
                            </w:sdt>
                            <w:sdt>
                              <w:sdtPr>
                                <w:alias w:val="6 str."/>
                                <w:tag w:val="part_9362609ee03a4b2aa752b60471b59c4f"/>
                                <w:lock w:val="sdtLocked"/>
                                <w:richText/>
                              </w:sdtPr>
                              <w:sdtContent>
                                <w:p>
                                  <w:pPr>
                                    <w:spacing w:line="276" w:lineRule="auto"/>
                                    <w:ind w:firstLine="720"/>
                                    <w:jc w:val="both"/>
                                    <w:rPr>
                                      <w:b/>
                                      <w:bCs/>
                                      <w:kern w:val="22"/>
                                      <w:szCs w:val="24"/>
                                    </w:rPr>
                                  </w:pPr>
                                  <w:sdt>
                                    <w:sdtPr>
                                      <w:alias w:val="Numeris"/>
                                      <w:tag w:val="nr_9362609ee03a4b2aa752b60471b59c4f"/>
                                      <w:lock w:val="sdtLocked"/>
                                      <w:richText/>
                                    </w:sdtPr>
                                    <w:sdtContent>
                                      <w:r>
                                        <w:rPr>
                                          <w:b/>
                                          <w:kern w:val="22"/>
                                          <w:szCs w:val="24"/>
                                        </w:rPr>
                                        <w:t>6</w:t>
                                      </w:r>
                                    </w:sdtContent>
                                  </w:sdt>
                                  <w:r>
                                    <w:rPr>
                                      <w:b/>
                                      <w:kern w:val="22"/>
                                      <w:szCs w:val="24"/>
                                    </w:rPr>
                                    <w:t xml:space="preserve"> straipsnis</w:t>
                                  </w:r>
                                  <w:r>
                                    <w:rPr>
                                      <w:b/>
                                      <w:i/>
                                      <w:kern w:val="22"/>
                                      <w:szCs w:val="24"/>
                                    </w:rPr>
                                    <w:t>.</w:t>
                                  </w:r>
                                  <w:r>
                                    <w:rPr>
                                      <w:b/>
                                      <w:kern w:val="22"/>
                                      <w:szCs w:val="24"/>
                                    </w:rPr>
                                    <w:t xml:space="preserve"> </w:t>
                                  </w:r>
                                  <w:sdt>
                                    <w:sdtPr>
                                      <w:alias w:val="Pavadinimas"/>
                                      <w:tag w:val="title_9362609ee03a4b2aa752b60471b59c4f"/>
                                      <w:lock w:val="sdtLocked"/>
                                      <w:richText/>
                                    </w:sdtPr>
                                    <w:sdtContent>
                                      <w:r>
                                        <w:rPr>
                                          <w:b/>
                                          <w:bCs/>
                                          <w:kern w:val="22"/>
                                          <w:szCs w:val="24"/>
                                        </w:rPr>
                                        <w:t>Pirmumo teisė pirkti privačią miškų ūkio paskirties žemę</w:t>
                                      </w:r>
                                    </w:sdtContent>
                                  </w:sdt>
                                </w:p>
                                <w:sdt>
                                  <w:sdtPr>
                                    <w:alias w:val="6 str. 1 d."/>
                                    <w:tag w:val="part_974997f8b6fd4b768228bb046b7af0e3"/>
                                    <w:lock w:val="sdtLocked"/>
                                    <w:richText/>
                                  </w:sdtPr>
                                  <w:sdtContent>
                                    <w:p>
                                      <w:pPr>
                                        <w:spacing w:line="276" w:lineRule="auto"/>
                                        <w:ind w:firstLine="720"/>
                                        <w:jc w:val="both"/>
                                        <w:rPr>
                                          <w:bCs/>
                                          <w:kern w:val="22"/>
                                          <w:szCs w:val="24"/>
                                        </w:rPr>
                                      </w:pPr>
                                      <w:sdt>
                                        <w:sdtPr>
                                          <w:alias w:val="Numeris"/>
                                          <w:tag w:val="nr_974997f8b6fd4b768228bb046b7af0e3"/>
                                          <w:lock w:val="sdtLocked"/>
                                          <w:richText/>
                                        </w:sdtPr>
                                        <w:sdtContent>
                                          <w:r>
                                            <w:rPr>
                                              <w:bCs/>
                                              <w:kern w:val="22"/>
                                              <w:szCs w:val="24"/>
                                            </w:rPr>
                                            <w:t>1</w:t>
                                          </w:r>
                                        </w:sdtContent>
                                      </w:sdt>
                                      <w:r>
                                        <w:rPr>
                                          <w:bCs/>
                                          <w:kern w:val="22"/>
                                          <w:szCs w:val="24"/>
                                        </w:rPr>
                                        <w:t>. Pirmumo teisę pirkti privatų miškų ūkio paskirties žemės sklypą ar jo dalį</w:t>
                                      </w:r>
                                      <w:r>
                                        <w:rPr>
                                          <w:b/>
                                          <w:bCs/>
                                          <w:kern w:val="22"/>
                                          <w:szCs w:val="24"/>
                                        </w:rPr>
                                        <w:t xml:space="preserve"> </w:t>
                                      </w:r>
                                      <w:r>
                                        <w:rPr>
                                          <w:bCs/>
                                          <w:kern w:val="22"/>
                                          <w:szCs w:val="24"/>
                                        </w:rPr>
                                        <w:t>už tokią pačią kainą ir kitomis tokiomis pačiomis sąlygomis, išskyrus atvejus, kai šis žemės sklypas parduodama iš viešųjų varžytynių, pagal šią eilės tvarką turi:</w:t>
                                      </w:r>
                                    </w:p>
                                    <w:sdt>
                                      <w:sdtPr>
                                        <w:alias w:val="6 str. 1 d. 1 p."/>
                                        <w:tag w:val="part_d2ba71c0fa294150becb9d8da4f94a7d"/>
                                        <w:lock w:val="sdtLocked"/>
                                        <w:richText/>
                                      </w:sdtPr>
                                      <w:sdtContent>
                                        <w:p>
                                          <w:pPr>
                                            <w:spacing w:line="276" w:lineRule="auto"/>
                                            <w:ind w:firstLine="720"/>
                                            <w:jc w:val="both"/>
                                            <w:rPr>
                                              <w:bCs/>
                                              <w:kern w:val="22"/>
                                              <w:szCs w:val="24"/>
                                            </w:rPr>
                                          </w:pPr>
                                          <w:sdt>
                                            <w:sdtPr>
                                              <w:alias w:val="Numeris"/>
                                              <w:tag w:val="nr_d2ba71c0fa294150becb9d8da4f94a7d"/>
                                              <w:lock w:val="sdtLocked"/>
                                              <w:richText/>
                                            </w:sdtPr>
                                            <w:sdtContent>
                                              <w:r>
                                                <w:rPr>
                                                  <w:bCs/>
                                                  <w:kern w:val="22"/>
                                                  <w:szCs w:val="24"/>
                                                </w:rPr>
                                                <w:t>1</w:t>
                                              </w:r>
                                            </w:sdtContent>
                                          </w:sdt>
                                          <w:r>
                                            <w:rPr>
                                              <w:bCs/>
                                              <w:kern w:val="22"/>
                                              <w:szCs w:val="24"/>
                                            </w:rPr>
                                            <w:t>) žemės sklypo bendraturčiai – Lietuvos Respublikos civilinio kodekso 4.79 straipsnyje nustatyta tvarka;</w:t>
                                          </w:r>
                                        </w:p>
                                      </w:sdtContent>
                                    </w:sdt>
                                    <w:sdt>
                                      <w:sdtPr>
                                        <w:alias w:val="6 str. 1 d. 2 p."/>
                                        <w:tag w:val="part_7be0f9f5a7b4417284bb38b8a8ecb3fd"/>
                                        <w:lock w:val="sdtLocked"/>
                                        <w:richText/>
                                      </w:sdtPr>
                                      <w:sdtContent>
                                        <w:p>
                                          <w:pPr>
                                            <w:spacing w:line="276" w:lineRule="auto"/>
                                            <w:ind w:firstLine="720"/>
                                            <w:jc w:val="both"/>
                                            <w:rPr>
                                              <w:bCs/>
                                              <w:kern w:val="22"/>
                                              <w:szCs w:val="24"/>
                                            </w:rPr>
                                          </w:pPr>
                                          <w:sdt>
                                            <w:sdtPr>
                                              <w:alias w:val="Numeris"/>
                                              <w:tag w:val="nr_7be0f9f5a7b4417284bb38b8a8ecb3fd"/>
                                              <w:lock w:val="sdtLocked"/>
                                              <w:richText/>
                                            </w:sdtPr>
                                            <w:sdtContent>
                                              <w:r>
                                                <w:rPr>
                                                  <w:kern w:val="22"/>
                                                  <w:szCs w:val="24"/>
                                                </w:rPr>
                                                <w:t>2</w:t>
                                              </w:r>
                                            </w:sdtContent>
                                          </w:sdt>
                                          <w:r>
                                            <w:rPr>
                                              <w:kern w:val="22"/>
                                              <w:szCs w:val="24"/>
                                            </w:rPr>
                                            <w:t xml:space="preserve">) valstybė, kai parduodamas </w:t>
                                          </w:r>
                                          <w:r>
                                            <w:rPr>
                                              <w:szCs w:val="24"/>
                                            </w:rPr>
                                            <w:t xml:space="preserve">privatus </w:t>
                                          </w:r>
                                          <w:r>
                                            <w:rPr>
                                              <w:kern w:val="22"/>
                                              <w:szCs w:val="24"/>
                                            </w:rPr>
                                            <w:t>miškų ūkio paskirties žemės sklypas yra valstybiniuose parkuos</w:t>
                                          </w:r>
                                          <w:r>
                                            <w:rPr>
                                              <w:strike/>
                                              <w:kern w:val="22"/>
                                              <w:szCs w:val="24"/>
                                            </w:rPr>
                                            <w:t>e</w:t>
                                          </w:r>
                                          <w:r>
                                            <w:rPr>
                                              <w:kern w:val="22"/>
                                              <w:szCs w:val="24"/>
                                            </w:rPr>
                                            <w:t>, valstybiniuose draustiniuose ir kitose teritorijose, kurioms suteiktas „Natura 2000“ statusas</w:t>
                                          </w:r>
                                          <w:r>
                                            <w:rPr>
                                              <w:bCs/>
                                              <w:kern w:val="22"/>
                                              <w:szCs w:val="24"/>
                                            </w:rPr>
                                            <w:t xml:space="preserve">, </w:t>
                                          </w:r>
                                          <w:r>
                                            <w:rPr>
                                              <w:szCs w:val="24"/>
                                            </w:rPr>
                                            <w:t>taip pat „Natura 2000“ teritorijose, kurios nepatenka į nacionalines saugomas teritorijas;</w:t>
                                          </w:r>
                                        </w:p>
                                      </w:sdtContent>
                                    </w:sdt>
                                    <w:sdt>
                                      <w:sdtPr>
                                        <w:alias w:val="6 str. 1 d. 3 p."/>
                                        <w:tag w:val="part_751b911a627e462bad6c30d1efeda291"/>
                                        <w:lock w:val="sdtLocked"/>
                                        <w:richText/>
                                      </w:sdtPr>
                                      <w:sdtContent>
                                        <w:p>
                                          <w:pPr>
                                            <w:spacing w:line="276" w:lineRule="auto"/>
                                            <w:ind w:firstLine="720"/>
                                            <w:jc w:val="both"/>
                                            <w:rPr>
                                              <w:bCs/>
                                              <w:kern w:val="22"/>
                                              <w:szCs w:val="24"/>
                                            </w:rPr>
                                          </w:pPr>
                                          <w:sdt>
                                            <w:sdtPr>
                                              <w:alias w:val="Numeris"/>
                                              <w:tag w:val="nr_751b911a627e462bad6c30d1efeda291"/>
                                              <w:lock w:val="sdtLocked"/>
                                              <w:richText/>
                                            </w:sdtPr>
                                            <w:sdtContent>
                                              <w:r>
                                                <w:rPr>
                                                  <w:bCs/>
                                                  <w:kern w:val="22"/>
                                                  <w:szCs w:val="24"/>
                                                </w:rPr>
                                                <w:t>3</w:t>
                                              </w:r>
                                            </w:sdtContent>
                                          </w:sdt>
                                          <w:r>
                                            <w:rPr>
                                              <w:bCs/>
                                              <w:kern w:val="22"/>
                                              <w:szCs w:val="24"/>
                                            </w:rPr>
                                            <w:t>) asmuo, nuosavybės teise turintis miškų ūkio paskirties žemės sklypą, kuris ribojasi su parduodamu miškų ūkio paskirties žemės sklypu.</w:t>
                                          </w:r>
                                        </w:p>
                                      </w:sdtContent>
                                    </w:sdt>
                                  </w:sdtContent>
                                </w:sdt>
                                <w:sdt>
                                  <w:sdtPr>
                                    <w:alias w:val="6 str. 2 d."/>
                                    <w:tag w:val="part_8d53e2a7f458417c969bfbbd10174346"/>
                                    <w:lock w:val="sdtLocked"/>
                                    <w:richText/>
                                  </w:sdtPr>
                                  <w:sdtContent>
                                    <w:p>
                                      <w:pPr>
                                        <w:spacing w:line="276" w:lineRule="auto"/>
                                        <w:ind w:firstLine="720"/>
                                        <w:jc w:val="both"/>
                                        <w:rPr>
                                          <w:bCs/>
                                          <w:kern w:val="22"/>
                                          <w:szCs w:val="24"/>
                                        </w:rPr>
                                      </w:pPr>
                                      <w:sdt>
                                        <w:sdtPr>
                                          <w:alias w:val="Numeris"/>
                                          <w:tag w:val="nr_8d53e2a7f458417c969bfbbd10174346"/>
                                          <w:lock w:val="sdtLocked"/>
                                          <w:richText/>
                                        </w:sdtPr>
                                        <w:sdtContent>
                                          <w:r>
                                            <w:rPr>
                                              <w:bCs/>
                                              <w:kern w:val="22"/>
                                              <w:szCs w:val="24"/>
                                            </w:rPr>
                                            <w:t>2</w:t>
                                          </w:r>
                                        </w:sdtContent>
                                      </w:sdt>
                                      <w:r>
                                        <w:rPr>
                                          <w:bCs/>
                                          <w:kern w:val="22"/>
                                          <w:szCs w:val="24"/>
                                        </w:rPr>
                                        <w:t>. Kaina, kurią valstybė gali pasiūlyti mokėti už perkamus privačios žemės sklypus, negali viršyti šių žemės sklypų vidutinės rinkos vertės, apskaičiuotos atliekant vertinimą masiniu būdu Vyriausybės įgaliotos institucijos nustatyta tvarka, arba rinkos vertės, apskaičiuotos taikant Lietuvos Respublikos turto ir verslo vertinimo pagrindų įstatyme nustatytą individualų turto vertinimą, jeigu pastaroji vertė yra didesnė.</w:t>
                                      </w:r>
                                    </w:p>
                                  </w:sdtContent>
                                </w:sdt>
                                <w:sdt>
                                  <w:sdtPr>
                                    <w:alias w:val="6 str. 3 d."/>
                                    <w:tag w:val="part_63bea1cd931c4e2d8a2096eb88d679b1"/>
                                    <w:lock w:val="sdtLocked"/>
                                    <w:richText/>
                                  </w:sdtPr>
                                  <w:sdtContent>
                                    <w:p>
                                      <w:pPr>
                                        <w:spacing w:line="276" w:lineRule="auto"/>
                                        <w:ind w:firstLine="720"/>
                                        <w:jc w:val="both"/>
                                        <w:rPr>
                                          <w:szCs w:val="24"/>
                                        </w:rPr>
                                      </w:pPr>
                                      <w:sdt>
                                        <w:sdtPr>
                                          <w:alias w:val="Numeris"/>
                                          <w:tag w:val="nr_63bea1cd931c4e2d8a2096eb88d679b1"/>
                                          <w:lock w:val="sdtLocked"/>
                                          <w:richText/>
                                        </w:sdtPr>
                                        <w:sdtContent>
                                          <w:r>
                                            <w:rPr>
                                              <w:kern w:val="22"/>
                                              <w:szCs w:val="24"/>
                                            </w:rPr>
                                            <w:t>3</w:t>
                                          </w:r>
                                        </w:sdtContent>
                                      </w:sdt>
                                      <w:r>
                                        <w:rPr>
                                          <w:kern w:val="22"/>
                                          <w:szCs w:val="24"/>
                                        </w:rPr>
                                        <w:t xml:space="preserve">. Miškų ūkio paskirties žemės sklypo savininkas apie sprendimą parduoti miškų ūkio paskirties žemės sklypą praneša pasirinktam notarui arba </w:t>
                                      </w:r>
                                      <w:r>
                                        <w:rPr>
                                          <w:szCs w:val="24"/>
                                        </w:rPr>
                                        <w:t>Nacionalinei žemės tarnybai</w:t>
                                      </w:r>
                                      <w:r>
                                        <w:rPr>
                                          <w:kern w:val="22"/>
                                          <w:szCs w:val="24"/>
                                        </w:rPr>
                                        <w:t xml:space="preserve">. Kai parduodama bendrosios nuosavybės teise valdoma žemės sklypo dalis, pranešimas apie sprendimą parduoti miškų ūkio paskirties žemės sklypo dalį </w:t>
                                      </w:r>
                                      <w:r>
                                        <w:rPr>
                                          <w:szCs w:val="24"/>
                                        </w:rPr>
                                        <w:t>Nacionalinei žemės tarnybai</w:t>
                                      </w:r>
                                      <w:r>
                                        <w:rPr>
                                          <w:kern w:val="22"/>
                                          <w:szCs w:val="24"/>
                                        </w:rPr>
                                        <w:t xml:space="preserve"> teikiamas, kai Civilinio kodekso 4.79 straipsnyje nustatyta tvarka pirmumo teise pirkti žemės sklypą nepasinaudoja to žemės sklypo bendraturtis. Pranešime apie sprendimą parduoti miškų ūkio paskirties žemės sklypą žemės savininkas privalo nurodyti pardavimo sąlygas. Miškų ūkio paskirties žemės sklypo savininkui draudžiama nustatyti žemės sklypo pardavimo sąlygą,  kad šio straipsnio 1 dalyje nurodytas pirmumo teisę turintis asmuo gali pirmumo teise įsigyti parduodamą miškų ūkio paskirties žemės sklypą tik su kitais parduodamais miškų ūkio paskirties žemės sklypais, išskyrus atvejus, kai parduodami miškų ūkio paskirties žemės sklypai ribojasi. Jeigu miškų ūkio paskirties žemės sklypo savininko pranešimas apie sprendimą parduoti miškų ūkio paskirties žemės sklypą pateikiamas notarui, šis ne vėliau kaip per 2 darbo dienas nuo jo gavimo dienos pranešimą perduoda </w:t>
                                      </w:r>
                                      <w:r>
                                        <w:rPr>
                                          <w:szCs w:val="24"/>
                                        </w:rPr>
                                        <w:t>Nacionalinei žemės tarnybai</w:t>
                                      </w:r>
                                      <w:r>
                                        <w:rPr>
                                          <w:kern w:val="22"/>
                                          <w:szCs w:val="24"/>
                                        </w:rPr>
                                        <w:t xml:space="preserve">. </w:t>
                                      </w:r>
                                    </w:p>
                                  </w:sdtContent>
                                </w:sdt>
                                <w:sdt>
                                  <w:sdtPr>
                                    <w:alias w:val="6 str. 4 d."/>
                                    <w:tag w:val="part_9906a773835741e1b57b25327ddc9e04"/>
                                    <w:lock w:val="sdtLocked"/>
                                    <w:richText/>
                                  </w:sdtPr>
                                  <w:sdtContent>
                                    <w:p>
                                      <w:pPr>
                                        <w:spacing w:line="276" w:lineRule="auto"/>
                                        <w:ind w:firstLine="720"/>
                                        <w:jc w:val="both"/>
                                        <w:rPr>
                                          <w:szCs w:val="24"/>
                                        </w:rPr>
                                      </w:pPr>
                                      <w:sdt>
                                        <w:sdtPr>
                                          <w:alias w:val="Numeris"/>
                                          <w:tag w:val="nr_9906a773835741e1b57b25327ddc9e04"/>
                                          <w:lock w:val="sdtLocked"/>
                                          <w:richText/>
                                        </w:sdtPr>
                                        <w:sdtContent>
                                          <w:r>
                                            <w:rPr>
                                              <w:kern w:val="22"/>
                                              <w:szCs w:val="24"/>
                                            </w:rPr>
                                            <w:t>4</w:t>
                                          </w:r>
                                        </w:sdtContent>
                                      </w:sdt>
                                      <w:r>
                                        <w:rPr>
                                          <w:kern w:val="22"/>
                                          <w:szCs w:val="24"/>
                                        </w:rPr>
                                        <w:t xml:space="preserve">. Kai pirmumo teisę įsigyti parduodamą miškų ūkio paskirties žemės sklypą turi valstybė, sprendimą pirkti šį žemės sklypą ar atsisakyti jį pirkti valstybės vardu turi priimti </w:t>
                                      </w:r>
                                      <w:r>
                                        <w:rPr>
                                          <w:szCs w:val="24"/>
                                        </w:rPr>
                                        <w:t>Nacionalinės žemės tarnybos</w:t>
                                      </w:r>
                                      <w:r>
                                        <w:rPr>
                                          <w:bCs/>
                                          <w:kern w:val="22"/>
                                          <w:szCs w:val="24"/>
                                        </w:rPr>
                                        <w:t xml:space="preserve"> </w:t>
                                      </w:r>
                                      <w:r>
                                        <w:rPr>
                                          <w:kern w:val="22"/>
                                          <w:szCs w:val="24"/>
                                        </w:rPr>
                                        <w:t>vadovas</w:t>
                                      </w:r>
                                      <w:r>
                                        <w:rPr>
                                          <w:szCs w:val="24"/>
                                        </w:rPr>
                                        <w:t xml:space="preserve"> arba jo įgaliotas asmuo</w:t>
                                      </w:r>
                                      <w:r>
                                        <w:rPr>
                                          <w:kern w:val="22"/>
                                          <w:szCs w:val="24"/>
                                        </w:rPr>
                                        <w:t xml:space="preserve"> per 30 dienų nuo šio straipsnio 3 dalyje nurodyto pranešimo gavimo dienos. Kitu atveju </w:t>
                                      </w:r>
                                      <w:r>
                                        <w:rPr>
                                          <w:szCs w:val="24"/>
                                        </w:rPr>
                                        <w:t xml:space="preserve">Nacionalinė žemės tarnyba </w:t>
                                      </w:r>
                                      <w:r>
                                        <w:rPr>
                                          <w:kern w:val="22"/>
                                          <w:szCs w:val="24"/>
                                        </w:rPr>
                                        <w:t xml:space="preserve">apie parduodamą miškų ūkio paskirties žemės sklypą, pardavimo sąlygas ir sąlygas, kuriomis asmenys gali pasinaudoti pirmumo teise įsigyti parduodamą žemę, ne vėliau kaip per 5 darbo dienas nuo šio straipsnio 3 dalyje nurodyto žemės sklypo savininko pranešimo gavimo dienos  praneša </w:t>
                                      </w:r>
                                      <w:r>
                                        <w:rPr>
                                          <w:szCs w:val="24"/>
                                          <w:lang w:val="lt"/>
                                        </w:rPr>
                                        <w:t>per Nacionalinę elektroninių siuntų pristatymo, naudojant pašto tinklą, informacinę sistemą (toliau – E. pristatymo sistema), kitomis elektroninių ryšių priemonėmis (kai asmens elektroninio pristatymo dėžutė neaktyvi ir elektroninė siunta jam siunčiama per E. pristatymo sistemą, pašto paslaugos teikėjas šią siuntą įteikia kaip pašto siuntą, vadovaudamasis Lietuvos Respublikos pašto įstatymu)</w:t>
                                      </w:r>
                                      <w:r>
                                        <w:rPr>
                                          <w:kern w:val="22"/>
                                          <w:szCs w:val="24"/>
                                        </w:rPr>
                                        <w:t xml:space="preserve"> </w:t>
                                      </w:r>
                                      <w:r>
                                        <w:rPr>
                                          <w:szCs w:val="24"/>
                                        </w:rPr>
                                        <w:t xml:space="preserve">asmenims, kurių nuosavybės teise turimi žemės sklypai ribojasi su parduodamu miškų ūkio paskirties žemės sklypu. Šie asmenys sutikimą pirkti miškų ūkio paskirties žemės sklypą ar atsisakymą jį pirkti turi pateikti </w:t>
                                      </w:r>
                                      <w:r>
                                        <w:rPr>
                                          <w:kern w:val="22"/>
                                          <w:szCs w:val="24"/>
                                        </w:rPr>
                                        <w:t>Nacionalinei žemės tarnybai.</w:t>
                                      </w:r>
                                    </w:p>
                                  </w:sdtContent>
                                </w:sdt>
                                <w:sdt>
                                  <w:sdtPr>
                                    <w:alias w:val="6 str. 5 d."/>
                                    <w:tag w:val="part_663bb9381f4b485eb90e55ff03c67eb6"/>
                                    <w:lock w:val="sdtLocked"/>
                                    <w:richText/>
                                  </w:sdtPr>
                                  <w:sdtContent>
                                    <w:p>
                                      <w:pPr>
                                        <w:spacing w:line="276" w:lineRule="auto"/>
                                        <w:ind w:firstLine="720"/>
                                        <w:jc w:val="both"/>
                                        <w:rPr>
                                          <w:szCs w:val="24"/>
                                        </w:rPr>
                                      </w:pPr>
                                      <w:sdt>
                                        <w:sdtPr>
                                          <w:alias w:val="Numeris"/>
                                          <w:tag w:val="nr_663bb9381f4b485eb90e55ff03c67eb6"/>
                                          <w:lock w:val="sdtLocked"/>
                                          <w:richText/>
                                        </w:sdtPr>
                                        <w:sdtContent>
                                          <w:r>
                                            <w:rPr>
                                              <w:kern w:val="22"/>
                                              <w:szCs w:val="24"/>
                                            </w:rPr>
                                            <w:t>5</w:t>
                                          </w:r>
                                        </w:sdtContent>
                                      </w:sdt>
                                      <w:r>
                                        <w:rPr>
                                          <w:kern w:val="22"/>
                                          <w:szCs w:val="24"/>
                                        </w:rPr>
                                        <w:t xml:space="preserve">. </w:t>
                                      </w:r>
                                      <w:r>
                                        <w:rPr>
                                          <w:szCs w:val="24"/>
                                        </w:rPr>
                                        <w:t>Nacionalinė žemės tarnyba</w:t>
                                      </w:r>
                                      <w:r>
                                        <w:rPr>
                                          <w:kern w:val="22"/>
                                          <w:szCs w:val="24"/>
                                        </w:rPr>
                                        <w:t xml:space="preserve">, gavusi šio straipsnio 4 dalyje nurodytą rašytinį sutikimą pirkti žemės sklypą, ne vėliau kaip per 5 darbo dienas pasibaigus terminui, per kurį asmenys, pageidaujantys pasinaudoti pirmumo teise pirkti miškų ūkio paskirties žemės sklypą, galėjo pateikti sutikimą jį pirkti, išduoda pažymą, kad šis žemės sklypas parduodamas šio straipsnio nustatyta tvarka pirmumo teise turinčiam jį pirkti asmeniui. Kai pirkti parduodamą miškų ūkio paskirties žemės sklypą pirmumo teise pageidauja keli vienodą pirmumo teisę turintys asmenys, šioje pažymoje išvardijami visi vienodą pirmumo teisę turintys asmenys ir žemės savininkas nusprendžia, kuriam asmeniui arba asmenims, kai parduodama keliems asmenims bendrosios nuosavybės teise, pasiūlytomis sąlygomis parduoti miškų ūkio paskirties žemės sklypą. </w:t>
                                      </w:r>
                                    </w:p>
                                  </w:sdtContent>
                                </w:sdt>
                                <w:sdt>
                                  <w:sdtPr>
                                    <w:alias w:val="6 str. 6 d."/>
                                    <w:tag w:val="part_54c0bac35b2b4db994edd351a2753b37"/>
                                    <w:lock w:val="sdtLocked"/>
                                    <w:richText/>
                                  </w:sdtPr>
                                  <w:sdtContent>
                                    <w:p>
                                      <w:pPr>
                                        <w:spacing w:line="276" w:lineRule="auto"/>
                                        <w:ind w:firstLine="720"/>
                                        <w:jc w:val="both"/>
                                        <w:rPr>
                                          <w:szCs w:val="24"/>
                                        </w:rPr>
                                      </w:pPr>
                                      <w:sdt>
                                        <w:sdtPr>
                                          <w:alias w:val="Numeris"/>
                                          <w:tag w:val="nr_54c0bac35b2b4db994edd351a2753b37"/>
                                          <w:lock w:val="sdtLocked"/>
                                          <w:richText/>
                                        </w:sdtPr>
                                        <w:sdtContent>
                                          <w:r>
                                            <w:rPr>
                                              <w:kern w:val="22"/>
                                              <w:szCs w:val="24"/>
                                            </w:rPr>
                                            <w:t>6</w:t>
                                          </w:r>
                                        </w:sdtContent>
                                      </w:sdt>
                                      <w:r>
                                        <w:rPr>
                                          <w:kern w:val="22"/>
                                          <w:szCs w:val="24"/>
                                        </w:rPr>
                                        <w:t xml:space="preserve">. Kai turintys pirmumo teisę asmenys atsisako pirkti miškų ūkio paskirties žemės sklypą arba per nustatytą terminą nepateikia sutikimo pirkti miškų ūkio paskirties žemės sklypą, </w:t>
                                      </w:r>
                                      <w:r>
                                        <w:rPr>
                                          <w:szCs w:val="24"/>
                                        </w:rPr>
                                        <w:t>Nacionalinė žemės tarnyba</w:t>
                                      </w:r>
                                      <w:r>
                                        <w:rPr>
                                          <w:kern w:val="22"/>
                                          <w:szCs w:val="24"/>
                                        </w:rPr>
                                        <w:t xml:space="preserve"> ne vėliau kaip per 5 darbo dienas pasibaigus terminui, per kurį asmenys, pageidaujantys pasinaudoti pirmumo teise pirkti miškų ūkio paskirties žemės sklypą, galėjo pateikti sutikimą jį pirkti, išduoda pažymą, kad siūlomo parduoti miškų ūkio paskirties žemės sklypo nepageidavo pirkti asmenys, turintys pirmumo teisę jį pirkti pagal šio straipsnio nuostatas, ir žemės savininkas šį žemės sklypą gali perleisti kitiems asmenims. Kai miškų ūkio paskirties žemės sklypas parduodamas kitiems asmenims už mažesnę kainą ir (ar) kitomis sąlygomis, negu buvo nurodyta pirminiame žemės savininko pranešime, šio straipsnio 3 dalyje nustatyta tvarka turi būti teikiamas pakartotinis pranešimas.</w:t>
                                      </w:r>
                                    </w:p>
                                  </w:sdtContent>
                                </w:sdt>
                                <w:sdt>
                                  <w:sdtPr>
                                    <w:alias w:val="6 str. 7 d."/>
                                    <w:tag w:val="part_a1122f8d89e8402ab3889ff66b4ade8c"/>
                                    <w:lock w:val="sdtLocked"/>
                                    <w:richText/>
                                  </w:sdtPr>
                                  <w:sdtContent>
                                    <w:p>
                                      <w:pPr>
                                        <w:spacing w:line="276" w:lineRule="auto"/>
                                        <w:ind w:firstLine="720"/>
                                        <w:jc w:val="both"/>
                                        <w:rPr>
                                          <w:bCs/>
                                          <w:szCs w:val="24"/>
                                        </w:rPr>
                                      </w:pPr>
                                      <w:sdt>
                                        <w:sdtPr>
                                          <w:alias w:val="Numeris"/>
                                          <w:tag w:val="nr_a1122f8d89e8402ab3889ff66b4ade8c"/>
                                          <w:lock w:val="sdtLocked"/>
                                          <w:richText/>
                                        </w:sdtPr>
                                        <w:sdtContent>
                                          <w:r>
                                            <w:rPr>
                                              <w:bCs/>
                                              <w:szCs w:val="24"/>
                                            </w:rPr>
                                            <w:t>7</w:t>
                                          </w:r>
                                        </w:sdtContent>
                                      </w:sdt>
                                      <w:r>
                                        <w:rPr>
                                          <w:bCs/>
                                          <w:szCs w:val="24"/>
                                        </w:rPr>
                                        <w:t>. Jei pirmumo teisę turintys asmenys, pareiškę pageidavimą pasinaudoti pirmumo teise pirkti miškų ūkio paskirties žemės ūkio paskirties žemės sklypą, per 3 mėnesius nuo šio straipsnio 5 dalyje nurodytos pažymos išdavimo nesudaro pirkimo–pardavimo sutarties su žemės sklypo savininku, žemės sklypo savininkas turi teisę parduoti miškų ūkio paskirties žemės sklypą kitiems asmenims už tą pačią kainą ir sąlygomis, nurodytomis žemės savininko pranešime.</w:t>
                                      </w:r>
                                    </w:p>
                                  </w:sdtContent>
                                </w:sdt>
                                <w:sdt>
                                  <w:sdtPr>
                                    <w:alias w:val="6 str. 8 d."/>
                                    <w:tag w:val="part_48faf89acd0c46c1b4f503298a6712b0"/>
                                    <w:lock w:val="sdtLocked"/>
                                    <w:richText/>
                                  </w:sdtPr>
                                  <w:sdtContent>
                                    <w:p>
                                      <w:pPr>
                                        <w:spacing w:line="276" w:lineRule="auto"/>
                                        <w:ind w:firstLine="720"/>
                                        <w:jc w:val="both"/>
                                        <w:rPr>
                                          <w:szCs w:val="24"/>
                                        </w:rPr>
                                      </w:pPr>
                                      <w:sdt>
                                        <w:sdtPr>
                                          <w:alias w:val="Numeris"/>
                                          <w:tag w:val="nr_48faf89acd0c46c1b4f503298a6712b0"/>
                                          <w:lock w:val="sdtLocked"/>
                                          <w:richText/>
                                        </w:sdtPr>
                                        <w:sdtContent>
                                          <w:r>
                                            <w:rPr>
                                              <w:kern w:val="22"/>
                                              <w:szCs w:val="24"/>
                                            </w:rPr>
                                            <w:t>8</w:t>
                                          </w:r>
                                        </w:sdtContent>
                                      </w:sdt>
                                      <w:r>
                                        <w:rPr>
                                          <w:kern w:val="22"/>
                                          <w:szCs w:val="24"/>
                                        </w:rPr>
                                        <w:t>. Jeigu žemės sklypas parduotas pažeidžiant pirmumo teisę jį pirkti, šio straipsnio 1 dalyje nurodytas suinteresuotas asmuo per 3 mėnesius nuo sužinojimo apie miškų ūkio paskirties žemės sklypo pardavimą dienos arba momento, kai galėjo apie tai sužinoti, turi teisę per teismą reikalauti, kad jam būtų perkeltos pirkėjo teisės ir pareigos.</w:t>
                                      </w:r>
                                    </w:p>
                                  </w:sdtContent>
                                </w:sdt>
                                <w:sdt>
                                  <w:sdtPr>
                                    <w:alias w:val="6 str. 9 d."/>
                                    <w:tag w:val="part_8e993bf09b704953a1bdc5bfd413078f"/>
                                    <w:lock w:val="sdtLocked"/>
                                    <w:richText/>
                                  </w:sdtPr>
                                  <w:sdtContent>
                                    <w:p>
                                      <w:pPr>
                                        <w:spacing w:line="276" w:lineRule="auto"/>
                                        <w:ind w:firstLine="720"/>
                                        <w:jc w:val="both"/>
                                        <w:rPr>
                                          <w:szCs w:val="24"/>
                                        </w:rPr>
                                      </w:pPr>
                                      <w:sdt>
                                        <w:sdtPr>
                                          <w:alias w:val="Numeris"/>
                                          <w:tag w:val="nr_8e993bf09b704953a1bdc5bfd413078f"/>
                                          <w:lock w:val="sdtLocked"/>
                                          <w:richText/>
                                        </w:sdtPr>
                                        <w:sdtContent>
                                          <w:r>
                                            <w:rPr>
                                              <w:kern w:val="22"/>
                                              <w:szCs w:val="24"/>
                                            </w:rPr>
                                            <w:t>9</w:t>
                                          </w:r>
                                        </w:sdtContent>
                                      </w:sdt>
                                      <w:r>
                                        <w:rPr>
                                          <w:kern w:val="22"/>
                                          <w:szCs w:val="24"/>
                                        </w:rPr>
                                        <w:t>. Šio straipsnio 5 ir 6 dalyse nurodytos pažymos galioja vienus metus nuo jų išdavimo dienos, bet ne ilgiau, kol pasikeis duomenys, pagal kuriuos išduotos šios pažymos, kai šie pasikeitimai turi</w:t>
                                      </w:r>
                                      <w:r>
                                        <w:rPr>
                                          <w:b/>
                                          <w:bCs/>
                                          <w:kern w:val="22"/>
                                          <w:szCs w:val="24"/>
                                        </w:rPr>
                                        <w:t xml:space="preserve"> </w:t>
                                      </w:r>
                                      <w:r>
                                        <w:rPr>
                                          <w:kern w:val="22"/>
                                          <w:szCs w:val="24"/>
                                        </w:rPr>
                                        <w:t>įtakos pagal šio straipsnio 1 dalį nustatant asmenis, turinčius pirmumo teisę įsigyti privatų miškų ūkio paskirties žemės sklypą</w:t>
                                      </w:r>
                                      <w:r>
                                        <w:rPr>
                                          <w:bCs/>
                                          <w:kern w:val="22"/>
                                          <w:szCs w:val="24"/>
                                        </w:rPr>
                                        <w:t>.</w:t>
                                      </w:r>
                                    </w:p>
                                    <w:p>
                                      <w:pPr>
                                        <w:spacing w:line="276" w:lineRule="auto"/>
                                        <w:jc w:val="both"/>
                                        <w:rPr>
                                          <w:b/>
                                          <w:bCs/>
                                          <w:kern w:val="22"/>
                                          <w:szCs w:val="24"/>
                                        </w:rPr>
                                      </w:pPr>
                                    </w:p>
                                  </w:sdtContent>
                                </w:sdt>
                              </w:sdtContent>
                            </w:sdt>
                            <w:sdt>
                              <w:sdtPr>
                                <w:alias w:val="7 str."/>
                                <w:tag w:val="part_8c22925dc91c43e9b8a23482db02c799"/>
                                <w:lock w:val="sdtLocked"/>
                                <w:richText/>
                              </w:sdtPr>
                              <w:sdtContent>
                                <w:p>
                                  <w:pPr>
                                    <w:spacing w:line="276" w:lineRule="auto"/>
                                    <w:ind w:firstLine="720"/>
                                    <w:jc w:val="both"/>
                                    <w:rPr>
                                      <w:b/>
                                      <w:bCs/>
                                      <w:kern w:val="22"/>
                                      <w:szCs w:val="24"/>
                                    </w:rPr>
                                  </w:pPr>
                                  <w:sdt>
                                    <w:sdtPr>
                                      <w:alias w:val="Numeris"/>
                                      <w:tag w:val="nr_8c22925dc91c43e9b8a23482db02c799"/>
                                      <w:lock w:val="sdtLocked"/>
                                      <w:richText/>
                                    </w:sdtPr>
                                    <w:sdtContent>
                                      <w:r>
                                        <w:rPr>
                                          <w:b/>
                                          <w:bCs/>
                                          <w:kern w:val="22"/>
                                          <w:szCs w:val="24"/>
                                        </w:rPr>
                                        <w:t>7</w:t>
                                      </w:r>
                                    </w:sdtContent>
                                  </w:sdt>
                                  <w:r>
                                    <w:rPr>
                                      <w:b/>
                                      <w:bCs/>
                                      <w:kern w:val="22"/>
                                      <w:szCs w:val="24"/>
                                    </w:rPr>
                                    <w:t xml:space="preserve"> straipsnis. </w:t>
                                  </w:r>
                                  <w:sdt>
                                    <w:sdtPr>
                                      <w:alias w:val="Pavadinimas"/>
                                      <w:tag w:val="title_8c22925dc91c43e9b8a23482db02c799"/>
                                      <w:lock w:val="sdtLocked"/>
                                      <w:richText/>
                                    </w:sdtPr>
                                    <w:sdtContent>
                                      <w:r>
                                        <w:rPr>
                                          <w:b/>
                                          <w:bCs/>
                                          <w:kern w:val="22"/>
                                          <w:szCs w:val="24"/>
                                        </w:rPr>
                                        <w:t xml:space="preserve">Privalomieji atskaitymai </w:t>
                                      </w:r>
                                      <w:r>
                                        <w:rPr>
                                          <w:b/>
                                          <w:bCs/>
                                          <w:szCs w:val="24"/>
                                        </w:rPr>
                                        <w:t>iš pajamų už parduotą žaliavinę medieną ir nenukirstą mišką ir bendrųjų miško reikmių finansavimas</w:t>
                                      </w:r>
                                    </w:sdtContent>
                                  </w:sdt>
                                </w:p>
                                <w:sdt>
                                  <w:sdtPr>
                                    <w:alias w:val="7 str. 1 d."/>
                                    <w:tag w:val="part_342b69a8696644e4a1f4f7881dd573e6"/>
                                    <w:lock w:val="sdtLocked"/>
                                    <w:richText/>
                                  </w:sdtPr>
                                  <w:sdtContent>
                                    <w:p>
                                      <w:pPr>
                                        <w:spacing w:line="276" w:lineRule="auto"/>
                                        <w:ind w:firstLine="720"/>
                                        <w:jc w:val="both"/>
                                        <w:rPr>
                                          <w:szCs w:val="24"/>
                                        </w:rPr>
                                      </w:pPr>
                                      <w:sdt>
                                        <w:sdtPr>
                                          <w:alias w:val="Numeris"/>
                                          <w:tag w:val="nr_342b69a8696644e4a1f4f7881dd573e6"/>
                                          <w:lock w:val="sdtLocked"/>
                                          <w:richText/>
                                        </w:sdtPr>
                                        <w:sdtContent>
                                          <w:r>
                                            <w:rPr>
                                              <w:kern w:val="22"/>
                                              <w:szCs w:val="24"/>
                                            </w:rPr>
                                            <w:t>1</w:t>
                                          </w:r>
                                        </w:sdtContent>
                                      </w:sdt>
                                      <w:r>
                                        <w:rPr>
                                          <w:kern w:val="22"/>
                                          <w:szCs w:val="24"/>
                                        </w:rPr>
                                        <w:t xml:space="preserve">. Bendrosioms miško reikmėms ir kitoms valstybės biudžeto reikmėms Vyriausybės nustatyta tvarka valstybinio miško valdytojams nustatomi privalomieji 15 procentų, privačių miškų savininkams – 5 procentų atskaitymai į valstybės biudžetą iš pajamų už parduotą žaliavinę medieną ir nenukirstą mišką. Bendrosioms miško reikmėms skirtas lėšas administruoja Aplinkos ministerija ar jos įgaliota institucija, jų naudojimo tvarką nustato aplinkos ministras. </w:t>
                                      </w:r>
                                    </w:p>
                                  </w:sdtContent>
                                </w:sdt>
                                <w:sdt>
                                  <w:sdtPr>
                                    <w:alias w:val="7 str. 2 d."/>
                                    <w:tag w:val="part_5b1f74bc60524a0b8fe207e64ae58889"/>
                                    <w:lock w:val="sdtLocked"/>
                                    <w:richText/>
                                  </w:sdtPr>
                                  <w:sdtContent>
                                    <w:p>
                                      <w:pPr>
                                        <w:spacing w:line="276" w:lineRule="auto"/>
                                        <w:ind w:firstLine="720"/>
                                        <w:jc w:val="both"/>
                                        <w:rPr>
                                          <w:bCs/>
                                          <w:kern w:val="22"/>
                                          <w:szCs w:val="24"/>
                                        </w:rPr>
                                      </w:pPr>
                                      <w:sdt>
                                        <w:sdtPr>
                                          <w:alias w:val="Numeris"/>
                                          <w:tag w:val="nr_5b1f74bc60524a0b8fe207e64ae58889"/>
                                          <w:lock w:val="sdtLocked"/>
                                          <w:richText/>
                                        </w:sdtPr>
                                        <w:sdtContent>
                                          <w:r>
                                            <w:rPr>
                                              <w:bCs/>
                                              <w:kern w:val="22"/>
                                              <w:szCs w:val="24"/>
                                            </w:rPr>
                                            <w:t>2</w:t>
                                          </w:r>
                                        </w:sdtContent>
                                      </w:sdt>
                                      <w:r>
                                        <w:rPr>
                                          <w:bCs/>
                                          <w:kern w:val="22"/>
                                          <w:szCs w:val="24"/>
                                        </w:rPr>
                                        <w:t>. Bendrosioms miško reikmėms skirtos lėšos naudojamos:</w:t>
                                      </w:r>
                                    </w:p>
                                    <w:sdt>
                                      <w:sdtPr>
                                        <w:alias w:val="7 str. 2 d. 1 p."/>
                                        <w:tag w:val="part_295e1fea90664219bfa5e52ef9c560fc"/>
                                        <w:lock w:val="sdtLocked"/>
                                        <w:richText/>
                                      </w:sdtPr>
                                      <w:sdtContent>
                                        <w:p>
                                          <w:pPr>
                                            <w:spacing w:line="276" w:lineRule="auto"/>
                                            <w:ind w:firstLine="720"/>
                                            <w:jc w:val="both"/>
                                            <w:rPr>
                                              <w:bCs/>
                                              <w:kern w:val="22"/>
                                              <w:szCs w:val="24"/>
                                            </w:rPr>
                                          </w:pPr>
                                          <w:sdt>
                                            <w:sdtPr>
                                              <w:alias w:val="Numeris"/>
                                              <w:tag w:val="nr_295e1fea90664219bfa5e52ef9c560fc"/>
                                              <w:lock w:val="sdtLocked"/>
                                              <w:richText/>
                                            </w:sdtPr>
                                            <w:sdtContent>
                                              <w:r>
                                                <w:rPr>
                                                  <w:bCs/>
                                                  <w:kern w:val="22"/>
                                                  <w:szCs w:val="24"/>
                                                </w:rPr>
                                                <w:t>1</w:t>
                                              </w:r>
                                            </w:sdtContent>
                                          </w:sdt>
                                          <w:r>
                                            <w:rPr>
                                              <w:bCs/>
                                              <w:kern w:val="22"/>
                                              <w:szCs w:val="24"/>
                                            </w:rPr>
                                            <w:t>) naujų miškų įveisimui skirtai žemei įsigyti valstybės nuosavybėn ir naujiems miškams joje įveisti;</w:t>
                                          </w:r>
                                        </w:p>
                                      </w:sdtContent>
                                    </w:sdt>
                                    <w:sdt>
                                      <w:sdtPr>
                                        <w:alias w:val="7 str. 2 d. 2 p."/>
                                        <w:tag w:val="part_ef9245a7153749779dd7c2dc3356b605"/>
                                        <w:lock w:val="sdtLocked"/>
                                        <w:richText/>
                                      </w:sdtPr>
                                      <w:sdtContent>
                                        <w:p>
                                          <w:pPr>
                                            <w:spacing w:line="276" w:lineRule="auto"/>
                                            <w:ind w:firstLine="720"/>
                                            <w:jc w:val="both"/>
                                            <w:rPr>
                                              <w:bCs/>
                                              <w:kern w:val="22"/>
                                              <w:szCs w:val="24"/>
                                            </w:rPr>
                                          </w:pPr>
                                          <w:sdt>
                                            <w:sdtPr>
                                              <w:alias w:val="Numeris"/>
                                              <w:tag w:val="nr_ef9245a7153749779dd7c2dc3356b605"/>
                                              <w:lock w:val="sdtLocked"/>
                                              <w:richText/>
                                            </w:sdtPr>
                                            <w:sdtContent>
                                              <w:r>
                                                <w:rPr>
                                                  <w:bCs/>
                                                  <w:kern w:val="22"/>
                                                  <w:szCs w:val="24"/>
                                                </w:rPr>
                                                <w:t>2</w:t>
                                              </w:r>
                                            </w:sdtContent>
                                          </w:sdt>
                                          <w:r>
                                            <w:rPr>
                                              <w:bCs/>
                                              <w:kern w:val="22"/>
                                              <w:szCs w:val="24"/>
                                            </w:rPr>
                                            <w:t xml:space="preserve">) </w:t>
                                          </w:r>
                                          <w:r>
                                            <w:rPr>
                                              <w:bCs/>
                                              <w:iCs/>
                                              <w:szCs w:val="24"/>
                                            </w:rPr>
                                            <w:t>miškų inventorizacijai vykdyti</w:t>
                                          </w:r>
                                          <w:r>
                                            <w:rPr>
                                              <w:bCs/>
                                              <w:kern w:val="22"/>
                                              <w:szCs w:val="24"/>
                                            </w:rPr>
                                            <w:t>, miškams apskaityti, stebėti;</w:t>
                                          </w:r>
                                        </w:p>
                                      </w:sdtContent>
                                    </w:sdt>
                                    <w:sdt>
                                      <w:sdtPr>
                                        <w:alias w:val="7 str. 2 d. 3 p."/>
                                        <w:tag w:val="part_dcaacb87f14a4158b353eaa4f5fdc662"/>
                                        <w:lock w:val="sdtLocked"/>
                                        <w:richText/>
                                      </w:sdtPr>
                                      <w:sdtContent>
                                        <w:p>
                                          <w:pPr>
                                            <w:spacing w:line="276" w:lineRule="auto"/>
                                            <w:ind w:firstLine="720"/>
                                            <w:jc w:val="both"/>
                                            <w:rPr>
                                              <w:szCs w:val="24"/>
                                            </w:rPr>
                                          </w:pPr>
                                          <w:sdt>
                                            <w:sdtPr>
                                              <w:alias w:val="Numeris"/>
                                              <w:tag w:val="nr_dcaacb87f14a4158b353eaa4f5fdc662"/>
                                              <w:lock w:val="sdtLocked"/>
                                              <w:richText/>
                                            </w:sdtPr>
                                            <w:sdtContent>
                                              <w:r>
                                                <w:rPr>
                                                  <w:kern w:val="22"/>
                                                  <w:szCs w:val="24"/>
                                                </w:rPr>
                                                <w:t>3</w:t>
                                              </w:r>
                                            </w:sdtContent>
                                          </w:sdt>
                                          <w:r>
                                            <w:rPr>
                                              <w:kern w:val="22"/>
                                              <w:szCs w:val="24"/>
                                            </w:rPr>
                                            <w:t>) bendrai valstybinei miško priešgaisrinės saugos sistemai įgyvendinti;</w:t>
                                          </w:r>
                                        </w:p>
                                      </w:sdtContent>
                                    </w:sdt>
                                    <w:sdt>
                                      <w:sdtPr>
                                        <w:alias w:val="7 str. 2 d. 4 p."/>
                                        <w:tag w:val="part_e8c705b8a7cf42ad9353563e65b7c570"/>
                                        <w:lock w:val="sdtLocked"/>
                                        <w:richText/>
                                      </w:sdtPr>
                                      <w:sdtContent>
                                        <w:p>
                                          <w:pPr>
                                            <w:spacing w:line="276" w:lineRule="auto"/>
                                            <w:ind w:firstLine="720"/>
                                            <w:jc w:val="both"/>
                                            <w:rPr>
                                              <w:szCs w:val="24"/>
                                            </w:rPr>
                                          </w:pPr>
                                          <w:sdt>
                                            <w:sdtPr>
                                              <w:alias w:val="Numeris"/>
                                              <w:tag w:val="nr_e8c705b8a7cf42ad9353563e65b7c570"/>
                                              <w:lock w:val="sdtLocked"/>
                                              <w:richText/>
                                            </w:sdtPr>
                                            <w:sdtContent>
                                              <w:r>
                                                <w:rPr>
                                                  <w:kern w:val="22"/>
                                                  <w:szCs w:val="24"/>
                                                </w:rPr>
                                                <w:t>4</w:t>
                                              </w:r>
                                            </w:sdtContent>
                                          </w:sdt>
                                          <w:r>
                                            <w:rPr>
                                              <w:kern w:val="22"/>
                                              <w:szCs w:val="24"/>
                                            </w:rPr>
                                            <w:t xml:space="preserve">) </w:t>
                                          </w:r>
                                          <w:r>
                                            <w:rPr>
                                              <w:szCs w:val="24"/>
                                            </w:rPr>
                                            <w:t xml:space="preserve">miškų </w:t>
                                          </w:r>
                                          <w:r>
                                            <w:rPr>
                                              <w:kern w:val="22"/>
                                              <w:szCs w:val="24"/>
                                            </w:rPr>
                                            <w:t>stichinių nelaimių padariniams, masinių medžių ligų ir miško kenkėjų židiniams likviduoti;</w:t>
                                          </w:r>
                                        </w:p>
                                      </w:sdtContent>
                                    </w:sdt>
                                    <w:sdt>
                                      <w:sdtPr>
                                        <w:alias w:val="7 str. 2 d. 5 p."/>
                                        <w:tag w:val="part_0292f1c169be4b889653572c20df1470"/>
                                        <w:lock w:val="sdtLocked"/>
                                        <w:richText/>
                                      </w:sdtPr>
                                      <w:sdtContent>
                                        <w:p>
                                          <w:pPr>
                                            <w:spacing w:line="276" w:lineRule="auto"/>
                                            <w:ind w:firstLine="720"/>
                                            <w:jc w:val="both"/>
                                            <w:rPr>
                                              <w:bCs/>
                                              <w:kern w:val="22"/>
                                              <w:szCs w:val="24"/>
                                            </w:rPr>
                                          </w:pPr>
                                          <w:sdt>
                                            <w:sdtPr>
                                              <w:alias w:val="Numeris"/>
                                              <w:tag w:val="nr_0292f1c169be4b889653572c20df1470"/>
                                              <w:lock w:val="sdtLocked"/>
                                              <w:richText/>
                                            </w:sdtPr>
                                            <w:sdtContent>
                                              <w:r>
                                                <w:rPr>
                                                  <w:bCs/>
                                                  <w:kern w:val="22"/>
                                                  <w:szCs w:val="24"/>
                                                </w:rPr>
                                                <w:t>5</w:t>
                                              </w:r>
                                            </w:sdtContent>
                                          </w:sdt>
                                          <w:r>
                                            <w:rPr>
                                              <w:bCs/>
                                              <w:kern w:val="22"/>
                                              <w:szCs w:val="24"/>
                                            </w:rPr>
                                            <w:t>) bendrai miško kelių ir su jais susijusių miško žemės sausinimo sistemų įrenginių priežiūrai ir remontui;</w:t>
                                          </w:r>
                                        </w:p>
                                      </w:sdtContent>
                                    </w:sdt>
                                    <w:sdt>
                                      <w:sdtPr>
                                        <w:alias w:val="7 str. 2 d. 6 p."/>
                                        <w:tag w:val="part_fcf6d8618888499eb91e1f6e08f4991e"/>
                                        <w:lock w:val="sdtLocked"/>
                                        <w:richText/>
                                      </w:sdtPr>
                                      <w:sdtContent>
                                        <w:p>
                                          <w:pPr>
                                            <w:spacing w:line="276" w:lineRule="auto"/>
                                            <w:ind w:firstLine="720"/>
                                            <w:jc w:val="both"/>
                                            <w:rPr>
                                              <w:bCs/>
                                              <w:kern w:val="22"/>
                                              <w:szCs w:val="24"/>
                                            </w:rPr>
                                          </w:pPr>
                                          <w:sdt>
                                            <w:sdtPr>
                                              <w:alias w:val="Numeris"/>
                                              <w:tag w:val="nr_fcf6d8618888499eb91e1f6e08f4991e"/>
                                              <w:lock w:val="sdtLocked"/>
                                              <w:richText/>
                                            </w:sdtPr>
                                            <w:sdtContent>
                                              <w:r>
                                                <w:rPr>
                                                  <w:kern w:val="22"/>
                                                  <w:szCs w:val="24"/>
                                                </w:rPr>
                                                <w:t>6</w:t>
                                              </w:r>
                                            </w:sdtContent>
                                          </w:sdt>
                                          <w:r>
                                            <w:rPr>
                                              <w:kern w:val="22"/>
                                              <w:szCs w:val="24"/>
                                            </w:rPr>
                                            <w:t xml:space="preserve">) privačių miškų savininkams konsultuoti ir mokyti, privačių miškų savininkus vienijančioms asociacijoms, miško savininkų kooperatyvams </w:t>
                                          </w:r>
                                          <w:r>
                                            <w:rPr>
                                              <w:bCs/>
                                              <w:kern w:val="22"/>
                                              <w:szCs w:val="24"/>
                                            </w:rPr>
                                            <w:t>steigtis;</w:t>
                                          </w:r>
                                        </w:p>
                                      </w:sdtContent>
                                    </w:sdt>
                                    <w:sdt>
                                      <w:sdtPr>
                                        <w:alias w:val="7 str. 2 d. 7 p."/>
                                        <w:tag w:val="part_4eb458211b9941968154ccd6b4b3e773"/>
                                        <w:lock w:val="sdtLocked"/>
                                        <w:richText/>
                                      </w:sdtPr>
                                      <w:sdtContent>
                                        <w:p>
                                          <w:pPr>
                                            <w:spacing w:line="276" w:lineRule="auto"/>
                                            <w:ind w:firstLine="720"/>
                                            <w:jc w:val="both"/>
                                            <w:rPr>
                                              <w:rFonts w:eastAsia="Calibri"/>
                                              <w:bCs/>
                                              <w:szCs w:val="24"/>
                                            </w:rPr>
                                          </w:pPr>
                                          <w:sdt>
                                            <w:sdtPr>
                                              <w:alias w:val="Numeris"/>
                                              <w:tag w:val="nr_4eb458211b9941968154ccd6b4b3e773"/>
                                              <w:lock w:val="sdtLocked"/>
                                              <w:richText/>
                                            </w:sdtPr>
                                            <w:sdtContent>
                                              <w:r>
                                                <w:rPr>
                                                  <w:rFonts w:eastAsia="Calibri"/>
                                                  <w:bCs/>
                                                  <w:szCs w:val="24"/>
                                                </w:rPr>
                                                <w:t>7</w:t>
                                              </w:r>
                                            </w:sdtContent>
                                          </w:sdt>
                                          <w:r>
                                            <w:rPr>
                                              <w:rFonts w:eastAsia="Calibri"/>
                                              <w:bCs/>
                                              <w:szCs w:val="24"/>
                                            </w:rPr>
                                            <w:t xml:space="preserve">) miškininkystės studijų programų studentų tikslinėms skatinamosioms stipendijoms skirti; </w:t>
                                          </w:r>
                                        </w:p>
                                      </w:sdtContent>
                                    </w:sdt>
                                    <w:sdt>
                                      <w:sdtPr>
                                        <w:alias w:val="7 str. 2 d. 8 p."/>
                                        <w:tag w:val="part_712d7cb83918429ba890504f2f2d053a"/>
                                        <w:lock w:val="sdtLocked"/>
                                        <w:richText/>
                                      </w:sdtPr>
                                      <w:sdtContent>
                                        <w:p>
                                          <w:pPr>
                                            <w:spacing w:line="276" w:lineRule="auto"/>
                                            <w:ind w:firstLine="720"/>
                                            <w:jc w:val="both"/>
                                            <w:rPr>
                                              <w:bCs/>
                                              <w:szCs w:val="24"/>
                                            </w:rPr>
                                          </w:pPr>
                                          <w:sdt>
                                            <w:sdtPr>
                                              <w:alias w:val="Numeris"/>
                                              <w:tag w:val="nr_712d7cb83918429ba890504f2f2d053a"/>
                                              <w:lock w:val="sdtLocked"/>
                                              <w:richText/>
                                            </w:sdtPr>
                                            <w:sdtContent>
                                              <w:r>
                                                <w:rPr>
                                                  <w:bCs/>
                                                  <w:szCs w:val="24"/>
                                                </w:rPr>
                                                <w:t>8</w:t>
                                              </w:r>
                                            </w:sdtContent>
                                          </w:sdt>
                                          <w:r>
                                            <w:rPr>
                                              <w:bCs/>
                                              <w:szCs w:val="24"/>
                                            </w:rPr>
                                            <w:t>) neformaliojo moksleivių švietimo iniciatyvoms, susijusioms su miško pažinimu, įgyvendinti;</w:t>
                                          </w:r>
                                        </w:p>
                                      </w:sdtContent>
                                    </w:sdt>
                                    <w:sdt>
                                      <w:sdtPr>
                                        <w:alias w:val="7 str. 2 d. 9 p."/>
                                        <w:tag w:val="part_bafcc4fc5da246b3aa2a1fd14a3460c8"/>
                                        <w:lock w:val="sdtLocked"/>
                                        <w:richText/>
                                      </w:sdtPr>
                                      <w:sdtContent>
                                        <w:p>
                                          <w:pPr>
                                            <w:spacing w:line="276" w:lineRule="auto"/>
                                            <w:ind w:firstLine="720"/>
                                            <w:jc w:val="both"/>
                                            <w:rPr>
                                              <w:bCs/>
                                              <w:szCs w:val="24"/>
                                            </w:rPr>
                                          </w:pPr>
                                          <w:sdt>
                                            <w:sdtPr>
                                              <w:alias w:val="Numeris"/>
                                              <w:tag w:val="nr_bafcc4fc5da246b3aa2a1fd14a3460c8"/>
                                              <w:lock w:val="sdtLocked"/>
                                              <w:richText/>
                                            </w:sdtPr>
                                            <w:sdtContent>
                                              <w:r>
                                                <w:rPr>
                                                  <w:bCs/>
                                                  <w:szCs w:val="24"/>
                                                </w:rPr>
                                                <w:t>9</w:t>
                                              </w:r>
                                            </w:sdtContent>
                                          </w:sdt>
                                          <w:r>
                                            <w:rPr>
                                              <w:bCs/>
                                              <w:szCs w:val="24"/>
                                            </w:rPr>
                                            <w:t>) miškų sektoriaus darbuotojams šviesti ir mokyti;</w:t>
                                          </w:r>
                                        </w:p>
                                      </w:sdtContent>
                                    </w:sdt>
                                    <w:sdt>
                                      <w:sdtPr>
                                        <w:alias w:val="7 str. 2 d. 10 p."/>
                                        <w:tag w:val="part_944c6146a6d44dd7a6b616f117d6753c"/>
                                        <w:lock w:val="sdtLocked"/>
                                        <w:richText/>
                                      </w:sdtPr>
                                      <w:sdtContent>
                                        <w:p>
                                          <w:pPr>
                                            <w:spacing w:line="276" w:lineRule="auto"/>
                                            <w:ind w:firstLine="720"/>
                                            <w:jc w:val="both"/>
                                            <w:rPr>
                                              <w:rFonts w:eastAsia="Calibri"/>
                                              <w:bCs/>
                                              <w:color w:val="FF0000"/>
                                              <w:szCs w:val="24"/>
                                            </w:rPr>
                                          </w:pPr>
                                          <w:sdt>
                                            <w:sdtPr>
                                              <w:alias w:val="Numeris"/>
                                              <w:tag w:val="nr_944c6146a6d44dd7a6b616f117d6753c"/>
                                              <w:lock w:val="sdtLocked"/>
                                              <w:richText/>
                                            </w:sdtPr>
                                            <w:sdtContent>
                                              <w:r>
                                                <w:rPr>
                                                  <w:bCs/>
                                                  <w:kern w:val="22"/>
                                                  <w:szCs w:val="24"/>
                                                </w:rPr>
                                                <w:t>10</w:t>
                                              </w:r>
                                            </w:sdtContent>
                                          </w:sdt>
                                          <w:r>
                                            <w:rPr>
                                              <w:bCs/>
                                              <w:kern w:val="22"/>
                                              <w:szCs w:val="24"/>
                                            </w:rPr>
                                            <w:t>)</w:t>
                                          </w:r>
                                          <w:r>
                                            <w:rPr>
                                              <w:kern w:val="22"/>
                                              <w:szCs w:val="24"/>
                                            </w:rPr>
                                            <w:t xml:space="preserve"> </w:t>
                                          </w:r>
                                          <w:r>
                                            <w:rPr>
                                              <w:bCs/>
                                              <w:szCs w:val="24"/>
                                            </w:rPr>
                                            <w:t>miškų taikomiesiems moksliniams tyrimams ir eksperimentinei plėtrai įgyvendinti</w:t>
                                          </w:r>
                                          <w:r>
                                            <w:rPr>
                                              <w:kern w:val="22"/>
                                              <w:szCs w:val="24"/>
                                            </w:rPr>
                                            <w:t>;</w:t>
                                          </w:r>
                                        </w:p>
                                      </w:sdtContent>
                                    </w:sdt>
                                    <w:sdt>
                                      <w:sdtPr>
                                        <w:alias w:val="7 str. 2 d. 11 p."/>
                                        <w:tag w:val="part_bd4abb0f9db841febe3c34acfa9da58e"/>
                                        <w:lock w:val="sdtLocked"/>
                                        <w:richText/>
                                      </w:sdtPr>
                                      <w:sdtContent>
                                        <w:p>
                                          <w:pPr>
                                            <w:spacing w:line="276" w:lineRule="auto"/>
                                            <w:ind w:firstLine="720"/>
                                            <w:jc w:val="both"/>
                                            <w:rPr>
                                              <w:szCs w:val="24"/>
                                            </w:rPr>
                                          </w:pPr>
                                          <w:sdt>
                                            <w:sdtPr>
                                              <w:alias w:val="Numeris"/>
                                              <w:tag w:val="nr_bd4abb0f9db841febe3c34acfa9da58e"/>
                                              <w:lock w:val="sdtLocked"/>
                                              <w:richText/>
                                            </w:sdtPr>
                                            <w:sdtContent>
                                              <w:r>
                                                <w:rPr>
                                                  <w:bCs/>
                                                  <w:kern w:val="22"/>
                                                  <w:szCs w:val="24"/>
                                                </w:rPr>
                                                <w:t>11</w:t>
                                              </w:r>
                                            </w:sdtContent>
                                          </w:sdt>
                                          <w:r>
                                            <w:rPr>
                                              <w:bCs/>
                                              <w:kern w:val="22"/>
                                              <w:szCs w:val="24"/>
                                            </w:rPr>
                                            <w:t>)</w:t>
                                          </w:r>
                                          <w:r>
                                            <w:rPr>
                                              <w:kern w:val="22"/>
                                              <w:szCs w:val="24"/>
                                            </w:rPr>
                                            <w:t xml:space="preserve"> viešosios paskirties rekreacijai ir poilsiui skirtiems miško žemės sklypams, taip pat miestų miškams prižiūrėti, saugoti ir tvarkyti;</w:t>
                                          </w:r>
                                        </w:p>
                                      </w:sdtContent>
                                    </w:sdt>
                                    <w:sdt>
                                      <w:sdtPr>
                                        <w:alias w:val="7 str. 2 d. 12 p."/>
                                        <w:tag w:val="part_20df9bc6ed3d40a2b556f4fef01fca62"/>
                                        <w:lock w:val="sdtLocked"/>
                                        <w:richText/>
                                      </w:sdtPr>
                                      <w:sdtContent>
                                        <w:p>
                                          <w:pPr>
                                            <w:spacing w:line="276" w:lineRule="auto"/>
                                            <w:ind w:firstLine="720"/>
                                            <w:jc w:val="both"/>
                                            <w:rPr>
                                              <w:szCs w:val="24"/>
                                            </w:rPr>
                                          </w:pPr>
                                          <w:sdt>
                                            <w:sdtPr>
                                              <w:alias w:val="Numeris"/>
                                              <w:tag w:val="nr_20df9bc6ed3d40a2b556f4fef01fca62"/>
                                              <w:lock w:val="sdtLocked"/>
                                              <w:richText/>
                                            </w:sdtPr>
                                            <w:sdtContent>
                                              <w:r>
                                                <w:rPr>
                                                  <w:bCs/>
                                                  <w:kern w:val="22"/>
                                                  <w:szCs w:val="24"/>
                                                </w:rPr>
                                                <w:t>12</w:t>
                                              </w:r>
                                            </w:sdtContent>
                                          </w:sdt>
                                          <w:r>
                                            <w:rPr>
                                              <w:kern w:val="22"/>
                                              <w:szCs w:val="24"/>
                                            </w:rPr>
                                            <w:t>) medynams ar krūmynams pertvarkyti didinant jų produktyvumą ir atsparumą klimato kaitai;</w:t>
                                          </w:r>
                                        </w:p>
                                      </w:sdtContent>
                                    </w:sdt>
                                    <w:sdt>
                                      <w:sdtPr>
                                        <w:alias w:val="7 str. 2 d. 13 p."/>
                                        <w:tag w:val="part_6bf3a15b425246ad81de4bcb15a7c2bd"/>
                                        <w:lock w:val="sdtLocked"/>
                                        <w:richText/>
                                      </w:sdtPr>
                                      <w:sdtContent>
                                        <w:p>
                                          <w:pPr>
                                            <w:spacing w:line="276" w:lineRule="auto"/>
                                            <w:ind w:firstLine="720"/>
                                            <w:jc w:val="both"/>
                                            <w:rPr>
                                              <w:szCs w:val="24"/>
                                            </w:rPr>
                                          </w:pPr>
                                          <w:sdt>
                                            <w:sdtPr>
                                              <w:alias w:val="Numeris"/>
                                              <w:tag w:val="nr_6bf3a15b425246ad81de4bcb15a7c2bd"/>
                                              <w:lock w:val="sdtLocked"/>
                                              <w:richText/>
                                            </w:sdtPr>
                                            <w:sdtContent>
                                              <w:r>
                                                <w:rPr>
                                                  <w:bCs/>
                                                  <w:kern w:val="22"/>
                                                  <w:szCs w:val="24"/>
                                                </w:rPr>
                                                <w:t>13</w:t>
                                              </w:r>
                                            </w:sdtContent>
                                          </w:sdt>
                                          <w:r>
                                            <w:rPr>
                                              <w:kern w:val="22"/>
                                              <w:szCs w:val="24"/>
                                            </w:rPr>
                                            <w:t xml:space="preserve">) miškų </w:t>
                                          </w:r>
                                          <w:r>
                                            <w:rPr>
                                              <w:bCs/>
                                              <w:kern w:val="22"/>
                                              <w:szCs w:val="24"/>
                                            </w:rPr>
                                            <w:t xml:space="preserve">valstybės </w:t>
                                          </w:r>
                                          <w:r>
                                            <w:rPr>
                                              <w:kern w:val="22"/>
                                              <w:szCs w:val="24"/>
                                            </w:rPr>
                                            <w:t xml:space="preserve">informacinėms sistemoms </w:t>
                                          </w:r>
                                          <w:r>
                                            <w:rPr>
                                              <w:bCs/>
                                              <w:kern w:val="22"/>
                                              <w:szCs w:val="24"/>
                                            </w:rPr>
                                            <w:t xml:space="preserve">steigti, </w:t>
                                          </w:r>
                                          <w:r>
                                            <w:rPr>
                                              <w:kern w:val="22"/>
                                              <w:szCs w:val="24"/>
                                            </w:rPr>
                                            <w:t>kurti</w:t>
                                          </w:r>
                                          <w:r>
                                            <w:rPr>
                                              <w:bCs/>
                                              <w:kern w:val="22"/>
                                              <w:szCs w:val="24"/>
                                            </w:rPr>
                                            <w:t>, tvarkyti, prižiūrėti ir modernizuoti;</w:t>
                                          </w:r>
                                        </w:p>
                                      </w:sdtContent>
                                    </w:sdt>
                                    <w:sdt>
                                      <w:sdtPr>
                                        <w:alias w:val="7 str. 2 d. 14 p."/>
                                        <w:tag w:val="part_f50d7c40e82f4d08a384a519e8635a80"/>
                                        <w:lock w:val="sdtLocked"/>
                                        <w:richText/>
                                      </w:sdtPr>
                                      <w:sdtContent>
                                        <w:p>
                                          <w:pPr>
                                            <w:spacing w:line="276" w:lineRule="auto"/>
                                            <w:ind w:firstLine="720"/>
                                            <w:jc w:val="both"/>
                                            <w:rPr>
                                              <w:szCs w:val="24"/>
                                            </w:rPr>
                                          </w:pPr>
                                          <w:sdt>
                                            <w:sdtPr>
                                              <w:alias w:val="Numeris"/>
                                              <w:tag w:val="nr_f50d7c40e82f4d08a384a519e8635a80"/>
                                              <w:lock w:val="sdtLocked"/>
                                              <w:richText/>
                                            </w:sdtPr>
                                            <w:sdtContent>
                                              <w:r>
                                                <w:rPr>
                                                  <w:bCs/>
                                                  <w:kern w:val="22"/>
                                                  <w:szCs w:val="24"/>
                                                </w:rPr>
                                                <w:t>14</w:t>
                                              </w:r>
                                            </w:sdtContent>
                                          </w:sdt>
                                          <w:r>
                                            <w:rPr>
                                              <w:kern w:val="22"/>
                                              <w:szCs w:val="24"/>
                                            </w:rPr>
                                            <w:t>) informacijai apie miškus viešinti, šviesti visuomenę miškų tematika;</w:t>
                                          </w:r>
                                        </w:p>
                                      </w:sdtContent>
                                    </w:sdt>
                                    <w:sdt>
                                      <w:sdtPr>
                                        <w:alias w:val="7 str. 2 d. 15 p."/>
                                        <w:tag w:val="part_b6e5294165ee4afa9144bdf21549d2c4"/>
                                        <w:lock w:val="sdtLocked"/>
                                        <w:richText/>
                                      </w:sdtPr>
                                      <w:sdtContent>
                                        <w:p>
                                          <w:pPr>
                                            <w:spacing w:line="276" w:lineRule="auto"/>
                                            <w:ind w:firstLine="720"/>
                                            <w:jc w:val="both"/>
                                            <w:rPr>
                                              <w:szCs w:val="24"/>
                                            </w:rPr>
                                          </w:pPr>
                                          <w:sdt>
                                            <w:sdtPr>
                                              <w:alias w:val="Numeris"/>
                                              <w:tag w:val="nr_b6e5294165ee4afa9144bdf21549d2c4"/>
                                              <w:lock w:val="sdtLocked"/>
                                              <w:richText/>
                                            </w:sdtPr>
                                            <w:sdtContent>
                                              <w:r>
                                                <w:rPr>
                                                  <w:bCs/>
                                                  <w:kern w:val="22"/>
                                                  <w:szCs w:val="24"/>
                                                </w:rPr>
                                                <w:t>15</w:t>
                                              </w:r>
                                            </w:sdtContent>
                                          </w:sdt>
                                          <w:r>
                                            <w:rPr>
                                              <w:kern w:val="22"/>
                                              <w:szCs w:val="24"/>
                                            </w:rPr>
                                            <w:t>) Aplinkos ministerijai pavaldžių institucijų vykdomoms programoms miškų srityje</w:t>
                                          </w:r>
                                          <w:r>
                                            <w:rPr>
                                              <w:bCs/>
                                              <w:kern w:val="22"/>
                                              <w:szCs w:val="24"/>
                                            </w:rPr>
                                            <w:t xml:space="preserve"> įgyvendinti;</w:t>
                                          </w:r>
                                        </w:p>
                                      </w:sdtContent>
                                    </w:sdt>
                                    <w:sdt>
                                      <w:sdtPr>
                                        <w:alias w:val="7 str. 2 d. 16 p."/>
                                        <w:tag w:val="part_0cf17cb2e9694ff780cf5ebe7ecd2809"/>
                                        <w:lock w:val="sdtLocked"/>
                                        <w:richText/>
                                      </w:sdtPr>
                                      <w:sdtContent>
                                        <w:p>
                                          <w:pPr>
                                            <w:spacing w:line="276" w:lineRule="auto"/>
                                            <w:ind w:firstLine="720"/>
                                            <w:jc w:val="both"/>
                                            <w:rPr>
                                              <w:szCs w:val="24"/>
                                            </w:rPr>
                                          </w:pPr>
                                          <w:sdt>
                                            <w:sdtPr>
                                              <w:alias w:val="Numeris"/>
                                              <w:tag w:val="nr_0cf17cb2e9694ff780cf5ebe7ecd2809"/>
                                              <w:lock w:val="sdtLocked"/>
                                              <w:richText/>
                                            </w:sdtPr>
                                            <w:sdtContent>
                                              <w:r>
                                                <w:rPr>
                                                  <w:bCs/>
                                                  <w:kern w:val="22"/>
                                                  <w:szCs w:val="24"/>
                                                </w:rPr>
                                                <w:t>16</w:t>
                                              </w:r>
                                            </w:sdtContent>
                                          </w:sdt>
                                          <w:r>
                                            <w:rPr>
                                              <w:kern w:val="22"/>
                                              <w:szCs w:val="24"/>
                                            </w:rPr>
                                            <w:t>) genetiniams miško medžių ištekliams išsaugoti ir miško medžių selekcijos plėtrai;</w:t>
                                          </w:r>
                                        </w:p>
                                      </w:sdtContent>
                                    </w:sdt>
                                    <w:sdt>
                                      <w:sdtPr>
                                        <w:alias w:val="7 str. 2 d. 17 p."/>
                                        <w:tag w:val="part_7a906f2454984d69a416af676e57d85f"/>
                                        <w:lock w:val="sdtLocked"/>
                                        <w:richText/>
                                      </w:sdtPr>
                                      <w:sdtContent>
                                        <w:p>
                                          <w:pPr>
                                            <w:spacing w:line="276" w:lineRule="auto"/>
                                            <w:ind w:firstLine="720"/>
                                            <w:jc w:val="both"/>
                                            <w:rPr>
                                              <w:szCs w:val="24"/>
                                            </w:rPr>
                                          </w:pPr>
                                          <w:sdt>
                                            <w:sdtPr>
                                              <w:alias w:val="Numeris"/>
                                              <w:tag w:val="nr_7a906f2454984d69a416af676e57d85f"/>
                                              <w:lock w:val="sdtLocked"/>
                                              <w:richText/>
                                            </w:sdtPr>
                                            <w:sdtContent>
                                              <w:r>
                                                <w:rPr>
                                                  <w:bCs/>
                                                  <w:kern w:val="22"/>
                                                  <w:szCs w:val="24"/>
                                                </w:rPr>
                                                <w:t>17</w:t>
                                              </w:r>
                                            </w:sdtContent>
                                          </w:sdt>
                                          <w:r>
                                            <w:rPr>
                                              <w:kern w:val="22"/>
                                              <w:szCs w:val="24"/>
                                            </w:rPr>
                                            <w:t>) miško dauginamosios medžiagos išauginimo, miškų įveisimo, atkūrimo, apsaugos, tvarkymo</w:t>
                                          </w:r>
                                          <w:r>
                                            <w:rPr>
                                              <w:bCs/>
                                              <w:kern w:val="22"/>
                                              <w:szCs w:val="24"/>
                                            </w:rPr>
                                            <w:t>, miškotvarkos</w:t>
                                          </w:r>
                                          <w:r>
                                            <w:rPr>
                                              <w:kern w:val="22"/>
                                              <w:szCs w:val="24"/>
                                            </w:rPr>
                                            <w:t xml:space="preserve"> ir miško išteklių naudojimo pažangioms technologijoms diegti;</w:t>
                                          </w:r>
                                        </w:p>
                                      </w:sdtContent>
                                    </w:sdt>
                                    <w:sdt>
                                      <w:sdtPr>
                                        <w:alias w:val="7 str. 2 d. 18 p."/>
                                        <w:tag w:val="part_5316fcfc0d7645fe80d35895042a3927"/>
                                        <w:lock w:val="sdtLocked"/>
                                        <w:richText/>
                                      </w:sdtPr>
                                      <w:sdtContent>
                                        <w:p>
                                          <w:pPr>
                                            <w:spacing w:line="276" w:lineRule="auto"/>
                                            <w:ind w:firstLine="720"/>
                                            <w:jc w:val="both"/>
                                            <w:rPr>
                                              <w:szCs w:val="24"/>
                                            </w:rPr>
                                          </w:pPr>
                                          <w:sdt>
                                            <w:sdtPr>
                                              <w:alias w:val="Numeris"/>
                                              <w:tag w:val="nr_5316fcfc0d7645fe80d35895042a3927"/>
                                              <w:lock w:val="sdtLocked"/>
                                              <w:richText/>
                                            </w:sdtPr>
                                            <w:sdtContent>
                                              <w:r>
                                                <w:rPr>
                                                  <w:bCs/>
                                                  <w:kern w:val="22"/>
                                                  <w:szCs w:val="24"/>
                                                </w:rPr>
                                                <w:t>18</w:t>
                                              </w:r>
                                            </w:sdtContent>
                                          </w:sdt>
                                          <w:r>
                                            <w:rPr>
                                              <w:kern w:val="22"/>
                                              <w:szCs w:val="24"/>
                                            </w:rPr>
                                            <w:t>) atstovavimui Lietuvai tarptautinėse miškų srities organizacijose;</w:t>
                                          </w:r>
                                        </w:p>
                                      </w:sdtContent>
                                    </w:sdt>
                                    <w:sdt>
                                      <w:sdtPr>
                                        <w:alias w:val="7 str. 2 d. 19 p."/>
                                        <w:tag w:val="part_026ddec94981485c895d13c65a1d545d"/>
                                        <w:lock w:val="sdtLocked"/>
                                        <w:richText/>
                                      </w:sdtPr>
                                      <w:sdtContent>
                                        <w:p>
                                          <w:pPr>
                                            <w:spacing w:line="276" w:lineRule="auto"/>
                                            <w:ind w:firstLine="720"/>
                                            <w:jc w:val="both"/>
                                            <w:rPr>
                                              <w:szCs w:val="24"/>
                                            </w:rPr>
                                          </w:pPr>
                                          <w:sdt>
                                            <w:sdtPr>
                                              <w:alias w:val="Numeris"/>
                                              <w:tag w:val="nr_026ddec94981485c895d13c65a1d545d"/>
                                              <w:lock w:val="sdtLocked"/>
                                              <w:richText/>
                                            </w:sdtPr>
                                            <w:sdtContent>
                                              <w:r>
                                                <w:rPr>
                                                  <w:bCs/>
                                                  <w:kern w:val="22"/>
                                                  <w:szCs w:val="24"/>
                                                </w:rPr>
                                                <w:t>19</w:t>
                                              </w:r>
                                            </w:sdtContent>
                                          </w:sdt>
                                          <w:r>
                                            <w:rPr>
                                              <w:kern w:val="22"/>
                                              <w:szCs w:val="24"/>
                                            </w:rPr>
                                            <w:t>) kompensacijoms privačių miškų savininkams už nustatytus veiklos apribojimus miško žemėje</w:t>
                                          </w:r>
                                          <w:r>
                                            <w:rPr>
                                              <w:bCs/>
                                              <w:kern w:val="22"/>
                                              <w:szCs w:val="24"/>
                                            </w:rPr>
                                            <w:t>;</w:t>
                                          </w:r>
                                        </w:p>
                                      </w:sdtContent>
                                    </w:sdt>
                                    <w:sdt>
                                      <w:sdtPr>
                                        <w:alias w:val="7 str. 2 d. 20 p."/>
                                        <w:tag w:val="part_5437dd339b804dbeb8dc43c68a0f91e9"/>
                                        <w:lock w:val="sdtLocked"/>
                                        <w:richText/>
                                      </w:sdtPr>
                                      <w:sdtContent>
                                        <w:p>
                                          <w:pPr>
                                            <w:spacing w:line="276" w:lineRule="auto"/>
                                            <w:ind w:firstLine="720"/>
                                            <w:jc w:val="both"/>
                                            <w:rPr>
                                              <w:szCs w:val="24"/>
                                            </w:rPr>
                                          </w:pPr>
                                          <w:sdt>
                                            <w:sdtPr>
                                              <w:alias w:val="Numeris"/>
                                              <w:tag w:val="nr_5437dd339b804dbeb8dc43c68a0f91e9"/>
                                              <w:lock w:val="sdtLocked"/>
                                              <w:richText/>
                                            </w:sdtPr>
                                            <w:sdtContent>
                                              <w:r>
                                                <w:rPr>
                                                  <w:bCs/>
                                                  <w:kern w:val="22"/>
                                                  <w:szCs w:val="24"/>
                                                </w:rPr>
                                                <w:t>20</w:t>
                                              </w:r>
                                            </w:sdtContent>
                                          </w:sdt>
                                          <w:r>
                                            <w:rPr>
                                              <w:kern w:val="22"/>
                                              <w:szCs w:val="24"/>
                                            </w:rPr>
                                            <w:t>) gamtotvarkos priemonėms miškuose įgyvendinti;</w:t>
                                          </w:r>
                                        </w:p>
                                      </w:sdtContent>
                                    </w:sdt>
                                    <w:sdt>
                                      <w:sdtPr>
                                        <w:alias w:val="7 str. 2 d. 21 p."/>
                                        <w:tag w:val="part_fca6d11922184ade86691bce09e7461d"/>
                                        <w:lock w:val="sdtLocked"/>
                                        <w:richText/>
                                      </w:sdtPr>
                                      <w:sdtContent>
                                        <w:p>
                                          <w:pPr>
                                            <w:spacing w:line="276" w:lineRule="auto"/>
                                            <w:ind w:firstLine="720"/>
                                            <w:jc w:val="both"/>
                                            <w:rPr>
                                              <w:szCs w:val="24"/>
                                            </w:rPr>
                                          </w:pPr>
                                          <w:sdt>
                                            <w:sdtPr>
                                              <w:alias w:val="Numeris"/>
                                              <w:tag w:val="nr_fca6d11922184ade86691bce09e7461d"/>
                                              <w:lock w:val="sdtLocked"/>
                                              <w:richText/>
                                            </w:sdtPr>
                                            <w:sdtContent>
                                              <w:r>
                                                <w:rPr>
                                                  <w:bCs/>
                                                  <w:kern w:val="22"/>
                                                  <w:szCs w:val="24"/>
                                                </w:rPr>
                                                <w:t>21</w:t>
                                              </w:r>
                                            </w:sdtContent>
                                          </w:sdt>
                                          <w:r>
                                            <w:rPr>
                                              <w:kern w:val="22"/>
                                              <w:szCs w:val="24"/>
                                            </w:rPr>
                                            <w:t>) bendrosioms miško reikmėms skirtoms lėšoms administruoti.</w:t>
                                          </w:r>
                                        </w:p>
                                        <w:p>
                                          <w:pPr>
                                            <w:spacing w:line="276" w:lineRule="auto"/>
                                            <w:jc w:val="center"/>
                                            <w:rPr>
                                              <w:b/>
                                              <w:kern w:val="22"/>
                                              <w:szCs w:val="24"/>
                                            </w:rPr>
                                          </w:pPr>
                                        </w:p>
                                      </w:sdtContent>
                                    </w:sdt>
                                  </w:sdtContent>
                                </w:sdt>
                              </w:sdtContent>
                            </w:sdt>
                          </w:sdtContent>
                        </w:sdt>
                        <w:sdt>
                          <w:sdtPr>
                            <w:alias w:val="skyrius"/>
                            <w:tag w:val="part_13f6672d9dbe4435aa9313c094b44a5e"/>
                            <w:lock w:val="sdtLocked"/>
                            <w:richText/>
                          </w:sdtPr>
                          <w:sdtContent>
                            <w:p>
                              <w:pPr>
                                <w:jc w:val="center"/>
                                <w:rPr>
                                  <w:b/>
                                  <w:kern w:val="22"/>
                                  <w:szCs w:val="24"/>
                                </w:rPr>
                              </w:pPr>
                              <w:sdt>
                                <w:sdtPr>
                                  <w:alias w:val="Numeris"/>
                                  <w:tag w:val="nr_13f6672d9dbe4435aa9313c094b44a5e"/>
                                  <w:lock w:val="sdtLocked"/>
                                  <w:richText/>
                                </w:sdtPr>
                                <w:sdtContent>
                                  <w:r>
                                    <w:rPr>
                                      <w:b/>
                                      <w:kern w:val="22"/>
                                      <w:szCs w:val="24"/>
                                    </w:rPr>
                                    <w:t>III</w:t>
                                  </w:r>
                                </w:sdtContent>
                              </w:sdt>
                              <w:r>
                                <w:rPr>
                                  <w:b/>
                                  <w:kern w:val="22"/>
                                  <w:szCs w:val="24"/>
                                </w:rPr>
                                <w:t xml:space="preserve"> </w:t>
                              </w:r>
                              <w:r>
                                <w:rPr>
                                  <w:b/>
                                  <w:bCs/>
                                  <w:kern w:val="22"/>
                                  <w:szCs w:val="24"/>
                                </w:rPr>
                                <w:t>SKYRIUS</w:t>
                              </w:r>
                            </w:p>
                            <w:p>
                              <w:pPr>
                                <w:jc w:val="center"/>
                                <w:rPr>
                                  <w:b/>
                                  <w:kern w:val="22"/>
                                  <w:szCs w:val="24"/>
                                </w:rPr>
                              </w:pPr>
                              <w:sdt>
                                <w:sdtPr>
                                  <w:alias w:val="Pavadinimas"/>
                                  <w:tag w:val="title_13f6672d9dbe4435aa9313c094b44a5e"/>
                                  <w:lock w:val="sdtLocked"/>
                                  <w:richText/>
                                </w:sdtPr>
                                <w:sdtContent>
                                  <w:r>
                                    <w:rPr>
                                      <w:b/>
                                      <w:kern w:val="22"/>
                                      <w:szCs w:val="24"/>
                                    </w:rPr>
                                    <w:t>MIŠKO NAUDOJIMAS</w:t>
                                  </w:r>
                                </w:sdtContent>
                              </w:sdt>
                            </w:p>
                            <w:p>
                              <w:pPr>
                                <w:spacing w:line="276" w:lineRule="auto"/>
                                <w:ind w:firstLine="720"/>
                                <w:jc w:val="center"/>
                                <w:rPr>
                                  <w:b/>
                                  <w:kern w:val="22"/>
                                  <w:szCs w:val="24"/>
                                </w:rPr>
                              </w:pPr>
                            </w:p>
                            <w:sdt>
                              <w:sdtPr>
                                <w:alias w:val="8 str."/>
                                <w:tag w:val="part_50e41fc7f85b4c76a4721e1986e04efa"/>
                                <w:lock w:val="sdtLocked"/>
                                <w:richText/>
                              </w:sdtPr>
                              <w:sdtContent>
                                <w:p>
                                  <w:pPr>
                                    <w:spacing w:line="276" w:lineRule="auto"/>
                                    <w:ind w:firstLine="720"/>
                                    <w:rPr>
                                      <w:b/>
                                      <w:bCs/>
                                      <w:kern w:val="22"/>
                                      <w:szCs w:val="24"/>
                                    </w:rPr>
                                  </w:pPr>
                                  <w:sdt>
                                    <w:sdtPr>
                                      <w:alias w:val="Numeris"/>
                                      <w:tag w:val="nr_50e41fc7f85b4c76a4721e1986e04efa"/>
                                      <w:lock w:val="sdtLocked"/>
                                      <w:richText/>
                                    </w:sdtPr>
                                    <w:sdtContent>
                                      <w:r>
                                        <w:rPr>
                                          <w:b/>
                                          <w:bCs/>
                                          <w:kern w:val="22"/>
                                          <w:szCs w:val="24"/>
                                        </w:rPr>
                                        <w:t>8</w:t>
                                      </w:r>
                                    </w:sdtContent>
                                  </w:sdt>
                                  <w:r>
                                    <w:rPr>
                                      <w:b/>
                                      <w:bCs/>
                                      <w:kern w:val="22"/>
                                      <w:szCs w:val="24"/>
                                    </w:rPr>
                                    <w:t xml:space="preserve"> straipsnis</w:t>
                                  </w:r>
                                  <w:r>
                                    <w:rPr>
                                      <w:b/>
                                      <w:bCs/>
                                      <w:i/>
                                      <w:iCs/>
                                      <w:kern w:val="22"/>
                                      <w:szCs w:val="24"/>
                                    </w:rPr>
                                    <w:t>.</w:t>
                                  </w:r>
                                  <w:r>
                                    <w:rPr>
                                      <w:b/>
                                      <w:bCs/>
                                      <w:kern w:val="22"/>
                                      <w:szCs w:val="24"/>
                                    </w:rPr>
                                    <w:t xml:space="preserve"> </w:t>
                                  </w:r>
                                  <w:sdt>
                                    <w:sdtPr>
                                      <w:alias w:val="Pavadinimas"/>
                                      <w:tag w:val="title_50e41fc7f85b4c76a4721e1986e04efa"/>
                                      <w:lock w:val="sdtLocked"/>
                                      <w:richText/>
                                    </w:sdtPr>
                                    <w:sdtContent>
                                      <w:r>
                                        <w:rPr>
                                          <w:b/>
                                          <w:bCs/>
                                          <w:kern w:val="22"/>
                                          <w:szCs w:val="24"/>
                                        </w:rPr>
                                        <w:t xml:space="preserve">Darnus miško naudojimas ir miškų grupės </w:t>
                                      </w:r>
                                    </w:sdtContent>
                                  </w:sdt>
                                </w:p>
                                <w:sdt>
                                  <w:sdtPr>
                                    <w:alias w:val="8 str. 1 d."/>
                                    <w:tag w:val="part_b8f3a45579c84ca39d819d2515cb8718"/>
                                    <w:lock w:val="sdtLocked"/>
                                    <w:richText/>
                                  </w:sdtPr>
                                  <w:sdtContent>
                                    <w:p>
                                      <w:pPr>
                                        <w:spacing w:line="276" w:lineRule="auto"/>
                                        <w:ind w:firstLine="720"/>
                                        <w:jc w:val="both"/>
                                        <w:rPr>
                                          <w:szCs w:val="24"/>
                                        </w:rPr>
                                      </w:pPr>
                                      <w:sdt>
                                        <w:sdtPr>
                                          <w:alias w:val="Numeris"/>
                                          <w:tag w:val="nr_b8f3a45579c84ca39d819d2515cb8718"/>
                                          <w:lock w:val="sdtLocked"/>
                                          <w:richText/>
                                        </w:sdtPr>
                                        <w:sdtContent>
                                          <w:r>
                                            <w:rPr>
                                              <w:rFonts w:eastAsia="Calibri"/>
                                              <w:szCs w:val="24"/>
                                            </w:rPr>
                                            <w:t>1</w:t>
                                          </w:r>
                                        </w:sdtContent>
                                      </w:sdt>
                                      <w:r>
                                        <w:rPr>
                                          <w:rFonts w:eastAsia="Calibri"/>
                                          <w:szCs w:val="24"/>
                                        </w:rPr>
                                        <w:t>. Lietuvos miškai ir jų ištekliai naudojami taip</w:t>
                                      </w:r>
                                      <w:r>
                                        <w:rPr>
                                          <w:szCs w:val="24"/>
                                        </w:rPr>
                                        <w:t>, kad būtų užtikrinamas jų tvarumas klimato kaitos kontekste, išlaikoma jų biologinė įvairovė, produktyvumas, pajėgumas atsinaujinti, gyvybingumas, sveikumas, galimybė darniai atlikti ekologines, ekonomines ir socialines funkcijas.</w:t>
                                      </w:r>
                                    </w:p>
                                  </w:sdtContent>
                                </w:sdt>
                                <w:sdt>
                                  <w:sdtPr>
                                    <w:alias w:val="8 str. 2 d."/>
                                    <w:tag w:val="part_c977d15c848542cc8a50ceb397fe82cd"/>
                                    <w:lock w:val="sdtLocked"/>
                                    <w:richText/>
                                  </w:sdtPr>
                                  <w:sdtContent>
                                    <w:p>
                                      <w:pPr>
                                        <w:spacing w:line="276" w:lineRule="auto"/>
                                        <w:ind w:firstLine="720"/>
                                        <w:jc w:val="both"/>
                                        <w:rPr>
                                          <w:rFonts w:eastAsia="Calibri"/>
                                          <w:szCs w:val="24"/>
                                        </w:rPr>
                                      </w:pPr>
                                      <w:sdt>
                                        <w:sdtPr>
                                          <w:alias w:val="Numeris"/>
                                          <w:tag w:val="nr_c977d15c848542cc8a50ceb397fe82cd"/>
                                          <w:lock w:val="sdtLocked"/>
                                          <w:richText/>
                                        </w:sdtPr>
                                        <w:sdtContent>
                                          <w:r>
                                            <w:rPr>
                                              <w:rFonts w:eastAsia="Calibri"/>
                                              <w:szCs w:val="24"/>
                                            </w:rPr>
                                            <w:t>2</w:t>
                                          </w:r>
                                        </w:sdtContent>
                                      </w:sdt>
                                      <w:r>
                                        <w:rPr>
                                          <w:rFonts w:eastAsia="Calibri"/>
                                          <w:szCs w:val="24"/>
                                        </w:rPr>
                                        <w:t>. Pagal pagrindinę funkcinę paskirtį miškai skirstomi į grupes.</w:t>
                                      </w:r>
                                    </w:p>
                                  </w:sdtContent>
                                </w:sdt>
                                <w:sdt>
                                  <w:sdtPr>
                                    <w:alias w:val="8 str. 3 d."/>
                                    <w:tag w:val="part_5ddef990463345ccbab932b7f701d0b9"/>
                                    <w:lock w:val="sdtLocked"/>
                                    <w:richText/>
                                  </w:sdtPr>
                                  <w:sdtContent>
                                    <w:p>
                                      <w:pPr>
                                        <w:spacing w:line="276" w:lineRule="auto"/>
                                        <w:ind w:firstLine="720"/>
                                        <w:jc w:val="both"/>
                                        <w:rPr>
                                          <w:rFonts w:eastAsia="Calibri"/>
                                          <w:strike/>
                                          <w:szCs w:val="24"/>
                                        </w:rPr>
                                      </w:pPr>
                                      <w:sdt>
                                        <w:sdtPr>
                                          <w:alias w:val="Numeris"/>
                                          <w:tag w:val="nr_5ddef990463345ccbab932b7f701d0b9"/>
                                          <w:lock w:val="sdtLocked"/>
                                          <w:richText/>
                                        </w:sdtPr>
                                        <w:sdtContent>
                                          <w:r>
                                            <w:rPr>
                                              <w:rFonts w:eastAsia="Calibri"/>
                                              <w:szCs w:val="24"/>
                                            </w:rPr>
                                            <w:t>3</w:t>
                                          </w:r>
                                        </w:sdtContent>
                                      </w:sdt>
                                      <w:r>
                                        <w:rPr>
                                          <w:rFonts w:eastAsia="Calibri"/>
                                          <w:szCs w:val="24"/>
                                        </w:rPr>
                                        <w:t xml:space="preserve">. I grupė – rezervatiniai miškai: valstybinių gamtinių rezervatų, valstybinių parkų ir biosferos stebėsenos teritorijose esančių gamtinių rezervatų ir rezervatinių apyrubių miškai. Pagrindinė funkcinė paskirtis – </w:t>
                                      </w:r>
                                      <w:r>
                                        <w:rPr>
                                          <w:bCs/>
                                          <w:color w:val="000000"/>
                                          <w:szCs w:val="24"/>
                                        </w:rPr>
                                        <w:t>leisti vykti natūraliems procesams miškuose, formuotis sengirėms</w:t>
                                      </w:r>
                                      <w:r>
                                        <w:rPr>
                                          <w:rFonts w:eastAsia="Calibri"/>
                                          <w:szCs w:val="24"/>
                                        </w:rPr>
                                        <w:t xml:space="preserve">. </w:t>
                                      </w:r>
                                    </w:p>
                                  </w:sdtContent>
                                </w:sdt>
                                <w:sdt>
                                  <w:sdtPr>
                                    <w:alias w:val="8 str. 4 d."/>
                                    <w:tag w:val="part_a6d1136dbe8e4328bdbc665150483f22"/>
                                    <w:lock w:val="sdtLocked"/>
                                    <w:richText/>
                                  </w:sdtPr>
                                  <w:sdtContent>
                                    <w:p>
                                      <w:pPr>
                                        <w:tabs>
                                          <w:tab w:val="left" w:pos="567"/>
                                        </w:tabs>
                                        <w:spacing w:line="276" w:lineRule="auto"/>
                                        <w:ind w:firstLine="720"/>
                                        <w:jc w:val="both"/>
                                        <w:rPr>
                                          <w:rFonts w:eastAsia="Calibri"/>
                                          <w:szCs w:val="24"/>
                                        </w:rPr>
                                      </w:pPr>
                                      <w:sdt>
                                        <w:sdtPr>
                                          <w:alias w:val="Numeris"/>
                                          <w:tag w:val="nr_a6d1136dbe8e4328bdbc665150483f22"/>
                                          <w:lock w:val="sdtLocked"/>
                                          <w:richText/>
                                        </w:sdtPr>
                                        <w:sdtContent>
                                          <w:r>
                                            <w:rPr>
                                              <w:rFonts w:eastAsia="Calibri"/>
                                              <w:szCs w:val="24"/>
                                            </w:rPr>
                                            <w:t>4</w:t>
                                          </w:r>
                                        </w:sdtContent>
                                      </w:sdt>
                                      <w:r>
                                        <w:rPr>
                                          <w:rFonts w:eastAsia="Calibri"/>
                                          <w:szCs w:val="24"/>
                                        </w:rPr>
                                        <w:t>. II grupė – specialios paskirties miškai. Joje skiriami:</w:t>
                                      </w:r>
                                    </w:p>
                                    <w:sdt>
                                      <w:sdtPr>
                                        <w:alias w:val="8 str. 4 d. 1 p."/>
                                        <w:tag w:val="part_c5e6994b48e64ad9993b008e4e283c98"/>
                                        <w:lock w:val="sdtLocked"/>
                                        <w:richText/>
                                      </w:sdtPr>
                                      <w:sdtContent>
                                        <w:p>
                                          <w:pPr>
                                            <w:spacing w:line="276" w:lineRule="auto"/>
                                            <w:ind w:firstLine="720"/>
                                            <w:jc w:val="both"/>
                                            <w:rPr>
                                              <w:b/>
                                              <w:bCs/>
                                              <w:color w:val="000000"/>
                                              <w:szCs w:val="24"/>
                                              <w:highlight w:val="yellow"/>
                                            </w:rPr>
                                          </w:pPr>
                                          <w:sdt>
                                            <w:sdtPr>
                                              <w:alias w:val="Numeris"/>
                                              <w:tag w:val="nr_c5e6994b48e64ad9993b008e4e283c98"/>
                                              <w:lock w:val="sdtLocked"/>
                                              <w:richText/>
                                            </w:sdtPr>
                                            <w:sdtContent>
                                              <w:r>
                                                <w:rPr>
                                                  <w:rFonts w:eastAsia="Calibri"/>
                                                  <w:szCs w:val="24"/>
                                                </w:rPr>
                                                <w:t>1</w:t>
                                              </w:r>
                                            </w:sdtContent>
                                          </w:sdt>
                                          <w:r>
                                            <w:rPr>
                                              <w:rFonts w:eastAsia="Calibri"/>
                                              <w:szCs w:val="24"/>
                                            </w:rPr>
                                            <w:t xml:space="preserve">) A – ekosistemų apsaugos miškai. Kraštovaizdžio, telmologinių, pedologinių, botaninių, zoologinių, botaninių–zoologinių draustinių miškai ar jų dalys, priešeroziniai miškai. Pagrindinė funkcinė paskirtis – išsaugoti arba atkurti </w:t>
                                          </w:r>
                                          <w:r>
                                            <w:rPr>
                                              <w:color w:val="000000"/>
                                              <w:szCs w:val="24"/>
                                            </w:rPr>
                                            <w:t>gyvybingas</w:t>
                                          </w:r>
                                          <w:r>
                                            <w:rPr>
                                              <w:rFonts w:eastAsia="Calibri"/>
                                              <w:szCs w:val="24"/>
                                            </w:rPr>
                                            <w:t xml:space="preserve"> miško ekosistemas ar atskirus jų komponentus </w:t>
                                          </w:r>
                                          <w:r>
                                            <w:rPr>
                                              <w:color w:val="000000"/>
                                              <w:szCs w:val="24"/>
                                            </w:rPr>
                                            <w:t>su įvairiaamžiais įvairiarūšiais arba gamtinę brandą pasiekusiais medynais, sengirėmis.</w:t>
                                          </w:r>
                                        </w:p>
                                      </w:sdtContent>
                                    </w:sdt>
                                    <w:sdt>
                                      <w:sdtPr>
                                        <w:alias w:val="8 str. 4 d. 2 p."/>
                                        <w:tag w:val="part_1185ee615dcb4a738287d39b0630e866"/>
                                        <w:lock w:val="sdtLocked"/>
                                        <w:richText/>
                                      </w:sdtPr>
                                      <w:sdtContent>
                                        <w:p>
                                          <w:pPr>
                                            <w:tabs>
                                              <w:tab w:val="left" w:pos="567"/>
                                            </w:tabs>
                                            <w:spacing w:line="276" w:lineRule="auto"/>
                                            <w:ind w:firstLine="720"/>
                                            <w:jc w:val="both"/>
                                            <w:rPr>
                                              <w:szCs w:val="24"/>
                                              <w:lang w:val="lt"/>
                                            </w:rPr>
                                          </w:pPr>
                                          <w:sdt>
                                            <w:sdtPr>
                                              <w:alias w:val="Numeris"/>
                                              <w:tag w:val="nr_1185ee615dcb4a738287d39b0630e866"/>
                                              <w:lock w:val="sdtLocked"/>
                                              <w:richText/>
                                            </w:sdtPr>
                                            <w:sdtContent>
                                              <w:r>
                                                <w:rPr>
                                                  <w:rFonts w:eastAsia="Calibri"/>
                                                  <w:szCs w:val="24"/>
                                                </w:rPr>
                                                <w:t>2</w:t>
                                              </w:r>
                                            </w:sdtContent>
                                          </w:sdt>
                                          <w:r>
                                            <w:rPr>
                                              <w:rFonts w:eastAsia="Calibri"/>
                                              <w:szCs w:val="24"/>
                                            </w:rPr>
                                            <w:t xml:space="preserve">) B – rekreaciniai miškai: miško parkai, miestų miškai, valstybinių parkų rekreacinių zonų miškai, rekreaciniai miško sklypai ir kiti poilsiui ar kitoms socialinėms, kultūrinėms ir dvasinėms vertybėms puoselėti skirti miškai. </w:t>
                                          </w:r>
                                          <w:r>
                                            <w:rPr>
                                              <w:rFonts w:eastAsia="Calibri"/>
                                              <w:szCs w:val="24"/>
                                              <w:lang w:val="lt"/>
                                            </w:rPr>
                                            <w:t xml:space="preserve"> </w:t>
                                          </w:r>
                                          <w:r>
                                            <w:rPr>
                                              <w:szCs w:val="24"/>
                                              <w:lang w:val="lt"/>
                                            </w:rPr>
                                            <w:t>Pagrindinė funkcinė paskirtis – formuoti ir išsaugoti rekreacinius ar kitus socialinius, kultūrinius ir dvasinius visuomenės poreikius geriausiai tenkinančius miškus ir miško aplinką.</w:t>
                                          </w:r>
                                        </w:p>
                                      </w:sdtContent>
                                    </w:sdt>
                                  </w:sdtContent>
                                </w:sdt>
                                <w:sdt>
                                  <w:sdtPr>
                                    <w:alias w:val="8 str. 5 d."/>
                                    <w:tag w:val="part_7b9607f8c77948acba4c88bbceade1f8"/>
                                    <w:lock w:val="sdtLocked"/>
                                    <w:richText/>
                                  </w:sdtPr>
                                  <w:sdtContent>
                                    <w:p>
                                      <w:pPr>
                                        <w:tabs>
                                          <w:tab w:val="left" w:pos="567"/>
                                        </w:tabs>
                                        <w:spacing w:line="276" w:lineRule="auto"/>
                                        <w:ind w:firstLine="720"/>
                                        <w:jc w:val="both"/>
                                        <w:rPr>
                                          <w:rFonts w:eastAsia="Calibri"/>
                                          <w:strike/>
                                          <w:szCs w:val="24"/>
                                        </w:rPr>
                                      </w:pPr>
                                      <w:sdt>
                                        <w:sdtPr>
                                          <w:alias w:val="Numeris"/>
                                          <w:tag w:val="nr_7b9607f8c77948acba4c88bbceade1f8"/>
                                          <w:lock w:val="sdtLocked"/>
                                          <w:richText/>
                                        </w:sdtPr>
                                        <w:sdtContent>
                                          <w:r>
                                            <w:rPr>
                                              <w:rFonts w:eastAsia="Calibri"/>
                                              <w:szCs w:val="24"/>
                                            </w:rPr>
                                            <w:t>5</w:t>
                                          </w:r>
                                        </w:sdtContent>
                                      </w:sdt>
                                      <w:r>
                                        <w:rPr>
                                          <w:rFonts w:eastAsia="Calibri"/>
                                          <w:szCs w:val="24"/>
                                        </w:rPr>
                                        <w:t xml:space="preserve">. III grupė – apsauginiai miškai: genetinių, geologinių, geomorfologinių, hidrografinių, kultūrinių draustinių ar jų dalių, kultūrinių rezervatų miškai, atkuriamųjų ir genetinių sklypų, miško sėklinių medynų, laukų apsauginiai, apsaugos zonų miškai. Pagrindinė funkcinė paskirtis – formuoti aplinkos sąlygoms atsparius medynus, galinčius geriausiai atlikti dirvožemio, oro, vandens, žmogaus gyvenamosios aplinkos apsaugos funkcijas. </w:t>
                                      </w:r>
                                    </w:p>
                                  </w:sdtContent>
                                </w:sdt>
                                <w:sdt>
                                  <w:sdtPr>
                                    <w:alias w:val="8 str. 6 d."/>
                                    <w:tag w:val="part_5c524a5e8a9e460d9a525d75dfcf3e4f"/>
                                    <w:lock w:val="sdtLocked"/>
                                    <w:richText/>
                                  </w:sdtPr>
                                  <w:sdtContent>
                                    <w:p>
                                      <w:pPr>
                                        <w:tabs>
                                          <w:tab w:val="left" w:pos="567"/>
                                        </w:tabs>
                                        <w:spacing w:line="276" w:lineRule="auto"/>
                                        <w:ind w:firstLine="720"/>
                                        <w:jc w:val="both"/>
                                        <w:rPr>
                                          <w:rFonts w:eastAsia="Calibri"/>
                                          <w:szCs w:val="24"/>
                                        </w:rPr>
                                      </w:pPr>
                                      <w:sdt>
                                        <w:sdtPr>
                                          <w:alias w:val="Numeris"/>
                                          <w:tag w:val="nr_5c524a5e8a9e460d9a525d75dfcf3e4f"/>
                                          <w:lock w:val="sdtLocked"/>
                                          <w:richText/>
                                        </w:sdtPr>
                                        <w:sdtContent>
                                          <w:r>
                                            <w:rPr>
                                              <w:rFonts w:eastAsia="Calibri"/>
                                              <w:szCs w:val="24"/>
                                            </w:rPr>
                                            <w:t>6</w:t>
                                          </w:r>
                                        </w:sdtContent>
                                      </w:sdt>
                                      <w:r>
                                        <w:rPr>
                                          <w:rFonts w:eastAsia="Calibri"/>
                                          <w:szCs w:val="24"/>
                                        </w:rPr>
                                        <w:t>. IV grupė – ūkiniai miškai: miškai, nepriskirti I, II, III grupėms. Šioje miškų grupėje skiriami:</w:t>
                                      </w:r>
                                    </w:p>
                                    <w:sdt>
                                      <w:sdtPr>
                                        <w:alias w:val="8 str. 6 d. 1 p."/>
                                        <w:tag w:val="part_8460c16cae644eb1a163e79eb1fd4fa8"/>
                                        <w:lock w:val="sdtLocked"/>
                                        <w:richText/>
                                      </w:sdtPr>
                                      <w:sdtContent>
                                        <w:p>
                                          <w:pPr>
                                            <w:tabs>
                                              <w:tab w:val="left" w:pos="567"/>
                                            </w:tabs>
                                            <w:spacing w:line="276" w:lineRule="auto"/>
                                            <w:ind w:firstLine="720"/>
                                            <w:jc w:val="both"/>
                                            <w:rPr>
                                              <w:rFonts w:eastAsia="Calibri"/>
                                              <w:strike/>
                                              <w:szCs w:val="24"/>
                                            </w:rPr>
                                          </w:pPr>
                                          <w:sdt>
                                            <w:sdtPr>
                                              <w:alias w:val="Numeris"/>
                                              <w:tag w:val="nr_8460c16cae644eb1a163e79eb1fd4fa8"/>
                                              <w:lock w:val="sdtLocked"/>
                                              <w:richText/>
                                            </w:sdtPr>
                                            <w:sdtContent>
                                              <w:r>
                                                <w:rPr>
                                                  <w:rFonts w:eastAsia="Calibri"/>
                                                  <w:szCs w:val="24"/>
                                                </w:rPr>
                                                <w:t>1</w:t>
                                              </w:r>
                                            </w:sdtContent>
                                          </w:sdt>
                                          <w:r>
                                            <w:rPr>
                                              <w:rFonts w:eastAsia="Calibri"/>
                                              <w:szCs w:val="24"/>
                                            </w:rPr>
                                            <w:t>) A – normalaus kirtimo amžiaus ūkiniai miškai. Pagrindinė funkcinė paskirtis – laikantis aplinkosaugos reikalavimų, formuoti produktyvius medynus, nepertraukiamai tiekti medieną</w:t>
                                          </w:r>
                                          <w:r>
                                            <w:rPr>
                                              <w:szCs w:val="24"/>
                                              <w:lang w:val="lt"/>
                                            </w:rPr>
                                            <w:t xml:space="preserve"> ir (ar) teikti kitas pajamas generuojančias miško</w:t>
                                          </w:r>
                                          <w:r>
                                            <w:rPr>
                                              <w:szCs w:val="24"/>
                                            </w:rPr>
                                            <w:t xml:space="preserve"> ekosistemines paslaugas. </w:t>
                                          </w:r>
                                        </w:p>
                                      </w:sdtContent>
                                    </w:sdt>
                                    <w:sdt>
                                      <w:sdtPr>
                                        <w:alias w:val="8 str. 6 d. 2 p."/>
                                        <w:tag w:val="part_d20edf0e601b4e369f9c16821ccf47b7"/>
                                        <w:lock w:val="sdtLocked"/>
                                        <w:richText/>
                                      </w:sdtPr>
                                      <w:sdtContent>
                                        <w:p>
                                          <w:pPr>
                                            <w:tabs>
                                              <w:tab w:val="left" w:pos="567"/>
                                            </w:tabs>
                                            <w:spacing w:line="276" w:lineRule="auto"/>
                                            <w:ind w:firstLine="720"/>
                                            <w:jc w:val="both"/>
                                            <w:rPr>
                                              <w:rFonts w:eastAsia="Calibri"/>
                                              <w:strike/>
                                              <w:szCs w:val="24"/>
                                            </w:rPr>
                                          </w:pPr>
                                          <w:sdt>
                                            <w:sdtPr>
                                              <w:alias w:val="Numeris"/>
                                              <w:tag w:val="nr_d20edf0e601b4e369f9c16821ccf47b7"/>
                                              <w:lock w:val="sdtLocked"/>
                                              <w:richText/>
                                            </w:sdtPr>
                                            <w:sdtContent>
                                              <w:r>
                                                <w:rPr>
                                                  <w:rFonts w:eastAsia="Calibri"/>
                                                  <w:szCs w:val="24"/>
                                                </w:rPr>
                                                <w:t>2</w:t>
                                              </w:r>
                                            </w:sdtContent>
                                          </w:sdt>
                                          <w:r>
                                            <w:rPr>
                                              <w:rFonts w:eastAsia="Calibri"/>
                                              <w:szCs w:val="24"/>
                                            </w:rPr>
                                            <w:t xml:space="preserve">) B – trumpo kirtimo amžiaus plantaciniai miškai. Pagrindinė funkcinė paskirtis – greičiau išauginti kuo daugiau medienos. Tai miškai, kuriuose taikant spartaus auginimo technologijas auginami greitai augančių medžių rūšių medynai. Šiems miškams gali būti priskiriami tik tos pačios amžiaus klasės medynai. </w:t>
                                          </w:r>
                                        </w:p>
                                      </w:sdtContent>
                                    </w:sdt>
                                  </w:sdtContent>
                                </w:sdt>
                                <w:sdt>
                                  <w:sdtPr>
                                    <w:alias w:val="8 str. 7 d."/>
                                    <w:tag w:val="part_8cd20cd44172487eb1544d5304bc4cf6"/>
                                    <w:lock w:val="sdtLocked"/>
                                    <w:richText/>
                                  </w:sdtPr>
                                  <w:sdtContent>
                                    <w:p>
                                      <w:pPr>
                                        <w:tabs>
                                          <w:tab w:val="left" w:pos="567"/>
                                        </w:tabs>
                                        <w:spacing w:line="276" w:lineRule="auto"/>
                                        <w:ind w:firstLine="720"/>
                                        <w:jc w:val="both"/>
                                        <w:rPr>
                                          <w:rFonts w:eastAsia="Calibri"/>
                                          <w:szCs w:val="24"/>
                                        </w:rPr>
                                      </w:pPr>
                                      <w:sdt>
                                        <w:sdtPr>
                                          <w:alias w:val="Numeris"/>
                                          <w:tag w:val="nr_8cd20cd44172487eb1544d5304bc4cf6"/>
                                          <w:lock w:val="sdtLocked"/>
                                          <w:richText/>
                                        </w:sdtPr>
                                        <w:sdtContent>
                                          <w:r>
                                            <w:rPr>
                                              <w:rFonts w:eastAsia="Calibri"/>
                                              <w:szCs w:val="24"/>
                                            </w:rPr>
                                            <w:t>7</w:t>
                                          </w:r>
                                        </w:sdtContent>
                                      </w:sdt>
                                      <w:r>
                                        <w:rPr>
                                          <w:rFonts w:eastAsia="Calibri"/>
                                          <w:szCs w:val="24"/>
                                        </w:rPr>
                                        <w:t>. Draustinių miškų dalys, vadovaujantis specialiojo teritorijų planavimo dokumentais, gali būti priskirtos skirtingoms miškų grupėms.</w:t>
                                      </w:r>
                                    </w:p>
                                  </w:sdtContent>
                                </w:sdt>
                                <w:sdt>
                                  <w:sdtPr>
                                    <w:alias w:val="8 str. 8 d."/>
                                    <w:tag w:val="part_9f7b52632bfd42c69f7252d1c091f944"/>
                                    <w:lock w:val="sdtLocked"/>
                                    <w:richText/>
                                  </w:sdtPr>
                                  <w:sdtContent>
                                    <w:p>
                                      <w:pPr>
                                        <w:tabs>
                                          <w:tab w:val="left" w:pos="567"/>
                                        </w:tabs>
                                        <w:spacing w:line="276" w:lineRule="auto"/>
                                        <w:ind w:firstLine="709"/>
                                        <w:jc w:val="both"/>
                                        <w:rPr>
                                          <w:rFonts w:eastAsia="Calibri"/>
                                          <w:szCs w:val="24"/>
                                        </w:rPr>
                                      </w:pPr>
                                      <w:sdt>
                                        <w:sdtPr>
                                          <w:alias w:val="Numeris"/>
                                          <w:tag w:val="nr_9f7b52632bfd42c69f7252d1c091f944"/>
                                          <w:lock w:val="sdtLocked"/>
                                          <w:richText/>
                                        </w:sdtPr>
                                        <w:sdtContent>
                                          <w:r>
                                            <w:rPr>
                                              <w:rFonts w:eastAsia="Calibri"/>
                                              <w:szCs w:val="24"/>
                                            </w:rPr>
                                            <w:t>8</w:t>
                                          </w:r>
                                        </w:sdtContent>
                                      </w:sdt>
                                      <w:r>
                                        <w:rPr>
                                          <w:rFonts w:eastAsia="Calibri"/>
                                          <w:szCs w:val="24"/>
                                        </w:rPr>
                                        <w:t xml:space="preserve">. Miškus miškų grupėms priskiria </w:t>
                                      </w:r>
                                      <w:r>
                                        <w:rPr>
                                          <w:rFonts w:eastAsia="Calibri"/>
                                          <w:bCs/>
                                          <w:szCs w:val="24"/>
                                        </w:rPr>
                                        <w:t>aplinkos ministras</w:t>
                                      </w:r>
                                      <w:r>
                                        <w:rPr>
                                          <w:rFonts w:eastAsia="Calibri"/>
                                          <w:szCs w:val="24"/>
                                        </w:rPr>
                                        <w:t xml:space="preserve"> vadovaudamasi Vyriausybės nustatyta tvarka ir normatyvais.</w:t>
                                      </w:r>
                                    </w:p>
                                    <w:p>
                                      <w:pPr>
                                        <w:spacing w:line="276" w:lineRule="auto"/>
                                        <w:ind w:firstLine="720"/>
                                        <w:jc w:val="both"/>
                                        <w:rPr>
                                          <w:b/>
                                          <w:bCs/>
                                          <w:kern w:val="22"/>
                                          <w:szCs w:val="24"/>
                                        </w:rPr>
                                      </w:pPr>
                                    </w:p>
                                  </w:sdtContent>
                                </w:sdt>
                              </w:sdtContent>
                            </w:sdt>
                            <w:sdt>
                              <w:sdtPr>
                                <w:alias w:val="9 str."/>
                                <w:tag w:val="part_9878bd8de64b4ea3b9c54c56451627b9"/>
                                <w:lock w:val="sdtLocked"/>
                                <w:richText/>
                              </w:sdtPr>
                              <w:sdtContent>
                                <w:p>
                                  <w:pPr>
                                    <w:spacing w:line="276" w:lineRule="auto"/>
                                    <w:ind w:firstLine="720"/>
                                    <w:jc w:val="both"/>
                                    <w:rPr>
                                      <w:b/>
                                      <w:bCs/>
                                      <w:kern w:val="22"/>
                                      <w:szCs w:val="24"/>
                                    </w:rPr>
                                  </w:pPr>
                                  <w:sdt>
                                    <w:sdtPr>
                                      <w:alias w:val="Numeris"/>
                                      <w:tag w:val="nr_9878bd8de64b4ea3b9c54c56451627b9"/>
                                      <w:lock w:val="sdtLocked"/>
                                      <w:richText/>
                                    </w:sdtPr>
                                    <w:sdtContent>
                                      <w:r>
                                        <w:rPr>
                                          <w:b/>
                                          <w:bCs/>
                                          <w:kern w:val="22"/>
                                          <w:szCs w:val="24"/>
                                        </w:rPr>
                                        <w:t>9</w:t>
                                      </w:r>
                                    </w:sdtContent>
                                  </w:sdt>
                                  <w:r>
                                    <w:rPr>
                                      <w:b/>
                                      <w:bCs/>
                                      <w:kern w:val="22"/>
                                      <w:szCs w:val="24"/>
                                    </w:rPr>
                                    <w:t xml:space="preserve"> straipsnis. </w:t>
                                  </w:r>
                                  <w:sdt>
                                    <w:sdtPr>
                                      <w:alias w:val="Pavadinimas"/>
                                      <w:tag w:val="title_9878bd8de64b4ea3b9c54c56451627b9"/>
                                      <w:lock w:val="sdtLocked"/>
                                      <w:richText/>
                                    </w:sdtPr>
                                    <w:sdtContent>
                                      <w:r>
                                        <w:rPr>
                                          <w:b/>
                                          <w:bCs/>
                                          <w:kern w:val="22"/>
                                          <w:szCs w:val="24"/>
                                        </w:rPr>
                                        <w:t xml:space="preserve">Miško išteklių naudojimas </w:t>
                                      </w:r>
                                    </w:sdtContent>
                                  </w:sdt>
                                </w:p>
                                <w:sdt>
                                  <w:sdtPr>
                                    <w:alias w:val="9 str. 1 d."/>
                                    <w:tag w:val="part_abb9f8dfd1844886a92dff7fc0ef34a3"/>
                                    <w:lock w:val="sdtLocked"/>
                                    <w:richText/>
                                  </w:sdtPr>
                                  <w:sdtContent>
                                    <w:p>
                                      <w:pPr>
                                        <w:spacing w:line="276" w:lineRule="auto"/>
                                        <w:ind w:firstLine="720"/>
                                        <w:jc w:val="both"/>
                                        <w:rPr>
                                          <w:szCs w:val="24"/>
                                        </w:rPr>
                                      </w:pPr>
                                      <w:sdt>
                                        <w:sdtPr>
                                          <w:alias w:val="Numeris"/>
                                          <w:tag w:val="nr_abb9f8dfd1844886a92dff7fc0ef34a3"/>
                                          <w:lock w:val="sdtLocked"/>
                                          <w:richText/>
                                        </w:sdtPr>
                                        <w:sdtContent>
                                          <w:r>
                                            <w:rPr>
                                              <w:kern w:val="22"/>
                                              <w:szCs w:val="24"/>
                                            </w:rPr>
                                            <w:t>1</w:t>
                                          </w:r>
                                        </w:sdtContent>
                                      </w:sdt>
                                      <w:r>
                                        <w:rPr>
                                          <w:kern w:val="22"/>
                                          <w:szCs w:val="24"/>
                                        </w:rPr>
                                        <w:t>. Mišk</w:t>
                                      </w:r>
                                      <w:r>
                                        <w:rPr>
                                          <w:szCs w:val="24"/>
                                        </w:rPr>
                                        <w:t>o</w:t>
                                      </w:r>
                                      <w:r>
                                        <w:rPr>
                                          <w:kern w:val="22"/>
                                          <w:szCs w:val="24"/>
                                        </w:rPr>
                                        <w:t xml:space="preserve"> </w:t>
                                      </w:r>
                                      <w:r>
                                        <w:rPr>
                                          <w:szCs w:val="24"/>
                                        </w:rPr>
                                        <w:t xml:space="preserve">ištekliai </w:t>
                                      </w:r>
                                      <w:r>
                                        <w:rPr>
                                          <w:kern w:val="22"/>
                                          <w:szCs w:val="24"/>
                                        </w:rPr>
                                        <w:t xml:space="preserve">turi būti </w:t>
                                      </w:r>
                                      <w:r>
                                        <w:rPr>
                                          <w:szCs w:val="24"/>
                                        </w:rPr>
                                        <w:t>naudojami</w:t>
                                      </w:r>
                                      <w:r>
                                        <w:rPr>
                                          <w:kern w:val="22"/>
                                          <w:szCs w:val="24"/>
                                        </w:rPr>
                                        <w:t xml:space="preserve">, kad mediena ir kiti miško ištekliai būtų nuolat tiekiami ir būtų išlaikyta pusiausvyra tarp medienos prieaugio ir jos naudojimo. Visais miško kirtimais per metus iškertamas žalių medžių stiebų medienos tūris </w:t>
                                      </w:r>
                                      <w:r>
                                        <w:rPr>
                                          <w:szCs w:val="24"/>
                                        </w:rPr>
                                        <w:t>III ir IVA grupių</w:t>
                                      </w:r>
                                      <w:r>
                                        <w:rPr>
                                          <w:kern w:val="22"/>
                                          <w:szCs w:val="24"/>
                                        </w:rPr>
                                        <w:t xml:space="preserve"> miškuose negali viršyti </w:t>
                                      </w:r>
                                      <w:r>
                                        <w:rPr>
                                          <w:szCs w:val="24"/>
                                        </w:rPr>
                                        <w:t>90</w:t>
                                      </w:r>
                                      <w:r>
                                        <w:rPr>
                                          <w:kern w:val="22"/>
                                          <w:szCs w:val="24"/>
                                        </w:rPr>
                                        <w:t xml:space="preserve"> proc. metinio medienos tūrio prieaugio tuose pačiuose miškuose vertinant pagal Nacionalinės miškų inventorizacijos duomenis. </w:t>
                                      </w:r>
                                    </w:p>
                                  </w:sdtContent>
                                </w:sdt>
                                <w:sdt>
                                  <w:sdtPr>
                                    <w:alias w:val="9 str. 2 d."/>
                                    <w:tag w:val="part_829728f555c0478cb805f42e438ec67a"/>
                                    <w:lock w:val="sdtLocked"/>
                                    <w:richText/>
                                  </w:sdtPr>
                                  <w:sdtContent>
                                    <w:p>
                                      <w:pPr>
                                        <w:spacing w:line="276" w:lineRule="auto"/>
                                        <w:ind w:firstLine="720"/>
                                        <w:jc w:val="both"/>
                                        <w:rPr>
                                          <w:szCs w:val="24"/>
                                        </w:rPr>
                                      </w:pPr>
                                      <w:sdt>
                                        <w:sdtPr>
                                          <w:alias w:val="Numeris"/>
                                          <w:tag w:val="nr_829728f555c0478cb805f42e438ec67a"/>
                                          <w:lock w:val="sdtLocked"/>
                                          <w:richText/>
                                        </w:sdtPr>
                                        <w:sdtContent>
                                          <w:r>
                                            <w:rPr>
                                              <w:kern w:val="22"/>
                                              <w:szCs w:val="24"/>
                                            </w:rPr>
                                            <w:t>2</w:t>
                                          </w:r>
                                        </w:sdtContent>
                                      </w:sdt>
                                      <w:r>
                                        <w:rPr>
                                          <w:kern w:val="22"/>
                                          <w:szCs w:val="24"/>
                                        </w:rPr>
                                        <w:t>. Miško savininkai ir valstybinio miško valdytojai privalo neviršyti nustatytos pagrindinių miško kirtimų normos, racionaliai naudoti miško išteklius tokiais būdais, kurie padėtų mažinti neigiamą poveikį aplinkai, palaikyt</w:t>
                                      </w:r>
                                      <w:r>
                                        <w:rPr>
                                          <w:szCs w:val="24"/>
                                        </w:rPr>
                                        <w:t>ų</w:t>
                                      </w:r>
                                      <w:r>
                                        <w:rPr>
                                          <w:kern w:val="22"/>
                                          <w:szCs w:val="24"/>
                                        </w:rPr>
                                        <w:t xml:space="preserve"> dirvožemio našumą, saugot</w:t>
                                      </w:r>
                                      <w:r>
                                        <w:rPr>
                                          <w:szCs w:val="24"/>
                                        </w:rPr>
                                        <w:t>ų</w:t>
                                      </w:r>
                                      <w:r>
                                        <w:rPr>
                                          <w:kern w:val="22"/>
                                          <w:szCs w:val="24"/>
                                        </w:rPr>
                                        <w:t xml:space="preserve"> biologinę įvairovę, </w:t>
                                      </w:r>
                                      <w:r>
                                        <w:rPr>
                                          <w:szCs w:val="24"/>
                                        </w:rPr>
                                        <w:t xml:space="preserve">užtikrintų miško žemės sausinimo sistemų, miško kelių priežiūrą ir remontą. </w:t>
                                      </w:r>
                                    </w:p>
                                  </w:sdtContent>
                                </w:sdt>
                                <w:sdt>
                                  <w:sdtPr>
                                    <w:alias w:val="9 str. 3 d."/>
                                    <w:tag w:val="part_a9612ad1f29f46e798172e0027ac0f3c"/>
                                    <w:lock w:val="sdtLocked"/>
                                    <w:richText/>
                                  </w:sdtPr>
                                  <w:sdtContent>
                                    <w:p>
                                      <w:pPr>
                                        <w:spacing w:line="276" w:lineRule="auto"/>
                                        <w:ind w:firstLine="720"/>
                                        <w:jc w:val="both"/>
                                        <w:rPr>
                                          <w:kern w:val="22"/>
                                          <w:szCs w:val="24"/>
                                        </w:rPr>
                                      </w:pPr>
                                      <w:sdt>
                                        <w:sdtPr>
                                          <w:alias w:val="Numeris"/>
                                          <w:tag w:val="nr_a9612ad1f29f46e798172e0027ac0f3c"/>
                                          <w:lock w:val="sdtLocked"/>
                                          <w:richText/>
                                        </w:sdtPr>
                                        <w:sdtContent>
                                          <w:r>
                                            <w:rPr>
                                              <w:kern w:val="22"/>
                                              <w:szCs w:val="24"/>
                                            </w:rPr>
                                            <w:t>3</w:t>
                                          </w:r>
                                        </w:sdtContent>
                                      </w:sdt>
                                      <w:r>
                                        <w:rPr>
                                          <w:kern w:val="22"/>
                                          <w:szCs w:val="24"/>
                                        </w:rPr>
                                        <w:t>. Specialiosios žemės naudojimo sąlygos miško žemėje nustatytos Lietuvos Respublikos specialiųjų žemės naudojimo sąlygų įstatyme.</w:t>
                                      </w:r>
                                    </w:p>
                                  </w:sdtContent>
                                </w:sdt>
                                <w:sdt>
                                  <w:sdtPr>
                                    <w:alias w:val="9 str. 4 d."/>
                                    <w:tag w:val="part_ccaa6e9fecec4d7994b0f88b83225369"/>
                                    <w:lock w:val="sdtLocked"/>
                                    <w:richText/>
                                  </w:sdtPr>
                                  <w:sdtContent>
                                    <w:p>
                                      <w:pPr>
                                        <w:spacing w:line="276" w:lineRule="auto"/>
                                        <w:ind w:firstLine="720"/>
                                        <w:jc w:val="both"/>
                                        <w:rPr>
                                          <w:color w:val="000000"/>
                                          <w:szCs w:val="24"/>
                                          <w:lang w:eastAsia="en-GB"/>
                                        </w:rPr>
                                      </w:pPr>
                                      <w:sdt>
                                        <w:sdtPr>
                                          <w:alias w:val="Numeris"/>
                                          <w:tag w:val="nr_ccaa6e9fecec4d7994b0f88b83225369"/>
                                          <w:lock w:val="sdtLocked"/>
                                          <w:richText/>
                                        </w:sdtPr>
                                        <w:sdtContent>
                                          <w:r>
                                            <w:rPr>
                                              <w:color w:val="000000"/>
                                              <w:szCs w:val="24"/>
                                              <w:lang w:eastAsia="en-GB"/>
                                            </w:rPr>
                                            <w:t>4</w:t>
                                          </w:r>
                                        </w:sdtContent>
                                      </w:sdt>
                                      <w:r>
                                        <w:rPr>
                                          <w:color w:val="000000"/>
                                          <w:szCs w:val="24"/>
                                          <w:lang w:eastAsia="en-GB"/>
                                        </w:rPr>
                                        <w:t xml:space="preserve">. Vidutinę metinę pagrindinių miško kirtimų normą valstybiniuose miškuose penkeriems metams aplinkos ministro teikimu tvirtina Vyriausybė. </w:t>
                                      </w:r>
                                    </w:p>
                                  </w:sdtContent>
                                </w:sdt>
                                <w:sdt>
                                  <w:sdtPr>
                                    <w:alias w:val="9 str. 5 d."/>
                                    <w:tag w:val="part_ab89e2df9cff422d80ff04529808a9b3"/>
                                    <w:lock w:val="sdtLocked"/>
                                    <w:richText/>
                                  </w:sdtPr>
                                  <w:sdtContent>
                                    <w:p>
                                      <w:pPr>
                                        <w:spacing w:line="276" w:lineRule="auto"/>
                                        <w:ind w:firstLine="720"/>
                                        <w:jc w:val="both"/>
                                        <w:rPr>
                                          <w:i/>
                                          <w:iCs/>
                                          <w:color w:val="000000"/>
                                          <w:szCs w:val="24"/>
                                          <w:lang w:val="lt"/>
                                        </w:rPr>
                                      </w:pPr>
                                      <w:sdt>
                                        <w:sdtPr>
                                          <w:alias w:val="Numeris"/>
                                          <w:tag w:val="nr_ab89e2df9cff422d80ff04529808a9b3"/>
                                          <w:lock w:val="sdtLocked"/>
                                          <w:richText/>
                                        </w:sdtPr>
                                        <w:sdtContent>
                                          <w:r>
                                            <w:rPr>
                                              <w:szCs w:val="24"/>
                                            </w:rPr>
                                            <w:t>5</w:t>
                                          </w:r>
                                        </w:sdtContent>
                                      </w:sdt>
                                      <w:r>
                                        <w:rPr>
                                          <w:szCs w:val="24"/>
                                        </w:rPr>
                                        <w:t xml:space="preserve">. </w:t>
                                      </w:r>
                                      <w:r>
                                        <w:rPr>
                                          <w:color w:val="000000"/>
                                          <w:szCs w:val="24"/>
                                          <w:lang w:eastAsia="en-GB"/>
                                        </w:rPr>
                                        <w:t>Aplinkos ministras nustato metinę pagrindinių miško kirtimų normą valstybiniuose miškuose, kuri atskirais metais penkerių metų laikotarpiu gali kisti ne daugiau kaip 20 procentų nuo Vyriausybės patvirtintos vidutinės metinės pagrindinių miško kirtimų normos, tačiau negali viršyti penkerių metų vidutinių normų sumos.</w:t>
                                      </w:r>
                                    </w:p>
                                  </w:sdtContent>
                                </w:sdt>
                                <w:sdt>
                                  <w:sdtPr>
                                    <w:alias w:val="9 str. 6 d."/>
                                    <w:tag w:val="part_ec5edff1914e4d7c9dd62a123dab3b46"/>
                                    <w:lock w:val="sdtLocked"/>
                                    <w:richText/>
                                  </w:sdtPr>
                                  <w:sdtContent>
                                    <w:p>
                                      <w:pPr>
                                        <w:spacing w:line="276" w:lineRule="auto"/>
                                        <w:ind w:firstLine="720"/>
                                        <w:jc w:val="both"/>
                                        <w:rPr>
                                          <w:color w:val="000000"/>
                                          <w:szCs w:val="24"/>
                                          <w:lang w:eastAsia="en-GB"/>
                                        </w:rPr>
                                      </w:pPr>
                                      <w:sdt>
                                        <w:sdtPr>
                                          <w:alias w:val="Numeris"/>
                                          <w:tag w:val="nr_ec5edff1914e4d7c9dd62a123dab3b46"/>
                                          <w:lock w:val="sdtLocked"/>
                                          <w:richText/>
                                        </w:sdtPr>
                                        <w:sdtContent>
                                          <w:r>
                                            <w:rPr>
                                              <w:szCs w:val="24"/>
                                            </w:rPr>
                                            <w:t>6</w:t>
                                          </w:r>
                                        </w:sdtContent>
                                      </w:sdt>
                                      <w:r>
                                        <w:rPr>
                                          <w:szCs w:val="24"/>
                                        </w:rPr>
                                        <w:t xml:space="preserve">. </w:t>
                                      </w:r>
                                      <w:r>
                                        <w:rPr>
                                          <w:color w:val="000000"/>
                                          <w:szCs w:val="24"/>
                                          <w:lang w:eastAsia="en-GB"/>
                                        </w:rPr>
                                        <w:t>Metinę pagrindinių miško kirtimų normą kiekvienam valstybinio miško valdytojui aplinkos ministro nustatyta tvarka paskirsto Valstybinė miškų tarnyba.</w:t>
                                      </w:r>
                                    </w:p>
                                  </w:sdtContent>
                                </w:sdt>
                                <w:sdt>
                                  <w:sdtPr>
                                    <w:alias w:val="9 str. 7 d."/>
                                    <w:tag w:val="part_4a6d7e2651e74b4f800ecaba8ab60d63"/>
                                    <w:lock w:val="sdtLocked"/>
                                    <w:richText/>
                                  </w:sdtPr>
                                  <w:sdtContent>
                                    <w:p>
                                      <w:pPr>
                                        <w:spacing w:line="276" w:lineRule="auto"/>
                                        <w:ind w:firstLine="720"/>
                                        <w:jc w:val="both"/>
                                        <w:rPr>
                                          <w:bCs/>
                                          <w:kern w:val="22"/>
                                          <w:szCs w:val="24"/>
                                        </w:rPr>
                                      </w:pPr>
                                      <w:sdt>
                                        <w:sdtPr>
                                          <w:alias w:val="Numeris"/>
                                          <w:tag w:val="nr_4a6d7e2651e74b4f800ecaba8ab60d63"/>
                                          <w:lock w:val="sdtLocked"/>
                                          <w:richText/>
                                        </w:sdtPr>
                                        <w:sdtContent>
                                          <w:r>
                                            <w:rPr>
                                              <w:bCs/>
                                              <w:kern w:val="22"/>
                                              <w:szCs w:val="24"/>
                                            </w:rPr>
                                            <w:t>7</w:t>
                                          </w:r>
                                        </w:sdtContent>
                                      </w:sdt>
                                      <w:r>
                                        <w:rPr>
                                          <w:bCs/>
                                          <w:kern w:val="22"/>
                                          <w:szCs w:val="24"/>
                                        </w:rPr>
                                        <w:t xml:space="preserve">. </w:t>
                                      </w:r>
                                      <w:r>
                                        <w:rPr>
                                          <w:color w:val="000000"/>
                                          <w:szCs w:val="24"/>
                                          <w:lang w:eastAsia="en-GB"/>
                                        </w:rPr>
                                        <w:t xml:space="preserve">Privataus miško savininkams dešimtmečio pagrindinių miško kirtimų norma nustatoma miškotvarkos projekte. </w:t>
                                      </w:r>
                                    </w:p>
                                  </w:sdtContent>
                                </w:sdt>
                                <w:sdt>
                                  <w:sdtPr>
                                    <w:alias w:val="9 str. 8 d."/>
                                    <w:tag w:val="part_14653b5d19e941688614239a2efd6a31"/>
                                    <w:lock w:val="sdtLocked"/>
                                    <w:richText/>
                                  </w:sdtPr>
                                  <w:sdtContent>
                                    <w:p>
                                      <w:pPr>
                                        <w:spacing w:line="276" w:lineRule="auto"/>
                                        <w:ind w:firstLine="720"/>
                                        <w:jc w:val="both"/>
                                        <w:rPr>
                                          <w:szCs w:val="24"/>
                                        </w:rPr>
                                      </w:pPr>
                                      <w:sdt>
                                        <w:sdtPr>
                                          <w:alias w:val="Numeris"/>
                                          <w:tag w:val="nr_14653b5d19e941688614239a2efd6a31"/>
                                          <w:lock w:val="sdtLocked"/>
                                          <w:richText/>
                                        </w:sdtPr>
                                        <w:sdtContent>
                                          <w:r>
                                            <w:rPr>
                                              <w:kern w:val="22"/>
                                              <w:szCs w:val="24"/>
                                            </w:rPr>
                                            <w:t>8</w:t>
                                          </w:r>
                                        </w:sdtContent>
                                      </w:sdt>
                                      <w:r>
                                        <w:rPr>
                                          <w:kern w:val="22"/>
                                          <w:szCs w:val="24"/>
                                        </w:rPr>
                                        <w:t xml:space="preserve">. </w:t>
                                      </w:r>
                                      <w:r>
                                        <w:rPr>
                                          <w:color w:val="000000"/>
                                          <w:szCs w:val="24"/>
                                          <w:lang w:eastAsia="en-GB"/>
                                        </w:rPr>
                                        <w:t>Pagrindinių miško kirtimų normos apskaičiuojamos</w:t>
                                      </w:r>
                                      <w:r>
                                        <w:rPr>
                                          <w:b/>
                                          <w:bCs/>
                                          <w:color w:val="000000"/>
                                          <w:szCs w:val="24"/>
                                          <w:lang w:eastAsia="en-GB"/>
                                        </w:rPr>
                                        <w:t xml:space="preserve"> </w:t>
                                      </w:r>
                                      <w:r>
                                        <w:rPr>
                                          <w:color w:val="000000"/>
                                          <w:szCs w:val="24"/>
                                          <w:lang w:eastAsia="en-GB"/>
                                        </w:rPr>
                                        <w:t>pagal aplinkos ministro patvirtintą metodiką.</w:t>
                                      </w:r>
                                    </w:p>
                                    <w:p>
                                      <w:pPr>
                                        <w:spacing w:line="276" w:lineRule="auto"/>
                                        <w:ind w:firstLine="720"/>
                                        <w:rPr>
                                          <w:b/>
                                          <w:bCs/>
                                          <w:szCs w:val="24"/>
                                        </w:rPr>
                                      </w:pPr>
                                    </w:p>
                                  </w:sdtContent>
                                </w:sdt>
                              </w:sdtContent>
                            </w:sdt>
                            <w:sdt>
                              <w:sdtPr>
                                <w:alias w:val="10 str."/>
                                <w:tag w:val="part_7165ce687c724acea0d667b4096bca69"/>
                                <w:lock w:val="sdtLocked"/>
                                <w:richText/>
                              </w:sdtPr>
                              <w:sdtContent>
                                <w:p>
                                  <w:pPr>
                                    <w:spacing w:line="276" w:lineRule="auto"/>
                                    <w:ind w:firstLine="720"/>
                                    <w:rPr>
                                      <w:b/>
                                      <w:bCs/>
                                      <w:szCs w:val="24"/>
                                    </w:rPr>
                                  </w:pPr>
                                  <w:sdt>
                                    <w:sdtPr>
                                      <w:alias w:val="Numeris"/>
                                      <w:tag w:val="nr_7165ce687c724acea0d667b4096bca69"/>
                                      <w:lock w:val="sdtLocked"/>
                                      <w:richText/>
                                    </w:sdtPr>
                                    <w:sdtContent>
                                      <w:r>
                                        <w:rPr>
                                          <w:b/>
                                          <w:bCs/>
                                          <w:kern w:val="22"/>
                                          <w:szCs w:val="24"/>
                                        </w:rPr>
                                        <w:t>10</w:t>
                                      </w:r>
                                    </w:sdtContent>
                                  </w:sdt>
                                  <w:r>
                                    <w:rPr>
                                      <w:b/>
                                      <w:bCs/>
                                      <w:kern w:val="22"/>
                                      <w:szCs w:val="24"/>
                                    </w:rPr>
                                    <w:t xml:space="preserve"> straipsnis. </w:t>
                                  </w:r>
                                  <w:sdt>
                                    <w:sdtPr>
                                      <w:alias w:val="Pavadinimas"/>
                                      <w:tag w:val="title_7165ce687c724acea0d667b4096bca69"/>
                                      <w:lock w:val="sdtLocked"/>
                                      <w:richText/>
                                    </w:sdtPr>
                                    <w:sdtContent>
                                      <w:r>
                                        <w:rPr>
                                          <w:b/>
                                          <w:bCs/>
                                          <w:szCs w:val="24"/>
                                        </w:rPr>
                                        <w:t xml:space="preserve">Asmenų lankymasis miške </w:t>
                                      </w:r>
                                    </w:sdtContent>
                                  </w:sdt>
                                </w:p>
                                <w:sdt>
                                  <w:sdtPr>
                                    <w:alias w:val="10 str. 1 d."/>
                                    <w:tag w:val="part_e67f89c425234d8bb0b90aa95ff73ee6"/>
                                    <w:lock w:val="sdtLocked"/>
                                    <w:richText/>
                                  </w:sdtPr>
                                  <w:sdtContent>
                                    <w:p>
                                      <w:pPr>
                                        <w:spacing w:line="276" w:lineRule="auto"/>
                                        <w:ind w:firstLine="705"/>
                                        <w:jc w:val="both"/>
                                        <w:rPr>
                                          <w:szCs w:val="24"/>
                                        </w:rPr>
                                      </w:pPr>
                                      <w:sdt>
                                        <w:sdtPr>
                                          <w:alias w:val="Numeris"/>
                                          <w:tag w:val="nr_e67f89c425234d8bb0b90aa95ff73ee6"/>
                                          <w:lock w:val="sdtLocked"/>
                                          <w:richText/>
                                        </w:sdtPr>
                                        <w:sdtContent>
                                          <w:r>
                                            <w:rPr>
                                              <w:szCs w:val="24"/>
                                            </w:rPr>
                                            <w:t>1</w:t>
                                          </w:r>
                                        </w:sdtContent>
                                      </w:sdt>
                                      <w:r>
                                        <w:rPr>
                                          <w:szCs w:val="24"/>
                                        </w:rPr>
                                        <w:t>. Asmenys, prisiimdami atsakomybę už savo ir asmeninio turto saugumą, turi teisę lankytis visų nuosavybės formų miškuose, išskyrus šiame įstatyme nustatytas išimtis. Lankymosi miške tvarką nustato aplinkos ministras.</w:t>
                                      </w:r>
                                    </w:p>
                                  </w:sdtContent>
                                </w:sdt>
                                <w:sdt>
                                  <w:sdtPr>
                                    <w:alias w:val="10 str. 2 d."/>
                                    <w:tag w:val="part_b20b2707247047d18c1a48a53d5be7a0"/>
                                    <w:lock w:val="sdtLocked"/>
                                    <w:richText/>
                                  </w:sdtPr>
                                  <w:sdtContent>
                                    <w:p>
                                      <w:pPr>
                                        <w:spacing w:line="276" w:lineRule="auto"/>
                                        <w:ind w:firstLine="705"/>
                                        <w:jc w:val="both"/>
                                        <w:rPr>
                                          <w:szCs w:val="24"/>
                                        </w:rPr>
                                      </w:pPr>
                                      <w:sdt>
                                        <w:sdtPr>
                                          <w:alias w:val="Numeris"/>
                                          <w:tag w:val="nr_b20b2707247047d18c1a48a53d5be7a0"/>
                                          <w:lock w:val="sdtLocked"/>
                                          <w:richText/>
                                        </w:sdtPr>
                                        <w:sdtContent>
                                          <w:r>
                                            <w:rPr>
                                              <w:szCs w:val="24"/>
                                            </w:rPr>
                                            <w:t>2</w:t>
                                          </w:r>
                                        </w:sdtContent>
                                      </w:sdt>
                                      <w:r>
                                        <w:rPr>
                                          <w:szCs w:val="24"/>
                                        </w:rPr>
                                        <w:t xml:space="preserve">. Lankymosi reikalavimai valstybės sienos apsaugos zonoje, pasienio ruože, pasienio juostoje esančiuose miškuose nustatomi Lietuvos Respublikos valstybės sienos ir jos apsaugos įstatyme, karinėse teritorijose esančiuose miškuose lankymosi reikalavimai nustatomi Lietuvos Respublikos krašto apsaugos sistemos organizavimo ir karo tarnybos įstatyme, Vyriausybės tvirtinamuose Lietuvos kariuomenės karinių poligonų ir karinio mokymo teritorijų valdymo ir naudojimo nuostatuose, Lankymosi kariniuose poligonuose ir karinio mokymo, taip pat pavojingose teritorijose taisyklėse. </w:t>
                                      </w:r>
                                    </w:p>
                                  </w:sdtContent>
                                </w:sdt>
                                <w:sdt>
                                  <w:sdtPr>
                                    <w:alias w:val="10 str. 3 d."/>
                                    <w:tag w:val="part_d612cc7a7bb7456b888a6d0300e92a17"/>
                                    <w:lock w:val="sdtLocked"/>
                                    <w:richText/>
                                  </w:sdtPr>
                                  <w:sdtContent>
                                    <w:p>
                                      <w:pPr>
                                        <w:spacing w:line="276" w:lineRule="auto"/>
                                        <w:ind w:firstLine="720"/>
                                        <w:jc w:val="both"/>
                                        <w:rPr>
                                          <w:szCs w:val="24"/>
                                        </w:rPr>
                                      </w:pPr>
                                      <w:sdt>
                                        <w:sdtPr>
                                          <w:alias w:val="Numeris"/>
                                          <w:tag w:val="nr_d612cc7a7bb7456b888a6d0300e92a17"/>
                                          <w:lock w:val="sdtLocked"/>
                                          <w:richText/>
                                        </w:sdtPr>
                                        <w:sdtContent>
                                          <w:r>
                                            <w:rPr>
                                              <w:szCs w:val="24"/>
                                              <w:lang w:val="en-GB"/>
                                            </w:rPr>
                                            <w:t>3</w:t>
                                          </w:r>
                                        </w:sdtContent>
                                      </w:sdt>
                                      <w:r>
                                        <w:rPr>
                                          <w:szCs w:val="24"/>
                                          <w:lang w:val="en-GB"/>
                                        </w:rPr>
                                        <w:t xml:space="preserve">. </w:t>
                                      </w:r>
                                      <w:r>
                                        <w:rPr>
                                          <w:szCs w:val="24"/>
                                        </w:rPr>
                                        <w:t xml:space="preserve">Asmenys, lankydamiesi miškuose rekreaciniais, pažintiniais, kultūriniais, dvasiniais, aplinkosauginiais, mokslo tiriamaisiais tikslais, rinkdami vaisius, vaistažoles, vaistinę žaliavą,  dekoratyvines miško medžiagas, miško augaliją, grybaudami, išskyrus saugomas augalų ir grybų rūšis, riešutaudami, leisdami sulą turi vadovautis šiame įstatyme, </w:t>
                                      </w:r>
                                      <w:r>
                                        <w:rPr>
                                          <w:color w:val="000000"/>
                                          <w:szCs w:val="24"/>
                                        </w:rPr>
                                        <w:t xml:space="preserve">Lietuvos Respublikos </w:t>
                                      </w:r>
                                      <w:r>
                                        <w:rPr>
                                          <w:szCs w:val="24"/>
                                        </w:rPr>
                                        <w:t xml:space="preserve">aplinkos apsaugos įstatyme, </w:t>
                                      </w:r>
                                      <w:r>
                                        <w:rPr>
                                          <w:color w:val="000000"/>
                                          <w:szCs w:val="24"/>
                                        </w:rPr>
                                        <w:t>Lietuvos Respublikos</w:t>
                                      </w:r>
                                      <w:r>
                                        <w:rPr>
                                          <w:szCs w:val="24"/>
                                        </w:rPr>
                                        <w:t xml:space="preserve"> laukinių augalų ir grybų įstatyme, </w:t>
                                      </w:r>
                                      <w:r>
                                        <w:rPr>
                                          <w:color w:val="000000"/>
                                          <w:szCs w:val="24"/>
                                        </w:rPr>
                                        <w:t>Saugomų gyvūnų, augalų ir grybų rūšių įstatyme, Lietuvos Respublikos</w:t>
                                      </w:r>
                                      <w:r>
                                        <w:rPr>
                                          <w:szCs w:val="24"/>
                                        </w:rPr>
                                        <w:t xml:space="preserve"> </w:t>
                                      </w:r>
                                      <w:r>
                                        <w:rPr>
                                          <w:color w:val="000000"/>
                                          <w:szCs w:val="24"/>
                                        </w:rPr>
                                        <w:t xml:space="preserve">laukinės gyvūnijos įstatyme </w:t>
                                      </w:r>
                                      <w:r>
                                        <w:rPr>
                                          <w:szCs w:val="24"/>
                                        </w:rPr>
                                        <w:t>nustatytais reikalavimais.</w:t>
                                      </w:r>
                                    </w:p>
                                  </w:sdtContent>
                                </w:sdt>
                                <w:sdt>
                                  <w:sdtPr>
                                    <w:alias w:val="10 str. 4 d."/>
                                    <w:tag w:val="part_3e31d98b4cb14c46914ed1b6e941773c"/>
                                    <w:lock w:val="sdtLocked"/>
                                    <w:richText/>
                                  </w:sdtPr>
                                  <w:sdtContent>
                                    <w:p>
                                      <w:pPr>
                                        <w:spacing w:line="276" w:lineRule="auto"/>
                                        <w:ind w:firstLine="767"/>
                                        <w:jc w:val="both"/>
                                        <w:rPr>
                                          <w:szCs w:val="24"/>
                                          <w:highlight w:val="yellow"/>
                                        </w:rPr>
                                      </w:pPr>
                                      <w:sdt>
                                        <w:sdtPr>
                                          <w:alias w:val="Numeris"/>
                                          <w:tag w:val="nr_3e31d98b4cb14c46914ed1b6e941773c"/>
                                          <w:lock w:val="sdtLocked"/>
                                          <w:richText/>
                                        </w:sdtPr>
                                        <w:sdtContent>
                                          <w:r>
                                            <w:rPr>
                                              <w:szCs w:val="24"/>
                                              <w:lang w:val="en-GB"/>
                                            </w:rPr>
                                            <w:t>4</w:t>
                                          </w:r>
                                        </w:sdtContent>
                                      </w:sdt>
                                      <w:r>
                                        <w:rPr>
                                          <w:szCs w:val="24"/>
                                        </w:rPr>
                                        <w:t xml:space="preserve">. Lankymosi reikalavimai saugomose teritorijose esančiuose miškuose nustatyti Saugomų teritorijų įstatyme, Specialiųjų žemės naudojimo sąlygų įstatyme, Vyriausybės ar jos įgaliotos institucijos tvirtinamuose saugomų teritorijų nuostatuose. </w:t>
                                      </w:r>
                                    </w:p>
                                  </w:sdtContent>
                                </w:sdt>
                                <w:sdt>
                                  <w:sdtPr>
                                    <w:alias w:val="10 str. 5 d."/>
                                    <w:tag w:val="part_d3dff690a9de4500b69dfb78f1e80cf0"/>
                                    <w:lock w:val="sdtLocked"/>
                                    <w:richText/>
                                  </w:sdtPr>
                                  <w:sdtContent>
                                    <w:p>
                                      <w:pPr>
                                        <w:spacing w:line="276" w:lineRule="auto"/>
                                        <w:ind w:firstLine="705"/>
                                        <w:jc w:val="both"/>
                                        <w:rPr>
                                          <w:szCs w:val="24"/>
                                          <w:highlight w:val="yellow"/>
                                          <w:lang w:val="en-GB"/>
                                        </w:rPr>
                                      </w:pPr>
                                      <w:sdt>
                                        <w:sdtPr>
                                          <w:alias w:val="Numeris"/>
                                          <w:tag w:val="nr_d3dff690a9de4500b69dfb78f1e80cf0"/>
                                          <w:lock w:val="sdtLocked"/>
                                          <w:richText/>
                                        </w:sdtPr>
                                        <w:sdtContent>
                                          <w:r>
                                            <w:rPr>
                                              <w:szCs w:val="24"/>
                                            </w:rPr>
                                            <w:t>5</w:t>
                                          </w:r>
                                        </w:sdtContent>
                                      </w:sdt>
                                      <w:r>
                                        <w:rPr>
                                          <w:szCs w:val="24"/>
                                        </w:rPr>
                                        <w:t xml:space="preserve">. Savivaldybių vykdomosios institucijos, saugomų teritorijų direkcijų, miško savininko ar valstybinio miško valdytojo teikimu, miestų miškuose – be šio teikimo, kai yra svarbių priežasčių (miškų stichinės nelaimės, didelis miško gaisrų pavojus, miško sanitarinė apsauga, naudojant augalų apsaugos produktus, laukinių gyvūnų laikymas nelaisvėje) gali uždrausti ar apriboti asmenų lankymąsi </w:t>
                                      </w:r>
                                      <w:r>
                                        <w:rPr>
                                          <w:color w:val="000000"/>
                                          <w:szCs w:val="24"/>
                                        </w:rPr>
                                        <w:t>miškuose (visoje ar teritorijos dalyje)</w:t>
                                      </w:r>
                                      <w:r>
                                        <w:rPr>
                                          <w:szCs w:val="24"/>
                                        </w:rPr>
                                        <w:t xml:space="preserve">. </w:t>
                                      </w:r>
                                      <w:r>
                                        <w:rPr>
                                          <w:color w:val="000000"/>
                                          <w:szCs w:val="24"/>
                                        </w:rPr>
                                        <w:t>Savivaldybių</w:t>
                                      </w:r>
                                      <w:r>
                                        <w:rPr>
                                          <w:szCs w:val="24"/>
                                        </w:rPr>
                                        <w:t xml:space="preserve"> </w:t>
                                      </w:r>
                                      <w:r>
                                        <w:rPr>
                                          <w:color w:val="000000"/>
                                          <w:szCs w:val="24"/>
                                        </w:rPr>
                                        <w:t>vykdomosios institucijos, priimdamos sprendimą riboti asmenų lankymąsi miškuose, privalo nurodyti šių ribojimų sąlygas ir terminus.</w:t>
                                      </w:r>
                                      <w:r>
                                        <w:rPr>
                                          <w:szCs w:val="24"/>
                                          <w:lang w:val="en-GB"/>
                                        </w:rPr>
                                        <w:t xml:space="preserve"> </w:t>
                                      </w:r>
                                    </w:p>
                                  </w:sdtContent>
                                </w:sdt>
                                <w:sdt>
                                  <w:sdtPr>
                                    <w:alias w:val="10 str. 6 d."/>
                                    <w:tag w:val="part_f6c155f90a204b2bb2c7d11d1e9df828"/>
                                    <w:lock w:val="sdtLocked"/>
                                    <w:richText/>
                                  </w:sdtPr>
                                  <w:sdtContent>
                                    <w:p>
                                      <w:pPr>
                                        <w:spacing w:line="276" w:lineRule="auto"/>
                                        <w:ind w:firstLine="705"/>
                                        <w:jc w:val="both"/>
                                        <w:rPr>
                                          <w:szCs w:val="24"/>
                                          <w:highlight w:val="yellow"/>
                                          <w:lang w:val="en-GB"/>
                                        </w:rPr>
                                      </w:pPr>
                                      <w:sdt>
                                        <w:sdtPr>
                                          <w:alias w:val="Numeris"/>
                                          <w:tag w:val="nr_f6c155f90a204b2bb2c7d11d1e9df828"/>
                                          <w:lock w:val="sdtLocked"/>
                                          <w:richText/>
                                        </w:sdtPr>
                                        <w:sdtContent>
                                          <w:r>
                                            <w:rPr>
                                              <w:szCs w:val="24"/>
                                            </w:rPr>
                                            <w:t>6</w:t>
                                          </w:r>
                                        </w:sdtContent>
                                      </w:sdt>
                                      <w:r>
                                        <w:rPr>
                                          <w:szCs w:val="24"/>
                                        </w:rPr>
                                        <w:t xml:space="preserve">. Privačiuose miškuose besilankantys asmenys gali naudotis privataus miško savininko </w:t>
                                      </w:r>
                                      <w:r>
                                        <w:rPr>
                                          <w:color w:val="000000"/>
                                          <w:szCs w:val="24"/>
                                        </w:rPr>
                                        <w:t>sukurta ar įrengta rekreacine miško infrastruktūra, pažymėta informaciniais ženklais, tik sutikus privataus miško savininkui.</w:t>
                                      </w:r>
                                      <w:r>
                                        <w:rPr>
                                          <w:szCs w:val="24"/>
                                        </w:rPr>
                                        <w:t xml:space="preserve"> </w:t>
                                      </w:r>
                                    </w:p>
                                  </w:sdtContent>
                                </w:sdt>
                                <w:sdt>
                                  <w:sdtPr>
                                    <w:alias w:val="10 str. 7 d."/>
                                    <w:tag w:val="part_c902a5e615714858ac287be4c14e6b34"/>
                                    <w:lock w:val="sdtLocked"/>
                                    <w:richText/>
                                  </w:sdtPr>
                                  <w:sdtContent>
                                    <w:p>
                                      <w:pPr>
                                        <w:spacing w:line="276" w:lineRule="auto"/>
                                        <w:ind w:firstLine="705"/>
                                        <w:jc w:val="both"/>
                                        <w:rPr>
                                          <w:szCs w:val="24"/>
                                          <w:highlight w:val="yellow"/>
                                        </w:rPr>
                                      </w:pPr>
                                      <w:sdt>
                                        <w:sdtPr>
                                          <w:alias w:val="Numeris"/>
                                          <w:tag w:val="nr_c902a5e615714858ac287be4c14e6b34"/>
                                          <w:lock w:val="sdtLocked"/>
                                          <w:richText/>
                                        </w:sdtPr>
                                        <w:sdtContent>
                                          <w:r>
                                            <w:rPr>
                                              <w:szCs w:val="24"/>
                                            </w:rPr>
                                            <w:t>7</w:t>
                                          </w:r>
                                        </w:sdtContent>
                                      </w:sdt>
                                      <w:r>
                                        <w:rPr>
                                          <w:szCs w:val="24"/>
                                        </w:rPr>
                                        <w:t>. Miškuose važinėti motorinėmis transporto priemonėmis, kinkomuoju transportu galima tik miško keliais, išskyrus Specialiųjų žemės naudojimo sąlygų įstatyme nustatytas išimtis ir</w:t>
                                      </w:r>
                                      <w:r>
                                        <w:rPr>
                                          <w:color w:val="000000"/>
                                          <w:szCs w:val="24"/>
                                        </w:rPr>
                                        <w:t xml:space="preserve"> specialiąsias transporto priemones bei transportą, skirtą miškų ūkio veiklai, </w:t>
                                      </w:r>
                                      <w:r>
                                        <w:rPr>
                                          <w:szCs w:val="24"/>
                                        </w:rPr>
                                        <w:t xml:space="preserve">ekstremaliųjų įvykių ir (ar) avarijų padarinių likvidavimo darbams, paieškos ir gelbėjimo, krašto apsaugos tikslams, miškų </w:t>
                                      </w:r>
                                      <w:r>
                                        <w:rPr>
                                          <w:color w:val="000000"/>
                                          <w:szCs w:val="24"/>
                                        </w:rPr>
                                        <w:t>stichinių nelaimių padarinių likvidavimo darbams, priešgaisrinių gelbėjimo pajėgų transportą, kurie miške gali važiuoti proskynomis, takais, miško kvartalinėmis ar priešgaisrinėmis juostomis. Nemotorinėmis transporto</w:t>
                                      </w:r>
                                      <w:r>
                                        <w:rPr>
                                          <w:szCs w:val="24"/>
                                        </w:rPr>
                                        <w:t xml:space="preserve"> priemonėmis galima važiuoti, arkliais jodinėti miško keliais ir tam pritaikytais </w:t>
                                      </w:r>
                                      <w:r>
                                        <w:rPr>
                                          <w:color w:val="000000"/>
                                          <w:szCs w:val="24"/>
                                        </w:rPr>
                                        <w:t>takais netrukdant pėstiems miško lankytojams, negadinant kelių ir takų dangos</w:t>
                                      </w:r>
                                      <w:r>
                                        <w:rPr>
                                          <w:szCs w:val="24"/>
                                        </w:rPr>
                                        <w:t>.</w:t>
                                      </w:r>
                                    </w:p>
                                  </w:sdtContent>
                                </w:sdt>
                                <w:sdt>
                                  <w:sdtPr>
                                    <w:alias w:val="10 str. 8 d."/>
                                    <w:tag w:val="part_1ac128aa0dd84fc8b507021232b3a2a6"/>
                                    <w:lock w:val="sdtLocked"/>
                                    <w:richText/>
                                  </w:sdtPr>
                                  <w:sdtContent>
                                    <w:p>
                                      <w:pPr>
                                        <w:spacing w:line="276" w:lineRule="auto"/>
                                        <w:ind w:firstLine="705"/>
                                        <w:jc w:val="both"/>
                                        <w:rPr>
                                          <w:color w:val="000000"/>
                                          <w:szCs w:val="24"/>
                                          <w:highlight w:val="yellow"/>
                                        </w:rPr>
                                      </w:pPr>
                                      <w:sdt>
                                        <w:sdtPr>
                                          <w:alias w:val="Numeris"/>
                                          <w:tag w:val="nr_1ac128aa0dd84fc8b507021232b3a2a6"/>
                                          <w:lock w:val="sdtLocked"/>
                                          <w:richText/>
                                        </w:sdtPr>
                                        <w:sdtContent>
                                          <w:r>
                                            <w:rPr>
                                              <w:color w:val="000000"/>
                                              <w:szCs w:val="24"/>
                                            </w:rPr>
                                            <w:t>8</w:t>
                                          </w:r>
                                        </w:sdtContent>
                                      </w:sdt>
                                      <w:r>
                                        <w:rPr>
                                          <w:color w:val="000000"/>
                                          <w:szCs w:val="24"/>
                                        </w:rPr>
                                        <w:t>. Miškuose gali būti įrengiamos specialios motorinėms transporto priemonėms skirtos bekelės trasos, kurių įrengimas numatytas miškotvarkos projekte ir suderintas su privataus miško savininku ar valstybinio miško valdytoju.</w:t>
                                      </w:r>
                                    </w:p>
                                  </w:sdtContent>
                                </w:sdt>
                                <w:sdt>
                                  <w:sdtPr>
                                    <w:alias w:val="10 str. 9 d."/>
                                    <w:tag w:val="part_ad07ff9d11ca4e13999f20d79b149002"/>
                                    <w:lock w:val="sdtLocked"/>
                                    <w:richText/>
                                  </w:sdtPr>
                                  <w:sdtContent>
                                    <w:p>
                                      <w:pPr>
                                        <w:spacing w:line="276" w:lineRule="auto"/>
                                        <w:ind w:firstLine="705"/>
                                        <w:jc w:val="both"/>
                                        <w:rPr>
                                          <w:color w:val="000000"/>
                                          <w:szCs w:val="24"/>
                                          <w:highlight w:val="yellow"/>
                                        </w:rPr>
                                      </w:pPr>
                                      <w:sdt>
                                        <w:sdtPr>
                                          <w:alias w:val="Numeris"/>
                                          <w:tag w:val="nr_ad07ff9d11ca4e13999f20d79b149002"/>
                                          <w:lock w:val="sdtLocked"/>
                                          <w:richText/>
                                        </w:sdtPr>
                                        <w:sdtContent>
                                          <w:r>
                                            <w:rPr>
                                              <w:szCs w:val="24"/>
                                            </w:rPr>
                                            <w:t>9</w:t>
                                          </w:r>
                                        </w:sdtContent>
                                      </w:sdt>
                                      <w:r>
                                        <w:rPr>
                                          <w:szCs w:val="24"/>
                                        </w:rPr>
                                        <w:t>. Rengti kultūros, sporto ir kitus renginius miškuose galima gavus miško savininko ar valstybinio miško valdytoj</w:t>
                                      </w:r>
                                      <w:r>
                                        <w:rPr>
                                          <w:color w:val="000000"/>
                                          <w:szCs w:val="24"/>
                                        </w:rPr>
                                        <w:t>o sutikimą</w:t>
                                      </w:r>
                                      <w:r>
                                        <w:rPr>
                                          <w:szCs w:val="24"/>
                                        </w:rPr>
                                        <w:t xml:space="preserve">, vadovaujantis aplinkos ministro nustatytais reikalavimais, </w:t>
                                      </w:r>
                                      <w:r>
                                        <w:rPr>
                                          <w:color w:val="000000"/>
                                          <w:szCs w:val="24"/>
                                        </w:rPr>
                                        <w:t>išskyrus renginius karinėse teritorijose esančiuose miškuose. Rengiant kultūros, sporto ir kitus renginius valstybiniuose parkuose esančiuose miškuose, vadovaujamasi Specialiųjų žemės naudojimo sąlygų įstatyme, Vyriausybės ar jos įgaliotos institucijos tvirtinamuose saugomų teritorijų nuostatuose nustatyta tvarka. Saugomose teritorijose ar „Natura 2000“ tinklo teritorijose esančiuose miškuose planuojamas renginys turi būti suderintas su atitinkamos saugomos teritorijos direkcija, išskyrus renginius karinėse teritorijose.</w:t>
                                      </w:r>
                                    </w:p>
                                    <w:p>
                                      <w:pPr>
                                        <w:spacing w:line="276" w:lineRule="auto"/>
                                        <w:rPr>
                                          <w:b/>
                                          <w:bCs/>
                                          <w:kern w:val="22"/>
                                          <w:szCs w:val="24"/>
                                        </w:rPr>
                                      </w:pPr>
                                    </w:p>
                                  </w:sdtContent>
                                </w:sdt>
                              </w:sdtContent>
                            </w:sdt>
                            <w:sdt>
                              <w:sdtPr>
                                <w:alias w:val="11 str."/>
                                <w:tag w:val="part_92a0447268c84c828bfea87063438040"/>
                                <w:lock w:val="sdtLocked"/>
                                <w:richText/>
                              </w:sdtPr>
                              <w:sdtContent>
                                <w:p>
                                  <w:pPr>
                                    <w:spacing w:line="276" w:lineRule="auto"/>
                                    <w:ind w:firstLine="720"/>
                                    <w:jc w:val="both"/>
                                    <w:rPr>
                                      <w:b/>
                                      <w:bCs/>
                                      <w:kern w:val="22"/>
                                      <w:szCs w:val="24"/>
                                    </w:rPr>
                                  </w:pPr>
                                  <w:sdt>
                                    <w:sdtPr>
                                      <w:alias w:val="Numeris"/>
                                      <w:tag w:val="nr_92a0447268c84c828bfea87063438040"/>
                                      <w:lock w:val="sdtLocked"/>
                                      <w:richText/>
                                    </w:sdtPr>
                                    <w:sdtContent>
                                      <w:r>
                                        <w:rPr>
                                          <w:b/>
                                          <w:bCs/>
                                          <w:kern w:val="22"/>
                                          <w:szCs w:val="24"/>
                                        </w:rPr>
                                        <w:t>11</w:t>
                                      </w:r>
                                    </w:sdtContent>
                                  </w:sdt>
                                  <w:r>
                                    <w:rPr>
                                      <w:b/>
                                      <w:bCs/>
                                      <w:kern w:val="22"/>
                                      <w:szCs w:val="24"/>
                                    </w:rPr>
                                    <w:t xml:space="preserve"> straipsnis. </w:t>
                                  </w:r>
                                  <w:sdt>
                                    <w:sdtPr>
                                      <w:alias w:val="Pavadinimas"/>
                                      <w:tag w:val="title_92a0447268c84c828bfea87063438040"/>
                                      <w:lock w:val="sdtLocked"/>
                                      <w:richText/>
                                    </w:sdtPr>
                                    <w:sdtContent>
                                      <w:r>
                                        <w:rPr>
                                          <w:b/>
                                          <w:bCs/>
                                          <w:kern w:val="22"/>
                                          <w:szCs w:val="24"/>
                                        </w:rPr>
                                        <w:t>Kompensacijos privačių miškų savininkams už nustatytus veiklos apribojimus</w:t>
                                      </w:r>
                                    </w:sdtContent>
                                  </w:sdt>
                                </w:p>
                                <w:sdt>
                                  <w:sdtPr>
                                    <w:alias w:val="11 str. 1 d."/>
                                    <w:tag w:val="part_25290c3e40af471194b8e5789ec582d2"/>
                                    <w:lock w:val="sdtLocked"/>
                                    <w:richText/>
                                  </w:sdtPr>
                                  <w:sdtContent>
                                    <w:p>
                                      <w:pPr>
                                        <w:spacing w:line="276" w:lineRule="auto"/>
                                        <w:ind w:firstLine="709"/>
                                        <w:jc w:val="both"/>
                                        <w:rPr>
                                          <w:rFonts w:eastAsia="Calibri"/>
                                          <w:szCs w:val="24"/>
                                        </w:rPr>
                                      </w:pPr>
                                      <w:sdt>
                                        <w:sdtPr>
                                          <w:alias w:val="Numeris"/>
                                          <w:tag w:val="nr_25290c3e40af471194b8e5789ec582d2"/>
                                          <w:lock w:val="sdtLocked"/>
                                          <w:richText/>
                                        </w:sdtPr>
                                        <w:sdtContent>
                                          <w:r>
                                            <w:rPr>
                                              <w:rFonts w:eastAsia="Calibri"/>
                                              <w:szCs w:val="24"/>
                                            </w:rPr>
                                            <w:t>1</w:t>
                                          </w:r>
                                        </w:sdtContent>
                                      </w:sdt>
                                      <w:r>
                                        <w:rPr>
                                          <w:rFonts w:eastAsia="Calibri"/>
                                          <w:szCs w:val="24"/>
                                        </w:rPr>
                                        <w:t xml:space="preserve">. Kompensacijos už saugomoje teritorijoje esančioje miško žemėje nustatytus veiklos apribojimus išmokamos Saugomų teritorijų įstatyme nustatyta tvarka. </w:t>
                                      </w:r>
                                    </w:p>
                                  </w:sdtContent>
                                </w:sdt>
                                <w:sdt>
                                  <w:sdtPr>
                                    <w:alias w:val="11 str. 2 d."/>
                                    <w:tag w:val="part_dd683ae3fb784e50be36b3d2a26230f4"/>
                                    <w:lock w:val="sdtLocked"/>
                                    <w:richText/>
                                  </w:sdtPr>
                                  <w:sdtContent>
                                    <w:p>
                                      <w:pPr>
                                        <w:spacing w:line="276" w:lineRule="auto"/>
                                        <w:ind w:firstLine="709"/>
                                        <w:jc w:val="both"/>
                                        <w:rPr>
                                          <w:rFonts w:eastAsia="Calibri"/>
                                          <w:szCs w:val="24"/>
                                        </w:rPr>
                                      </w:pPr>
                                      <w:sdt>
                                        <w:sdtPr>
                                          <w:alias w:val="Numeris"/>
                                          <w:tag w:val="nr_dd683ae3fb784e50be36b3d2a26230f4"/>
                                          <w:lock w:val="sdtLocked"/>
                                          <w:richText/>
                                        </w:sdtPr>
                                        <w:sdtContent>
                                          <w:r>
                                            <w:rPr>
                                              <w:rFonts w:eastAsia="Calibri"/>
                                              <w:szCs w:val="24"/>
                                            </w:rPr>
                                            <w:t>2</w:t>
                                          </w:r>
                                        </w:sdtContent>
                                      </w:sdt>
                                      <w:r>
                                        <w:rPr>
                                          <w:rFonts w:eastAsia="Calibri"/>
                                          <w:szCs w:val="24"/>
                                        </w:rPr>
                                        <w:t>. Už miško žemėje, kuri nepatenka į saugomą teritoriją, nustatytus pagrindinių miško kirtimų apribojimus išmokamos kompensacijos šio straipsnio 3–5 dalyse nustatyta tvarka.</w:t>
                                      </w:r>
                                    </w:p>
                                  </w:sdtContent>
                                </w:sdt>
                                <w:sdt>
                                  <w:sdtPr>
                                    <w:alias w:val="11 str. 3 d."/>
                                    <w:tag w:val="part_03550097b3174d45beb4924e2e406a27"/>
                                    <w:lock w:val="sdtLocked"/>
                                    <w:richText/>
                                  </w:sdtPr>
                                  <w:sdtContent>
                                    <w:p>
                                      <w:pPr>
                                        <w:spacing w:line="276" w:lineRule="auto"/>
                                        <w:ind w:firstLine="709"/>
                                        <w:jc w:val="both"/>
                                        <w:rPr>
                                          <w:rFonts w:eastAsia="Calibri"/>
                                          <w:szCs w:val="24"/>
                                        </w:rPr>
                                      </w:pPr>
                                      <w:sdt>
                                        <w:sdtPr>
                                          <w:alias w:val="Numeris"/>
                                          <w:tag w:val="nr_03550097b3174d45beb4924e2e406a27"/>
                                          <w:lock w:val="sdtLocked"/>
                                          <w:richText/>
                                        </w:sdtPr>
                                        <w:sdtContent>
                                          <w:r>
                                            <w:rPr>
                                              <w:rFonts w:eastAsia="Calibri"/>
                                              <w:szCs w:val="24"/>
                                            </w:rPr>
                                            <w:t>3</w:t>
                                          </w:r>
                                        </w:sdtContent>
                                      </w:sdt>
                                      <w:r>
                                        <w:rPr>
                                          <w:rFonts w:eastAsia="Calibri"/>
                                          <w:szCs w:val="24"/>
                                        </w:rPr>
                                        <w:t xml:space="preserve">. Kompensacijos išmokamos privačių miškų savininkams, kurių miško žemėje pakeičiama miškų grupė ir todėl visam laikui uždraudžiama iškirsti dalį brandžių medžių. Kompensuojamos pajamos, kurios galėjo būti gautos pardavus medieną rinkoje, atimant iš jų vidutines medienos ruošos sąnaudas. Kompensacija apskaičiuojama taikant vidutines medienos rinkos kainas ir vidutines medienos ruošos sąnaudas tais metais, kai privataus miško savininkas pateikia prašymą apskaičiuoti ir išmokėti kompensaciją. Prašymą privataus miško savininkas gali pateikti ne anksčiau kaip metais, kai medynas pasiekia pagrindinių miško kirtimų amžių, taikytą iki miškų grupės pakeitimo. </w:t>
                                      </w:r>
                                    </w:p>
                                  </w:sdtContent>
                                </w:sdt>
                                <w:sdt>
                                  <w:sdtPr>
                                    <w:alias w:val="11 str. 4 d."/>
                                    <w:tag w:val="part_595ff1f6ac204de7b587234836e936e4"/>
                                    <w:lock w:val="sdtLocked"/>
                                    <w:richText/>
                                  </w:sdtPr>
                                  <w:sdtContent>
                                    <w:p>
                                      <w:pPr>
                                        <w:spacing w:line="276" w:lineRule="auto"/>
                                        <w:ind w:firstLine="709"/>
                                        <w:jc w:val="both"/>
                                        <w:rPr>
                                          <w:color w:val="000000"/>
                                          <w:szCs w:val="24"/>
                                        </w:rPr>
                                      </w:pPr>
                                      <w:sdt>
                                        <w:sdtPr>
                                          <w:alias w:val="Numeris"/>
                                          <w:tag w:val="nr_595ff1f6ac204de7b587234836e936e4"/>
                                          <w:lock w:val="sdtLocked"/>
                                          <w:richText/>
                                        </w:sdtPr>
                                        <w:sdtContent>
                                          <w:r>
                                            <w:rPr>
                                              <w:rFonts w:eastAsia="Calibri"/>
                                              <w:szCs w:val="24"/>
                                            </w:rPr>
                                            <w:t>4</w:t>
                                          </w:r>
                                        </w:sdtContent>
                                      </w:sdt>
                                      <w:r>
                                        <w:rPr>
                                          <w:rFonts w:eastAsia="Calibri"/>
                                          <w:szCs w:val="24"/>
                                        </w:rPr>
                                        <w:t xml:space="preserve">. </w:t>
                                      </w:r>
                                      <w:r>
                                        <w:rPr>
                                          <w:color w:val="000000"/>
                                          <w:szCs w:val="24"/>
                                        </w:rPr>
                                        <w:t>Pasikeitus privataus miško savininkui, miškui nustatyti pagrindinių miško kirtimų apribojimai ir teisė į taikomas kompensacijas pereina teisių ir pareigų perėmėjui.</w:t>
                                      </w:r>
                                    </w:p>
                                  </w:sdtContent>
                                </w:sdt>
                                <w:sdt>
                                  <w:sdtPr>
                                    <w:alias w:val="11 str. 5 d."/>
                                    <w:tag w:val="part_7eda137bb9a04ad28c7a13c47afa1220"/>
                                    <w:lock w:val="sdtLocked"/>
                                    <w:richText/>
                                  </w:sdtPr>
                                  <w:sdtContent>
                                    <w:p>
                                      <w:pPr>
                                        <w:spacing w:line="276" w:lineRule="auto"/>
                                        <w:ind w:firstLine="709"/>
                                        <w:jc w:val="both"/>
                                        <w:rPr>
                                          <w:rFonts w:eastAsia="Calibri"/>
                                          <w:szCs w:val="24"/>
                                        </w:rPr>
                                      </w:pPr>
                                      <w:sdt>
                                        <w:sdtPr>
                                          <w:alias w:val="Numeris"/>
                                          <w:tag w:val="nr_7eda137bb9a04ad28c7a13c47afa1220"/>
                                          <w:lock w:val="sdtLocked"/>
                                          <w:richText/>
                                        </w:sdtPr>
                                        <w:sdtContent>
                                          <w:r>
                                            <w:rPr>
                                              <w:rFonts w:eastAsia="Calibri"/>
                                              <w:szCs w:val="24"/>
                                            </w:rPr>
                                            <w:t>5</w:t>
                                          </w:r>
                                        </w:sdtContent>
                                      </w:sdt>
                                      <w:r>
                                        <w:rPr>
                                          <w:rFonts w:eastAsia="Calibri"/>
                                          <w:szCs w:val="24"/>
                                        </w:rPr>
                                        <w:t xml:space="preserve">. Šio straipsnio 3 dalyje nustatytų kompensacijų apskaičiavimo ir išmokėjimo tvarką nustato Vyriausybė. Prašymus skirti kompensaciją nagrinėja, sprendimą dėl kompensacijos išmokėjimo priima ir tvirtina, kompensacijas išmoka Vyriausybės įgaliota institucija. Kompensacijos išmokamos per vienerius metus nuo sprendimo skirti kompensaciją patvirtinimo, kuris priimamas išnagrinėjus prašymą gauti kompensaciją. </w:t>
                                      </w:r>
                                    </w:p>
                                  </w:sdtContent>
                                </w:sdt>
                                <w:sdt>
                                  <w:sdtPr>
                                    <w:alias w:val="11 str. 6 d."/>
                                    <w:tag w:val="part_4af38118277b4867a388eba80e3ff3c2"/>
                                    <w:lock w:val="sdtLocked"/>
                                    <w:richText/>
                                  </w:sdtPr>
                                  <w:sdtContent>
                                    <w:p>
                                      <w:pPr>
                                        <w:spacing w:line="276" w:lineRule="auto"/>
                                        <w:ind w:firstLine="709"/>
                                        <w:jc w:val="both"/>
                                        <w:rPr>
                                          <w:rFonts w:eastAsia="Calibri"/>
                                          <w:szCs w:val="24"/>
                                        </w:rPr>
                                      </w:pPr>
                                      <w:sdt>
                                        <w:sdtPr>
                                          <w:alias w:val="Numeris"/>
                                          <w:tag w:val="nr_4af38118277b4867a388eba80e3ff3c2"/>
                                          <w:lock w:val="sdtLocked"/>
                                          <w:richText/>
                                        </w:sdtPr>
                                        <w:sdtContent>
                                          <w:r>
                                            <w:rPr>
                                              <w:rFonts w:eastAsia="Calibri"/>
                                              <w:szCs w:val="24"/>
                                            </w:rPr>
                                            <w:t>6</w:t>
                                          </w:r>
                                        </w:sdtContent>
                                      </w:sdt>
                                      <w:r>
                                        <w:rPr>
                                          <w:rFonts w:eastAsia="Calibri"/>
                                          <w:szCs w:val="24"/>
                                        </w:rPr>
                                        <w:t xml:space="preserve">. Šio straipsnio 3 </w:t>
                                      </w:r>
                                      <w:r>
                                        <w:rPr>
                                          <w:rFonts w:eastAsia="Calibri"/>
                                          <w:bCs/>
                                          <w:szCs w:val="24"/>
                                        </w:rPr>
                                        <w:t>dalyje</w:t>
                                      </w:r>
                                      <w:r>
                                        <w:rPr>
                                          <w:rFonts w:eastAsia="Calibri"/>
                                          <w:szCs w:val="24"/>
                                        </w:rPr>
                                        <w:t xml:space="preserve"> nustatytos kompensacijos mokamos iš valstybės biudžeto lėšų bendrosioms miško reikmėms finansuoti arba iš savivaldybės biudžeto lėšų, jei miškų grupės pakeitimą inicijuoja savivaldybė.</w:t>
                                      </w:r>
                                    </w:p>
                                    <w:p>
                                      <w:pPr>
                                        <w:spacing w:line="276" w:lineRule="auto"/>
                                        <w:rPr>
                                          <w:b/>
                                          <w:bCs/>
                                          <w:kern w:val="22"/>
                                          <w:szCs w:val="24"/>
                                        </w:rPr>
                                      </w:pPr>
                                    </w:p>
                                  </w:sdtContent>
                                </w:sdt>
                              </w:sdtContent>
                            </w:sdt>
                            <w:sdt>
                              <w:sdtPr>
                                <w:alias w:val="12 str."/>
                                <w:tag w:val="part_7ced3360df384204ae0d0265d59890c6"/>
                                <w:lock w:val="sdtLocked"/>
                                <w:richText/>
                              </w:sdtPr>
                              <w:sdtContent>
                                <w:p>
                                  <w:pPr>
                                    <w:spacing w:line="276" w:lineRule="auto"/>
                                    <w:ind w:firstLine="709"/>
                                    <w:jc w:val="both"/>
                                    <w:rPr>
                                      <w:b/>
                                      <w:bCs/>
                                      <w:szCs w:val="24"/>
                                    </w:rPr>
                                  </w:pPr>
                                  <w:sdt>
                                    <w:sdtPr>
                                      <w:alias w:val="Numeris"/>
                                      <w:tag w:val="nr_7ced3360df384204ae0d0265d59890c6"/>
                                      <w:lock w:val="sdtLocked"/>
                                      <w:richText/>
                                    </w:sdtPr>
                                    <w:sdtContent>
                                      <w:r>
                                        <w:rPr>
                                          <w:b/>
                                          <w:bCs/>
                                          <w:szCs w:val="24"/>
                                        </w:rPr>
                                        <w:t>12</w:t>
                                      </w:r>
                                    </w:sdtContent>
                                  </w:sdt>
                                  <w:r>
                                    <w:rPr>
                                      <w:b/>
                                      <w:bCs/>
                                      <w:szCs w:val="24"/>
                                    </w:rPr>
                                    <w:t xml:space="preserve"> straipsnis. </w:t>
                                  </w:r>
                                  <w:sdt>
                                    <w:sdtPr>
                                      <w:alias w:val="Pavadinimas"/>
                                      <w:tag w:val="title_7ced3360df384204ae0d0265d59890c6"/>
                                      <w:lock w:val="sdtLocked"/>
                                      <w:richText/>
                                    </w:sdtPr>
                                    <w:sdtContent>
                                      <w:r>
                                        <w:rPr>
                                          <w:b/>
                                          <w:bCs/>
                                          <w:szCs w:val="24"/>
                                        </w:rPr>
                                        <w:t>Miškų inventorizacija</w:t>
                                      </w:r>
                                    </w:sdtContent>
                                  </w:sdt>
                                </w:p>
                                <w:sdt>
                                  <w:sdtPr>
                                    <w:alias w:val="12 str. 1 d."/>
                                    <w:tag w:val="part_8d642dc3bbb44d8fbb5b8b4bb8449c00"/>
                                    <w:lock w:val="sdtLocked"/>
                                    <w:richText/>
                                  </w:sdtPr>
                                  <w:sdtContent>
                                    <w:p>
                                      <w:pPr>
                                        <w:spacing w:line="276" w:lineRule="auto"/>
                                        <w:ind w:firstLine="709"/>
                                        <w:jc w:val="both"/>
                                        <w:rPr>
                                          <w:szCs w:val="24"/>
                                        </w:rPr>
                                      </w:pPr>
                                      <w:sdt>
                                        <w:sdtPr>
                                          <w:alias w:val="Numeris"/>
                                          <w:tag w:val="nr_8d642dc3bbb44d8fbb5b8b4bb8449c00"/>
                                          <w:lock w:val="sdtLocked"/>
                                          <w:richText/>
                                        </w:sdtPr>
                                        <w:sdtContent>
                                          <w:r>
                                            <w:rPr>
                                              <w:szCs w:val="24"/>
                                            </w:rPr>
                                            <w:t>1</w:t>
                                          </w:r>
                                        </w:sdtContent>
                                      </w:sdt>
                                      <w:r>
                                        <w:rPr>
                                          <w:szCs w:val="24"/>
                                        </w:rPr>
                                        <w:t>. Miškų inventorizacijos ir miškų apskaitos tikslas – nustatyti miško išteklius, jų kokybę, teikti informaciją apie miškų gamtinę ir ūkinę būklę.</w:t>
                                      </w:r>
                                    </w:p>
                                  </w:sdtContent>
                                </w:sdt>
                                <w:sdt>
                                  <w:sdtPr>
                                    <w:alias w:val="12 str. 2 d."/>
                                    <w:tag w:val="part_7f9edc7c1a7644cf9e67f4c6dcd97a77"/>
                                    <w:lock w:val="sdtLocked"/>
                                    <w:richText/>
                                  </w:sdtPr>
                                  <w:sdtContent>
                                    <w:p>
                                      <w:pPr>
                                        <w:spacing w:line="276" w:lineRule="auto"/>
                                        <w:ind w:firstLine="709"/>
                                        <w:jc w:val="both"/>
                                        <w:rPr>
                                          <w:szCs w:val="24"/>
                                        </w:rPr>
                                      </w:pPr>
                                      <w:sdt>
                                        <w:sdtPr>
                                          <w:alias w:val="Numeris"/>
                                          <w:tag w:val="nr_7f9edc7c1a7644cf9e67f4c6dcd97a77"/>
                                          <w:lock w:val="sdtLocked"/>
                                          <w:richText/>
                                        </w:sdtPr>
                                        <w:sdtContent>
                                          <w:r>
                                            <w:rPr>
                                              <w:szCs w:val="24"/>
                                            </w:rPr>
                                            <w:t>2</w:t>
                                          </w:r>
                                        </w:sdtContent>
                                      </w:sdt>
                                      <w:r>
                                        <w:rPr>
                                          <w:szCs w:val="24"/>
                                        </w:rPr>
                                        <w:t xml:space="preserve">. Miškų inventorizacijos specialistai turi teisę įeiti į visus miškus, atlikti inventorizacijos darbus ir gauti reikiamą informaciją, </w:t>
                                      </w:r>
                                      <w:r>
                                        <w:rPr>
                                          <w:bCs/>
                                          <w:szCs w:val="24"/>
                                        </w:rPr>
                                        <w:t>privačių miškų savininkai ir valstybinio miško valdytojai privalo sudaryti sąlygas patekti į jų mišką ir suteikti miškų inventorizacijai atlikti reikiamą informaciją</w:t>
                                      </w:r>
                                      <w:r>
                                        <w:rPr>
                                          <w:szCs w:val="24"/>
                                        </w:rPr>
                                        <w:t>.</w:t>
                                      </w:r>
                                    </w:p>
                                  </w:sdtContent>
                                </w:sdt>
                                <w:sdt>
                                  <w:sdtPr>
                                    <w:alias w:val="12 str. 3 d."/>
                                    <w:tag w:val="part_3ac6fd3b4f744659af113913053a6bae"/>
                                    <w:lock w:val="sdtLocked"/>
                                    <w:richText/>
                                  </w:sdtPr>
                                  <w:sdtContent>
                                    <w:p>
                                      <w:pPr>
                                        <w:spacing w:line="276" w:lineRule="auto"/>
                                        <w:ind w:firstLine="709"/>
                                        <w:jc w:val="both"/>
                                        <w:rPr>
                                          <w:szCs w:val="24"/>
                                        </w:rPr>
                                      </w:pPr>
                                      <w:sdt>
                                        <w:sdtPr>
                                          <w:alias w:val="Numeris"/>
                                          <w:tag w:val="nr_3ac6fd3b4f744659af113913053a6bae"/>
                                          <w:lock w:val="sdtLocked"/>
                                          <w:richText/>
                                        </w:sdtPr>
                                        <w:sdtContent>
                                          <w:r>
                                            <w:rPr>
                                              <w:szCs w:val="24"/>
                                            </w:rPr>
                                            <w:t>3</w:t>
                                          </w:r>
                                        </w:sdtContent>
                                      </w:sdt>
                                      <w:r>
                                        <w:rPr>
                                          <w:szCs w:val="24"/>
                                        </w:rPr>
                                        <w:t xml:space="preserve">. </w:t>
                                      </w:r>
                                      <w:r>
                                        <w:rPr>
                                          <w:bCs/>
                                          <w:szCs w:val="24"/>
                                        </w:rPr>
                                        <w:t>Miškų inventorizacija skirstoma į nacionalinę miško inventorizaciją ir miško sklypų inventorizaciją:</w:t>
                                      </w:r>
                                    </w:p>
                                    <w:sdt>
                                      <w:sdtPr>
                                        <w:alias w:val="12 str. 3 d. 1 p."/>
                                        <w:tag w:val="part_930989a80c784cb1bedc4d05ce818a4c"/>
                                        <w:lock w:val="sdtLocked"/>
                                        <w:richText/>
                                      </w:sdtPr>
                                      <w:sdtContent>
                                        <w:p>
                                          <w:pPr>
                                            <w:spacing w:line="276" w:lineRule="auto"/>
                                            <w:ind w:firstLine="709"/>
                                            <w:jc w:val="both"/>
                                            <w:rPr>
                                              <w:szCs w:val="24"/>
                                            </w:rPr>
                                          </w:pPr>
                                          <w:sdt>
                                            <w:sdtPr>
                                              <w:alias w:val="Numeris"/>
                                              <w:tag w:val="nr_930989a80c784cb1bedc4d05ce818a4c"/>
                                              <w:lock w:val="sdtLocked"/>
                                              <w:richText/>
                                            </w:sdtPr>
                                            <w:sdtContent>
                                              <w:r>
                                                <w:rPr>
                                                  <w:szCs w:val="24"/>
                                                </w:rPr>
                                                <w:t>1</w:t>
                                              </w:r>
                                            </w:sdtContent>
                                          </w:sdt>
                                          <w:r>
                                            <w:rPr>
                                              <w:szCs w:val="24"/>
                                            </w:rPr>
                                            <w:t>) Nacionalinė miškų inventorizacija skirta miškų būklės stebėsenai ir strateginiam miškų sektoriaus planavimui pagal miškų būklės ir jų kaitos rodiklius šalies arba regionų ir administracinių vienetų mastu. Nacionalinė miškų inventorizacija vykdoma aplinkos ministro nustatyta tvarka pagal statistiniais metodais pagrįstą atrankos schemą, naudojant apskaitos barelių tinklą. Nacionalinės miškų inventorizacijos duomenys yra vieši, išskyrus apskaitos barelių vietas ir kitus jų padėtį atskleidžiančius duomenis.</w:t>
                                          </w:r>
                                        </w:p>
                                      </w:sdtContent>
                                    </w:sdt>
                                    <w:sdt>
                                      <w:sdtPr>
                                        <w:alias w:val="12 str. 3 d. 2 p."/>
                                        <w:tag w:val="part_793b5a1d04564345b4d66f798827d85a"/>
                                        <w:lock w:val="sdtLocked"/>
                                        <w:richText/>
                                      </w:sdtPr>
                                      <w:sdtContent>
                                        <w:p>
                                          <w:pPr>
                                            <w:spacing w:line="276" w:lineRule="auto"/>
                                            <w:ind w:firstLine="709"/>
                                            <w:jc w:val="both"/>
                                            <w:rPr>
                                              <w:szCs w:val="24"/>
                                            </w:rPr>
                                          </w:pPr>
                                          <w:sdt>
                                            <w:sdtPr>
                                              <w:alias w:val="Numeris"/>
                                              <w:tag w:val="nr_793b5a1d04564345b4d66f798827d85a"/>
                                              <w:lock w:val="sdtLocked"/>
                                              <w:richText/>
                                            </w:sdtPr>
                                            <w:sdtContent>
                                              <w:r>
                                                <w:rPr>
                                                  <w:szCs w:val="24"/>
                                                </w:rPr>
                                                <w:t>2</w:t>
                                              </w:r>
                                            </w:sdtContent>
                                          </w:sdt>
                                          <w:r>
                                            <w:rPr>
                                              <w:szCs w:val="24"/>
                                            </w:rPr>
                                            <w:t>) Miško sklypų inventorizacija skirta miškų apskaitai sudaryti, miškotvarkos projektams rengti ir miškų ūkio veiklai planuoti. Miško sklypų inventorizacijos tvarką nustato aplinkos ministras. Miško sklypų inventorizacija atliekama valstybės, miškų savininkų ir valstybinio miško valdytojų lėšomis.</w:t>
                                          </w:r>
                                        </w:p>
                                        <w:p>
                                          <w:pPr>
                                            <w:spacing w:line="276" w:lineRule="auto"/>
                                            <w:ind w:firstLine="709"/>
                                            <w:jc w:val="both"/>
                                            <w:rPr>
                                              <w:szCs w:val="24"/>
                                              <w:highlight w:val="yellow"/>
                                            </w:rPr>
                                          </w:pPr>
                                        </w:p>
                                      </w:sdtContent>
                                    </w:sdt>
                                  </w:sdtContent>
                                </w:sdt>
                              </w:sdtContent>
                            </w:sdt>
                            <w:sdt>
                              <w:sdtPr>
                                <w:alias w:val="13 str."/>
                                <w:tag w:val="part_85fb1542a32e484ea8a59539c55df7aa"/>
                                <w:lock w:val="sdtLocked"/>
                                <w:richText/>
                              </w:sdtPr>
                              <w:sdtContent>
                                <w:p>
                                  <w:pPr>
                                    <w:spacing w:line="276" w:lineRule="auto"/>
                                    <w:ind w:firstLine="709"/>
                                    <w:jc w:val="both"/>
                                    <w:rPr>
                                      <w:b/>
                                      <w:bCs/>
                                      <w:szCs w:val="24"/>
                                    </w:rPr>
                                  </w:pPr>
                                  <w:sdt>
                                    <w:sdtPr>
                                      <w:alias w:val="Numeris"/>
                                      <w:tag w:val="nr_85fb1542a32e484ea8a59539c55df7aa"/>
                                      <w:lock w:val="sdtLocked"/>
                                      <w:richText/>
                                    </w:sdtPr>
                                    <w:sdtContent>
                                      <w:r>
                                        <w:rPr>
                                          <w:b/>
                                          <w:bCs/>
                                          <w:szCs w:val="24"/>
                                        </w:rPr>
                                        <w:t>13</w:t>
                                      </w:r>
                                    </w:sdtContent>
                                  </w:sdt>
                                  <w:r>
                                    <w:rPr>
                                      <w:b/>
                                      <w:bCs/>
                                      <w:szCs w:val="24"/>
                                    </w:rPr>
                                    <w:t xml:space="preserve"> straipsnis. </w:t>
                                  </w:r>
                                  <w:sdt>
                                    <w:sdtPr>
                                      <w:alias w:val="Pavadinimas"/>
                                      <w:tag w:val="title_85fb1542a32e484ea8a59539c55df7aa"/>
                                      <w:lock w:val="sdtLocked"/>
                                      <w:richText/>
                                    </w:sdtPr>
                                    <w:sdtContent>
                                      <w:r>
                                        <w:rPr>
                                          <w:b/>
                                          <w:bCs/>
                                          <w:szCs w:val="24"/>
                                        </w:rPr>
                                        <w:t>Lietuvos Respublikos miškų valstybės kadastras</w:t>
                                      </w:r>
                                    </w:sdtContent>
                                  </w:sdt>
                                </w:p>
                                <w:sdt>
                                  <w:sdtPr>
                                    <w:alias w:val="13 str. 1 d."/>
                                    <w:tag w:val="part_979d076f931842488f513d740e3f9c50"/>
                                    <w:lock w:val="sdtLocked"/>
                                    <w:richText/>
                                  </w:sdtPr>
                                  <w:sdtContent>
                                    <w:p>
                                      <w:pPr>
                                        <w:spacing w:line="276" w:lineRule="auto"/>
                                        <w:ind w:firstLine="709"/>
                                        <w:jc w:val="both"/>
                                        <w:rPr>
                                          <w:szCs w:val="24"/>
                                        </w:rPr>
                                      </w:pPr>
                                      <w:sdt>
                                        <w:sdtPr>
                                          <w:alias w:val="Numeris"/>
                                          <w:tag w:val="nr_979d076f931842488f513d740e3f9c50"/>
                                          <w:lock w:val="sdtLocked"/>
                                          <w:richText/>
                                        </w:sdtPr>
                                        <w:sdtContent>
                                          <w:r>
                                            <w:rPr>
                                              <w:szCs w:val="24"/>
                                            </w:rPr>
                                            <w:t>1</w:t>
                                          </w:r>
                                        </w:sdtContent>
                                      </w:sdt>
                                      <w:r>
                                        <w:rPr>
                                          <w:szCs w:val="24"/>
                                        </w:rPr>
                                        <w:t>. Lietuvos Respublikos miškų valstybės kadastrą (toliau – Miškų kadastras) steigia ir jo nuostatus tvirtina Vyriausybė.</w:t>
                                      </w:r>
                                    </w:p>
                                  </w:sdtContent>
                                </w:sdt>
                                <w:sdt>
                                  <w:sdtPr>
                                    <w:alias w:val="13 str. 2 d."/>
                                    <w:tag w:val="part_ec78bab2b85a4fae966e9008dc202c4a"/>
                                    <w:lock w:val="sdtLocked"/>
                                    <w:richText/>
                                  </w:sdtPr>
                                  <w:sdtContent>
                                    <w:p>
                                      <w:pPr>
                                        <w:spacing w:line="276" w:lineRule="auto"/>
                                        <w:ind w:firstLine="709"/>
                                        <w:jc w:val="both"/>
                                        <w:rPr>
                                          <w:szCs w:val="24"/>
                                        </w:rPr>
                                      </w:pPr>
                                      <w:sdt>
                                        <w:sdtPr>
                                          <w:alias w:val="Numeris"/>
                                          <w:tag w:val="nr_ec78bab2b85a4fae966e9008dc202c4a"/>
                                          <w:lock w:val="sdtLocked"/>
                                          <w:richText/>
                                        </w:sdtPr>
                                        <w:sdtContent>
                                          <w:r>
                                            <w:rPr>
                                              <w:szCs w:val="24"/>
                                            </w:rPr>
                                            <w:t>2</w:t>
                                          </w:r>
                                        </w:sdtContent>
                                      </w:sdt>
                                      <w:r>
                                        <w:rPr>
                                          <w:szCs w:val="24"/>
                                        </w:rPr>
                                        <w:t>. Miškų kadastro valdytoja yra Aplinkos ministerija, šio kadastro tvarkytoją skiria Vyriausybė.</w:t>
                                      </w:r>
                                    </w:p>
                                  </w:sdtContent>
                                </w:sdt>
                                <w:sdt>
                                  <w:sdtPr>
                                    <w:alias w:val="13 str. 3 d."/>
                                    <w:tag w:val="part_e54a76894ffc4efcb6d234835dd04d6e"/>
                                    <w:lock w:val="sdtLocked"/>
                                    <w:richText/>
                                  </w:sdtPr>
                                  <w:sdtContent>
                                    <w:p>
                                      <w:pPr>
                                        <w:spacing w:line="276" w:lineRule="auto"/>
                                        <w:ind w:firstLine="709"/>
                                        <w:jc w:val="both"/>
                                        <w:rPr>
                                          <w:szCs w:val="24"/>
                                        </w:rPr>
                                      </w:pPr>
                                      <w:sdt>
                                        <w:sdtPr>
                                          <w:alias w:val="Numeris"/>
                                          <w:tag w:val="nr_e54a76894ffc4efcb6d234835dd04d6e"/>
                                          <w:lock w:val="sdtLocked"/>
                                          <w:richText/>
                                        </w:sdtPr>
                                        <w:sdtContent>
                                          <w:r>
                                            <w:rPr>
                                              <w:szCs w:val="24"/>
                                            </w:rPr>
                                            <w:t>3</w:t>
                                          </w:r>
                                        </w:sdtContent>
                                      </w:sdt>
                                      <w:r>
                                        <w:rPr>
                                          <w:szCs w:val="24"/>
                                        </w:rPr>
                                        <w:t>. Miškų kadastro objektai yra miško žemės taksaciniai sklypai. Miškų kadastro objektų visuma sudaro visos šalies miško žemės plotą.</w:t>
                                      </w:r>
                                    </w:p>
                                  </w:sdtContent>
                                </w:sdt>
                                <w:sdt>
                                  <w:sdtPr>
                                    <w:alias w:val="13 str. 4 d."/>
                                    <w:tag w:val="part_5ea01fa54b0d4d4faa71b227384c3957"/>
                                    <w:lock w:val="sdtLocked"/>
                                    <w:richText/>
                                  </w:sdtPr>
                                  <w:sdtContent>
                                    <w:p>
                                      <w:pPr>
                                        <w:spacing w:line="276" w:lineRule="auto"/>
                                        <w:ind w:firstLine="709"/>
                                        <w:jc w:val="both"/>
                                        <w:rPr>
                                          <w:szCs w:val="24"/>
                                        </w:rPr>
                                      </w:pPr>
                                      <w:sdt>
                                        <w:sdtPr>
                                          <w:alias w:val="Numeris"/>
                                          <w:tag w:val="nr_5ea01fa54b0d4d4faa71b227384c3957"/>
                                          <w:lock w:val="sdtLocked"/>
                                          <w:richText/>
                                        </w:sdtPr>
                                        <w:sdtContent>
                                          <w:r>
                                            <w:rPr>
                                              <w:szCs w:val="24"/>
                                            </w:rPr>
                                            <w:t>4</w:t>
                                          </w:r>
                                        </w:sdtContent>
                                      </w:sdt>
                                      <w:r>
                                        <w:rPr>
                                          <w:szCs w:val="24"/>
                                        </w:rPr>
                                        <w:t xml:space="preserve">. Miškų kadastro tvarkymą, Miškų kadastre tvarkomų duomenų apimtį, duomenų teikėjus, objektų registravimo, duomenų teikimo sąlygas ir tvarką nustato Vyriausybė. </w:t>
                                      </w:r>
                                    </w:p>
                                  </w:sdtContent>
                                </w:sdt>
                                <w:sdt>
                                  <w:sdtPr>
                                    <w:alias w:val="13 str. 5 d."/>
                                    <w:tag w:val="part_d865b6d1dc49435dafae627e02ba91c6"/>
                                    <w:lock w:val="sdtLocked"/>
                                    <w:richText/>
                                  </w:sdtPr>
                                  <w:sdtContent>
                                    <w:p>
                                      <w:pPr>
                                        <w:spacing w:line="276" w:lineRule="auto"/>
                                        <w:ind w:firstLine="709"/>
                                        <w:jc w:val="both"/>
                                        <w:rPr>
                                          <w:szCs w:val="24"/>
                                        </w:rPr>
                                      </w:pPr>
                                      <w:sdt>
                                        <w:sdtPr>
                                          <w:alias w:val="Numeris"/>
                                          <w:tag w:val="nr_d865b6d1dc49435dafae627e02ba91c6"/>
                                          <w:lock w:val="sdtLocked"/>
                                          <w:richText/>
                                        </w:sdtPr>
                                        <w:sdtContent>
                                          <w:r>
                                            <w:rPr>
                                              <w:szCs w:val="24"/>
                                            </w:rPr>
                                            <w:t>5</w:t>
                                          </w:r>
                                        </w:sdtContent>
                                      </w:sdt>
                                      <w:r>
                                        <w:rPr>
                                          <w:szCs w:val="24"/>
                                        </w:rPr>
                                        <w:t>. Medžių savaiminukais apaugusi ne miško žemė inventorizuojama ir registruojama Miškų kadastre kaip miškas aplinkos ministro nustatyta tvarka, kai valstybinėje ne miško žemėje medžių savaiminukų vidutinis amžius – ne mažesnis kaip 10 metų, privačioje ne miško žemėje – kai to prašo žemės savininkas.</w:t>
                                      </w:r>
                                    </w:p>
                                    <w:p>
                                      <w:pPr>
                                        <w:spacing w:line="276" w:lineRule="auto"/>
                                        <w:jc w:val="both"/>
                                        <w:rPr>
                                          <w:b/>
                                          <w:bCs/>
                                          <w:szCs w:val="24"/>
                                        </w:rPr>
                                      </w:pPr>
                                    </w:p>
                                  </w:sdtContent>
                                </w:sdt>
                              </w:sdtContent>
                            </w:sdt>
                            <w:sdt>
                              <w:sdtPr>
                                <w:alias w:val="14 str."/>
                                <w:tag w:val="part_e6e7340f28244475a7f42e01b9d0a081"/>
                                <w:lock w:val="sdtLocked"/>
                                <w:richText/>
                              </w:sdtPr>
                              <w:sdtContent>
                                <w:p>
                                  <w:pPr>
                                    <w:spacing w:line="276" w:lineRule="auto"/>
                                    <w:ind w:firstLine="720"/>
                                    <w:jc w:val="both"/>
                                    <w:rPr>
                                      <w:b/>
                                      <w:bCs/>
                                      <w:kern w:val="22"/>
                                      <w:szCs w:val="24"/>
                                    </w:rPr>
                                  </w:pPr>
                                  <w:sdt>
                                    <w:sdtPr>
                                      <w:alias w:val="Numeris"/>
                                      <w:tag w:val="nr_e6e7340f28244475a7f42e01b9d0a081"/>
                                      <w:lock w:val="sdtLocked"/>
                                      <w:richText/>
                                    </w:sdtPr>
                                    <w:sdtContent>
                                      <w:r>
                                        <w:rPr>
                                          <w:b/>
                                          <w:bCs/>
                                          <w:kern w:val="22"/>
                                          <w:szCs w:val="24"/>
                                        </w:rPr>
                                        <w:t>14</w:t>
                                      </w:r>
                                    </w:sdtContent>
                                  </w:sdt>
                                  <w:r>
                                    <w:rPr>
                                      <w:b/>
                                      <w:bCs/>
                                      <w:kern w:val="22"/>
                                      <w:szCs w:val="24"/>
                                    </w:rPr>
                                    <w:t xml:space="preserve"> straipsnis. </w:t>
                                  </w:r>
                                  <w:sdt>
                                    <w:sdtPr>
                                      <w:alias w:val="Pavadinimas"/>
                                      <w:tag w:val="title_e6e7340f28244475a7f42e01b9d0a081"/>
                                      <w:lock w:val="sdtLocked"/>
                                      <w:richText/>
                                    </w:sdtPr>
                                    <w:sdtContent>
                                      <w:r>
                                        <w:rPr>
                                          <w:b/>
                                          <w:bCs/>
                                          <w:kern w:val="22"/>
                                          <w:szCs w:val="24"/>
                                        </w:rPr>
                                        <w:t xml:space="preserve">Miškotvarkos projektas </w:t>
                                      </w:r>
                                    </w:sdtContent>
                                  </w:sdt>
                                </w:p>
                                <w:sdt>
                                  <w:sdtPr>
                                    <w:alias w:val="14 str. 1 d."/>
                                    <w:tag w:val="part_3c2a8534f6574fb5a1432e07ac191a5d"/>
                                    <w:lock w:val="sdtLocked"/>
                                    <w:richText/>
                                  </w:sdtPr>
                                  <w:sdtContent>
                                    <w:p>
                                      <w:pPr>
                                        <w:spacing w:line="276" w:lineRule="auto"/>
                                        <w:ind w:firstLine="720"/>
                                        <w:jc w:val="both"/>
                                        <w:rPr>
                                          <w:color w:val="000000"/>
                                          <w:szCs w:val="24"/>
                                          <w:highlight w:val="yellow"/>
                                          <w:lang w:val="lt"/>
                                        </w:rPr>
                                      </w:pPr>
                                      <w:sdt>
                                        <w:sdtPr>
                                          <w:alias w:val="Numeris"/>
                                          <w:tag w:val="nr_3c2a8534f6574fb5a1432e07ac191a5d"/>
                                          <w:lock w:val="sdtLocked"/>
                                          <w:richText/>
                                        </w:sdtPr>
                                        <w:sdtContent>
                                          <w:r>
                                            <w:rPr>
                                              <w:color w:val="000000"/>
                                              <w:szCs w:val="24"/>
                                              <w:lang w:eastAsia="en-GB"/>
                                            </w:rPr>
                                            <w:t>1</w:t>
                                          </w:r>
                                        </w:sdtContent>
                                      </w:sdt>
                                      <w:r>
                                        <w:rPr>
                                          <w:color w:val="000000"/>
                                          <w:szCs w:val="24"/>
                                          <w:lang w:eastAsia="en-GB"/>
                                        </w:rPr>
                                        <w:t>. Miškotvarkos projekto rengimą inicijuoja miško savininkas ar valstybinio miško valdytojas.</w:t>
                                      </w:r>
                                      <w:r>
                                        <w:rPr>
                                          <w:color w:val="000000"/>
                                          <w:szCs w:val="24"/>
                                          <w:highlight w:val="yellow"/>
                                          <w:lang w:val="lt"/>
                                        </w:rPr>
                                        <w:t xml:space="preserve"> </w:t>
                                      </w:r>
                                    </w:p>
                                  </w:sdtContent>
                                </w:sdt>
                                <w:sdt>
                                  <w:sdtPr>
                                    <w:alias w:val="14 str. 2 d."/>
                                    <w:tag w:val="part_961debfaf12d4da782fdcf0433cb4e2a"/>
                                    <w:lock w:val="sdtLocked"/>
                                    <w:richText/>
                                  </w:sdtPr>
                                  <w:sdtContent>
                                    <w:p>
                                      <w:pPr>
                                        <w:spacing w:line="276" w:lineRule="auto"/>
                                        <w:ind w:firstLine="720"/>
                                        <w:jc w:val="both"/>
                                        <w:rPr>
                                          <w:color w:val="000000"/>
                                          <w:szCs w:val="24"/>
                                          <w:lang w:eastAsia="en-GB"/>
                                        </w:rPr>
                                      </w:pPr>
                                      <w:sdt>
                                        <w:sdtPr>
                                          <w:alias w:val="Numeris"/>
                                          <w:tag w:val="nr_961debfaf12d4da782fdcf0433cb4e2a"/>
                                          <w:lock w:val="sdtLocked"/>
                                          <w:richText/>
                                        </w:sdtPr>
                                        <w:sdtContent>
                                          <w:r>
                                            <w:rPr>
                                              <w:color w:val="000000"/>
                                              <w:szCs w:val="24"/>
                                              <w:lang w:eastAsia="en-GB"/>
                                            </w:rPr>
                                            <w:t>2</w:t>
                                          </w:r>
                                        </w:sdtContent>
                                      </w:sdt>
                                      <w:r>
                                        <w:rPr>
                                          <w:color w:val="000000"/>
                                          <w:szCs w:val="24"/>
                                          <w:lang w:eastAsia="en-GB"/>
                                        </w:rPr>
                                        <w:t xml:space="preserve">. Miškotvarkos projektai rengiami, derinami, tvirtinami, registruojami, keičiami ir pripažįstami netekusiais galios aplinkos ministro nustatyta tvarka. </w:t>
                                      </w:r>
                                    </w:p>
                                  </w:sdtContent>
                                </w:sdt>
                                <w:sdt>
                                  <w:sdtPr>
                                    <w:alias w:val="14 str. 3 d."/>
                                    <w:tag w:val="part_dd8ee2957c8f4063b524034d0736acc7"/>
                                    <w:lock w:val="sdtLocked"/>
                                    <w:richText/>
                                  </w:sdtPr>
                                  <w:sdtContent>
                                    <w:p>
                                      <w:pPr>
                                        <w:spacing w:line="276" w:lineRule="auto"/>
                                        <w:ind w:firstLine="720"/>
                                        <w:jc w:val="both"/>
                                        <w:rPr>
                                          <w:szCs w:val="24"/>
                                        </w:rPr>
                                      </w:pPr>
                                      <w:sdt>
                                        <w:sdtPr>
                                          <w:alias w:val="Numeris"/>
                                          <w:tag w:val="nr_dd8ee2957c8f4063b524034d0736acc7"/>
                                          <w:lock w:val="sdtLocked"/>
                                          <w:richText/>
                                        </w:sdtPr>
                                        <w:sdtContent>
                                          <w:r>
                                            <w:rPr>
                                              <w:szCs w:val="24"/>
                                            </w:rPr>
                                            <w:t>3</w:t>
                                          </w:r>
                                        </w:sdtContent>
                                      </w:sdt>
                                      <w:r>
                                        <w:rPr>
                                          <w:szCs w:val="24"/>
                                        </w:rPr>
                                        <w:t>. Miškotvarkos projektai pripažįstami netekusiais galios Lietuvos Respublikos viešojo administravimo įstatyme nustatytais atvejais arba miško savininko prašymu, jei miškotvarkos projektas patvirtintas anksčiau nei prieš 10 metų.</w:t>
                                      </w:r>
                                    </w:p>
                                  </w:sdtContent>
                                </w:sdt>
                                <w:sdt>
                                  <w:sdtPr>
                                    <w:alias w:val="14 str. 4 d."/>
                                    <w:tag w:val="part_fad5363d77f042e1b218c2eb121c6981"/>
                                    <w:lock w:val="sdtLocked"/>
                                    <w:richText/>
                                  </w:sdtPr>
                                  <w:sdtContent>
                                    <w:p>
                                      <w:pPr>
                                        <w:spacing w:line="276" w:lineRule="auto"/>
                                        <w:ind w:firstLine="720"/>
                                        <w:jc w:val="both"/>
                                        <w:rPr>
                                          <w:color w:val="000000"/>
                                          <w:szCs w:val="24"/>
                                          <w:lang w:eastAsia="en-GB"/>
                                        </w:rPr>
                                      </w:pPr>
                                      <w:sdt>
                                        <w:sdtPr>
                                          <w:alias w:val="Numeris"/>
                                          <w:tag w:val="nr_fad5363d77f042e1b218c2eb121c6981"/>
                                          <w:lock w:val="sdtLocked"/>
                                          <w:richText/>
                                        </w:sdtPr>
                                        <w:sdtContent>
                                          <w:r>
                                            <w:rPr>
                                              <w:bCs/>
                                              <w:color w:val="000000"/>
                                              <w:szCs w:val="24"/>
                                              <w:lang w:eastAsia="en-GB"/>
                                            </w:rPr>
                                            <w:t>4</w:t>
                                          </w:r>
                                        </w:sdtContent>
                                      </w:sdt>
                                      <w:r>
                                        <w:rPr>
                                          <w:color w:val="000000"/>
                                          <w:szCs w:val="24"/>
                                          <w:lang w:eastAsia="en-GB"/>
                                        </w:rPr>
                                        <w:t xml:space="preserve">. Miškotvarkos projektai galioja dešimt metų. Miškotvarkos projektų galiojimo trukmė miško savininko ar valstybinio miško valdytojo prašymu </w:t>
                                      </w:r>
                                      <w:r>
                                        <w:rPr>
                                          <w:bCs/>
                                          <w:color w:val="000000"/>
                                          <w:szCs w:val="24"/>
                                          <w:lang w:eastAsia="en-GB"/>
                                        </w:rPr>
                                        <w:t>vieną kartą</w:t>
                                      </w:r>
                                      <w:r>
                                        <w:rPr>
                                          <w:color w:val="000000"/>
                                          <w:szCs w:val="24"/>
                                          <w:lang w:eastAsia="en-GB"/>
                                        </w:rPr>
                                        <w:t xml:space="preserve"> pratęsiama iki penkerių metų, jeigu yra suprojektuotų, bet neįvykdytų priemonių. </w:t>
                                      </w:r>
                                    </w:p>
                                  </w:sdtContent>
                                </w:sdt>
                                <w:sdt>
                                  <w:sdtPr>
                                    <w:alias w:val="14 str. 5 d."/>
                                    <w:tag w:val="part_7ac8fe910d56449e8a5e69e00028a3f6"/>
                                    <w:lock w:val="sdtLocked"/>
                                    <w:richText/>
                                  </w:sdtPr>
                                  <w:sdtContent>
                                    <w:p>
                                      <w:pPr>
                                        <w:spacing w:line="276" w:lineRule="auto"/>
                                        <w:ind w:firstLine="720"/>
                                        <w:jc w:val="both"/>
                                        <w:rPr>
                                          <w:szCs w:val="24"/>
                                        </w:rPr>
                                      </w:pPr>
                                      <w:sdt>
                                        <w:sdtPr>
                                          <w:alias w:val="Numeris"/>
                                          <w:tag w:val="nr_7ac8fe910d56449e8a5e69e00028a3f6"/>
                                          <w:lock w:val="sdtLocked"/>
                                          <w:richText/>
                                        </w:sdtPr>
                                        <w:sdtContent>
                                          <w:r>
                                            <w:rPr>
                                              <w:bCs/>
                                              <w:szCs w:val="24"/>
                                            </w:rPr>
                                            <w:t>5</w:t>
                                          </w:r>
                                        </w:sdtContent>
                                      </w:sdt>
                                      <w:r>
                                        <w:rPr>
                                          <w:bCs/>
                                          <w:szCs w:val="24"/>
                                        </w:rPr>
                                        <w:t xml:space="preserve">. Nuasmeninti miškotvarkos projektai skelbiami tvirtinančios institucijos interneto svetainėje, išskyrus miškotvarkos projektus miškams, esantiems </w:t>
                                      </w:r>
                                      <w:r>
                                        <w:rPr>
                                          <w:bCs/>
                                          <w:kern w:val="22"/>
                                          <w:szCs w:val="24"/>
                                        </w:rPr>
                                        <w:t>kariniuose poligonuose, karinio mokymo teritorijose ar valstybės sienos apsaugos zonoje.</w:t>
                                      </w:r>
                                      <w:r>
                                        <w:rPr>
                                          <w:bCs/>
                                          <w:szCs w:val="24"/>
                                        </w:rPr>
                                        <w:t xml:space="preserve"> </w:t>
                                      </w:r>
                                    </w:p>
                                  </w:sdtContent>
                                </w:sdt>
                                <w:sdt>
                                  <w:sdtPr>
                                    <w:alias w:val="14 str. 6 d."/>
                                    <w:tag w:val="part_064681b1ff964fa6ab21f844316d37de"/>
                                    <w:lock w:val="sdtLocked"/>
                                    <w:richText/>
                                  </w:sdtPr>
                                  <w:sdtContent>
                                    <w:p>
                                      <w:pPr>
                                        <w:spacing w:line="276" w:lineRule="auto"/>
                                        <w:ind w:firstLine="720"/>
                                        <w:jc w:val="both"/>
                                        <w:rPr>
                                          <w:color w:val="000000"/>
                                          <w:szCs w:val="24"/>
                                          <w:lang w:eastAsia="en-GB"/>
                                        </w:rPr>
                                      </w:pPr>
                                      <w:sdt>
                                        <w:sdtPr>
                                          <w:alias w:val="Numeris"/>
                                          <w:tag w:val="nr_064681b1ff964fa6ab21f844316d37de"/>
                                          <w:lock w:val="sdtLocked"/>
                                          <w:richText/>
                                        </w:sdtPr>
                                        <w:sdtContent>
                                          <w:r>
                                            <w:rPr>
                                              <w:color w:val="000000"/>
                                              <w:szCs w:val="24"/>
                                              <w:lang w:eastAsia="en-GB"/>
                                            </w:rPr>
                                            <w:t>6</w:t>
                                          </w:r>
                                        </w:sdtContent>
                                      </w:sdt>
                                      <w:r>
                                        <w:rPr>
                                          <w:color w:val="000000"/>
                                          <w:szCs w:val="24"/>
                                          <w:lang w:eastAsia="en-GB"/>
                                        </w:rPr>
                                        <w:t xml:space="preserve">. Miškotvarkos projektai turi būti rengiami pagrindiniams miško kirtimams vykdyti 10 ha ir didesnėse miško valdose, miško infrastruktūrai įrengti, išskyrus nesudėtingų rekreacinės miško infrastruktūros objektų (informacinių ženklų,  skulptūrų, miško baldų, </w:t>
                                      </w:r>
                                      <w:r>
                                        <w:rPr>
                                          <w:szCs w:val="24"/>
                                          <w:lang w:eastAsia="en-GB"/>
                                        </w:rPr>
                                        <w:t>lieptų (kai nereikia statybą leidžiančio dokumento</w:t>
                                      </w:r>
                                      <w:r>
                                        <w:rPr>
                                          <w:color w:val="000000"/>
                                          <w:szCs w:val="24"/>
                                          <w:lang w:eastAsia="en-GB"/>
                                        </w:rPr>
                                        <w:t>) įrengimą nekertant miško.</w:t>
                                      </w:r>
                                    </w:p>
                                  </w:sdtContent>
                                </w:sdt>
                                <w:sdt>
                                  <w:sdtPr>
                                    <w:alias w:val="14 str. 7 d."/>
                                    <w:tag w:val="part_77a476cf2acc407f8d6e1855f2a9bdc4"/>
                                    <w:lock w:val="sdtLocked"/>
                                    <w:richText/>
                                  </w:sdtPr>
                                  <w:sdtContent>
                                    <w:p>
                                      <w:pPr>
                                        <w:spacing w:line="276" w:lineRule="auto"/>
                                        <w:ind w:firstLine="720"/>
                                        <w:jc w:val="both"/>
                                        <w:rPr>
                                          <w:bCs/>
                                          <w:color w:val="000000"/>
                                          <w:szCs w:val="24"/>
                                          <w:lang w:eastAsia="en-GB"/>
                                        </w:rPr>
                                      </w:pPr>
                                      <w:sdt>
                                        <w:sdtPr>
                                          <w:alias w:val="Numeris"/>
                                          <w:tag w:val="nr_77a476cf2acc407f8d6e1855f2a9bdc4"/>
                                          <w:lock w:val="sdtLocked"/>
                                          <w:richText/>
                                        </w:sdtPr>
                                        <w:sdtContent>
                                          <w:r>
                                            <w:rPr>
                                              <w:bCs/>
                                              <w:szCs w:val="24"/>
                                            </w:rPr>
                                            <w:t>7</w:t>
                                          </w:r>
                                        </w:sdtContent>
                                      </w:sdt>
                                      <w:r>
                                        <w:rPr>
                                          <w:bCs/>
                                          <w:szCs w:val="24"/>
                                        </w:rPr>
                                        <w:t>. Miškotvarkos projekte projektuojamų miško infrastruktūrai priskirtinų inžinerinių statinių ir įrenginių požymius ir jų sąrašą nustato aplinkos ministras.</w:t>
                                      </w:r>
                                    </w:p>
                                    <w:p>
                                      <w:pPr>
                                        <w:spacing w:line="276" w:lineRule="auto"/>
                                        <w:rPr>
                                          <w:b/>
                                          <w:strike/>
                                          <w:kern w:val="22"/>
                                          <w:szCs w:val="24"/>
                                        </w:rPr>
                                      </w:pPr>
                                    </w:p>
                                  </w:sdtContent>
                                </w:sdt>
                              </w:sdtContent>
                            </w:sdt>
                            <w:sdt>
                              <w:sdtPr>
                                <w:alias w:val="15 str."/>
                                <w:tag w:val="part_babaefbc45144d5bbe0597100343c534"/>
                                <w:lock w:val="sdtLocked"/>
                                <w:richText/>
                              </w:sdtPr>
                              <w:sdtContent>
                                <w:p>
                                  <w:pPr>
                                    <w:spacing w:line="276" w:lineRule="auto"/>
                                    <w:ind w:firstLine="720"/>
                                    <w:jc w:val="both"/>
                                    <w:rPr>
                                      <w:b/>
                                      <w:bCs/>
                                      <w:kern w:val="22"/>
                                      <w:szCs w:val="24"/>
                                    </w:rPr>
                                  </w:pPr>
                                  <w:sdt>
                                    <w:sdtPr>
                                      <w:alias w:val="Numeris"/>
                                      <w:tag w:val="nr_babaefbc45144d5bbe0597100343c534"/>
                                      <w:lock w:val="sdtLocked"/>
                                      <w:richText/>
                                    </w:sdtPr>
                                    <w:sdtContent>
                                      <w:r>
                                        <w:rPr>
                                          <w:b/>
                                          <w:bCs/>
                                          <w:kern w:val="22"/>
                                          <w:szCs w:val="24"/>
                                        </w:rPr>
                                        <w:t>15</w:t>
                                      </w:r>
                                    </w:sdtContent>
                                  </w:sdt>
                                  <w:r>
                                    <w:rPr>
                                      <w:b/>
                                      <w:bCs/>
                                      <w:kern w:val="22"/>
                                      <w:szCs w:val="24"/>
                                    </w:rPr>
                                    <w:t xml:space="preserve"> straipsnis. </w:t>
                                  </w:r>
                                  <w:sdt>
                                    <w:sdtPr>
                                      <w:alias w:val="Pavadinimas"/>
                                      <w:tag w:val="title_babaefbc45144d5bbe0597100343c534"/>
                                      <w:lock w:val="sdtLocked"/>
                                      <w:richText/>
                                    </w:sdtPr>
                                    <w:sdtContent>
                                      <w:r>
                                        <w:rPr>
                                          <w:b/>
                                          <w:bCs/>
                                          <w:kern w:val="22"/>
                                          <w:szCs w:val="24"/>
                                        </w:rPr>
                                        <w:t>Genetiniai miško medžių ištekliai, sėklinė miško bazė ir miško dauginamoji medžiaga</w:t>
                                      </w:r>
                                    </w:sdtContent>
                                  </w:sdt>
                                </w:p>
                                <w:sdt>
                                  <w:sdtPr>
                                    <w:alias w:val="15 str. 1 d."/>
                                    <w:tag w:val="part_87b161263979424b8f157fab51fded06"/>
                                    <w:lock w:val="sdtLocked"/>
                                    <w:richText/>
                                  </w:sdtPr>
                                  <w:sdtContent>
                                    <w:p>
                                      <w:pPr>
                                        <w:spacing w:line="276" w:lineRule="auto"/>
                                        <w:ind w:firstLine="720"/>
                                        <w:jc w:val="both"/>
                                        <w:rPr>
                                          <w:rFonts w:eastAsia="Calibri"/>
                                          <w:szCs w:val="24"/>
                                        </w:rPr>
                                      </w:pPr>
                                      <w:sdt>
                                        <w:sdtPr>
                                          <w:alias w:val="Numeris"/>
                                          <w:tag w:val="nr_87b161263979424b8f157fab51fded06"/>
                                          <w:lock w:val="sdtLocked"/>
                                          <w:richText/>
                                        </w:sdtPr>
                                        <w:sdtContent>
                                          <w:r>
                                            <w:rPr>
                                              <w:rFonts w:eastAsia="Calibri"/>
                                              <w:szCs w:val="24"/>
                                            </w:rPr>
                                            <w:t>1</w:t>
                                          </w:r>
                                        </w:sdtContent>
                                      </w:sdt>
                                      <w:r>
                                        <w:rPr>
                                          <w:rFonts w:eastAsia="Calibri"/>
                                          <w:szCs w:val="24"/>
                                        </w:rPr>
                                        <w:t xml:space="preserve">. Genetiniams miško medžių ištekliams priskiriami miško medžių genetiniai draustiniai, genetiniai medynai, miško medžių klonų rinkiniai, bandomieji miško medžių želdiniai, elitiniai ir rinktiniai medžiai, vietinėms miško medžių populiacijoms atstovaujantys medžiai ir jų klonai, kiti įvertinti miško medžių objektai (medynai, medžių grupės ir pavieniai medžiai), įrašyti į Valstybinės miškų tarnybos tvarkomą Genetinių miško medžių išteklių informacinę sistemą. Genetiniai miško medžių ištekliai skirti miško medžių genetinei įvairovei išsaugoti ir naudojami selekcijai, sėklinei miško bazei kurti, moksliniams tyrimams ir eksperimentinei plėtrai vykdyti,  miškams įveisti ir atkurti. Miško medžių genetiniai draustiniai ir genetiniai medynai jų kilmės vietose </w:t>
                                      </w:r>
                                      <w:r>
                                        <w:rPr>
                                          <w:rFonts w:eastAsia="Calibri"/>
                                          <w:i/>
                                          <w:iCs/>
                                          <w:szCs w:val="24"/>
                                        </w:rPr>
                                        <w:t>(in situ</w:t>
                                      </w:r>
                                      <w:r>
                                        <w:rPr>
                                          <w:rFonts w:eastAsia="Calibri"/>
                                          <w:szCs w:val="24"/>
                                        </w:rPr>
                                        <w:t xml:space="preserve">) saugomi ir atkuriami taikant dinaminį metodą – specialiaisiais miško kirtimais ir miško atkūrimo priemonėmis formuojant saugomos medžių rūšies populiacijos įvairiaamžius medynus, vadovaujantis aplinkos ministro tvirtinamų Miško dauginamosios medžiagos nuostatų reikalavimais. </w:t>
                                      </w:r>
                                    </w:p>
                                  </w:sdtContent>
                                </w:sdt>
                                <w:sdt>
                                  <w:sdtPr>
                                    <w:alias w:val="15 str. 2 d."/>
                                    <w:tag w:val="part_9e15c098be7942409b8758e63433ad94"/>
                                    <w:lock w:val="sdtLocked"/>
                                    <w:richText/>
                                  </w:sdtPr>
                                  <w:sdtContent>
                                    <w:p>
                                      <w:pPr>
                                        <w:spacing w:line="276" w:lineRule="auto"/>
                                        <w:ind w:firstLine="720"/>
                                        <w:jc w:val="both"/>
                                        <w:rPr>
                                          <w:rFonts w:eastAsia="Calibri"/>
                                          <w:szCs w:val="24"/>
                                        </w:rPr>
                                      </w:pPr>
                                      <w:sdt>
                                        <w:sdtPr>
                                          <w:alias w:val="Numeris"/>
                                          <w:tag w:val="nr_9e15c098be7942409b8758e63433ad94"/>
                                          <w:lock w:val="sdtLocked"/>
                                          <w:richText/>
                                        </w:sdtPr>
                                        <w:sdtContent>
                                          <w:r>
                                            <w:rPr>
                                              <w:rFonts w:eastAsia="Calibri"/>
                                              <w:szCs w:val="24"/>
                                            </w:rPr>
                                            <w:t>2</w:t>
                                          </w:r>
                                        </w:sdtContent>
                                      </w:sdt>
                                      <w:r>
                                        <w:rPr>
                                          <w:rFonts w:eastAsia="Calibri"/>
                                          <w:szCs w:val="24"/>
                                        </w:rPr>
                                        <w:t xml:space="preserve">. Sėklinė miško bazė kuriama ir tvarkoma genetiniu–selekciniu pagrindu, laikantis aplinkos ministro tvirtinamų Miško dauginamosios medžiagos nuostatų. Miško dauginamoji medžiaga turi būti ruošiama sėklinės miško bazės objektuose, įrašytuose į Genetinių miško medžių išteklių informacinę sistemą. </w:t>
                                      </w:r>
                                    </w:p>
                                  </w:sdtContent>
                                </w:sdt>
                                <w:sdt>
                                  <w:sdtPr>
                                    <w:alias w:val="15 str. 3 d."/>
                                    <w:tag w:val="part_48be8042dec44542b3b66e2afd5283bc"/>
                                    <w:lock w:val="sdtLocked"/>
                                    <w:richText/>
                                  </w:sdtPr>
                                  <w:sdtContent>
                                    <w:p>
                                      <w:pPr>
                                        <w:spacing w:line="276" w:lineRule="auto"/>
                                        <w:ind w:firstLine="720"/>
                                        <w:jc w:val="both"/>
                                        <w:rPr>
                                          <w:rFonts w:eastAsia="Calibri"/>
                                          <w:szCs w:val="24"/>
                                        </w:rPr>
                                      </w:pPr>
                                      <w:sdt>
                                        <w:sdtPr>
                                          <w:alias w:val="Numeris"/>
                                          <w:tag w:val="nr_48be8042dec44542b3b66e2afd5283bc"/>
                                          <w:lock w:val="sdtLocked"/>
                                          <w:richText/>
                                        </w:sdtPr>
                                        <w:sdtContent>
                                          <w:r>
                                            <w:rPr>
                                              <w:rFonts w:eastAsia="Calibri"/>
                                              <w:szCs w:val="24"/>
                                            </w:rPr>
                                            <w:t>3</w:t>
                                          </w:r>
                                        </w:sdtContent>
                                      </w:sdt>
                                      <w:r>
                                        <w:rPr>
                                          <w:rFonts w:eastAsia="Calibri"/>
                                          <w:szCs w:val="24"/>
                                        </w:rPr>
                                        <w:t xml:space="preserve">. Genetinių miško medžių išteklių išsaugojimo ir selekcijos plėtros priemones tvirtina aplinkos ministras. Genetinių  miško medžių išteklių išsaugojimo, atkūrimo ir naudojimo, sėklinės miško bazės plėtros, tvarkymo ir naudojimo, miško atkūrimo rekomendacijas Aplinkos ministerijai ir Valstybinei miškų tarnybai teikia genetinių miško medžių išteklių, sėklininkystės ir miško atkūrimo ekspertų komisija, sudaryta iš mokslo, studijų ir kitose institucijose dirbančių miško medžių genetikos ir selekcijos, miško atkūrimo sričių mokslininkų ir specialistų. Komisijos nuostatus ir sudėtį tvirtina Valstybinės miškų tarnybos direktorius. </w:t>
                                      </w:r>
                                    </w:p>
                                  </w:sdtContent>
                                </w:sdt>
                                <w:sdt>
                                  <w:sdtPr>
                                    <w:alias w:val="15 str. 4 d."/>
                                    <w:tag w:val="part_72d5a28cb99c443ba599b82cd90f88e0"/>
                                    <w:lock w:val="sdtLocked"/>
                                    <w:richText/>
                                  </w:sdtPr>
                                  <w:sdtContent>
                                    <w:p>
                                      <w:pPr>
                                        <w:tabs>
                                          <w:tab w:val="left" w:pos="426"/>
                                        </w:tabs>
                                        <w:spacing w:line="276" w:lineRule="auto"/>
                                        <w:ind w:firstLine="709"/>
                                        <w:jc w:val="both"/>
                                        <w:rPr>
                                          <w:color w:val="000000"/>
                                          <w:szCs w:val="24"/>
                                        </w:rPr>
                                      </w:pPr>
                                      <w:sdt>
                                        <w:sdtPr>
                                          <w:alias w:val="Numeris"/>
                                          <w:tag w:val="nr_72d5a28cb99c443ba599b82cd90f88e0"/>
                                          <w:lock w:val="sdtLocked"/>
                                          <w:richText/>
                                        </w:sdtPr>
                                        <w:sdtContent>
                                          <w:r>
                                            <w:rPr>
                                              <w:rFonts w:eastAsia="Calibri"/>
                                              <w:szCs w:val="24"/>
                                            </w:rPr>
                                            <w:t>4</w:t>
                                          </w:r>
                                        </w:sdtContent>
                                      </w:sdt>
                                      <w:r>
                                        <w:rPr>
                                          <w:rFonts w:eastAsia="Calibri"/>
                                          <w:szCs w:val="24"/>
                                        </w:rPr>
                                        <w:t xml:space="preserve">. Miško dauginamoji medžiaga auginama, laikoma, naudojama ir ja prekiaujama laikantis aplinkos ministro tvirtinamų Miško dauginamosios medžiagos nuostatų. Draudžiama želdinti mišką miško dauginamąja medžiaga, kurios kilmė ir kokybė neatitinka Miško dauginamosios medžiagos  nuostatų reikalavimų. Valstybinė miškų tarnyba gali uždrausti parduoti tam tikrą miško dauginamąją medžiagą galutiniam vartotojui visoje arba dalyje šalies teritorijos </w:t>
                                      </w:r>
                                      <w:r>
                                        <w:rPr>
                                          <w:color w:val="000000"/>
                                          <w:szCs w:val="24"/>
                                        </w:rPr>
                                        <w:t xml:space="preserve">vadovaudamasi 2002 m. rugsėjo 9 d. Europos Komisijos reglamentu </w:t>
                                      </w:r>
                                      <w:fldSimple w:instr="HYPERLINK http://eur-lex.europa.eu/legal-content/LIT/TXT/?uri=CELEX:32002R1602&amp;locale=lt \t _blank">
                                        <w:r>
                                          <w:rPr>
                                            <w:color w:val="0000FF" w:themeColor="hyperlink"/>
                                            <w:szCs w:val="24"/>
                                            <w:u w:val="single"/>
                                          </w:rPr>
                                          <w:t>(EB) Nr.1602/2002</w:t>
                                        </w:r>
                                      </w:fldSimple>
                                      <w:r>
                                        <w:rPr>
                                          <w:color w:val="000000"/>
                                          <w:szCs w:val="24"/>
                                        </w:rPr>
                                        <w:t xml:space="preserve">, nustatančiu išsamias Tarybos Direktyvos </w:t>
                                      </w:r>
                                      <w:fldSimple w:instr="HYPERLINK http://eur-lex.europa.eu/legal-content/LIT/TXT/?uri=CELEX:31999L0105&amp;locale=lt \t _blank">
                                        <w:r>
                                          <w:rPr>
                                            <w:color w:val="0000FF" w:themeColor="hyperlink"/>
                                            <w:szCs w:val="24"/>
                                            <w:u w:val="single"/>
                                          </w:rPr>
                                          <w:t>1999/105/EB</w:t>
                                        </w:r>
                                      </w:fldSimple>
                                      <w:r>
                                        <w:rPr>
                                          <w:color w:val="000000"/>
                                          <w:szCs w:val="24"/>
                                        </w:rPr>
                                        <w:t xml:space="preserve"> taikymo taisykles dėl leidimo valstybėms narėms uždrausti tam tikros miško dauginamosios medžiagos pardavimą galutiniam vartotojui.</w:t>
                                      </w:r>
                                    </w:p>
                                    <w:p>
                                      <w:pPr>
                                        <w:spacing w:line="276" w:lineRule="auto"/>
                                        <w:ind w:firstLine="720"/>
                                        <w:jc w:val="both"/>
                                        <w:rPr>
                                          <w:kern w:val="22"/>
                                          <w:szCs w:val="24"/>
                                        </w:rPr>
                                      </w:pPr>
                                    </w:p>
                                  </w:sdtContent>
                                </w:sdt>
                              </w:sdtContent>
                            </w:sdt>
                            <w:sdt>
                              <w:sdtPr>
                                <w:alias w:val="16 str."/>
                                <w:tag w:val="part_6176546a575f47e6a5ee028b96137317"/>
                                <w:lock w:val="sdtLocked"/>
                                <w:richText/>
                              </w:sdtPr>
                              <w:sdtContent>
                                <w:p>
                                  <w:pPr>
                                    <w:spacing w:line="276" w:lineRule="auto"/>
                                    <w:ind w:firstLine="720"/>
                                    <w:rPr>
                                      <w:b/>
                                      <w:bCs/>
                                      <w:kern w:val="22"/>
                                      <w:szCs w:val="24"/>
                                    </w:rPr>
                                  </w:pPr>
                                  <w:sdt>
                                    <w:sdtPr>
                                      <w:alias w:val="Numeris"/>
                                      <w:tag w:val="nr_6176546a575f47e6a5ee028b96137317"/>
                                      <w:lock w:val="sdtLocked"/>
                                      <w:richText/>
                                    </w:sdtPr>
                                    <w:sdtContent>
                                      <w:r>
                                        <w:rPr>
                                          <w:b/>
                                          <w:bCs/>
                                          <w:kern w:val="22"/>
                                          <w:szCs w:val="24"/>
                                        </w:rPr>
                                        <w:t>16</w:t>
                                      </w:r>
                                    </w:sdtContent>
                                  </w:sdt>
                                  <w:r>
                                    <w:rPr>
                                      <w:b/>
                                      <w:bCs/>
                                      <w:kern w:val="22"/>
                                      <w:szCs w:val="24"/>
                                    </w:rPr>
                                    <w:t xml:space="preserve"> straipsnis. </w:t>
                                  </w:r>
                                  <w:sdt>
                                    <w:sdtPr>
                                      <w:alias w:val="Pavadinimas"/>
                                      <w:tag w:val="title_6176546a575f47e6a5ee028b96137317"/>
                                      <w:lock w:val="sdtLocked"/>
                                      <w:richText/>
                                    </w:sdtPr>
                                    <w:sdtContent>
                                      <w:r>
                                        <w:rPr>
                                          <w:b/>
                                          <w:bCs/>
                                          <w:kern w:val="22"/>
                                          <w:szCs w:val="24"/>
                                        </w:rPr>
                                        <w:t>Miško dauginamosios medžiagos tiekėjai ir jų veiklos reglamentavimas</w:t>
                                      </w:r>
                                    </w:sdtContent>
                                  </w:sdt>
                                </w:p>
                                <w:sdt>
                                  <w:sdtPr>
                                    <w:alias w:val="16 str. 1 d."/>
                                    <w:tag w:val="part_88b668b4c29b4f5c8b2bdc6fb86232b4"/>
                                    <w:lock w:val="sdtLocked"/>
                                    <w:richText/>
                                  </w:sdtPr>
                                  <w:sdtContent>
                                    <w:p>
                                      <w:pPr>
                                        <w:spacing w:line="276" w:lineRule="auto"/>
                                        <w:ind w:firstLine="720"/>
                                        <w:jc w:val="both"/>
                                        <w:rPr>
                                          <w:szCs w:val="24"/>
                                        </w:rPr>
                                      </w:pPr>
                                      <w:sdt>
                                        <w:sdtPr>
                                          <w:alias w:val="Numeris"/>
                                          <w:tag w:val="nr_88b668b4c29b4f5c8b2bdc6fb86232b4"/>
                                          <w:lock w:val="sdtLocked"/>
                                          <w:richText/>
                                        </w:sdtPr>
                                        <w:sdtContent>
                                          <w:r>
                                            <w:rPr>
                                              <w:kern w:val="22"/>
                                              <w:szCs w:val="24"/>
                                            </w:rPr>
                                            <w:t>1</w:t>
                                          </w:r>
                                        </w:sdtContent>
                                      </w:sdt>
                                      <w:r>
                                        <w:rPr>
                                          <w:kern w:val="22"/>
                                          <w:szCs w:val="24"/>
                                        </w:rPr>
                                        <w:t xml:space="preserve">. Fizinis ar juridinis asmuo, įskaitant užsienio valstybių juridinius asmenis ir kitas organizacijas arba jų padalinius, įgyja teisę verstis miško dauginamosios medžiagos prekyba ir (ar) importu, kai jo duomenys  įrašomi į Licencijų informacinę sistemą. Šis reikalavimas netaikomas kitos Europos Sąjungos valstybės narės subjektui, oficialiai registruotam miško dauginamosios medžiagos tiekėju kitoje valstybėje narėje. Duomenys apie</w:t>
                                      </w:r>
                                      <w:r>
                                        <w:rPr>
                                          <w:szCs w:val="24"/>
                                        </w:rPr>
                                        <w:t xml:space="preserve"> miško dauginamosios medžiagos</w:t>
                                      </w:r>
                                      <w:r>
                                        <w:rPr>
                                          <w:kern w:val="22"/>
                                          <w:szCs w:val="24"/>
                                        </w:rPr>
                                        <w:t xml:space="preserve"> tiekėjus Licencijų informacinėje sistemoje skelbiami viešai siekiant nustatyti jų tapatybę ir užtikrinti teisingos ir išsamios informacijos apie jų veiklą teikimą, vykdant prekybą miško dauginamąja medžiaga ir įgyvendinant </w:t>
                                      </w:r>
                                      <w:r>
                                        <w:rPr>
                                          <w:szCs w:val="24"/>
                                        </w:rPr>
                                        <w:t xml:space="preserve">Miško dauginamosios medžiagos nuostatų reikalavimus. </w:t>
                                      </w:r>
                                    </w:p>
                                  </w:sdtContent>
                                </w:sdt>
                                <w:sdt>
                                  <w:sdtPr>
                                    <w:alias w:val="16 str. 2 d."/>
                                    <w:tag w:val="part_fb7f6d0f06284575b42296b08272ac1f"/>
                                    <w:lock w:val="sdtLocked"/>
                                    <w:richText/>
                                  </w:sdtPr>
                                  <w:sdtContent>
                                    <w:p>
                                      <w:pPr>
                                        <w:spacing w:line="276" w:lineRule="auto"/>
                                        <w:ind w:firstLine="720"/>
                                        <w:jc w:val="both"/>
                                        <w:rPr>
                                          <w:szCs w:val="24"/>
                                        </w:rPr>
                                      </w:pPr>
                                      <w:sdt>
                                        <w:sdtPr>
                                          <w:alias w:val="Numeris"/>
                                          <w:tag w:val="nr_fb7f6d0f06284575b42296b08272ac1f"/>
                                          <w:lock w:val="sdtLocked"/>
                                          <w:richText/>
                                        </w:sdtPr>
                                        <w:sdtContent>
                                          <w:r>
                                            <w:rPr>
                                              <w:kern w:val="22"/>
                                              <w:szCs w:val="24"/>
                                            </w:rPr>
                                            <w:t>2</w:t>
                                          </w:r>
                                        </w:sdtContent>
                                      </w:sdt>
                                      <w:r>
                                        <w:rPr>
                                          <w:kern w:val="22"/>
                                          <w:szCs w:val="24"/>
                                        </w:rPr>
                                        <w:t xml:space="preserve">. Informaciją apie miško dauginamosios medžiagos tiekėją (toliau – tiekėjas) </w:t>
                                      </w:r>
                                      <w:r>
                                        <w:rPr>
                                          <w:szCs w:val="24"/>
                                        </w:rPr>
                                        <w:t>į Licencijų informacinę sistemą</w:t>
                                      </w:r>
                                      <w:r>
                                        <w:rPr>
                                          <w:kern w:val="22"/>
                                          <w:szCs w:val="24"/>
                                        </w:rPr>
                                        <w:t xml:space="preserve"> įrašo, ją tikslina,</w:t>
                                      </w:r>
                                      <w:r>
                                        <w:rPr>
                                          <w:szCs w:val="24"/>
                                        </w:rPr>
                                        <w:t xml:space="preserve"> keičia arba panaikina Valstybinė miškų tarnyba</w:t>
                                      </w:r>
                                      <w:r>
                                        <w:rPr>
                                          <w:kern w:val="22"/>
                                          <w:szCs w:val="24"/>
                                        </w:rPr>
                                        <w:t xml:space="preserve"> </w:t>
                                      </w:r>
                                      <w:r>
                                        <w:rPr>
                                          <w:szCs w:val="24"/>
                                        </w:rPr>
                                        <w:t>Vyriausybės nustatyta tvarka.</w:t>
                                      </w:r>
                                      <w:r>
                                        <w:rPr>
                                          <w:kern w:val="22"/>
                                          <w:szCs w:val="24"/>
                                        </w:rPr>
                                        <w:t xml:space="preserve">  Tiekėjo asmens duomenys tvarkomi vadovaujantis 2016 m. balandžio 27 d. Europos parlamento ir Tarybos Reglamentu </w:t>
                                      </w:r>
                                      <w:fldSimple w:instr="HYPERLINK http://eur-lex.europa.eu/legal-content/LIT/TXT/?uri=CELEX:3679R2016&amp;locale=lt \t _blank">
                                        <w:r>
                                          <w:rPr>
                                            <w:kern w:val="22"/>
                                            <w:szCs w:val="24"/>
                                            <w:u w:val="single"/>
                                            <w:color w:val="0000FF" w:themeColor="hyperlink"/>
                                          </w:rPr>
                                          <w:t>(ES) 2016/679</w:t>
                                        </w:r>
                                      </w:fldSimple>
                                      <w:r>
                                        <w:rPr>
                                          <w:kern w:val="22"/>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kern w:val="22"/>
                                            <w:szCs w:val="24"/>
                                            <w:u w:val="single"/>
                                            <w:color w:val="0000FF" w:themeColor="hyperlink"/>
                                          </w:rPr>
                                          <w:t>95/46/EB</w:t>
                                        </w:r>
                                      </w:fldSimple>
                                      <w:r>
                                        <w:rPr>
                                          <w:kern w:val="22"/>
                                          <w:szCs w:val="24"/>
                                        </w:rPr>
                                        <w:t xml:space="preserve"> (Bendrasis duomenų apsaugos reglamentas) ir kitais teisės aktais, reglamentuojančiais asmens duomenų apsaugą. </w:t>
                                      </w:r>
                                    </w:p>
                                  </w:sdtContent>
                                </w:sdt>
                                <w:sdt>
                                  <w:sdtPr>
                                    <w:alias w:val="16 str. 3 d."/>
                                    <w:tag w:val="part_c4450f236dea47e69d36b2505efc3dd4"/>
                                    <w:lock w:val="sdtLocked"/>
                                    <w:richText/>
                                  </w:sdtPr>
                                  <w:sdtContent>
                                    <w:p>
                                      <w:pPr>
                                        <w:spacing w:line="276" w:lineRule="auto"/>
                                        <w:ind w:firstLine="720"/>
                                        <w:jc w:val="both"/>
                                        <w:rPr>
                                          <w:szCs w:val="24"/>
                                        </w:rPr>
                                      </w:pPr>
                                      <w:sdt>
                                        <w:sdtPr>
                                          <w:alias w:val="Numeris"/>
                                          <w:tag w:val="nr_c4450f236dea47e69d36b2505efc3dd4"/>
                                          <w:lock w:val="sdtLocked"/>
                                          <w:richText/>
                                        </w:sdtPr>
                                        <w:sdtContent>
                                          <w:r>
                                            <w:rPr>
                                              <w:kern w:val="22"/>
                                              <w:szCs w:val="24"/>
                                            </w:rPr>
                                            <w:t>3</w:t>
                                          </w:r>
                                        </w:sdtContent>
                                      </w:sdt>
                                      <w:r>
                                        <w:rPr>
                                          <w:kern w:val="22"/>
                                          <w:szCs w:val="24"/>
                                        </w:rPr>
                                        <w:t>. Tiekėjas į Licencijų informacinę sistemą įrašomas, kai įvykdomos šios sąlygos:</w:t>
                                      </w:r>
                                    </w:p>
                                    <w:sdt>
                                      <w:sdtPr>
                                        <w:alias w:val="16 str. 3 d. 1 p."/>
                                        <w:tag w:val="part_ebf921c2d69948288ba2fc313e408d7b"/>
                                        <w:lock w:val="sdtLocked"/>
                                        <w:richText/>
                                      </w:sdtPr>
                                      <w:sdtContent>
                                        <w:p>
                                          <w:pPr>
                                            <w:spacing w:line="276" w:lineRule="auto"/>
                                            <w:ind w:firstLine="720"/>
                                            <w:jc w:val="both"/>
                                            <w:rPr>
                                              <w:kern w:val="22"/>
                                              <w:szCs w:val="24"/>
                                            </w:rPr>
                                          </w:pPr>
                                          <w:sdt>
                                            <w:sdtPr>
                                              <w:alias w:val="Numeris"/>
                                              <w:tag w:val="nr_ebf921c2d69948288ba2fc313e408d7b"/>
                                              <w:lock w:val="sdtLocked"/>
                                              <w:richText/>
                                            </w:sdtPr>
                                            <w:sdtContent>
                                              <w:r>
                                                <w:rPr>
                                                  <w:kern w:val="22"/>
                                                  <w:szCs w:val="24"/>
                                                </w:rPr>
                                                <w:t>1</w:t>
                                              </w:r>
                                            </w:sdtContent>
                                          </w:sdt>
                                          <w:r>
                                            <w:rPr>
                                              <w:kern w:val="22"/>
                                              <w:szCs w:val="24"/>
                                            </w:rPr>
                                            <w:t>) pateikia Miško dauginamosios medžiagos nuostatuose nurodytos formos prašymą Valstybinei miškų tarnybai;</w:t>
                                          </w:r>
                                        </w:p>
                                      </w:sdtContent>
                                    </w:sdt>
                                    <w:sdt>
                                      <w:sdtPr>
                                        <w:alias w:val="16 str. 3 d. 2 p."/>
                                        <w:tag w:val="part_0bd2a3289e2a413d861ad6ae81ba014a"/>
                                        <w:lock w:val="sdtLocked"/>
                                        <w:richText/>
                                      </w:sdtPr>
                                      <w:sdtContent>
                                        <w:p>
                                          <w:pPr>
                                            <w:spacing w:line="276" w:lineRule="auto"/>
                                            <w:ind w:firstLine="720"/>
                                            <w:jc w:val="both"/>
                                            <w:rPr>
                                              <w:kern w:val="22"/>
                                              <w:szCs w:val="24"/>
                                            </w:rPr>
                                          </w:pPr>
                                          <w:sdt>
                                            <w:sdtPr>
                                              <w:alias w:val="Numeris"/>
                                              <w:tag w:val="nr_0bd2a3289e2a413d861ad6ae81ba014a"/>
                                              <w:lock w:val="sdtLocked"/>
                                              <w:richText/>
                                            </w:sdtPr>
                                            <w:sdtContent>
                                              <w:r>
                                                <w:rPr>
                                                  <w:kern w:val="22"/>
                                                  <w:szCs w:val="24"/>
                                                </w:rPr>
                                                <w:t>2</w:t>
                                              </w:r>
                                            </w:sdtContent>
                                          </w:sdt>
                                          <w:r>
                                            <w:rPr>
                                              <w:kern w:val="22"/>
                                              <w:szCs w:val="24"/>
                                            </w:rPr>
                                            <w:t xml:space="preserve">) yra registruotas Lietuvos Respublikos fitosanitariniame registre, jeigu jis yra tiekėjas miško dauginamosios medžiagos, kurios fitosanitarinė kontrolė būtina pagal 2019 m. lapkričio 28 d. Komisijos įgyvendinimo reglamento </w:t>
                                          </w:r>
                                          <w:fldSimple w:instr="HYPERLINK http://eur-lex.europa.eu/legal-content/LIT/TXT/?uri=CELEX:32072R2019&amp;locale=lt \t _blank">
                                            <w:r>
                                              <w:rPr>
                                                <w:kern w:val="22"/>
                                                <w:szCs w:val="24"/>
                                                <w:u w:val="single"/>
                                                <w:color w:val="0000FF" w:themeColor="hyperlink"/>
                                              </w:rPr>
                                              <w:t>(ES) 2019/2072</w:t>
                                            </w:r>
                                          </w:fldSimple>
                                          <w:r>
                                            <w:rPr>
                                              <w:kern w:val="22"/>
                                              <w:szCs w:val="24"/>
                                            </w:rPr>
                                            <w:t xml:space="preserve">, kuriuo nustatomos vienodos Europos Parlamento ir Tarybos reglamento </w:t>
                                          </w:r>
                                          <w:fldSimple w:instr="HYPERLINK http://eur-lex.europa.eu/legal-content/LIT/TXT/?uri=CELEX:32031R2016&amp;locale=lt \t _blank">
                                            <w:r>
                                              <w:rPr>
                                                <w:kern w:val="22"/>
                                                <w:szCs w:val="24"/>
                                                <w:u w:val="single"/>
                                                <w:color w:val="0000FF" w:themeColor="hyperlink"/>
                                              </w:rPr>
                                              <w:t>(ES) 2016/2031</w:t>
                                            </w:r>
                                          </w:fldSimple>
                                          <w:r>
                                            <w:rPr>
                                              <w:kern w:val="22"/>
                                              <w:szCs w:val="24"/>
                                            </w:rPr>
                                            <w:t xml:space="preserve"> dėl apsaugos priemonių nuo augalų kenkėjų įgyvendinimo sąlygos, panaikinamas Komisijos reglamentas </w:t>
                                          </w:r>
                                          <w:fldSimple w:instr="HYPERLINK http://eur-lex.europa.eu/legal-content/LIT/TXT/?uri=CELEX:32008R0690&amp;locale=lt \t _blank">
                                            <w:r>
                                              <w:rPr>
                                                <w:kern w:val="22"/>
                                                <w:szCs w:val="24"/>
                                                <w:u w:val="single"/>
                                                <w:color w:val="0000FF" w:themeColor="hyperlink"/>
                                              </w:rPr>
                                              <w:t>(EB) Nr. 690/2008</w:t>
                                            </w:r>
                                          </w:fldSimple>
                                          <w:r>
                                            <w:rPr>
                                              <w:kern w:val="22"/>
                                              <w:szCs w:val="24"/>
                                            </w:rPr>
                                            <w:t xml:space="preserve"> ir iš dalies keičiamas Komisijos įgyvendinimo reglamentas </w:t>
                                          </w:r>
                                          <w:fldSimple w:instr="HYPERLINK http://eur-lex.europa.eu/legal-content/LIT/TXT/?uri=CELEX:32019R2018&amp;locale=lt \t _blank">
                                            <w:r>
                                              <w:rPr>
                                                <w:kern w:val="22"/>
                                                <w:szCs w:val="24"/>
                                                <w:u w:val="single"/>
                                                <w:color w:val="0000FF" w:themeColor="hyperlink"/>
                                              </w:rPr>
                                              <w:t>(ES) 2018/2019</w:t>
                                            </w:r>
                                          </w:fldSimple>
                                          <w:r>
                                            <w:rPr>
                                              <w:kern w:val="22"/>
                                              <w:szCs w:val="24"/>
                                            </w:rPr>
                                            <w:t>, su visais pakeitimais, reikalavimus.</w:t>
                                          </w:r>
                                        </w:p>
                                      </w:sdtContent>
                                    </w:sdt>
                                  </w:sdtContent>
                                </w:sdt>
                                <w:sdt>
                                  <w:sdtPr>
                                    <w:alias w:val="16 str. 4 d."/>
                                    <w:tag w:val="part_6f35d445f93844bc91fdf8d83c30e0be"/>
                                    <w:lock w:val="sdtLocked"/>
                                    <w:richText/>
                                  </w:sdtPr>
                                  <w:sdtContent>
                                    <w:p>
                                      <w:pPr>
                                        <w:spacing w:line="276" w:lineRule="auto"/>
                                        <w:ind w:firstLine="720"/>
                                        <w:jc w:val="both"/>
                                        <w:rPr>
                                          <w:b/>
                                          <w:bCs/>
                                          <w:strike/>
                                          <w:szCs w:val="24"/>
                                        </w:rPr>
                                      </w:pPr>
                                      <w:sdt>
                                        <w:sdtPr>
                                          <w:alias w:val="Numeris"/>
                                          <w:tag w:val="nr_6f35d445f93844bc91fdf8d83c30e0be"/>
                                          <w:lock w:val="sdtLocked"/>
                                          <w:richText/>
                                        </w:sdtPr>
                                        <w:sdtContent>
                                          <w:r>
                                            <w:rPr>
                                              <w:kern w:val="22"/>
                                              <w:szCs w:val="24"/>
                                            </w:rPr>
                                            <w:t>4</w:t>
                                          </w:r>
                                        </w:sdtContent>
                                      </w:sdt>
                                      <w:r>
                                        <w:rPr>
                                          <w:kern w:val="22"/>
                                          <w:szCs w:val="24"/>
                                        </w:rPr>
                                        <w:t xml:space="preserve">. Tiekėjas į Licencijų informacinę sistemą įrašomas arba priimamas sprendimas neįrašyti jo į šią sistemą ne vėliau kaip per 10 darbo dienų gavus tiekėjo prašymą. Jei prašyme pateikta ne visa arba klaidinga informacija, ne vėliau kaip per 5 darbo dienas nuo prašymo gavimo Valstybinė miškų tarnyba praneša tiekėjui apie būtinybę pateikti trūkstamą informaciją ar ją ištaisyti. Terminas priimti sprendimą įrašyti tiekėją ar neįrašyti jo Licencijų informacinę sistemą skaičiuojamas nuo visos </w:t>
                                      </w:r>
                                      <w:r>
                                        <w:rPr>
                                          <w:szCs w:val="24"/>
                                        </w:rPr>
                                        <w:t xml:space="preserve">reikalingos informacijos sprendimui priimti </w:t>
                                      </w:r>
                                      <w:r>
                                        <w:rPr>
                                          <w:kern w:val="22"/>
                                          <w:szCs w:val="24"/>
                                        </w:rPr>
                                        <w:t xml:space="preserve"> pateikimo dienos. Tiekėjas apie priimtą sprendimą informuojamas Viešojo administravimo įstatyme nustatyta tvarka. </w:t>
                                      </w:r>
                                      <w:r>
                                        <w:rPr>
                                          <w:szCs w:val="24"/>
                                        </w:rPr>
                                        <w:t xml:space="preserve">Jeigu tiekėjas įvykdė šio straipsnio 3 dalyje nurodytas sąlygas, tačiau </w:t>
                                      </w:r>
                                      <w:r>
                                        <w:rPr>
                                          <w:kern w:val="22"/>
                                          <w:szCs w:val="24"/>
                                        </w:rPr>
                                        <w:t xml:space="preserve">Valstybinė miškų tarnyba per nustatytus terminus tiekėjo </w:t>
                                      </w:r>
                                      <w:r>
                                        <w:rPr>
                                          <w:szCs w:val="24"/>
                                        </w:rPr>
                                        <w:t xml:space="preserve">neįrašė </w:t>
                                      </w:r>
                                      <w:r>
                                        <w:rPr>
                                          <w:kern w:val="22"/>
                                          <w:szCs w:val="24"/>
                                        </w:rPr>
                                        <w:t>į Licencijų informacinę sistemą ir neinformav</w:t>
                                      </w:r>
                                      <w:r>
                                        <w:rPr>
                                          <w:szCs w:val="24"/>
                                        </w:rPr>
                                        <w:t>o</w:t>
                                      </w:r>
                                      <w:r>
                                        <w:rPr>
                                          <w:kern w:val="22"/>
                                          <w:szCs w:val="24"/>
                                        </w:rPr>
                                        <w:t xml:space="preserve"> jo apie tai, </w:t>
                                      </w:r>
                                      <w:r>
                                        <w:rPr>
                                          <w:szCs w:val="24"/>
                                        </w:rPr>
                                        <w:t xml:space="preserve">nepateikė motyvų, kodėl neįrašo į šią sistemą, </w:t>
                                      </w:r>
                                      <w:r>
                                        <w:rPr>
                                          <w:kern w:val="22"/>
                                          <w:szCs w:val="24"/>
                                        </w:rPr>
                                        <w:t>laikoma, kad tiekėjas įrašytas.</w:t>
                                      </w:r>
                                    </w:p>
                                  </w:sdtContent>
                                </w:sdt>
                                <w:sdt>
                                  <w:sdtPr>
                                    <w:alias w:val="16 str. 5 d."/>
                                    <w:tag w:val="part_882a86eab64e4923843402ca8dd2515c"/>
                                    <w:lock w:val="sdtLocked"/>
                                    <w:richText/>
                                  </w:sdtPr>
                                  <w:sdtContent>
                                    <w:p>
                                      <w:pPr>
                                        <w:spacing w:line="276" w:lineRule="auto"/>
                                        <w:ind w:firstLine="720"/>
                                        <w:jc w:val="both"/>
                                        <w:rPr>
                                          <w:kern w:val="22"/>
                                          <w:szCs w:val="24"/>
                                        </w:rPr>
                                      </w:pPr>
                                      <w:sdt>
                                        <w:sdtPr>
                                          <w:alias w:val="Numeris"/>
                                          <w:tag w:val="nr_882a86eab64e4923843402ca8dd2515c"/>
                                          <w:lock w:val="sdtLocked"/>
                                          <w:richText/>
                                        </w:sdtPr>
                                        <w:sdtContent>
                                          <w:r>
                                            <w:rPr>
                                              <w:kern w:val="22"/>
                                              <w:szCs w:val="24"/>
                                            </w:rPr>
                                            <w:t>5</w:t>
                                          </w:r>
                                        </w:sdtContent>
                                      </w:sdt>
                                      <w:r>
                                        <w:rPr>
                                          <w:kern w:val="22"/>
                                          <w:szCs w:val="24"/>
                                        </w:rPr>
                                        <w:t xml:space="preserve">. Tiekėjas privalo: </w:t>
                                      </w:r>
                                    </w:p>
                                    <w:sdt>
                                      <w:sdtPr>
                                        <w:alias w:val="16 str. 5 d. 1 p."/>
                                        <w:tag w:val="part_615f1d430d4f4979a508f9b0fc4578ce"/>
                                        <w:lock w:val="sdtLocked"/>
                                        <w:richText/>
                                      </w:sdtPr>
                                      <w:sdtContent>
                                        <w:p>
                                          <w:pPr>
                                            <w:spacing w:line="276" w:lineRule="auto"/>
                                            <w:ind w:firstLine="720"/>
                                            <w:jc w:val="both"/>
                                            <w:rPr>
                                              <w:kern w:val="22"/>
                                              <w:szCs w:val="24"/>
                                            </w:rPr>
                                          </w:pPr>
                                          <w:sdt>
                                            <w:sdtPr>
                                              <w:alias w:val="Numeris"/>
                                              <w:tag w:val="nr_615f1d430d4f4979a508f9b0fc4578ce"/>
                                              <w:lock w:val="sdtLocked"/>
                                              <w:richText/>
                                            </w:sdtPr>
                                            <w:sdtContent>
                                              <w:r>
                                                <w:rPr>
                                                  <w:kern w:val="22"/>
                                                  <w:szCs w:val="24"/>
                                                </w:rPr>
                                                <w:t>1</w:t>
                                              </w:r>
                                            </w:sdtContent>
                                          </w:sdt>
                                          <w:r>
                                            <w:rPr>
                                              <w:kern w:val="22"/>
                                              <w:szCs w:val="24"/>
                                            </w:rPr>
                                            <w:t>) laikytis Miško dauginamosios medžiagos nuostatuose įtvirtintų miško dauginamosios medžiagos kilmės, kokybės, auginimo, laikymo ir prekybos reikalavimų;</w:t>
                                          </w:r>
                                        </w:p>
                                      </w:sdtContent>
                                    </w:sdt>
                                    <w:sdt>
                                      <w:sdtPr>
                                        <w:alias w:val="16 str. 5 d. 2 p."/>
                                        <w:tag w:val="part_ef9590fd921e4753be300e4763eb140f"/>
                                        <w:lock w:val="sdtLocked"/>
                                        <w:richText/>
                                      </w:sdtPr>
                                      <w:sdtContent>
                                        <w:p>
                                          <w:pPr>
                                            <w:spacing w:line="276" w:lineRule="auto"/>
                                            <w:ind w:firstLine="720"/>
                                            <w:jc w:val="both"/>
                                            <w:rPr>
                                              <w:szCs w:val="24"/>
                                            </w:rPr>
                                          </w:pPr>
                                          <w:sdt>
                                            <w:sdtPr>
                                              <w:alias w:val="Numeris"/>
                                              <w:tag w:val="nr_ef9590fd921e4753be300e4763eb140f"/>
                                              <w:lock w:val="sdtLocked"/>
                                              <w:richText/>
                                            </w:sdtPr>
                                            <w:sdtContent>
                                              <w:r>
                                                <w:rPr>
                                                  <w:kern w:val="22"/>
                                                  <w:szCs w:val="24"/>
                                                </w:rPr>
                                                <w:t>2</w:t>
                                              </w:r>
                                            </w:sdtContent>
                                          </w:sdt>
                                          <w:r>
                                            <w:rPr>
                                              <w:kern w:val="22"/>
                                              <w:szCs w:val="24"/>
                                            </w:rPr>
                                            <w:t xml:space="preserve">) registruotis Lietuvos Respublikos fitosanitariniame registre, jeigu jis nusprendžia tiekti rinkai  miško dauginamąją medžiagą, kurios fitosanitarinė kontrolė būtina pagal 2019 m. lapkričio 28 d. Komisijos įgyvendinimo reglamento </w:t>
                                          </w:r>
                                          <w:r>
                                            <w:rPr>
                                              <w:szCs w:val="24"/>
                                            </w:rPr>
                                            <w:t xml:space="preserve"> </w:t>
                                          </w:r>
                                          <w:fldSimple w:instr="HYPERLINK http://eur-lex.europa.eu/legal-content/LIT/TXT/?uri=CELEX:32072R2019&amp;locale=lt \t _blank">
                                            <w:r>
                                              <w:rPr>
                                                <w:szCs w:val="24"/>
                                                <w:u w:val="single"/>
                                                <w:color w:val="0000FF" w:themeColor="hyperlink"/>
                                              </w:rPr>
                                              <w:t>(ES) 2019/2072</w:t>
                                            </w:r>
                                          </w:fldSimple>
                                          <w:r>
                                            <w:rPr>
                                              <w:szCs w:val="24"/>
                                            </w:rPr>
                                            <w:t xml:space="preserve"> su visais pakeitimais, reikalavimus;</w:t>
                                          </w:r>
                                        </w:p>
                                      </w:sdtContent>
                                    </w:sdt>
                                    <w:sdt>
                                      <w:sdtPr>
                                        <w:alias w:val="16 str. 5 d. 3 p."/>
                                        <w:tag w:val="part_ec99b5c881ea4d83b8c96aaad002c03f"/>
                                        <w:lock w:val="sdtLocked"/>
                                        <w:richText/>
                                      </w:sdtPr>
                                      <w:sdtContent>
                                        <w:p>
                                          <w:pPr>
                                            <w:spacing w:line="276" w:lineRule="auto"/>
                                            <w:ind w:firstLine="720"/>
                                            <w:jc w:val="both"/>
                                            <w:rPr>
                                              <w:kern w:val="22"/>
                                              <w:szCs w:val="24"/>
                                            </w:rPr>
                                          </w:pPr>
                                          <w:sdt>
                                            <w:sdtPr>
                                              <w:alias w:val="Numeris"/>
                                              <w:tag w:val="nr_ec99b5c881ea4d83b8c96aaad002c03f"/>
                                              <w:lock w:val="sdtLocked"/>
                                              <w:richText/>
                                            </w:sdtPr>
                                            <w:sdtContent>
                                              <w:r>
                                                <w:rPr>
                                                  <w:kern w:val="22"/>
                                                  <w:szCs w:val="24"/>
                                                </w:rPr>
                                                <w:t>3</w:t>
                                              </w:r>
                                            </w:sdtContent>
                                          </w:sdt>
                                          <w:r>
                                            <w:rPr>
                                              <w:kern w:val="22"/>
                                              <w:szCs w:val="24"/>
                                            </w:rPr>
                                            <w:t>) Valstybinei miškų tarnybai teikti duomenis apie visas parduotas ir turimas siuntas pagal Miško dauginamosios medžiagos nuostatus;</w:t>
                                          </w:r>
                                        </w:p>
                                      </w:sdtContent>
                                    </w:sdt>
                                    <w:sdt>
                                      <w:sdtPr>
                                        <w:alias w:val="16 str. 5 d. 4 p."/>
                                        <w:tag w:val="part_e2b40da27bf44f3b832201e7f0b5865d"/>
                                        <w:lock w:val="sdtLocked"/>
                                        <w:richText/>
                                      </w:sdtPr>
                                      <w:sdtContent>
                                        <w:p>
                                          <w:pPr>
                                            <w:spacing w:line="276" w:lineRule="auto"/>
                                            <w:ind w:firstLine="720"/>
                                            <w:jc w:val="both"/>
                                            <w:rPr>
                                              <w:szCs w:val="24"/>
                                            </w:rPr>
                                          </w:pPr>
                                          <w:sdt>
                                            <w:sdtPr>
                                              <w:alias w:val="Numeris"/>
                                              <w:tag w:val="nr_e2b40da27bf44f3b832201e7f0b5865d"/>
                                              <w:lock w:val="sdtLocked"/>
                                              <w:richText/>
                                            </w:sdtPr>
                                            <w:sdtContent>
                                              <w:r>
                                                <w:rPr>
                                                  <w:kern w:val="22"/>
                                                  <w:szCs w:val="24"/>
                                                </w:rPr>
                                                <w:t>4</w:t>
                                              </w:r>
                                            </w:sdtContent>
                                          </w:sdt>
                                          <w:r>
                                            <w:rPr>
                                              <w:kern w:val="22"/>
                                              <w:szCs w:val="24"/>
                                            </w:rPr>
                                            <w:t>) pasikeitus tiekėjo vardui, pavardei arba pavadinimui, kontaktiniams duomenims ar veiklos sričiai, apie tai per 10 darbo dienų pranešti Valstybinei miškų tarnybai.</w:t>
                                          </w:r>
                                        </w:p>
                                      </w:sdtContent>
                                    </w:sdt>
                                  </w:sdtContent>
                                </w:sdt>
                                <w:sdt>
                                  <w:sdtPr>
                                    <w:alias w:val="16 str. 6 d."/>
                                    <w:tag w:val="part_82484628cc5d4b46945ee8d29fe021e6"/>
                                    <w:lock w:val="sdtLocked"/>
                                    <w:richText/>
                                  </w:sdtPr>
                                  <w:sdtContent>
                                    <w:p>
                                      <w:pPr>
                                        <w:spacing w:line="276" w:lineRule="auto"/>
                                        <w:ind w:firstLine="720"/>
                                        <w:jc w:val="both"/>
                                        <w:rPr>
                                          <w:szCs w:val="24"/>
                                        </w:rPr>
                                      </w:pPr>
                                      <w:sdt>
                                        <w:sdtPr>
                                          <w:alias w:val="Numeris"/>
                                          <w:tag w:val="nr_82484628cc5d4b46945ee8d29fe021e6"/>
                                          <w:lock w:val="sdtLocked"/>
                                          <w:richText/>
                                        </w:sdtPr>
                                        <w:sdtContent>
                                          <w:r>
                                            <w:rPr>
                                              <w:kern w:val="22"/>
                                              <w:szCs w:val="24"/>
                                            </w:rPr>
                                            <w:t>6</w:t>
                                          </w:r>
                                        </w:sdtContent>
                                      </w:sdt>
                                      <w:r>
                                        <w:rPr>
                                          <w:kern w:val="22"/>
                                          <w:szCs w:val="24"/>
                                        </w:rPr>
                                        <w:t>. Tiekėjas išregistruojamas iš Licencijų informacinės sistemos, kai:</w:t>
                                      </w:r>
                                    </w:p>
                                    <w:sdt>
                                      <w:sdtPr>
                                        <w:alias w:val="16 str. 6 d. 1 p."/>
                                        <w:tag w:val="part_b34698fe469e4b9c9803a151f995c617"/>
                                        <w:lock w:val="sdtLocked"/>
                                        <w:richText/>
                                      </w:sdtPr>
                                      <w:sdtContent>
                                        <w:p>
                                          <w:pPr>
                                            <w:spacing w:line="276" w:lineRule="auto"/>
                                            <w:ind w:firstLine="720"/>
                                            <w:jc w:val="both"/>
                                            <w:rPr>
                                              <w:szCs w:val="24"/>
                                            </w:rPr>
                                          </w:pPr>
                                          <w:sdt>
                                            <w:sdtPr>
                                              <w:alias w:val="Numeris"/>
                                              <w:tag w:val="nr_b34698fe469e4b9c9803a151f995c617"/>
                                              <w:lock w:val="sdtLocked"/>
                                              <w:richText/>
                                            </w:sdtPr>
                                            <w:sdtContent>
                                              <w:r>
                                                <w:rPr>
                                                  <w:kern w:val="22"/>
                                                  <w:szCs w:val="24"/>
                                                </w:rPr>
                                                <w:t>1</w:t>
                                              </w:r>
                                            </w:sdtContent>
                                          </w:sdt>
                                          <w:r>
                                            <w:rPr>
                                              <w:kern w:val="22"/>
                                              <w:szCs w:val="24"/>
                                            </w:rPr>
                                            <w:t>) jis pateikia prašymą išregistruoti iš Licencijų informacinės sistemos;</w:t>
                                          </w:r>
                                        </w:p>
                                      </w:sdtContent>
                                    </w:sdt>
                                    <w:sdt>
                                      <w:sdtPr>
                                        <w:alias w:val="16 str. 6 d. 2 p."/>
                                        <w:tag w:val="part_b8971aed1aaf4e3ca3a8f4403e2fed54"/>
                                        <w:lock w:val="sdtLocked"/>
                                        <w:richText/>
                                      </w:sdtPr>
                                      <w:sdtContent>
                                        <w:p>
                                          <w:pPr>
                                            <w:spacing w:line="276" w:lineRule="auto"/>
                                            <w:ind w:firstLine="720"/>
                                            <w:jc w:val="both"/>
                                            <w:rPr>
                                              <w:szCs w:val="24"/>
                                            </w:rPr>
                                          </w:pPr>
                                          <w:sdt>
                                            <w:sdtPr>
                                              <w:alias w:val="Numeris"/>
                                              <w:tag w:val="nr_b8971aed1aaf4e3ca3a8f4403e2fed54"/>
                                              <w:lock w:val="sdtLocked"/>
                                              <w:richText/>
                                            </w:sdtPr>
                                            <w:sdtContent>
                                              <w:r>
                                                <w:rPr>
                                                  <w:kern w:val="22"/>
                                                  <w:szCs w:val="24"/>
                                                </w:rPr>
                                                <w:t>2</w:t>
                                              </w:r>
                                            </w:sdtContent>
                                          </w:sdt>
                                          <w:r>
                                            <w:rPr>
                                              <w:kern w:val="22"/>
                                              <w:szCs w:val="24"/>
                                            </w:rPr>
                                            <w:t>) jis Valstybinei miškų tarnybai ilgiau kaip vienus metus neteikia duomenų apie visas parduotas ir turimas miško dauginamosios medžiagos siuntas Miško dauginamosios medžiagos nuostatuose nustatyta tvarka;</w:t>
                                          </w:r>
                                        </w:p>
                                      </w:sdtContent>
                                    </w:sdt>
                                    <w:sdt>
                                      <w:sdtPr>
                                        <w:alias w:val="16 str. 6 d. 3 p."/>
                                        <w:tag w:val="part_c1f345add13941608544aed8b477011b"/>
                                        <w:lock w:val="sdtLocked"/>
                                        <w:richText/>
                                      </w:sdtPr>
                                      <w:sdtContent>
                                        <w:p>
                                          <w:pPr>
                                            <w:spacing w:line="276" w:lineRule="auto"/>
                                            <w:ind w:firstLine="720"/>
                                            <w:jc w:val="both"/>
                                            <w:rPr>
                                              <w:szCs w:val="24"/>
                                            </w:rPr>
                                          </w:pPr>
                                          <w:sdt>
                                            <w:sdtPr>
                                              <w:alias w:val="Numeris"/>
                                              <w:tag w:val="nr_c1f345add13941608544aed8b477011b"/>
                                              <w:lock w:val="sdtLocked"/>
                                              <w:richText/>
                                            </w:sdtPr>
                                            <w:sdtContent>
                                              <w:r>
                                                <w:rPr>
                                                  <w:kern w:val="22"/>
                                                  <w:szCs w:val="24"/>
                                                </w:rPr>
                                                <w:t>3</w:t>
                                              </w:r>
                                            </w:sdtContent>
                                          </w:sdt>
                                          <w:r>
                                            <w:rPr>
                                              <w:kern w:val="22"/>
                                              <w:szCs w:val="24"/>
                                            </w:rPr>
                                            <w:t>) jam per vienus metus nuo administracinės nuobaudos skyrimo antrą kartą paskiriama administracinė nuobauda už Miško dauginamosios medžiagos nuostatų pažeidimą;</w:t>
                                          </w:r>
                                        </w:p>
                                      </w:sdtContent>
                                    </w:sdt>
                                    <w:sdt>
                                      <w:sdtPr>
                                        <w:alias w:val="16 str. 6 d. 4 p."/>
                                        <w:tag w:val="part_c117c74238ef4c20830cf8080cf9a0fa"/>
                                        <w:lock w:val="sdtLocked"/>
                                        <w:richText/>
                                      </w:sdtPr>
                                      <w:sdtContent>
                                        <w:p>
                                          <w:pPr>
                                            <w:spacing w:line="276" w:lineRule="auto"/>
                                            <w:ind w:firstLine="720"/>
                                            <w:jc w:val="both"/>
                                            <w:rPr>
                                              <w:kern w:val="22"/>
                                              <w:szCs w:val="24"/>
                                            </w:rPr>
                                          </w:pPr>
                                          <w:sdt>
                                            <w:sdtPr>
                                              <w:alias w:val="Numeris"/>
                                              <w:tag w:val="nr_c117c74238ef4c20830cf8080cf9a0fa"/>
                                              <w:lock w:val="sdtLocked"/>
                                              <w:richText/>
                                            </w:sdtPr>
                                            <w:sdtContent>
                                              <w:r>
                                                <w:rPr>
                                                  <w:kern w:val="22"/>
                                                  <w:szCs w:val="24"/>
                                                </w:rPr>
                                                <w:t>4</w:t>
                                              </w:r>
                                            </w:sdtContent>
                                          </w:sdt>
                                          <w:r>
                                            <w:rPr>
                                              <w:kern w:val="22"/>
                                              <w:szCs w:val="24"/>
                                            </w:rPr>
                                            <w:t>) jis pateikia Valstybinei miškų tarnybai melagingus duomenis arba suklastotus dokumentus;</w:t>
                                          </w:r>
                                        </w:p>
                                      </w:sdtContent>
                                    </w:sdt>
                                    <w:sdt>
                                      <w:sdtPr>
                                        <w:alias w:val="16 str. 6 d. 5 p."/>
                                        <w:tag w:val="part_c0a1345e52de4d098b3aae3e815886a2"/>
                                        <w:lock w:val="sdtLocked"/>
                                        <w:richText/>
                                      </w:sdtPr>
                                      <w:sdtContent>
                                        <w:p>
                                          <w:pPr>
                                            <w:spacing w:line="276" w:lineRule="auto"/>
                                            <w:ind w:firstLine="720"/>
                                            <w:jc w:val="both"/>
                                            <w:rPr>
                                              <w:szCs w:val="24"/>
                                            </w:rPr>
                                          </w:pPr>
                                          <w:sdt>
                                            <w:sdtPr>
                                              <w:alias w:val="Numeris"/>
                                              <w:tag w:val="nr_c0a1345e52de4d098b3aae3e815886a2"/>
                                              <w:lock w:val="sdtLocked"/>
                                              <w:richText/>
                                            </w:sdtPr>
                                            <w:sdtContent>
                                              <w:r>
                                                <w:rPr>
                                                  <w:kern w:val="22"/>
                                                  <w:szCs w:val="24"/>
                                                </w:rPr>
                                                <w:t>5</w:t>
                                              </w:r>
                                            </w:sdtContent>
                                          </w:sdt>
                                          <w:r>
                                            <w:rPr>
                                              <w:kern w:val="22"/>
                                              <w:szCs w:val="24"/>
                                            </w:rPr>
                                            <w:t>) jis neįsiregistruoja arba išregistruojamas iš Fitosanitarinio registro šio registro nuostatuose nustatytais atvejais;</w:t>
                                          </w:r>
                                        </w:p>
                                      </w:sdtContent>
                                    </w:sdt>
                                    <w:sdt>
                                      <w:sdtPr>
                                        <w:alias w:val="16 str. 6 d. 6 p."/>
                                        <w:tag w:val="part_722decc0496a4c6b887b1b87a4e11c59"/>
                                        <w:lock w:val="sdtLocked"/>
                                        <w:richText/>
                                      </w:sdtPr>
                                      <w:sdtContent>
                                        <w:p>
                                          <w:pPr>
                                            <w:spacing w:line="276" w:lineRule="auto"/>
                                            <w:ind w:firstLine="720"/>
                                            <w:jc w:val="both"/>
                                            <w:rPr>
                                              <w:szCs w:val="24"/>
                                            </w:rPr>
                                          </w:pPr>
                                          <w:sdt>
                                            <w:sdtPr>
                                              <w:alias w:val="Numeris"/>
                                              <w:tag w:val="nr_722decc0496a4c6b887b1b87a4e11c59"/>
                                              <w:lock w:val="sdtLocked"/>
                                              <w:richText/>
                                            </w:sdtPr>
                                            <w:sdtContent>
                                              <w:r>
                                                <w:rPr>
                                                  <w:kern w:val="22"/>
                                                  <w:szCs w:val="24"/>
                                                </w:rPr>
                                                <w:t>6</w:t>
                                              </w:r>
                                            </w:sdtContent>
                                          </w:sdt>
                                          <w:r>
                                            <w:rPr>
                                              <w:kern w:val="22"/>
                                              <w:szCs w:val="24"/>
                                            </w:rPr>
                                            <w:t>) juridinis asmuo likviduojamas arba reorganizuojamas ir ilgiau kaip 3 metus nuo jo įrašymo į tiekėjų sąrašą nevykdo prekybos miško dauginamąja medžiaga ir (ar) jos importo;</w:t>
                                          </w:r>
                                        </w:p>
                                      </w:sdtContent>
                                    </w:sdt>
                                    <w:sdt>
                                      <w:sdtPr>
                                        <w:alias w:val="16 str. 6 d. 7 p."/>
                                        <w:tag w:val="part_86d907bae4684c0988e3063e2777be7b"/>
                                        <w:lock w:val="sdtLocked"/>
                                        <w:richText/>
                                      </w:sdtPr>
                                      <w:sdtContent>
                                        <w:p>
                                          <w:pPr>
                                            <w:spacing w:line="276" w:lineRule="auto"/>
                                            <w:ind w:firstLine="720"/>
                                            <w:jc w:val="both"/>
                                            <w:rPr>
                                              <w:kern w:val="22"/>
                                              <w:szCs w:val="24"/>
                                            </w:rPr>
                                          </w:pPr>
                                          <w:sdt>
                                            <w:sdtPr>
                                              <w:alias w:val="Numeris"/>
                                              <w:tag w:val="nr_86d907bae4684c0988e3063e2777be7b"/>
                                              <w:lock w:val="sdtLocked"/>
                                              <w:richText/>
                                            </w:sdtPr>
                                            <w:sdtContent>
                                              <w:r>
                                                <w:rPr>
                                                  <w:kern w:val="22"/>
                                                  <w:szCs w:val="24"/>
                                                </w:rPr>
                                                <w:t>7</w:t>
                                              </w:r>
                                            </w:sdtContent>
                                          </w:sdt>
                                          <w:r>
                                            <w:rPr>
                                              <w:kern w:val="22"/>
                                              <w:szCs w:val="24"/>
                                            </w:rPr>
                                            <w:t>) fizinis asmuo miršta.</w:t>
                                          </w:r>
                                        </w:p>
                                      </w:sdtContent>
                                    </w:sdt>
                                  </w:sdtContent>
                                </w:sdt>
                                <w:sdt>
                                  <w:sdtPr>
                                    <w:alias w:val="16 str. 7 d."/>
                                    <w:tag w:val="part_7afb7603220f4effb24809ddfa803a23"/>
                                    <w:lock w:val="sdtLocked"/>
                                    <w:richText/>
                                  </w:sdtPr>
                                  <w:sdtContent>
                                    <w:p>
                                      <w:pPr>
                                        <w:spacing w:line="276" w:lineRule="auto"/>
                                        <w:ind w:firstLine="720"/>
                                        <w:jc w:val="both"/>
                                        <w:rPr>
                                          <w:szCs w:val="24"/>
                                        </w:rPr>
                                      </w:pPr>
                                      <w:sdt>
                                        <w:sdtPr>
                                          <w:alias w:val="Numeris"/>
                                          <w:tag w:val="nr_7afb7603220f4effb24809ddfa803a23"/>
                                          <w:lock w:val="sdtLocked"/>
                                          <w:richText/>
                                        </w:sdtPr>
                                        <w:sdtContent>
                                          <w:r>
                                            <w:rPr>
                                              <w:kern w:val="22"/>
                                              <w:szCs w:val="24"/>
                                            </w:rPr>
                                            <w:t>7</w:t>
                                          </w:r>
                                        </w:sdtContent>
                                      </w:sdt>
                                      <w:r>
                                        <w:rPr>
                                          <w:kern w:val="22"/>
                                          <w:szCs w:val="24"/>
                                        </w:rPr>
                                        <w:t>. Valstybinė miškų tarnyba, nustačiusi</w:t>
                                      </w:r>
                                      <w:r>
                                        <w:rPr>
                                          <w:szCs w:val="24"/>
                                        </w:rPr>
                                        <w:t xml:space="preserve">  šio straipsnio 6 dalies 2, 3, 4 ir 5 punktuose nurodytus atvejus, </w:t>
                                      </w:r>
                                      <w:r>
                                        <w:rPr>
                                          <w:kern w:val="22"/>
                                          <w:szCs w:val="24"/>
                                        </w:rPr>
                                        <w:t xml:space="preserve"> raštu įspėja tiekėją apie galimą jo išregistravimą iš Licencijų informacinės sistemos ir nustato ne ilgesnį kaip 20 darbo dienų nuo įspėjimo gavimo dienos terminą pašalinti pažeidimus. Tiekėjui nepašalinus pažeidimų ir Valstybinei miškų tarnybai nepateikus pašalinimą įrodančių dokumentų</w:t>
                                      </w:r>
                                      <w:r>
                                        <w:rPr>
                                          <w:szCs w:val="24"/>
                                        </w:rPr>
                                        <w:t xml:space="preserve"> per nustatytą terminą</w:t>
                                      </w:r>
                                      <w:r>
                                        <w:rPr>
                                          <w:kern w:val="22"/>
                                          <w:szCs w:val="24"/>
                                        </w:rPr>
                                        <w:t>, tiekėjas išregistruojamas iš Licencijų informacinės sistemos.</w:t>
                                      </w:r>
                                      <w:r>
                                        <w:rPr>
                                          <w:b/>
                                          <w:bCs/>
                                          <w:kern w:val="22"/>
                                          <w:szCs w:val="24"/>
                                        </w:rPr>
                                        <w:t xml:space="preserve"> </w:t>
                                      </w:r>
                                      <w:r>
                                        <w:rPr>
                                          <w:kern w:val="22"/>
                                          <w:szCs w:val="24"/>
                                        </w:rPr>
                                        <w:t xml:space="preserve">Kitais atvejais tiekėjas apie priimtą sprendimą išregistruoti iš Licencijų informacinės sistemos informuojamas Viešojo administravimo įstatyme nustatyta tvarka. Tiekėjas iš Licencijų informacinės sistemos neišregistruojamas, jeigu pagal aplinkos ministro patvirtintus kriterijus pažeidimai pripažįstami mažareikšmiais. </w:t>
                                      </w:r>
                                    </w:p>
                                  </w:sdtContent>
                                </w:sdt>
                                <w:sdt>
                                  <w:sdtPr>
                                    <w:alias w:val="16 str. 8 d."/>
                                    <w:tag w:val="part_57757eae22e74ee38d39c6c8f1669eaf"/>
                                    <w:lock w:val="sdtLocked"/>
                                    <w:richText/>
                                  </w:sdtPr>
                                  <w:sdtContent>
                                    <w:p>
                                      <w:pPr>
                                        <w:spacing w:line="276" w:lineRule="auto"/>
                                        <w:ind w:firstLine="720"/>
                                        <w:rPr>
                                          <w:szCs w:val="24"/>
                                        </w:rPr>
                                      </w:pPr>
                                      <w:sdt>
                                        <w:sdtPr>
                                          <w:alias w:val="Numeris"/>
                                          <w:tag w:val="nr_57757eae22e74ee38d39c6c8f1669eaf"/>
                                          <w:lock w:val="sdtLocked"/>
                                          <w:richText/>
                                        </w:sdtPr>
                                        <w:sdtContent>
                                          <w:r>
                                            <w:rPr>
                                              <w:kern w:val="22"/>
                                              <w:szCs w:val="24"/>
                                            </w:rPr>
                                            <w:t>8</w:t>
                                          </w:r>
                                        </w:sdtContent>
                                      </w:sdt>
                                      <w:r>
                                        <w:rPr>
                                          <w:kern w:val="22"/>
                                          <w:szCs w:val="24"/>
                                        </w:rPr>
                                        <w:t>. Jeigu tiekėjas išregistruojamas iš Licencijų informacinės sistemos dėl šio straipsnio 6 dalies 2, 3 ir 4 punktuose nurodytų priežasčių, į ją jis gali būti įrašomas ne anksčiau kaip po vienų metų.</w:t>
                                      </w:r>
                                    </w:p>
                                    <w:p>
                                      <w:pPr>
                                        <w:spacing w:line="276" w:lineRule="auto"/>
                                        <w:rPr>
                                          <w:b/>
                                          <w:kern w:val="22"/>
                                          <w:szCs w:val="24"/>
                                        </w:rPr>
                                      </w:pPr>
                                    </w:p>
                                  </w:sdtContent>
                                </w:sdt>
                              </w:sdtContent>
                            </w:sdt>
                            <w:sdt>
                              <w:sdtPr>
                                <w:alias w:val="17 str."/>
                                <w:tag w:val="part_c3b778a7510949beab5a6bf453b4003a"/>
                                <w:lock w:val="sdtLocked"/>
                                <w:richText/>
                              </w:sdtPr>
                              <w:sdtContent>
                                <w:p>
                                  <w:pPr>
                                    <w:spacing w:line="276" w:lineRule="auto"/>
                                    <w:ind w:firstLine="720"/>
                                    <w:rPr>
                                      <w:b/>
                                      <w:bCs/>
                                      <w:kern w:val="22"/>
                                      <w:szCs w:val="24"/>
                                    </w:rPr>
                                  </w:pPr>
                                  <w:sdt>
                                    <w:sdtPr>
                                      <w:alias w:val="Numeris"/>
                                      <w:tag w:val="nr_c3b778a7510949beab5a6bf453b4003a"/>
                                      <w:lock w:val="sdtLocked"/>
                                      <w:richText/>
                                    </w:sdtPr>
                                    <w:sdtContent>
                                      <w:r>
                                        <w:rPr>
                                          <w:b/>
                                          <w:bCs/>
                                          <w:kern w:val="22"/>
                                          <w:szCs w:val="24"/>
                                        </w:rPr>
                                        <w:t>17</w:t>
                                      </w:r>
                                    </w:sdtContent>
                                  </w:sdt>
                                  <w:r>
                                    <w:rPr>
                                      <w:b/>
                                      <w:bCs/>
                                      <w:kern w:val="22"/>
                                      <w:szCs w:val="24"/>
                                    </w:rPr>
                                    <w:t xml:space="preserve"> straipsnis. </w:t>
                                  </w:r>
                                  <w:sdt>
                                    <w:sdtPr>
                                      <w:alias w:val="Pavadinimas"/>
                                      <w:tag w:val="title_c3b778a7510949beab5a6bf453b4003a"/>
                                      <w:lock w:val="sdtLocked"/>
                                      <w:richText/>
                                    </w:sdtPr>
                                    <w:sdtContent>
                                      <w:r>
                                        <w:rPr>
                                          <w:b/>
                                          <w:bCs/>
                                          <w:kern w:val="22"/>
                                          <w:szCs w:val="24"/>
                                        </w:rPr>
                                        <w:t>Miško įveisimas ir atkūrimas</w:t>
                                      </w:r>
                                    </w:sdtContent>
                                  </w:sdt>
                                </w:p>
                                <w:sdt>
                                  <w:sdtPr>
                                    <w:alias w:val="17 str. 1 d."/>
                                    <w:tag w:val="part_3089d47b46354f4e9e9ec93d3dca9c6a"/>
                                    <w:lock w:val="sdtLocked"/>
                                    <w:richText/>
                                  </w:sdtPr>
                                  <w:sdtContent>
                                    <w:p>
                                      <w:pPr>
                                        <w:spacing w:line="276" w:lineRule="auto"/>
                                        <w:ind w:firstLine="720"/>
                                        <w:jc w:val="both"/>
                                        <w:rPr>
                                          <w:bCs/>
                                          <w:kern w:val="22"/>
                                          <w:szCs w:val="24"/>
                                        </w:rPr>
                                      </w:pPr>
                                      <w:sdt>
                                        <w:sdtPr>
                                          <w:alias w:val="Numeris"/>
                                          <w:tag w:val="nr_3089d47b46354f4e9e9ec93d3dca9c6a"/>
                                          <w:lock w:val="sdtLocked"/>
                                          <w:richText/>
                                        </w:sdtPr>
                                        <w:sdtContent>
                                          <w:r>
                                            <w:rPr>
                                              <w:bCs/>
                                              <w:kern w:val="22"/>
                                              <w:szCs w:val="24"/>
                                            </w:rPr>
                                            <w:t>1</w:t>
                                          </w:r>
                                        </w:sdtContent>
                                      </w:sdt>
                                      <w:r>
                                        <w:rPr>
                                          <w:bCs/>
                                          <w:kern w:val="22"/>
                                          <w:szCs w:val="24"/>
                                        </w:rPr>
                                        <w:t xml:space="preserve">. Lietuvos Respublikos teritorijos miškingumas didinamas veisiant mišką ne miško žemėje. Valstybinėje žemėje miškas veisiamas šio įstatymo 5 straipsnio 3 dalyje nurodytų subjektų valdomuose valstybinės miško žemės sklypuose, perduotuose jiems patikėjimo teise valstybinėms funkcijoms įgyvendinti Žemės įstatyme nustatyta tvarka. Privačioje ne miško žemėje miškas veisiamas aplinkos ministro nustatyta tvarka. Įveisus mišką ne miško žemėje, šiam plotui taikomas šis įstatymas. </w:t>
                                      </w:r>
                                    </w:p>
                                  </w:sdtContent>
                                </w:sdt>
                                <w:sdt>
                                  <w:sdtPr>
                                    <w:alias w:val="17 str. 2 d."/>
                                    <w:tag w:val="part_df32067f960d4ec7be567a27fee78f70"/>
                                    <w:lock w:val="sdtLocked"/>
                                    <w:richText/>
                                  </w:sdtPr>
                                  <w:sdtContent>
                                    <w:p>
                                      <w:pPr>
                                        <w:spacing w:line="276" w:lineRule="auto"/>
                                        <w:ind w:firstLine="720"/>
                                        <w:jc w:val="both"/>
                                        <w:rPr>
                                          <w:szCs w:val="24"/>
                                        </w:rPr>
                                      </w:pPr>
                                      <w:sdt>
                                        <w:sdtPr>
                                          <w:alias w:val="Numeris"/>
                                          <w:tag w:val="nr_df32067f960d4ec7be567a27fee78f70"/>
                                          <w:lock w:val="sdtLocked"/>
                                          <w:richText/>
                                        </w:sdtPr>
                                        <w:sdtContent>
                                          <w:r>
                                            <w:rPr>
                                              <w:kern w:val="22"/>
                                              <w:szCs w:val="24"/>
                                            </w:rPr>
                                            <w:t>2</w:t>
                                          </w:r>
                                        </w:sdtContent>
                                      </w:sdt>
                                      <w:r>
                                        <w:rPr>
                                          <w:kern w:val="22"/>
                                          <w:szCs w:val="24"/>
                                        </w:rPr>
                                        <w:t>. Miško savininkai ir valstybinio miško valdytojai mišką privalo atkurti, želdinius ir žėlinius saugoti ir prižiūrėti. Miškas atkuriamas ir veisiamas mišką želdinant arba jam želiant, želdiniai ir žėliniai prižiūrimi ir saugomi laikantis aplinkos ministro tvirtinamų Miško atkūrimo ir įveisimo nuostatų reikalavimų.</w:t>
                                      </w:r>
                                    </w:p>
                                  </w:sdtContent>
                                </w:sdt>
                                <w:sdt>
                                  <w:sdtPr>
                                    <w:alias w:val="17 str. 3 d."/>
                                    <w:tag w:val="part_9c3f51ee30374015a1442bbb09aef574"/>
                                    <w:lock w:val="sdtLocked"/>
                                    <w:richText/>
                                  </w:sdtPr>
                                  <w:sdtContent>
                                    <w:p>
                                      <w:pPr>
                                        <w:spacing w:line="276" w:lineRule="auto"/>
                                        <w:ind w:firstLine="720"/>
                                        <w:jc w:val="both"/>
                                        <w:rPr>
                                          <w:bCs/>
                                          <w:i/>
                                          <w:iCs/>
                                          <w:kern w:val="22"/>
                                          <w:szCs w:val="24"/>
                                        </w:rPr>
                                      </w:pPr>
                                      <w:sdt>
                                        <w:sdtPr>
                                          <w:alias w:val="Numeris"/>
                                          <w:tag w:val="nr_9c3f51ee30374015a1442bbb09aef574"/>
                                          <w:lock w:val="sdtLocked"/>
                                          <w:richText/>
                                        </w:sdtPr>
                                        <w:sdtContent>
                                          <w:r>
                                            <w:rPr>
                                              <w:bCs/>
                                              <w:kern w:val="22"/>
                                              <w:szCs w:val="24"/>
                                            </w:rPr>
                                            <w:t>3</w:t>
                                          </w:r>
                                        </w:sdtContent>
                                      </w:sdt>
                                      <w:r>
                                        <w:rPr>
                                          <w:bCs/>
                                          <w:kern w:val="22"/>
                                          <w:szCs w:val="24"/>
                                        </w:rPr>
                                        <w:t>. Kirtavietės turi būti apželdintos arba atžėlusios tikslinėmis medžių rūšimis ne vėliau kaip per trejus metus po jų atsiradimo, žuvę želdiniai ir žėliniai – ne vėliau kaip per dvejus metus, atkurtini žuvę medynai – ne vėliau kaip per trejus metus nuo jų žuvimo nustatymo, išskyrus atvejus, kai saugomų teritorijų nuostatuose ir (ar) saugomų teritorijų planavimo dokumentuose nustatyti kitokie kirtaviečių, žuvusių želdinių ir žėlinių ar žuvusių medynų apželdinimo arba atžėlimo terminai.</w:t>
                                      </w:r>
                                    </w:p>
                                  </w:sdtContent>
                                </w:sdt>
                                <w:sdt>
                                  <w:sdtPr>
                                    <w:alias w:val="17 str. 4 d."/>
                                    <w:tag w:val="part_866d191787ba46a5809f6e3d7223829a"/>
                                    <w:lock w:val="sdtLocked"/>
                                    <w:richText/>
                                  </w:sdtPr>
                                  <w:sdtContent>
                                    <w:p>
                                      <w:pPr>
                                        <w:spacing w:line="276" w:lineRule="auto"/>
                                        <w:ind w:firstLine="720"/>
                                        <w:jc w:val="both"/>
                                        <w:rPr>
                                          <w:bCs/>
                                          <w:kern w:val="22"/>
                                          <w:szCs w:val="24"/>
                                        </w:rPr>
                                      </w:pPr>
                                      <w:sdt>
                                        <w:sdtPr>
                                          <w:alias w:val="Numeris"/>
                                          <w:tag w:val="nr_866d191787ba46a5809f6e3d7223829a"/>
                                          <w:lock w:val="sdtLocked"/>
                                          <w:richText/>
                                        </w:sdtPr>
                                        <w:sdtContent>
                                          <w:r>
                                            <w:rPr>
                                              <w:bCs/>
                                              <w:kern w:val="22"/>
                                              <w:szCs w:val="24"/>
                                            </w:rPr>
                                            <w:t>4</w:t>
                                          </w:r>
                                        </w:sdtContent>
                                      </w:sdt>
                                      <w:r>
                                        <w:rPr>
                                          <w:bCs/>
                                          <w:kern w:val="22"/>
                                          <w:szCs w:val="24"/>
                                        </w:rPr>
                                        <w:t>. Veisiant mišką, apželdinus kirtavietes, žuvusius medynus, želdinius ir žėlinius arba jiems atžėlus tikslinėmis medžių rūšimis, miško želdiniai ir žėliniai turi būti prižiūrimi ir saugomi, kol susiformuos medynas. Miškas laikomas atkurtu ir įveistu, kai susiformuoja medynas ir jo</w:t>
                                      </w:r>
                                      <w:r>
                                        <w:rPr>
                                          <w:b/>
                                          <w:bCs/>
                                          <w:kern w:val="22"/>
                                          <w:szCs w:val="24"/>
                                        </w:rPr>
                                        <w:t xml:space="preserve"> </w:t>
                                      </w:r>
                                      <w:r>
                                        <w:rPr>
                                          <w:bCs/>
                                          <w:kern w:val="22"/>
                                          <w:szCs w:val="24"/>
                                        </w:rPr>
                                        <w:t>kokybė atitinka aplinkos ministro tvirtinamų Miško atkūrimo ir įveisimo nuostatų reikalavimus.</w:t>
                                      </w:r>
                                    </w:p>
                                  </w:sdtContent>
                                </w:sdt>
                                <w:sdt>
                                  <w:sdtPr>
                                    <w:alias w:val="17 str. 5 d."/>
                                    <w:tag w:val="part_6f30036d948e40c2b2fdf60f26d47a32"/>
                                    <w:lock w:val="sdtLocked"/>
                                    <w:richText/>
                                  </w:sdtPr>
                                  <w:sdtContent>
                                    <w:p>
                                      <w:pPr>
                                        <w:spacing w:line="276" w:lineRule="auto"/>
                                        <w:ind w:firstLine="720"/>
                                        <w:jc w:val="both"/>
                                        <w:rPr>
                                          <w:bCs/>
                                          <w:kern w:val="22"/>
                                          <w:szCs w:val="24"/>
                                        </w:rPr>
                                      </w:pPr>
                                      <w:sdt>
                                        <w:sdtPr>
                                          <w:alias w:val="Numeris"/>
                                          <w:tag w:val="nr_6f30036d948e40c2b2fdf60f26d47a32"/>
                                          <w:lock w:val="sdtLocked"/>
                                          <w:richText/>
                                        </w:sdtPr>
                                        <w:sdtContent>
                                          <w:r>
                                            <w:rPr>
                                              <w:bCs/>
                                              <w:kern w:val="22"/>
                                              <w:szCs w:val="24"/>
                                            </w:rPr>
                                            <w:t>5</w:t>
                                          </w:r>
                                        </w:sdtContent>
                                      </w:sdt>
                                      <w:r>
                                        <w:rPr>
                                          <w:bCs/>
                                          <w:kern w:val="22"/>
                                          <w:szCs w:val="24"/>
                                        </w:rPr>
                                        <w:t>. Miško savininkams ir valstybinio miško valdytojams leidimas pagrindiniams miško kirtimams neišduodamas, jei toje pačioje miško valdoje per šio straipsnio 3</w:t>
                                      </w:r>
                                      <w:r>
                                        <w:rPr>
                                          <w:b/>
                                          <w:bCs/>
                                          <w:kern w:val="22"/>
                                          <w:szCs w:val="24"/>
                                        </w:rPr>
                                        <w:t xml:space="preserve"> </w:t>
                                      </w:r>
                                      <w:r>
                                        <w:rPr>
                                          <w:bCs/>
                                          <w:kern w:val="22"/>
                                          <w:szCs w:val="24"/>
                                        </w:rPr>
                                        <w:t>dalyje nustatytus terminus neapželdintos arba tikslinėmis medžių rūšimis neatžėlę kirtavietės, žuvę želdiniai ir žėliniai ar žuvę medynai.</w:t>
                                      </w:r>
                                    </w:p>
                                  </w:sdtContent>
                                </w:sdt>
                                <w:sdt>
                                  <w:sdtPr>
                                    <w:alias w:val="17 str. 6 d."/>
                                    <w:tag w:val="part_b5fd1fdffffe4d12b77330500e297912"/>
                                    <w:lock w:val="sdtLocked"/>
                                    <w:richText/>
                                  </w:sdtPr>
                                  <w:sdtContent>
                                    <w:p>
                                      <w:pPr>
                                        <w:spacing w:line="276" w:lineRule="auto"/>
                                        <w:ind w:firstLine="720"/>
                                        <w:jc w:val="both"/>
                                        <w:rPr>
                                          <w:szCs w:val="24"/>
                                        </w:rPr>
                                      </w:pPr>
                                      <w:sdt>
                                        <w:sdtPr>
                                          <w:alias w:val="Numeris"/>
                                          <w:tag w:val="nr_b5fd1fdffffe4d12b77330500e297912"/>
                                          <w:lock w:val="sdtLocked"/>
                                          <w:richText/>
                                        </w:sdtPr>
                                        <w:sdtContent>
                                          <w:r>
                                            <w:rPr>
                                              <w:kern w:val="22"/>
                                              <w:szCs w:val="24"/>
                                            </w:rPr>
                                            <w:t>6</w:t>
                                          </w:r>
                                        </w:sdtContent>
                                      </w:sdt>
                                      <w:r>
                                        <w:rPr>
                                          <w:kern w:val="22"/>
                                          <w:szCs w:val="24"/>
                                        </w:rPr>
                                        <w:t xml:space="preserve">. Plantacinius miškus draudžiama veisti neplantacinių miškų kirtavietėse arba šių miškų žuvusių želdinių, žėlinių ir medynų vietose, miško laukymėse. </w:t>
                                      </w:r>
                                    </w:p>
                                    <w:p>
                                      <w:pPr>
                                        <w:spacing w:line="276" w:lineRule="auto"/>
                                        <w:rPr>
                                          <w:b/>
                                          <w:bCs/>
                                          <w:color w:val="000000"/>
                                          <w:szCs w:val="24"/>
                                        </w:rPr>
                                      </w:pPr>
                                    </w:p>
                                  </w:sdtContent>
                                </w:sdt>
                              </w:sdtContent>
                            </w:sdt>
                            <w:sdt>
                              <w:sdtPr>
                                <w:alias w:val="18 str."/>
                                <w:tag w:val="part_9d56cc6f27f744e59fa71fb20548b48b"/>
                                <w:lock w:val="sdtLocked"/>
                                <w:richText/>
                              </w:sdtPr>
                              <w:sdtContent>
                                <w:p>
                                  <w:pPr>
                                    <w:spacing w:line="276" w:lineRule="auto"/>
                                    <w:ind w:firstLine="720"/>
                                    <w:rPr>
                                      <w:b/>
                                      <w:kern w:val="22"/>
                                      <w:szCs w:val="24"/>
                                    </w:rPr>
                                  </w:pPr>
                                  <w:sdt>
                                    <w:sdtPr>
                                      <w:alias w:val="Numeris"/>
                                      <w:tag w:val="nr_9d56cc6f27f744e59fa71fb20548b48b"/>
                                      <w:lock w:val="sdtLocked"/>
                                      <w:richText/>
                                    </w:sdtPr>
                                    <w:sdtContent>
                                      <w:r>
                                        <w:rPr>
                                          <w:b/>
                                          <w:kern w:val="22"/>
                                          <w:szCs w:val="24"/>
                                        </w:rPr>
                                        <w:t>18</w:t>
                                      </w:r>
                                    </w:sdtContent>
                                  </w:sdt>
                                  <w:r>
                                    <w:rPr>
                                      <w:b/>
                                      <w:kern w:val="22"/>
                                      <w:szCs w:val="24"/>
                                    </w:rPr>
                                    <w:t xml:space="preserve"> straipsnis. </w:t>
                                  </w:r>
                                  <w:sdt>
                                    <w:sdtPr>
                                      <w:alias w:val="Pavadinimas"/>
                                      <w:tag w:val="title_9d56cc6f27f744e59fa71fb20548b48b"/>
                                      <w:lock w:val="sdtLocked"/>
                                      <w:richText/>
                                    </w:sdtPr>
                                    <w:sdtContent>
                                      <w:r>
                                        <w:rPr>
                                          <w:b/>
                                          <w:kern w:val="22"/>
                                          <w:szCs w:val="24"/>
                                        </w:rPr>
                                        <w:t xml:space="preserve">Medynų auginimas ir miško kirtimas </w:t>
                                      </w:r>
                                    </w:sdtContent>
                                  </w:sdt>
                                </w:p>
                                <w:sdt>
                                  <w:sdtPr>
                                    <w:alias w:val="18 str. 1 d."/>
                                    <w:tag w:val="part_a272259da6b7408e93d2308d8b2ebf71"/>
                                    <w:lock w:val="sdtLocked"/>
                                    <w:richText/>
                                  </w:sdtPr>
                                  <w:sdtContent>
                                    <w:p>
                                      <w:pPr>
                                        <w:spacing w:line="276" w:lineRule="auto"/>
                                        <w:ind w:firstLine="720"/>
                                        <w:jc w:val="both"/>
                                        <w:rPr>
                                          <w:color w:val="000000"/>
                                          <w:szCs w:val="24"/>
                                        </w:rPr>
                                      </w:pPr>
                                      <w:sdt>
                                        <w:sdtPr>
                                          <w:alias w:val="Numeris"/>
                                          <w:tag w:val="nr_a272259da6b7408e93d2308d8b2ebf71"/>
                                          <w:lock w:val="sdtLocked"/>
                                          <w:richText/>
                                        </w:sdtPr>
                                        <w:sdtContent>
                                          <w:r>
                                            <w:rPr>
                                              <w:color w:val="000000"/>
                                              <w:szCs w:val="24"/>
                                            </w:rPr>
                                            <w:t>1</w:t>
                                          </w:r>
                                        </w:sdtContent>
                                      </w:sdt>
                                      <w:r>
                                        <w:rPr>
                                          <w:color w:val="000000"/>
                                          <w:szCs w:val="24"/>
                                        </w:rPr>
                                        <w:t xml:space="preserve">. Medynų auginimo priemonėmis turi būti siekiama formuoti ir atkurti aplinkos sąlygoms atsparius miškus, atitinkančius jų pagrindinę funkcinę paskirtį ir augavietės sąlygas, pirmenybę teikiant artimos gamtai miškininkystės principais formuojamiems vietinės kilmės mišriems medynams, prisitaikiusiems prie vietinių klimato sąlygų. </w:t>
                                      </w:r>
                                    </w:p>
                                  </w:sdtContent>
                                </w:sdt>
                                <w:sdt>
                                  <w:sdtPr>
                                    <w:alias w:val="18 str. 2 d."/>
                                    <w:tag w:val="part_129512609c844edf98cbdf320df1d9f0"/>
                                    <w:lock w:val="sdtLocked"/>
                                    <w:richText/>
                                  </w:sdtPr>
                                  <w:sdtContent>
                                    <w:p>
                                      <w:pPr>
                                        <w:spacing w:line="276" w:lineRule="auto"/>
                                        <w:ind w:firstLine="720"/>
                                        <w:jc w:val="both"/>
                                        <w:rPr>
                                          <w:color w:val="000000"/>
                                          <w:szCs w:val="24"/>
                                        </w:rPr>
                                      </w:pPr>
                                      <w:sdt>
                                        <w:sdtPr>
                                          <w:alias w:val="Numeris"/>
                                          <w:tag w:val="nr_129512609c844edf98cbdf320df1d9f0"/>
                                          <w:lock w:val="sdtLocked"/>
                                          <w:richText/>
                                        </w:sdtPr>
                                        <w:sdtContent>
                                          <w:r>
                                            <w:rPr>
                                              <w:color w:val="000000"/>
                                              <w:szCs w:val="24"/>
                                            </w:rPr>
                                            <w:t>2</w:t>
                                          </w:r>
                                        </w:sdtContent>
                                      </w:sdt>
                                      <w:r>
                                        <w:rPr>
                                          <w:color w:val="000000"/>
                                          <w:szCs w:val="24"/>
                                        </w:rPr>
                                        <w:t>. Artimos gamtai miškininkystės principai: natūralių miško ekosistemų vystymosi procesų pažinimas ir taikymas; medynų struktūros įvairovės ir kompleksiškumo palaikymas; skirtingų miško funkcijų pritaikymas; natūraliai vykstančiais procesais pagrįstų miškininkystės priemonių taikymas; mažo neigiamo poveikio medienos ruoša išsaugant buveines, miško dirvožemį ir miško mikroklimatą.</w:t>
                                      </w:r>
                                    </w:p>
                                  </w:sdtContent>
                                </w:sdt>
                                <w:sdt>
                                  <w:sdtPr>
                                    <w:alias w:val="18 str. 3 d."/>
                                    <w:tag w:val="part_436ae069d3dd48f6b5724488446871dd"/>
                                    <w:lock w:val="sdtLocked"/>
                                    <w:richText/>
                                  </w:sdtPr>
                                  <w:sdtContent>
                                    <w:p>
                                      <w:pPr>
                                        <w:spacing w:line="276" w:lineRule="auto"/>
                                        <w:ind w:firstLine="720"/>
                                        <w:jc w:val="both"/>
                                        <w:rPr>
                                          <w:color w:val="000000"/>
                                          <w:szCs w:val="24"/>
                                        </w:rPr>
                                      </w:pPr>
                                      <w:sdt>
                                        <w:sdtPr>
                                          <w:alias w:val="Numeris"/>
                                          <w:tag w:val="nr_436ae069d3dd48f6b5724488446871dd"/>
                                          <w:lock w:val="sdtLocked"/>
                                          <w:richText/>
                                        </w:sdtPr>
                                        <w:sdtContent>
                                          <w:r>
                                            <w:rPr>
                                              <w:color w:val="000000"/>
                                              <w:szCs w:val="24"/>
                                            </w:rPr>
                                            <w:t>3</w:t>
                                          </w:r>
                                        </w:sdtContent>
                                      </w:sdt>
                                      <w:r>
                                        <w:rPr>
                                          <w:color w:val="000000"/>
                                          <w:szCs w:val="24"/>
                                        </w:rPr>
                                        <w:t>. Medynuose gali būti vykdomi pagrindiniai, ugdomieji, sanitariniai, specialieji, lydimo ir laisvieji miško kirtimai. Miško kirtimo būdai, kirtimų amžius, biržių atrėžimo tvarka, artimos gamtai miškininkystės principų įgyvendinimo, aplinkosaugos ir technologiniai reikalavimai nustatomi aplinkos ministro tvirtinamose Miško kirtimų taisyklėse.</w:t>
                                      </w:r>
                                    </w:p>
                                  </w:sdtContent>
                                </w:sdt>
                                <w:sdt>
                                  <w:sdtPr>
                                    <w:alias w:val="18 str. 4 d."/>
                                    <w:tag w:val="part_7ecf7e9f776044c4b99db6939c56fae9"/>
                                    <w:lock w:val="sdtLocked"/>
                                    <w:richText/>
                                  </w:sdtPr>
                                  <w:sdtContent>
                                    <w:p>
                                      <w:pPr>
                                        <w:spacing w:line="276" w:lineRule="auto"/>
                                        <w:ind w:firstLine="720"/>
                                        <w:jc w:val="both"/>
                                        <w:rPr>
                                          <w:color w:val="000000"/>
                                          <w:szCs w:val="24"/>
                                        </w:rPr>
                                      </w:pPr>
                                      <w:sdt>
                                        <w:sdtPr>
                                          <w:alias w:val="Numeris"/>
                                          <w:tag w:val="nr_7ecf7e9f776044c4b99db6939c56fae9"/>
                                          <w:lock w:val="sdtLocked"/>
                                          <w:richText/>
                                        </w:sdtPr>
                                        <w:sdtContent>
                                          <w:r>
                                            <w:rPr>
                                              <w:color w:val="000000"/>
                                              <w:szCs w:val="24"/>
                                            </w:rPr>
                                            <w:t>4</w:t>
                                          </w:r>
                                        </w:sdtContent>
                                      </w:sdt>
                                      <w:r>
                                        <w:rPr>
                                          <w:color w:val="000000"/>
                                          <w:szCs w:val="24"/>
                                        </w:rPr>
                                        <w:t>. Miško kirtimai draudžiami Specialiųjų žemės naudojimo sąlygų įstatyme nustatytais atvejais ir šiais atvejais:</w:t>
                                      </w:r>
                                    </w:p>
                                    <w:sdt>
                                      <w:sdtPr>
                                        <w:alias w:val="18 str. 4 d. 1 p."/>
                                        <w:tag w:val="part_5ca7234bebcb4137baae14794afa11e0"/>
                                        <w:lock w:val="sdtLocked"/>
                                        <w:richText/>
                                      </w:sdtPr>
                                      <w:sdtContent>
                                        <w:p>
                                          <w:pPr>
                                            <w:spacing w:line="276" w:lineRule="auto"/>
                                            <w:ind w:firstLine="720"/>
                                            <w:jc w:val="both"/>
                                            <w:rPr>
                                              <w:color w:val="000000"/>
                                              <w:szCs w:val="24"/>
                                            </w:rPr>
                                          </w:pPr>
                                          <w:sdt>
                                            <w:sdtPr>
                                              <w:alias w:val="Numeris"/>
                                              <w:tag w:val="nr_5ca7234bebcb4137baae14794afa11e0"/>
                                              <w:lock w:val="sdtLocked"/>
                                              <w:richText/>
                                            </w:sdtPr>
                                            <w:sdtContent>
                                              <w:r>
                                                <w:rPr>
                                                  <w:color w:val="000000"/>
                                                  <w:szCs w:val="24"/>
                                                </w:rPr>
                                                <w:t>1</w:t>
                                              </w:r>
                                            </w:sdtContent>
                                          </w:sdt>
                                          <w:r>
                                            <w:rPr>
                                              <w:color w:val="000000"/>
                                              <w:szCs w:val="24"/>
                                            </w:rPr>
                                            <w:t>) I grupės miškuose, išskyrus specialiuosius miško kirtimus, skirtus išsaugoti ar atkurti biologinę įvairovę ar genetiškai vertingas miško medžių populiacijas;</w:t>
                                          </w:r>
                                        </w:p>
                                      </w:sdtContent>
                                    </w:sdt>
                                    <w:sdt>
                                      <w:sdtPr>
                                        <w:alias w:val="18 str. 4 d. 2 p."/>
                                        <w:tag w:val="part_93f1c415a0764286a93c389e470f55e0"/>
                                        <w:lock w:val="sdtLocked"/>
                                        <w:richText/>
                                      </w:sdtPr>
                                      <w:sdtContent>
                                        <w:p>
                                          <w:pPr>
                                            <w:spacing w:line="276" w:lineRule="auto"/>
                                            <w:ind w:firstLine="720"/>
                                            <w:jc w:val="both"/>
                                            <w:rPr>
                                              <w:color w:val="000000"/>
                                              <w:szCs w:val="24"/>
                                            </w:rPr>
                                          </w:pPr>
                                          <w:sdt>
                                            <w:sdtPr>
                                              <w:alias w:val="Numeris"/>
                                              <w:tag w:val="nr_93f1c415a0764286a93c389e470f55e0"/>
                                              <w:lock w:val="sdtLocked"/>
                                              <w:richText/>
                                            </w:sdtPr>
                                            <w:sdtContent>
                                              <w:r>
                                                <w:rPr>
                                                  <w:color w:val="000000"/>
                                                  <w:szCs w:val="24"/>
                                                </w:rPr>
                                                <w:t>2</w:t>
                                              </w:r>
                                            </w:sdtContent>
                                          </w:sdt>
                                          <w:r>
                                            <w:rPr>
                                              <w:color w:val="000000"/>
                                              <w:szCs w:val="24"/>
                                            </w:rPr>
                                            <w:t>) IIA ir IIB grupių miškuose – pagrindiniai miško kirtimai;</w:t>
                                          </w:r>
                                        </w:p>
                                      </w:sdtContent>
                                    </w:sdt>
                                    <w:sdt>
                                      <w:sdtPr>
                                        <w:alias w:val="18 str. 4 d. 3 p."/>
                                        <w:tag w:val="part_7489bb21be6a4f18b2ccaf4bde002414"/>
                                        <w:lock w:val="sdtLocked"/>
                                        <w:richText/>
                                      </w:sdtPr>
                                      <w:sdtContent>
                                        <w:p>
                                          <w:pPr>
                                            <w:spacing w:line="276" w:lineRule="auto"/>
                                            <w:ind w:firstLine="720"/>
                                            <w:jc w:val="both"/>
                                            <w:rPr>
                                              <w:color w:val="000000"/>
                                              <w:szCs w:val="24"/>
                                            </w:rPr>
                                          </w:pPr>
                                          <w:sdt>
                                            <w:sdtPr>
                                              <w:alias w:val="Numeris"/>
                                              <w:tag w:val="nr_7489bb21be6a4f18b2ccaf4bde002414"/>
                                              <w:lock w:val="sdtLocked"/>
                                              <w:richText/>
                                            </w:sdtPr>
                                            <w:sdtContent>
                                              <w:r>
                                                <w:rPr>
                                                  <w:color w:val="000000"/>
                                                  <w:szCs w:val="24"/>
                                                </w:rPr>
                                                <w:t>3</w:t>
                                              </w:r>
                                            </w:sdtContent>
                                          </w:sdt>
                                          <w:r>
                                            <w:rPr>
                                              <w:color w:val="000000"/>
                                              <w:szCs w:val="24"/>
                                            </w:rPr>
                                            <w:t>) III grupės miškuose kirtimai didesnio kaip 3 hektarų plynojo pagrindinio miško kirtimo biržėmis;</w:t>
                                          </w:r>
                                        </w:p>
                                      </w:sdtContent>
                                    </w:sdt>
                                    <w:sdt>
                                      <w:sdtPr>
                                        <w:alias w:val="18 str. 4 d. 4 p."/>
                                        <w:tag w:val="part_76549c264a184fb9a663193991ab30cb"/>
                                        <w:lock w:val="sdtLocked"/>
                                        <w:richText/>
                                      </w:sdtPr>
                                      <w:sdtContent>
                                        <w:p>
                                          <w:pPr>
                                            <w:spacing w:line="276" w:lineRule="auto"/>
                                            <w:ind w:firstLine="720"/>
                                            <w:jc w:val="both"/>
                                            <w:rPr>
                                              <w:bCs/>
                                              <w:color w:val="000000"/>
                                              <w:szCs w:val="24"/>
                                            </w:rPr>
                                          </w:pPr>
                                          <w:sdt>
                                            <w:sdtPr>
                                              <w:alias w:val="Numeris"/>
                                              <w:tag w:val="nr_76549c264a184fb9a663193991ab30cb"/>
                                              <w:lock w:val="sdtLocked"/>
                                              <w:richText/>
                                            </w:sdtPr>
                                            <w:sdtContent>
                                              <w:r>
                                                <w:rPr>
                                                  <w:color w:val="000000"/>
                                                  <w:szCs w:val="24"/>
                                                </w:rPr>
                                                <w:t>4</w:t>
                                              </w:r>
                                            </w:sdtContent>
                                          </w:sdt>
                                          <w:r>
                                            <w:rPr>
                                              <w:color w:val="000000"/>
                                              <w:szCs w:val="24"/>
                                            </w:rPr>
                                            <w:t>) nacionaliniuose parkuose – plynieji pagrindiniai miško kirtimai ir didesnėmis kaip 3 hektarai biržėmis atvejiniai pagrindiniai miško kirtimai;</w:t>
                                          </w:r>
                                          <w:r>
                                            <w:rPr>
                                              <w:bCs/>
                                              <w:color w:val="000000"/>
                                              <w:szCs w:val="24"/>
                                            </w:rPr>
                                            <w:t xml:space="preserve"> </w:t>
                                          </w:r>
                                        </w:p>
                                      </w:sdtContent>
                                    </w:sdt>
                                    <w:sdt>
                                      <w:sdtPr>
                                        <w:alias w:val="18 str. 4 d. 5 p."/>
                                        <w:tag w:val="part_d36082f9c42044c589d1fec8722191b3"/>
                                        <w:lock w:val="sdtLocked"/>
                                        <w:richText/>
                                      </w:sdtPr>
                                      <w:sdtContent>
                                        <w:p>
                                          <w:pPr>
                                            <w:spacing w:line="276" w:lineRule="auto"/>
                                            <w:ind w:firstLine="720"/>
                                            <w:jc w:val="both"/>
                                            <w:rPr>
                                              <w:color w:val="000000"/>
                                              <w:szCs w:val="24"/>
                                            </w:rPr>
                                          </w:pPr>
                                          <w:sdt>
                                            <w:sdtPr>
                                              <w:alias w:val="Numeris"/>
                                              <w:tag w:val="nr_d36082f9c42044c589d1fec8722191b3"/>
                                              <w:lock w:val="sdtLocked"/>
                                              <w:richText/>
                                            </w:sdtPr>
                                            <w:sdtContent>
                                              <w:r>
                                                <w:rPr>
                                                  <w:color w:val="000000"/>
                                                  <w:szCs w:val="24"/>
                                                </w:rPr>
                                                <w:t>5</w:t>
                                              </w:r>
                                            </w:sdtContent>
                                          </w:sdt>
                                          <w:r>
                                            <w:rPr>
                                              <w:color w:val="000000"/>
                                              <w:szCs w:val="24"/>
                                            </w:rPr>
                                            <w:t>)</w:t>
                                          </w:r>
                                          <w:r>
                                            <w:rPr>
                                              <w:bCs/>
                                              <w:color w:val="000000"/>
                                              <w:szCs w:val="24"/>
                                            </w:rPr>
                                            <w:t xml:space="preserve"> </w:t>
                                          </w:r>
                                          <w:r>
                                            <w:rPr>
                                              <w:color w:val="000000"/>
                                              <w:szCs w:val="24"/>
                                            </w:rPr>
                                            <w:t>regioniniuose parkuose, biosferos rezervatuose ir draustiniuose – plynieji ir atvejiniai pagrindiniai miško kirtimai didesnėmis kaip 3 hektarai biržėmis;</w:t>
                                          </w:r>
                                        </w:p>
                                      </w:sdtContent>
                                    </w:sdt>
                                    <w:sdt>
                                      <w:sdtPr>
                                        <w:alias w:val="18 str. 4 d. 6 p."/>
                                        <w:tag w:val="part_8a9461311df24273bba7319a1a6a0601"/>
                                        <w:lock w:val="sdtLocked"/>
                                        <w:richText/>
                                      </w:sdtPr>
                                      <w:sdtContent>
                                        <w:p>
                                          <w:pPr>
                                            <w:spacing w:line="276" w:lineRule="auto"/>
                                            <w:ind w:firstLine="720"/>
                                            <w:jc w:val="both"/>
                                            <w:rPr>
                                              <w:color w:val="000000"/>
                                              <w:szCs w:val="24"/>
                                            </w:rPr>
                                          </w:pPr>
                                          <w:sdt>
                                            <w:sdtPr>
                                              <w:alias w:val="Numeris"/>
                                              <w:tag w:val="nr_8a9461311df24273bba7319a1a6a0601"/>
                                              <w:lock w:val="sdtLocked"/>
                                              <w:richText/>
                                            </w:sdtPr>
                                            <w:sdtContent>
                                              <w:r>
                                                <w:rPr>
                                                  <w:color w:val="000000"/>
                                                  <w:szCs w:val="24"/>
                                                </w:rPr>
                                                <w:t>6</w:t>
                                              </w:r>
                                            </w:sdtContent>
                                          </w:sdt>
                                          <w:r>
                                            <w:rPr>
                                              <w:color w:val="000000"/>
                                              <w:szCs w:val="24"/>
                                            </w:rPr>
                                            <w:t xml:space="preserve">) IVA grupės miškuose – plynieji pagrindiniai miško kirtimai didesnėmis kaip 8 hektarai biržėmis. </w:t>
                                          </w:r>
                                        </w:p>
                                      </w:sdtContent>
                                    </w:sdt>
                                  </w:sdtContent>
                                </w:sdt>
                                <w:sdt>
                                  <w:sdtPr>
                                    <w:alias w:val="18 str. 5 d."/>
                                    <w:tag w:val="part_bba0dbb2e6bc4789a737b70433acbcd8"/>
                                    <w:lock w:val="sdtLocked"/>
                                    <w:richText/>
                                  </w:sdtPr>
                                  <w:sdtContent>
                                    <w:p>
                                      <w:pPr>
                                        <w:spacing w:line="276" w:lineRule="auto"/>
                                        <w:ind w:firstLine="720"/>
                                        <w:jc w:val="both"/>
                                        <w:rPr>
                                          <w:color w:val="000000"/>
                                          <w:szCs w:val="24"/>
                                        </w:rPr>
                                      </w:pPr>
                                      <w:sdt>
                                        <w:sdtPr>
                                          <w:alias w:val="Numeris"/>
                                          <w:tag w:val="nr_bba0dbb2e6bc4789a737b70433acbcd8"/>
                                          <w:lock w:val="sdtLocked"/>
                                          <w:richText/>
                                        </w:sdtPr>
                                        <w:sdtContent>
                                          <w:r>
                                            <w:rPr>
                                              <w:color w:val="000000"/>
                                              <w:szCs w:val="24"/>
                                            </w:rPr>
                                            <w:t>5</w:t>
                                          </w:r>
                                        </w:sdtContent>
                                      </w:sdt>
                                      <w:r>
                                        <w:rPr>
                                          <w:color w:val="000000"/>
                                          <w:szCs w:val="24"/>
                                        </w:rPr>
                                        <w:t xml:space="preserve">. Miško lydimo kirtimai gali būti vykdomi, kai miško žemė paverčiama kitomis naudmenomis arba šioms technologinėms ir gamybinėms miškų ūkio reikmėms – medelynams įrengti (išskyrus I, IIA ir IIB grupių miškus), vidaus (miško) keliams tiesti (išskyrus I ir IIA grupių miškus), technologiniams proskiebiams (išskyrus I ir IIA grupių miškus), iki 0,03 ha ploto poilsio aikštelėms įrengti (išskyrus I ir IIA grupių miškus), medienos sandėliams įrengti (išskyrus I ir IIA grupių miškus), priešgaisrinėms juostoms įrengti. </w:t>
                                      </w:r>
                                    </w:p>
                                  </w:sdtContent>
                                </w:sdt>
                                <w:sdt>
                                  <w:sdtPr>
                                    <w:alias w:val="18 str. 6 d."/>
                                    <w:tag w:val="part_18b50a36f9ff497f8c1cb3bbfc1c27d6"/>
                                    <w:lock w:val="sdtLocked"/>
                                    <w:richText/>
                                  </w:sdtPr>
                                  <w:sdtContent>
                                    <w:p>
                                      <w:pPr>
                                        <w:spacing w:line="276" w:lineRule="auto"/>
                                        <w:ind w:firstLine="720"/>
                                        <w:jc w:val="both"/>
                                        <w:rPr>
                                          <w:szCs w:val="24"/>
                                        </w:rPr>
                                      </w:pPr>
                                      <w:sdt>
                                        <w:sdtPr>
                                          <w:alias w:val="Numeris"/>
                                          <w:tag w:val="nr_18b50a36f9ff497f8c1cb3bbfc1c27d6"/>
                                          <w:lock w:val="sdtLocked"/>
                                          <w:richText/>
                                        </w:sdtPr>
                                        <w:sdtContent>
                                          <w:r>
                                            <w:rPr>
                                              <w:szCs w:val="24"/>
                                            </w:rPr>
                                            <w:t>6</w:t>
                                          </w:r>
                                        </w:sdtContent>
                                      </w:sdt>
                                      <w:r>
                                        <w:rPr>
                                          <w:szCs w:val="24"/>
                                        </w:rPr>
                                        <w:t>. Miško savininkai, valstybinio miško valdytojai ir kiti asmenys, vykdantys miško kirtimus, privalo saugoti miško kelius, sutvarkyti naudojant mišką sudarkytus kelius, miško plotus taip, kad jie tiktų naudoti pagal paskirtį.</w:t>
                                      </w:r>
                                    </w:p>
                                  </w:sdtContent>
                                </w:sdt>
                                <w:sdt>
                                  <w:sdtPr>
                                    <w:alias w:val="18 str. 7 d."/>
                                    <w:tag w:val="part_34ee2be471634b0f90d303eda8dc6f89"/>
                                    <w:lock w:val="sdtLocked"/>
                                    <w:richText/>
                                  </w:sdtPr>
                                  <w:sdtContent>
                                    <w:p>
                                      <w:pPr>
                                        <w:spacing w:line="276" w:lineRule="auto"/>
                                        <w:ind w:firstLine="720"/>
                                        <w:jc w:val="both"/>
                                        <w:rPr>
                                          <w:color w:val="000000"/>
                                          <w:szCs w:val="24"/>
                                        </w:rPr>
                                      </w:pPr>
                                      <w:sdt>
                                        <w:sdtPr>
                                          <w:alias w:val="Numeris"/>
                                          <w:tag w:val="nr_34ee2be471634b0f90d303eda8dc6f89"/>
                                          <w:lock w:val="sdtLocked"/>
                                          <w:richText/>
                                        </w:sdtPr>
                                        <w:sdtContent>
                                          <w:r>
                                            <w:rPr>
                                              <w:color w:val="000000"/>
                                              <w:szCs w:val="24"/>
                                            </w:rPr>
                                            <w:t>7</w:t>
                                          </w:r>
                                        </w:sdtContent>
                                      </w:sdt>
                                      <w:r>
                                        <w:rPr>
                                          <w:color w:val="000000"/>
                                          <w:szCs w:val="24"/>
                                        </w:rPr>
                                        <w:t>. Miško kirtimai, medynų auginimo priemonės ir kiti miško darbai turi būti vykdomi laikantis aplinkos ministro nustatytų miško darbų saugos reikalavimų.</w:t>
                                      </w:r>
                                    </w:p>
                                  </w:sdtContent>
                                </w:sdt>
                                <w:sdt>
                                  <w:sdtPr>
                                    <w:alias w:val="18 str. 8 d."/>
                                    <w:tag w:val="part_2f193f88471644938bd9765341a644b9"/>
                                    <w:lock w:val="sdtLocked"/>
                                    <w:richText/>
                                  </w:sdtPr>
                                  <w:sdtContent>
                                    <w:p>
                                      <w:pPr>
                                        <w:spacing w:line="276" w:lineRule="auto"/>
                                        <w:ind w:firstLine="720"/>
                                        <w:jc w:val="both"/>
                                        <w:rPr>
                                          <w:color w:val="000000"/>
                                          <w:szCs w:val="24"/>
                                        </w:rPr>
                                      </w:pPr>
                                      <w:sdt>
                                        <w:sdtPr>
                                          <w:alias w:val="Numeris"/>
                                          <w:tag w:val="nr_2f193f88471644938bd9765341a644b9"/>
                                          <w:lock w:val="sdtLocked"/>
                                          <w:richText/>
                                        </w:sdtPr>
                                        <w:sdtContent>
                                          <w:r>
                                            <w:rPr>
                                              <w:color w:val="000000"/>
                                              <w:szCs w:val="24"/>
                                            </w:rPr>
                                            <w:t>8</w:t>
                                          </w:r>
                                        </w:sdtContent>
                                      </w:sdt>
                                      <w:r>
                                        <w:rPr>
                                          <w:color w:val="000000"/>
                                          <w:szCs w:val="24"/>
                                        </w:rPr>
                                        <w:t>. Žaliavinės medienos gabenimo tvarką nustato aplinkos ministras.</w:t>
                                      </w:r>
                                    </w:p>
                                    <w:p>
                                      <w:pPr>
                                        <w:spacing w:line="276" w:lineRule="auto"/>
                                        <w:ind w:firstLine="720"/>
                                        <w:jc w:val="both"/>
                                        <w:rPr>
                                          <w:b/>
                                          <w:kern w:val="22"/>
                                          <w:szCs w:val="24"/>
                                        </w:rPr>
                                      </w:pPr>
                                    </w:p>
                                  </w:sdtContent>
                                </w:sdt>
                              </w:sdtContent>
                            </w:sdt>
                            <w:sdt>
                              <w:sdtPr>
                                <w:alias w:val="19 str."/>
                                <w:tag w:val="part_850e2abc9bd4465c8892c9fe484a12f4"/>
                                <w:lock w:val="sdtLocked"/>
                                <w:richText/>
                              </w:sdtPr>
                              <w:sdtContent>
                                <w:p>
                                  <w:pPr>
                                    <w:spacing w:line="276" w:lineRule="auto"/>
                                    <w:ind w:firstLine="720"/>
                                    <w:rPr>
                                      <w:b/>
                                      <w:bCs/>
                                      <w:color w:val="FF0000"/>
                                      <w:kern w:val="22"/>
                                      <w:szCs w:val="24"/>
                                    </w:rPr>
                                  </w:pPr>
                                  <w:sdt>
                                    <w:sdtPr>
                                      <w:alias w:val="Numeris"/>
                                      <w:tag w:val="nr_850e2abc9bd4465c8892c9fe484a12f4"/>
                                      <w:lock w:val="sdtLocked"/>
                                      <w:richText/>
                                    </w:sdtPr>
                                    <w:sdtContent>
                                      <w:r>
                                        <w:rPr>
                                          <w:b/>
                                          <w:bCs/>
                                          <w:kern w:val="22"/>
                                          <w:szCs w:val="24"/>
                                        </w:rPr>
                                        <w:t>19</w:t>
                                      </w:r>
                                    </w:sdtContent>
                                  </w:sdt>
                                  <w:r>
                                    <w:rPr>
                                      <w:b/>
                                      <w:bCs/>
                                      <w:kern w:val="22"/>
                                      <w:szCs w:val="24"/>
                                    </w:rPr>
                                    <w:t xml:space="preserve"> straipsnis. </w:t>
                                  </w:r>
                                  <w:sdt>
                                    <w:sdtPr>
                                      <w:alias w:val="Pavadinimas"/>
                                      <w:tag w:val="title_850e2abc9bd4465c8892c9fe484a12f4"/>
                                      <w:lock w:val="sdtLocked"/>
                                      <w:richText/>
                                    </w:sdtPr>
                                    <w:sdtContent>
                                      <w:r>
                                        <w:rPr>
                                          <w:b/>
                                          <w:bCs/>
                                          <w:kern w:val="22"/>
                                          <w:szCs w:val="24"/>
                                        </w:rPr>
                                        <w:t>Leidimas kirsti mišką</w:t>
                                      </w:r>
                                    </w:sdtContent>
                                  </w:sdt>
                                </w:p>
                                <w:sdt>
                                  <w:sdtPr>
                                    <w:alias w:val="19 str. 1 d."/>
                                    <w:tag w:val="part_77780d52de35405780f25f45671b070d"/>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7780d52de35405780f25f45671b070d"/>
                                          <w:lock w:val="sdtLocked"/>
                                          <w:richText/>
                                        </w:sdtPr>
                                        <w:sdtContent>
                                          <w:r>
                                            <w:rPr>
                                              <w:szCs w:val="24"/>
                                            </w:rPr>
                                            <w:t>1</w:t>
                                          </w:r>
                                        </w:sdtContent>
                                      </w:sdt>
                                      <w:r>
                                        <w:rPr>
                                          <w:szCs w:val="24"/>
                                        </w:rPr>
                                        <w:t>. Miško savininkai ir valstybinio miško valdytojai, ketinantys vykdyti miško kirtimus, privalo aplinkos ministro nustatyta tvarka iš Valstybinės miškų tarnybos gauti leidimą kirsti mišką, išskyrus šiuos atvejus:</w:t>
                                      </w:r>
                                    </w:p>
                                    <w:sdt>
                                      <w:sdtPr>
                                        <w:alias w:val="19 str. 1 d. 1 p."/>
                                        <w:tag w:val="part_3cf0818c64694e8da2efb4bf6dbca40c"/>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3cf0818c64694e8da2efb4bf6dbca40c"/>
                                              <w:lock w:val="sdtLocked"/>
                                              <w:richText/>
                                            </w:sdtPr>
                                            <w:sdtContent>
                                              <w:r>
                                                <w:rPr>
                                                  <w:szCs w:val="24"/>
                                                </w:rPr>
                                                <w:t>1</w:t>
                                              </w:r>
                                            </w:sdtContent>
                                          </w:sdt>
                                          <w:r>
                                            <w:rPr>
                                              <w:szCs w:val="24"/>
                                            </w:rPr>
                                            <w:t xml:space="preserve">) IIA ir IIB grupių miškuose atliekami jaunuolynų ugdymo, sausuolių ir vėjavartų kirtimai, miško valdos ribinių linijų kirtimai, medžių kirtimai grioviuose </w:t>
                                          </w:r>
                                          <w:r>
                                            <w:rPr>
                                              <w:bCs/>
                                              <w:iCs/>
                                              <w:szCs w:val="24"/>
                                            </w:rPr>
                                            <w:t>ir 5 metrų žemės juostoje nuo griovio šlaito briaunos, kai prie griovio nėra miško kelio</w:t>
                                          </w:r>
                                          <w:r>
                                            <w:rPr>
                                              <w:szCs w:val="24"/>
                                            </w:rPr>
                                            <w:t>, proskynose, pavojų keliančių medžių kirtimai;</w:t>
                                          </w:r>
                                        </w:p>
                                      </w:sdtContent>
                                    </w:sdt>
                                    <w:sdt>
                                      <w:sdtPr>
                                        <w:alias w:val="19 str. 1 d. 2 p."/>
                                        <w:tag w:val="part_d304de4cac6e49079c4d869b3a9d6a9a"/>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d304de4cac6e49079c4d869b3a9d6a9a"/>
                                              <w:lock w:val="sdtLocked"/>
                                              <w:richText/>
                                            </w:sdtPr>
                                            <w:sdtContent>
                                              <w:r>
                                                <w:rPr>
                                                  <w:szCs w:val="24"/>
                                                </w:rPr>
                                                <w:t>2</w:t>
                                              </w:r>
                                            </w:sdtContent>
                                          </w:sdt>
                                          <w:r>
                                            <w:rPr>
                                              <w:szCs w:val="24"/>
                                            </w:rPr>
                                            <w:t xml:space="preserve">) III ir IVA grupės miškuose miškas kertamas neplynais miško kirtimais savo reikmėms, po kurių liks ne mažesnis kaip 0,7 medyno skalsumas (išskyrus miškus, esančius saugomose teritorijose, „Natura 2000“ teritorijose ar kultūros paveldo teritorijose), jaunuolynų ugdymo, sausuolių ir vėjavartų kirtimas, miško valdos ribinių linijų kirtimas, medžių kirtimas grioviuose </w:t>
                                          </w:r>
                                          <w:r>
                                            <w:rPr>
                                              <w:bCs/>
                                              <w:szCs w:val="24"/>
                                            </w:rPr>
                                            <w:t>ir 5 metrų žemės juostoje nuo griovio šlaito briaunos, kai prie griovio nėra miško kelio</w:t>
                                          </w:r>
                                          <w:r>
                                            <w:rPr>
                                              <w:szCs w:val="24"/>
                                            </w:rPr>
                                            <w:t>, proskynose, pavojų keliančių medžių kirtimas;</w:t>
                                          </w:r>
                                        </w:p>
                                      </w:sdtContent>
                                    </w:sdt>
                                    <w:sdt>
                                      <w:sdtPr>
                                        <w:alias w:val="19 str. 1 d. 3 p."/>
                                        <w:tag w:val="part_25538e4705b44842854ae9e3d1796ee6"/>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5538e4705b44842854ae9e3d1796ee6"/>
                                              <w:lock w:val="sdtLocked"/>
                                              <w:richText/>
                                            </w:sdtPr>
                                            <w:sdtContent>
                                              <w:r>
                                                <w:rPr>
                                                  <w:szCs w:val="24"/>
                                                </w:rPr>
                                                <w:t>3</w:t>
                                              </w:r>
                                            </w:sdtContent>
                                          </w:sdt>
                                          <w:r>
                                            <w:rPr>
                                              <w:szCs w:val="24"/>
                                            </w:rPr>
                                            <w:t>) kertamas plantacinis miškas;</w:t>
                                          </w:r>
                                        </w:p>
                                      </w:sdtContent>
                                    </w:sdt>
                                    <w:sdt>
                                      <w:sdtPr>
                                        <w:alias w:val="19 str. 1 d. 4 p."/>
                                        <w:tag w:val="part_5c00fa8771e048028ca11f1fcf7afaac"/>
                                        <w:lock w:val="sdtLocked"/>
                                        <w:richText/>
                                      </w:sdtPr>
                                      <w:sdtContent>
                                        <w:p>
                                          <w:pPr>
                                            <w:widowControl w:val="0"/>
                                            <w:spacing w:line="276" w:lineRule="auto"/>
                                            <w:ind w:firstLine="709"/>
                                            <w:jc w:val="both"/>
                                            <w:rPr>
                                              <w:szCs w:val="24"/>
                                              <w:lang w:eastAsia="lt-LT"/>
                                            </w:rPr>
                                          </w:pPr>
                                          <w:sdt>
                                            <w:sdtPr>
                                              <w:alias w:val="Numeris"/>
                                              <w:tag w:val="nr_5c00fa8771e048028ca11f1fcf7afaac"/>
                                              <w:lock w:val="sdtLocked"/>
                                              <w:richText/>
                                            </w:sdtPr>
                                            <w:sdtContent>
                                              <w:r>
                                                <w:rPr>
                                                  <w:szCs w:val="24"/>
                                                  <w:lang w:eastAsia="lt-LT"/>
                                                </w:rPr>
                                                <w:t>4</w:t>
                                              </w:r>
                                            </w:sdtContent>
                                          </w:sdt>
                                          <w:r>
                                            <w:rPr>
                                              <w:szCs w:val="24"/>
                                              <w:lang w:eastAsia="lt-LT"/>
                                            </w:rPr>
                                            <w:t>) elektros perdavimo sistemos ir skirstomųjų tinklų operatoriai, inžinerinius tinklus, komunikacijas ir kelius prižiūrintys asmenys avariniais atvejais kertant pavojų keliančius medžius. Darbus atlikęs asmuo per 5 darbo dienas privalo informuoti valstybinio miško valdytoją ar privataus miško savininką ir apie jų valdose atliktą kirtimą;</w:t>
                                          </w:r>
                                        </w:p>
                                      </w:sdtContent>
                                    </w:sdt>
                                    <w:sdt>
                                      <w:sdtPr>
                                        <w:alias w:val="19 str. 1 d. 5 p."/>
                                        <w:tag w:val="part_c980709f89ff4f9a9037177ca02c62bb"/>
                                        <w:lock w:val="sdtLocked"/>
                                        <w:richText/>
                                      </w:sdtPr>
                                      <w:sdtContent>
                                        <w:p>
                                          <w:pPr>
                                            <w:widowControl w:val="0"/>
                                            <w:spacing w:line="276" w:lineRule="auto"/>
                                            <w:ind w:firstLine="709"/>
                                            <w:jc w:val="both"/>
                                            <w:rPr>
                                              <w:szCs w:val="24"/>
                                              <w:lang w:eastAsia="lt-LT"/>
                                            </w:rPr>
                                          </w:pPr>
                                          <w:sdt>
                                            <w:sdtPr>
                                              <w:alias w:val="Numeris"/>
                                              <w:tag w:val="nr_c980709f89ff4f9a9037177ca02c62bb"/>
                                              <w:lock w:val="sdtLocked"/>
                                              <w:richText/>
                                            </w:sdtPr>
                                            <w:sdtContent>
                                              <w:r>
                                                <w:rPr>
                                                  <w:szCs w:val="24"/>
                                                  <w:lang w:eastAsia="lt-LT"/>
                                                </w:rPr>
                                                <w:t>5</w:t>
                                              </w:r>
                                            </w:sdtContent>
                                          </w:sdt>
                                          <w:r>
                                            <w:rPr>
                                              <w:szCs w:val="24"/>
                                              <w:lang w:eastAsia="lt-LT"/>
                                            </w:rPr>
                                            <w:t>) elektros energijos perdavimo sistemos ir elektros energijos skirstomųjų tinklų operatoriams, inžinerinius tinklus, komunikacijas ir kelius prižiūrintiems asmenims inžinerinės infrastruktūros teritorijų technologiniuose proskiebiuose užaugusiems žėliniams kirsti (šiuo atveju technologinio proskiebio plotis turi atitikti elektros tinklų proskynos plotį);</w:t>
                                          </w:r>
                                        </w:p>
                                      </w:sdtContent>
                                    </w:sdt>
                                    <w:sdt>
                                      <w:sdtPr>
                                        <w:alias w:val="19 str. 1 d. 6 p."/>
                                        <w:tag w:val="part_3d4cf082fc5a4b60b19bd9a1cbcb8967"/>
                                        <w:lock w:val="sdtLocked"/>
                                        <w:richText/>
                                      </w:sdtPr>
                                      <w:sdtContent>
                                        <w:p>
                                          <w:pPr>
                                            <w:widowControl w:val="0"/>
                                            <w:spacing w:line="276" w:lineRule="auto"/>
                                            <w:ind w:firstLine="709"/>
                                            <w:jc w:val="both"/>
                                            <w:rPr>
                                              <w:bCs/>
                                              <w:szCs w:val="24"/>
                                              <w:lang w:eastAsia="lt-LT"/>
                                            </w:rPr>
                                          </w:pPr>
                                          <w:sdt>
                                            <w:sdtPr>
                                              <w:alias w:val="Numeris"/>
                                              <w:tag w:val="nr_3d4cf082fc5a4b60b19bd9a1cbcb8967"/>
                                              <w:lock w:val="sdtLocked"/>
                                              <w:richText/>
                                            </w:sdtPr>
                                            <w:sdtContent>
                                              <w:r>
                                                <w:rPr>
                                                  <w:bCs/>
                                                  <w:szCs w:val="24"/>
                                                  <w:lang w:eastAsia="lt-LT"/>
                                                </w:rPr>
                                                <w:t>6</w:t>
                                              </w:r>
                                            </w:sdtContent>
                                          </w:sdt>
                                          <w:r>
                                            <w:rPr>
                                              <w:bCs/>
                                              <w:szCs w:val="24"/>
                                              <w:lang w:eastAsia="lt-LT"/>
                                            </w:rPr>
                                            <w:t>) elektros energijos perdavimo sistemos ir elektros energijos skirstomųjų tinklų operatoriams elektros oro linijų apsaugos zonoje pavojų keliantiems medžiams ar kitiems medžiams, kurie virsdami gali sutrikdyti inžinerinės infrastruktūros veiklą, kirsti, suderinus su privataus miško savininku ar valstybinio miško valdytoju energetikos ministro nustatyta tvarka;</w:t>
                                          </w:r>
                                        </w:p>
                                      </w:sdtContent>
                                    </w:sdt>
                                    <w:sdt>
                                      <w:sdtPr>
                                        <w:alias w:val="19 str. 1 d. 7 p."/>
                                        <w:tag w:val="part_5522a33f9a054e8e9ca02e82f3dd9ee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rPr>
                                          </w:pPr>
                                          <w:sdt>
                                            <w:sdtPr>
                                              <w:alias w:val="Numeris"/>
                                              <w:tag w:val="nr_5522a33f9a054e8e9ca02e82f3dd9eee"/>
                                              <w:lock w:val="sdtLocked"/>
                                              <w:richText/>
                                            </w:sdtPr>
                                            <w:sdtContent>
                                              <w:r>
                                                <w:rPr>
                                                  <w:bCs/>
                                                  <w:szCs w:val="24"/>
                                                  <w:lang w:eastAsia="lt-LT"/>
                                                </w:rPr>
                                                <w:t>7</w:t>
                                              </w:r>
                                            </w:sdtContent>
                                          </w:sdt>
                                          <w:r>
                                            <w:rPr>
                                              <w:bCs/>
                                              <w:szCs w:val="24"/>
                                              <w:lang w:eastAsia="lt-LT"/>
                                            </w:rPr>
                                            <w:t>) elektros energijos skirstomųjų tinklų operatoriams – ne daugiau kaip 10 metrų atstumu už Specialiųjų žemės naudojimo sąlygų įstatyme nustatytų elektros oro linijų apsaugos zonos ribų kirsti pavojų keliančius medžius.</w:t>
                                          </w:r>
                                        </w:p>
                                      </w:sdtContent>
                                    </w:sdt>
                                  </w:sdtContent>
                                </w:sdt>
                                <w:sdt>
                                  <w:sdtPr>
                                    <w:alias w:val="19 str. 2 d."/>
                                    <w:tag w:val="part_dbf1bd8e854e4840a350c7cadbd2390a"/>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dbf1bd8e854e4840a350c7cadbd2390a"/>
                                          <w:lock w:val="sdtLocked"/>
                                          <w:richText/>
                                        </w:sdtPr>
                                        <w:sdtContent>
                                          <w:r>
                                            <w:rPr>
                                              <w:bCs/>
                                              <w:szCs w:val="24"/>
                                            </w:rPr>
                                            <w:t>2</w:t>
                                          </w:r>
                                        </w:sdtContent>
                                      </w:sdt>
                                      <w:r>
                                        <w:rPr>
                                          <w:bCs/>
                                          <w:szCs w:val="24"/>
                                        </w:rPr>
                                        <w:t>. Leidimas kirsti mišką servituto turėtojui išduodamas, kai mišką kirsti būtina įgyvendinant servituto suteikiamas teises pagal teritorijų planavimo dokumentų sprendinius.</w:t>
                                      </w:r>
                                    </w:p>
                                  </w:sdtContent>
                                </w:sdt>
                                <w:sdt>
                                  <w:sdtPr>
                                    <w:alias w:val="19 str. 3 d."/>
                                    <w:tag w:val="part_17124704dd0e4e77886b42ae56e04159"/>
                                    <w:lock w:val="sdtLocked"/>
                                    <w:richText/>
                                  </w:sdtPr>
                                  <w:sdtContent>
                                    <w:p>
                                      <w:pPr>
                                        <w:spacing w:line="276" w:lineRule="auto"/>
                                        <w:ind w:firstLine="709"/>
                                        <w:jc w:val="both"/>
                                        <w:rPr>
                                          <w:color w:val="000000"/>
                                          <w:szCs w:val="24"/>
                                        </w:rPr>
                                      </w:pPr>
                                      <w:sdt>
                                        <w:sdtPr>
                                          <w:alias w:val="Numeris"/>
                                          <w:tag w:val="nr_17124704dd0e4e77886b42ae56e04159"/>
                                          <w:lock w:val="sdtLocked"/>
                                          <w:richText/>
                                        </w:sdtPr>
                                        <w:sdtContent>
                                          <w:r>
                                            <w:rPr>
                                              <w:szCs w:val="24"/>
                                            </w:rPr>
                                            <w:t>3</w:t>
                                          </w:r>
                                        </w:sdtContent>
                                      </w:sdt>
                                      <w:r>
                                        <w:rPr>
                                          <w:szCs w:val="24"/>
                                        </w:rPr>
                                        <w:t>. Leidimas kirsti mišką turi būti išduodamas per 20 darbo dienų nuo prašymo ir visų tinkamų dokumentų, reikalingų gauti leidimą, pateikimo dienos. Jei prašymas pateiktas nesilaikant aplinkos ministro nustatytos leidimų kirsti mišką išdavimo tvarkos, Valstybinė miškų tarnyba p</w:t>
                                      </w:r>
                                      <w:r>
                                        <w:rPr>
                                          <w:color w:val="000000"/>
                                          <w:szCs w:val="24"/>
                                        </w:rPr>
                                        <w:t>er 5 darbo dienas nuo tokio prašymo ir dokumentų gavimo praneša prašymą pateikusiam asmeniui patikslinti prašymą ir (ar) pateikti trūkstamus dokumentus ir nustato terminą, ne trumpesnį kaip 14 kalendorinių dienų ir ne ilgesnį kaip 2 mėnesiai, patikslinti prašymą ir (ar) pateikti trūkstamus dokumentus. Terminas išduoti leidimą kirsti mišką skaičiuojamas nuo visų tinkamai įformintų dokumentų pateikimo dienos.</w:t>
                                      </w:r>
                                      <w:r>
                                        <w:rPr>
                                          <w:szCs w:val="24"/>
                                        </w:rPr>
                                        <w:t xml:space="preserve"> </w:t>
                                      </w:r>
                                      <w:r>
                                        <w:rPr>
                                          <w:color w:val="000000"/>
                                          <w:szCs w:val="24"/>
                                        </w:rPr>
                                        <w:t>Leidimo</w:t>
                                      </w:r>
                                      <w:r>
                                        <w:rPr>
                                          <w:szCs w:val="24"/>
                                        </w:rPr>
                                        <w:t xml:space="preserve"> </w:t>
                                      </w:r>
                                      <w:r>
                                        <w:rPr>
                                          <w:color w:val="000000"/>
                                          <w:szCs w:val="24"/>
                                        </w:rPr>
                                        <w:t>kirsti mišką neišdavimas per šio įstatymo nustatytą terminą nelaikomas leidimo išdavimu.</w:t>
                                      </w:r>
                                    </w:p>
                                  </w:sdtContent>
                                </w:sdt>
                                <w:sdt>
                                  <w:sdtPr>
                                    <w:alias w:val="19 str. 4 d."/>
                                    <w:tag w:val="part_85ed8c5e285742b5b06d8cae87d3de59"/>
                                    <w:lock w:val="sdtLocked"/>
                                    <w:richText/>
                                  </w:sdtPr>
                                  <w:sdtContent>
                                    <w:p>
                                      <w:pPr>
                                        <w:spacing w:line="276" w:lineRule="auto"/>
                                        <w:ind w:firstLine="709"/>
                                        <w:jc w:val="both"/>
                                        <w:rPr>
                                          <w:color w:val="000000"/>
                                          <w:szCs w:val="24"/>
                                        </w:rPr>
                                      </w:pPr>
                                      <w:sdt>
                                        <w:sdtPr>
                                          <w:alias w:val="Numeris"/>
                                          <w:tag w:val="nr_85ed8c5e285742b5b06d8cae87d3de59"/>
                                          <w:lock w:val="sdtLocked"/>
                                          <w:richText/>
                                        </w:sdtPr>
                                        <w:sdtContent>
                                          <w:r>
                                            <w:rPr>
                                              <w:color w:val="000000"/>
                                              <w:szCs w:val="24"/>
                                            </w:rPr>
                                            <w:t>4</w:t>
                                          </w:r>
                                        </w:sdtContent>
                                      </w:sdt>
                                      <w:r>
                                        <w:rPr>
                                          <w:color w:val="000000"/>
                                          <w:szCs w:val="24"/>
                                        </w:rPr>
                                        <w:t>. Leidimas kirsti mišką neišduodamas, jei:</w:t>
                                      </w:r>
                                    </w:p>
                                    <w:sdt>
                                      <w:sdtPr>
                                        <w:alias w:val="19 str. 4 d. 1 p."/>
                                        <w:tag w:val="part_d5e155abb80b46aebb71d5a8c56377bf"/>
                                        <w:lock w:val="sdtLocked"/>
                                        <w:richText/>
                                      </w:sdtPr>
                                      <w:sdtContent>
                                        <w:p>
                                          <w:pPr>
                                            <w:spacing w:line="276" w:lineRule="auto"/>
                                            <w:ind w:firstLine="709"/>
                                            <w:jc w:val="both"/>
                                            <w:rPr>
                                              <w:szCs w:val="24"/>
                                            </w:rPr>
                                          </w:pPr>
                                          <w:sdt>
                                            <w:sdtPr>
                                              <w:alias w:val="Numeris"/>
                                              <w:tag w:val="nr_d5e155abb80b46aebb71d5a8c56377bf"/>
                                              <w:lock w:val="sdtLocked"/>
                                              <w:richText/>
                                            </w:sdtPr>
                                            <w:sdtContent>
                                              <w:r>
                                                <w:rPr>
                                                  <w:color w:val="000000"/>
                                                  <w:szCs w:val="24"/>
                                                </w:rPr>
                                                <w:t>1</w:t>
                                              </w:r>
                                            </w:sdtContent>
                                          </w:sdt>
                                          <w:r>
                                            <w:rPr>
                                              <w:color w:val="000000"/>
                                              <w:szCs w:val="24"/>
                                            </w:rPr>
                                            <w:t xml:space="preserve">) prašymas paduotas nesilaikant </w:t>
                                          </w:r>
                                          <w:r>
                                            <w:rPr>
                                              <w:szCs w:val="24"/>
                                            </w:rPr>
                                            <w:t>aplinkos ministro nustatytos leidimų kirsti mišką išdavimo tvarkos ir per Valstybinės miškų tarnybos nurodytą terminą, kuris gali būti ne trumpesnis kaip 14 kalendorinių dienų ir ne ilgesnis kaip 2 mėnesiai, prašymą padavęs asmuo neištaiso nurodytų trūkumų;</w:t>
                                          </w:r>
                                        </w:p>
                                      </w:sdtContent>
                                    </w:sdt>
                                    <w:sdt>
                                      <w:sdtPr>
                                        <w:alias w:val="19 str. 4 d. 2 p."/>
                                        <w:tag w:val="part_c5d4dee3377d4e5f929b07d90ef454c3"/>
                                        <w:lock w:val="sdtLocked"/>
                                        <w:richText/>
                                      </w:sdtPr>
                                      <w:sdtContent>
                                        <w:p>
                                          <w:pPr>
                                            <w:spacing w:line="276" w:lineRule="auto"/>
                                            <w:ind w:firstLine="709"/>
                                            <w:jc w:val="both"/>
                                            <w:rPr>
                                              <w:color w:val="000000"/>
                                              <w:szCs w:val="24"/>
                                              <w:lang w:eastAsia="lt-LT"/>
                                            </w:rPr>
                                          </w:pPr>
                                          <w:sdt>
                                            <w:sdtPr>
                                              <w:alias w:val="Numeris"/>
                                              <w:tag w:val="nr_c5d4dee3377d4e5f929b07d90ef454c3"/>
                                              <w:lock w:val="sdtLocked"/>
                                              <w:richText/>
                                            </w:sdtPr>
                                            <w:sdtContent>
                                              <w:r>
                                                <w:rPr>
                                                  <w:color w:val="000000"/>
                                                  <w:szCs w:val="24"/>
                                                  <w:lang w:eastAsia="lt-LT"/>
                                                </w:rPr>
                                                <w:t>2</w:t>
                                              </w:r>
                                            </w:sdtContent>
                                          </w:sdt>
                                          <w:r>
                                            <w:rPr>
                                              <w:color w:val="000000"/>
                                              <w:szCs w:val="24"/>
                                              <w:lang w:eastAsia="lt-LT"/>
                                            </w:rPr>
                                            <w:t>) teisėtomis priemonėmis įrodyta, kad pateiktame prašyme ar dokumentuose nurodyti melagingi ir (ar) suklastoti duomenys;</w:t>
                                          </w:r>
                                        </w:p>
                                      </w:sdtContent>
                                    </w:sdt>
                                    <w:sdt>
                                      <w:sdtPr>
                                        <w:alias w:val="19 str. 4 d. 3 p."/>
                                        <w:tag w:val="part_da8e6beb752545b69ce2a48cf50e6912"/>
                                        <w:lock w:val="sdtLocked"/>
                                        <w:richText/>
                                      </w:sdtPr>
                                      <w:sdtContent>
                                        <w:p>
                                          <w:pPr>
                                            <w:spacing w:line="276" w:lineRule="auto"/>
                                            <w:ind w:firstLine="709"/>
                                            <w:jc w:val="both"/>
                                            <w:rPr>
                                              <w:bCs/>
                                              <w:szCs w:val="24"/>
                                            </w:rPr>
                                          </w:pPr>
                                          <w:sdt>
                                            <w:sdtPr>
                                              <w:alias w:val="Numeris"/>
                                              <w:tag w:val="nr_da8e6beb752545b69ce2a48cf50e6912"/>
                                              <w:lock w:val="sdtLocked"/>
                                              <w:richText/>
                                            </w:sdtPr>
                                            <w:sdtContent>
                                              <w:r>
                                                <w:rPr>
                                                  <w:color w:val="000000"/>
                                                  <w:szCs w:val="24"/>
                                                  <w:lang w:eastAsia="lt-LT"/>
                                                </w:rPr>
                                                <w:t>3</w:t>
                                              </w:r>
                                            </w:sdtContent>
                                          </w:sdt>
                                          <w:r>
                                            <w:rPr>
                                              <w:color w:val="000000"/>
                                              <w:szCs w:val="24"/>
                                              <w:lang w:eastAsia="lt-LT"/>
                                            </w:rPr>
                                            <w:t xml:space="preserve">) </w:t>
                                          </w:r>
                                          <w:r>
                                            <w:rPr>
                                              <w:szCs w:val="24"/>
                                            </w:rPr>
                                            <w:t xml:space="preserve">Lietuvos Respublikos miškų valstybės kadastre </w:t>
                                          </w:r>
                                          <w:r>
                                            <w:rPr>
                                              <w:bCs/>
                                              <w:szCs w:val="24"/>
                                            </w:rPr>
                                            <w:t>esantys atitinkamo miško, kuriame planuojama vykdyti kirtimus, miško sklypų inventorizacijos duomenys senesni kaip 10 metų (išskyrus leidimą kirsti mišką – sanitariniams miško kirtimams);</w:t>
                                          </w:r>
                                        </w:p>
                                      </w:sdtContent>
                                    </w:sdt>
                                    <w:sdt>
                                      <w:sdtPr>
                                        <w:alias w:val="19 str. 4 d. 4 p."/>
                                        <w:tag w:val="part_58b00a0eefe24256bbf6ddb291b702fd"/>
                                        <w:lock w:val="sdtLocked"/>
                                        <w:richText/>
                                      </w:sdtPr>
                                      <w:sdtContent>
                                        <w:p>
                                          <w:pPr>
                                            <w:spacing w:line="276" w:lineRule="auto"/>
                                            <w:ind w:firstLine="709"/>
                                            <w:jc w:val="both"/>
                                            <w:rPr>
                                              <w:bCs/>
                                              <w:szCs w:val="24"/>
                                            </w:rPr>
                                          </w:pPr>
                                          <w:sdt>
                                            <w:sdtPr>
                                              <w:alias w:val="Numeris"/>
                                              <w:tag w:val="nr_58b00a0eefe24256bbf6ddb291b702fd"/>
                                              <w:lock w:val="sdtLocked"/>
                                              <w:richText/>
                                            </w:sdtPr>
                                            <w:sdtContent>
                                              <w:r>
                                                <w:rPr>
                                                  <w:bCs/>
                                                  <w:szCs w:val="24"/>
                                                </w:rPr>
                                                <w:t>4</w:t>
                                              </w:r>
                                            </w:sdtContent>
                                          </w:sdt>
                                          <w:r>
                                            <w:rPr>
                                              <w:bCs/>
                                              <w:szCs w:val="24"/>
                                            </w:rPr>
                                            <w:t>) prašyme nurodytas miško kirtimas negali būti vykdomas pagal šio įstatymo, Specialiųjų žemės naudojimo sąlygų įstatymo ir kitų miško kirtimus reglamentuojančių teisės aktų reikalavimus.</w:t>
                                          </w:r>
                                        </w:p>
                                      </w:sdtContent>
                                    </w:sdt>
                                  </w:sdtContent>
                                </w:sdt>
                                <w:sdt>
                                  <w:sdtPr>
                                    <w:alias w:val="19 str. 5 d."/>
                                    <w:tag w:val="part_060766ab8b664df3b561986faa3beac2"/>
                                    <w:lock w:val="sdtLocked"/>
                                    <w:richText/>
                                  </w:sdtPr>
                                  <w:sdtContent>
                                    <w:p>
                                      <w:pPr>
                                        <w:spacing w:line="276" w:lineRule="auto"/>
                                        <w:ind w:firstLine="709"/>
                                        <w:jc w:val="both"/>
                                        <w:rPr>
                                          <w:szCs w:val="24"/>
                                        </w:rPr>
                                      </w:pPr>
                                      <w:sdt>
                                        <w:sdtPr>
                                          <w:alias w:val="Numeris"/>
                                          <w:tag w:val="nr_060766ab8b664df3b561986faa3beac2"/>
                                          <w:lock w:val="sdtLocked"/>
                                          <w:richText/>
                                        </w:sdtPr>
                                        <w:sdtContent>
                                          <w:r>
                                            <w:rPr>
                                              <w:szCs w:val="24"/>
                                            </w:rPr>
                                            <w:t>5</w:t>
                                          </w:r>
                                        </w:sdtContent>
                                      </w:sdt>
                                      <w:r>
                                        <w:rPr>
                                          <w:szCs w:val="24"/>
                                        </w:rPr>
                                        <w:t xml:space="preserve">. </w:t>
                                      </w:r>
                                      <w:r>
                                        <w:rPr>
                                          <w:color w:val="000000"/>
                                          <w:szCs w:val="24"/>
                                        </w:rPr>
                                        <w:t xml:space="preserve">Leidimo kirsti mišką duomenys tikslinami atsižvelgus į asmens prašymą, jei pasikeičia miško savininkas ar valstybinio miško valdytojas ir leidime nurodyti miško kirtimai neįvykdyti. </w:t>
                                      </w:r>
                                      <w:r>
                                        <w:rPr>
                                          <w:szCs w:val="24"/>
                                        </w:rPr>
                                        <w:t xml:space="preserve">Leidimas kirsti mišką su patikslintais duomenis išduodamas asmeniui, kuriam perėjo leidime nurodyto miško nuosavybės ar patikėjimo teisė, </w:t>
                                      </w:r>
                                      <w:r>
                                        <w:rPr>
                                          <w:color w:val="000000"/>
                                          <w:szCs w:val="24"/>
                                        </w:rPr>
                                        <w:t>ne vėliau kaip per 5 darbo dienas nuo prašymo gavimo.</w:t>
                                      </w:r>
                                      <w:r>
                                        <w:rPr>
                                          <w:szCs w:val="24"/>
                                        </w:rPr>
                                        <w:t xml:space="preserve"> </w:t>
                                      </w:r>
                                    </w:p>
                                  </w:sdtContent>
                                </w:sdt>
                                <w:sdt>
                                  <w:sdtPr>
                                    <w:alias w:val="19 str. 6 d."/>
                                    <w:tag w:val="part_f36b39c757fb450294815ddae947b3e6"/>
                                    <w:lock w:val="sdtLocked"/>
                                    <w:richText/>
                                  </w:sdtPr>
                                  <w:sdtContent>
                                    <w:p>
                                      <w:pPr>
                                        <w:spacing w:line="276" w:lineRule="auto"/>
                                        <w:ind w:firstLine="709"/>
                                        <w:jc w:val="both"/>
                                        <w:rPr>
                                          <w:szCs w:val="24"/>
                                        </w:rPr>
                                      </w:pPr>
                                      <w:sdt>
                                        <w:sdtPr>
                                          <w:alias w:val="Numeris"/>
                                          <w:tag w:val="nr_f36b39c757fb450294815ddae947b3e6"/>
                                          <w:lock w:val="sdtLocked"/>
                                          <w:richText/>
                                        </w:sdtPr>
                                        <w:sdtContent>
                                          <w:r>
                                            <w:rPr>
                                              <w:szCs w:val="24"/>
                                            </w:rPr>
                                            <w:t>6</w:t>
                                          </w:r>
                                        </w:sdtContent>
                                      </w:sdt>
                                      <w:r>
                                        <w:rPr>
                                          <w:szCs w:val="24"/>
                                        </w:rPr>
                                        <w:t xml:space="preserve">. Leidimas kirti mišką panaikinamas šiais atvejais: </w:t>
                                      </w:r>
                                    </w:p>
                                    <w:sdt>
                                      <w:sdtPr>
                                        <w:alias w:val="19 str. 6 d. 1 p."/>
                                        <w:tag w:val="part_b391f6668cce4376a725a23bfa9b176f"/>
                                        <w:lock w:val="sdtLocked"/>
                                        <w:richText/>
                                      </w:sdtPr>
                                      <w:sdtContent>
                                        <w:p>
                                          <w:pPr>
                                            <w:spacing w:line="276" w:lineRule="auto"/>
                                            <w:ind w:firstLine="709"/>
                                            <w:jc w:val="both"/>
                                            <w:rPr>
                                              <w:szCs w:val="24"/>
                                            </w:rPr>
                                          </w:pPr>
                                          <w:sdt>
                                            <w:sdtPr>
                                              <w:alias w:val="Numeris"/>
                                              <w:tag w:val="nr_b391f6668cce4376a725a23bfa9b176f"/>
                                              <w:lock w:val="sdtLocked"/>
                                              <w:richText/>
                                            </w:sdtPr>
                                            <w:sdtContent>
                                              <w:r>
                                                <w:rPr>
                                                  <w:szCs w:val="24"/>
                                                </w:rPr>
                                                <w:t>1</w:t>
                                              </w:r>
                                            </w:sdtContent>
                                          </w:sdt>
                                          <w:r>
                                            <w:rPr>
                                              <w:szCs w:val="24"/>
                                            </w:rPr>
                                            <w:t xml:space="preserve">) </w:t>
                                          </w:r>
                                          <w:r>
                                            <w:rPr>
                                              <w:bCs/>
                                              <w:szCs w:val="24"/>
                                              <w:lang w:val="en-US"/>
                                            </w:rPr>
                                            <w:t>Vie</w:t>
                                          </w:r>
                                          <w:r>
                                            <w:rPr>
                                              <w:bCs/>
                                              <w:szCs w:val="24"/>
                                              <w:lang w:val="lt"/>
                                            </w:rPr>
                                            <w:t>šojo administravimo įstatyme nustatytais atvejais</w:t>
                                          </w:r>
                                          <w:r>
                                            <w:rPr>
                                              <w:szCs w:val="24"/>
                                            </w:rPr>
                                            <w:t xml:space="preserve">; </w:t>
                                          </w:r>
                                        </w:p>
                                      </w:sdtContent>
                                    </w:sdt>
                                    <w:sdt>
                                      <w:sdtPr>
                                        <w:alias w:val="19 str. 6 d. 2 p."/>
                                        <w:tag w:val="part_c59454d64da44479a01a1f7384c56b1b"/>
                                        <w:lock w:val="sdtLocked"/>
                                        <w:richText/>
                                      </w:sdtPr>
                                      <w:sdtContent>
                                        <w:p>
                                          <w:pPr>
                                            <w:spacing w:line="276" w:lineRule="auto"/>
                                            <w:ind w:firstLine="709"/>
                                            <w:jc w:val="both"/>
                                            <w:rPr>
                                              <w:szCs w:val="24"/>
                                            </w:rPr>
                                          </w:pPr>
                                          <w:sdt>
                                            <w:sdtPr>
                                              <w:alias w:val="Numeris"/>
                                              <w:tag w:val="nr_c59454d64da44479a01a1f7384c56b1b"/>
                                              <w:lock w:val="sdtLocked"/>
                                              <w:richText/>
                                            </w:sdtPr>
                                            <w:sdtContent>
                                              <w:r>
                                                <w:rPr>
                                                  <w:szCs w:val="24"/>
                                                </w:rPr>
                                                <w:t>2</w:t>
                                              </w:r>
                                            </w:sdtContent>
                                          </w:sdt>
                                          <w:r>
                                            <w:rPr>
                                              <w:szCs w:val="24"/>
                                            </w:rPr>
                                            <w:t xml:space="preserve">) pakeitus miškų grupę ar įvykus kitiems pasikeitimams, dėl kurių keičiasi miško apsaugos ir naudojimo reikalavimai ir miškas leidime nurodytomis sąlygomis negali būti kertamas; </w:t>
                                          </w:r>
                                        </w:p>
                                      </w:sdtContent>
                                    </w:sdt>
                                    <w:sdt>
                                      <w:sdtPr>
                                        <w:alias w:val="19 str. 6 d. 3 p."/>
                                        <w:tag w:val="part_c10c2e2d0ee647feabac71748013b1b7"/>
                                        <w:lock w:val="sdtLocked"/>
                                        <w:richText/>
                                      </w:sdtPr>
                                      <w:sdtContent>
                                        <w:p>
                                          <w:pPr>
                                            <w:spacing w:line="276" w:lineRule="auto"/>
                                            <w:ind w:firstLine="709"/>
                                            <w:jc w:val="both"/>
                                            <w:rPr>
                                              <w:szCs w:val="24"/>
                                            </w:rPr>
                                          </w:pPr>
                                          <w:sdt>
                                            <w:sdtPr>
                                              <w:alias w:val="Numeris"/>
                                              <w:tag w:val="nr_c10c2e2d0ee647feabac71748013b1b7"/>
                                              <w:lock w:val="sdtLocked"/>
                                              <w:richText/>
                                            </w:sdtPr>
                                            <w:sdtContent>
                                              <w:r>
                                                <w:rPr>
                                                  <w:szCs w:val="24"/>
                                                </w:rPr>
                                                <w:t>3</w:t>
                                              </w:r>
                                            </w:sdtContent>
                                          </w:sdt>
                                          <w:r>
                                            <w:rPr>
                                              <w:szCs w:val="24"/>
                                            </w:rPr>
                                            <w:t>) pagal miško savininko, valstybinio miško valdytojo servituto turėtojo prašymą.</w:t>
                                          </w:r>
                                        </w:p>
                                      </w:sdtContent>
                                    </w:sdt>
                                  </w:sdtContent>
                                </w:sdt>
                                <w:sdt>
                                  <w:sdtPr>
                                    <w:alias w:val="19 str. 7 d."/>
                                    <w:tag w:val="part_3c800ae7d6034ecebc62c0b980d164a1"/>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3c800ae7d6034ecebc62c0b980d164a1"/>
                                          <w:lock w:val="sdtLocked"/>
                                          <w:richText/>
                                        </w:sdtPr>
                                        <w:sdtContent>
                                          <w:r>
                                            <w:rPr>
                                              <w:szCs w:val="24"/>
                                            </w:rPr>
                                            <w:t>7</w:t>
                                          </w:r>
                                        </w:sdtContent>
                                      </w:sdt>
                                      <w:r>
                                        <w:rPr>
                                          <w:szCs w:val="24"/>
                                        </w:rPr>
                                        <w:t xml:space="preserve">. Leidime kirsti mišką nurodytus miško kirtimus galima vykdyti </w:t>
                                      </w:r>
                                      <w:r>
                                        <w:rPr>
                                          <w:bCs/>
                                          <w:szCs w:val="24"/>
                                        </w:rPr>
                                        <w:t xml:space="preserve">24 </w:t>
                                      </w:r>
                                      <w:r>
                                        <w:rPr>
                                          <w:szCs w:val="24"/>
                                        </w:rPr>
                                        <w:t>mėnesius nuo leidimo kirsti mišką išdavimo dienos.</w:t>
                                      </w:r>
                                    </w:p>
                                  </w:sdtContent>
                                </w:sdt>
                                <w:sdt>
                                  <w:sdtPr>
                                    <w:alias w:val="19 str. 8 d."/>
                                    <w:tag w:val="part_1dabb302b22c4206b313d1f12c3b090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1dabb302b22c4206b313d1f12c3b0905"/>
                                          <w:lock w:val="sdtLocked"/>
                                          <w:richText/>
                                        </w:sdtPr>
                                        <w:sdtContent>
                                          <w:r>
                                            <w:rPr>
                                              <w:szCs w:val="24"/>
                                            </w:rPr>
                                            <w:t>8</w:t>
                                          </w:r>
                                        </w:sdtContent>
                                      </w:sdt>
                                      <w:r>
                                        <w:rPr>
                                          <w:szCs w:val="24"/>
                                        </w:rPr>
                                        <w:t>. Laisvos valstybinės žemės fonde esančiuose miškuose leidimai kirsti mišką sanitariniams miško kirtimams ir pavojų keliančius medžius kirsti išduodami miškų urėdijai.</w:t>
                                      </w:r>
                                    </w:p>
                                  </w:sdtContent>
                                </w:sdt>
                                <w:sdt>
                                  <w:sdtPr>
                                    <w:alias w:val="19 str. 9 d."/>
                                    <w:tag w:val="part_b0017967468b43de826fec6f8eab15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b0017967468b43de826fec6f8eab1594"/>
                                          <w:lock w:val="sdtLocked"/>
                                          <w:richText/>
                                        </w:sdtPr>
                                        <w:sdtContent>
                                          <w:r>
                                            <w:rPr>
                                              <w:szCs w:val="24"/>
                                            </w:rPr>
                                            <w:t>9</w:t>
                                          </w:r>
                                        </w:sdtContent>
                                      </w:sdt>
                                      <w:r>
                                        <w:rPr>
                                          <w:szCs w:val="24"/>
                                        </w:rPr>
                                        <w:t>. Leidimų kirsti mišką išdavimo</w:t>
                                      </w:r>
                                      <w:r>
                                        <w:rPr>
                                          <w:bCs/>
                                          <w:szCs w:val="24"/>
                                        </w:rPr>
                                        <w:t>, tikslinimo</w:t>
                                      </w:r>
                                      <w:r>
                                        <w:rPr>
                                          <w:szCs w:val="24"/>
                                        </w:rPr>
                                        <w:t xml:space="preserve"> ir panaikinimo tvarką nustato aplinkos ministras.</w:t>
                                      </w:r>
                                    </w:p>
                                  </w:sdtContent>
                                </w:sdt>
                                <w:sdt>
                                  <w:sdtPr>
                                    <w:alias w:val="19 str. 10 d."/>
                                    <w:tag w:val="part_5406ca79b3b24068a52efc5b7473cf8a"/>
                                    <w:lock w:val="sdtLocked"/>
                                    <w:richText/>
                                  </w:sdtPr>
                                  <w:sdtContent>
                                    <w:p>
                                      <w:pPr>
                                        <w:spacing w:line="276" w:lineRule="auto"/>
                                        <w:ind w:firstLine="709"/>
                                        <w:jc w:val="both"/>
                                        <w:rPr>
                                          <w:szCs w:val="24"/>
                                        </w:rPr>
                                      </w:pPr>
                                      <w:sdt>
                                        <w:sdtPr>
                                          <w:alias w:val="Numeris"/>
                                          <w:tag w:val="nr_5406ca79b3b24068a52efc5b7473cf8a"/>
                                          <w:lock w:val="sdtLocked"/>
                                          <w:richText/>
                                        </w:sdtPr>
                                        <w:sdtContent>
                                          <w:r>
                                            <w:rPr>
                                              <w:szCs w:val="24"/>
                                            </w:rPr>
                                            <w:t>10</w:t>
                                          </w:r>
                                        </w:sdtContent>
                                      </w:sdt>
                                      <w:r>
                                        <w:rPr>
                                          <w:szCs w:val="24"/>
                                        </w:rPr>
                                        <w:t xml:space="preserve">. Draudžiama ištraukti ar išvežti savavališkai miško žemėje iškirstus medžius ir krūmus negavus ikiteisminį ar administracinio nusižengimo tyrimą </w:t>
                                      </w:r>
                                      <w:r>
                                        <w:rPr>
                                          <w:bCs/>
                                          <w:szCs w:val="24"/>
                                        </w:rPr>
                                        <w:t>atliekančios institucijos rašytinio</w:t>
                                      </w:r>
                                      <w:r>
                                        <w:rPr>
                                          <w:szCs w:val="24"/>
                                        </w:rPr>
                                        <w:t xml:space="preserve"> sutikimo.</w:t>
                                      </w:r>
                                    </w:p>
                                    <w:p>
                                      <w:pPr>
                                        <w:spacing w:line="276" w:lineRule="auto"/>
                                        <w:rPr>
                                          <w:b/>
                                          <w:bCs/>
                                          <w:color w:val="000000"/>
                                          <w:szCs w:val="24"/>
                                        </w:rPr>
                                      </w:pPr>
                                    </w:p>
                                  </w:sdtContent>
                                </w:sdt>
                              </w:sdtContent>
                            </w:sdt>
                            <w:sdt>
                              <w:sdtPr>
                                <w:alias w:val="20 str."/>
                                <w:tag w:val="part_089eb1f2968f4f588380ed2a079065cb"/>
                                <w:lock w:val="sdtLocked"/>
                                <w:richText/>
                              </w:sdtPr>
                              <w:sdtContent>
                                <w:p>
                                  <w:pPr>
                                    <w:spacing w:line="276" w:lineRule="auto"/>
                                    <w:ind w:firstLine="720"/>
                                    <w:rPr>
                                      <w:b/>
                                      <w:bCs/>
                                      <w:color w:val="000000"/>
                                      <w:szCs w:val="24"/>
                                    </w:rPr>
                                  </w:pPr>
                                  <w:sdt>
                                    <w:sdtPr>
                                      <w:alias w:val="Numeris"/>
                                      <w:tag w:val="nr_089eb1f2968f4f588380ed2a079065cb"/>
                                      <w:lock w:val="sdtLocked"/>
                                      <w:richText/>
                                    </w:sdtPr>
                                    <w:sdtContent>
                                      <w:r>
                                        <w:rPr>
                                          <w:b/>
                                          <w:bCs/>
                                          <w:color w:val="000000"/>
                                          <w:szCs w:val="24"/>
                                        </w:rPr>
                                        <w:t>20</w:t>
                                      </w:r>
                                    </w:sdtContent>
                                  </w:sdt>
                                  <w:r>
                                    <w:rPr>
                                      <w:b/>
                                      <w:bCs/>
                                      <w:color w:val="000000"/>
                                      <w:szCs w:val="24"/>
                                    </w:rPr>
                                    <w:t xml:space="preserve"> straipsnis. </w:t>
                                  </w:r>
                                  <w:sdt>
                                    <w:sdtPr>
                                      <w:alias w:val="Pavadinimas"/>
                                      <w:tag w:val="title_089eb1f2968f4f588380ed2a079065cb"/>
                                      <w:lock w:val="sdtLocked"/>
                                      <w:richText/>
                                    </w:sdtPr>
                                    <w:sdtContent>
                                      <w:r>
                                        <w:rPr>
                                          <w:b/>
                                          <w:bCs/>
                                          <w:color w:val="000000"/>
                                          <w:szCs w:val="24"/>
                                        </w:rPr>
                                        <w:t>Prekyba valstybiniuose miškuose pagaminta mediena</w:t>
                                      </w:r>
                                    </w:sdtContent>
                                  </w:sdt>
                                </w:p>
                                <w:sdt>
                                  <w:sdtPr>
                                    <w:alias w:val="20 str. 1 d."/>
                                    <w:tag w:val="part_341a2c5dc0014bd18c9355bb7e8708f4"/>
                                    <w:lock w:val="sdtLocked"/>
                                    <w:richText/>
                                  </w:sdtPr>
                                  <w:sdtContent>
                                    <w:p>
                                      <w:pPr>
                                        <w:spacing w:line="276" w:lineRule="auto"/>
                                        <w:ind w:firstLine="720"/>
                                        <w:jc w:val="both"/>
                                        <w:rPr>
                                          <w:bCs/>
                                          <w:color w:val="000000"/>
                                          <w:szCs w:val="24"/>
                                        </w:rPr>
                                      </w:pPr>
                                      <w:sdt>
                                        <w:sdtPr>
                                          <w:alias w:val="Numeris"/>
                                          <w:tag w:val="nr_341a2c5dc0014bd18c9355bb7e8708f4"/>
                                          <w:lock w:val="sdtLocked"/>
                                          <w:richText/>
                                        </w:sdtPr>
                                        <w:sdtContent>
                                          <w:r>
                                            <w:rPr>
                                              <w:bCs/>
                                              <w:color w:val="000000"/>
                                              <w:szCs w:val="24"/>
                                            </w:rPr>
                                            <w:t>1</w:t>
                                          </w:r>
                                        </w:sdtContent>
                                      </w:sdt>
                                      <w:r>
                                        <w:rPr>
                                          <w:bCs/>
                                          <w:color w:val="000000"/>
                                          <w:szCs w:val="24"/>
                                        </w:rPr>
                                        <w:t>. Miškų urėdija didmeninėje ir mažmeninėje prekyboje parduoda žaliavinę medieną, miško kirtimo liekanas, nenukirstą mišką ir biokurą. Kiti valstybinio miško valdytojai žaliavinę medieną, miško kirtimo liekanas ir nenukirstą mišką parduoda mažmeninėje prekyboje.</w:t>
                                      </w:r>
                                    </w:p>
                                  </w:sdtContent>
                                </w:sdt>
                                <w:sdt>
                                  <w:sdtPr>
                                    <w:alias w:val="20 str. 2 d."/>
                                    <w:tag w:val="part_cdec69dc28494581a93d0b01ae5deecf"/>
                                    <w:lock w:val="sdtLocked"/>
                                    <w:richText/>
                                  </w:sdtPr>
                                  <w:sdtContent>
                                    <w:p>
                                      <w:pPr>
                                        <w:spacing w:line="276" w:lineRule="auto"/>
                                        <w:ind w:firstLine="720"/>
                                        <w:jc w:val="both"/>
                                        <w:rPr>
                                          <w:szCs w:val="24"/>
                                          <w:lang w:val="lt"/>
                                        </w:rPr>
                                      </w:pPr>
                                      <w:sdt>
                                        <w:sdtPr>
                                          <w:alias w:val="Numeris"/>
                                          <w:tag w:val="nr_cdec69dc28494581a93d0b01ae5deecf"/>
                                          <w:lock w:val="sdtLocked"/>
                                          <w:richText/>
                                        </w:sdtPr>
                                        <w:sdtContent>
                                          <w:r>
                                            <w:rPr>
                                              <w:color w:val="000000"/>
                                              <w:szCs w:val="24"/>
                                            </w:rPr>
                                            <w:t>2</w:t>
                                          </w:r>
                                        </w:sdtContent>
                                      </w:sdt>
                                      <w:r>
                                        <w:rPr>
                                          <w:color w:val="000000"/>
                                          <w:szCs w:val="24"/>
                                        </w:rPr>
                                        <w:t xml:space="preserve">. Didmeninė prekyba miškų urėdijos valdomuose valstybiniuose miškuose pagaminta žaliavine mediena ir miško kirtimo liekanomis Vyriausybės nustatyta tvarka vykdoma per elektroninę medienos pardavimo sistemą organizuojant aukcionus ilgalaikėms (nuo trejų iki dešimties metų trukmės), pusmetinėms (šešių mėnesių trukmės) ir trumpalaikėms (iki trijų mėnesių trukmės) sutartims sudaryti. </w:t>
                                      </w:r>
                                      <w:r>
                                        <w:rPr>
                                          <w:szCs w:val="24"/>
                                          <w:lang w:val="lt"/>
                                        </w:rPr>
                                        <w:t>Elektroninę medienos pardavimo sistemą administruoja Vyriausybės įgaliota valstybės tiesiogiai ar netiesiogiai kontroliuojama įmonė, atitinkanti nepriklausomumo, technologinių, finansinių ir vadybinių pajėgumų elektroninės medienos pardavimo sistemos administravimo kriterijus pagal Vyriausybės nustatytus šių kriterijų atitikties reikalavimus.</w:t>
                                      </w:r>
                                    </w:p>
                                  </w:sdtContent>
                                </w:sdt>
                                <w:sdt>
                                  <w:sdtPr>
                                    <w:alias w:val="20 str. 3 d."/>
                                    <w:tag w:val="part_a926e87259ac413fb0398721b1863fde"/>
                                    <w:lock w:val="sdtLocked"/>
                                    <w:richText/>
                                  </w:sdtPr>
                                  <w:sdtContent>
                                    <w:p>
                                      <w:pPr>
                                        <w:spacing w:line="276" w:lineRule="auto"/>
                                        <w:ind w:firstLine="720"/>
                                        <w:jc w:val="both"/>
                                        <w:rPr>
                                          <w:bCs/>
                                          <w:color w:val="000000"/>
                                          <w:szCs w:val="24"/>
                                        </w:rPr>
                                      </w:pPr>
                                      <w:sdt>
                                        <w:sdtPr>
                                          <w:alias w:val="Numeris"/>
                                          <w:tag w:val="nr_a926e87259ac413fb0398721b1863fde"/>
                                          <w:lock w:val="sdtLocked"/>
                                          <w:richText/>
                                        </w:sdtPr>
                                        <w:sdtContent>
                                          <w:r>
                                            <w:rPr>
                                              <w:bCs/>
                                              <w:color w:val="000000"/>
                                              <w:szCs w:val="24"/>
                                            </w:rPr>
                                            <w:t>3</w:t>
                                          </w:r>
                                        </w:sdtContent>
                                      </w:sdt>
                                      <w:r>
                                        <w:rPr>
                                          <w:bCs/>
                                          <w:color w:val="000000"/>
                                          <w:szCs w:val="24"/>
                                        </w:rPr>
                                        <w:t xml:space="preserve">. Mažmeninėje prekyboje miškų urėdija gali parduoti iki 7 procentų </w:t>
                                      </w:r>
                                      <w:r>
                                        <w:rPr>
                                          <w:bCs/>
                                          <w:szCs w:val="24"/>
                                        </w:rPr>
                                        <w:t xml:space="preserve">metinės pagrindinių miško kirtimų normos. </w:t>
                                      </w:r>
                                      <w:r>
                                        <w:rPr>
                                          <w:bCs/>
                                          <w:color w:val="000000"/>
                                          <w:szCs w:val="24"/>
                                        </w:rPr>
                                        <w:t xml:space="preserve">Mažmeninėje prekyboje parduodamas nenukirstas miškas ir žaliavinė mediena, prioritetą teikiant malkinės medienos pardavimui gyventojams. </w:t>
                                      </w:r>
                                    </w:p>
                                  </w:sdtContent>
                                </w:sdt>
                                <w:sdt>
                                  <w:sdtPr>
                                    <w:alias w:val="20 str. 4 d."/>
                                    <w:tag w:val="part_5c31325badc946788106a7fc7122ae5b"/>
                                    <w:lock w:val="sdtLocked"/>
                                    <w:richText/>
                                  </w:sdtPr>
                                  <w:sdtContent>
                                    <w:p>
                                      <w:pPr>
                                        <w:spacing w:line="276" w:lineRule="auto"/>
                                        <w:ind w:firstLine="720"/>
                                        <w:jc w:val="both"/>
                                        <w:rPr>
                                          <w:bCs/>
                                          <w:color w:val="000000"/>
                                          <w:szCs w:val="24"/>
                                        </w:rPr>
                                      </w:pPr>
                                      <w:sdt>
                                        <w:sdtPr>
                                          <w:alias w:val="Numeris"/>
                                          <w:tag w:val="nr_5c31325badc946788106a7fc7122ae5b"/>
                                          <w:lock w:val="sdtLocked"/>
                                          <w:richText/>
                                        </w:sdtPr>
                                        <w:sdtContent>
                                          <w:r>
                                            <w:rPr>
                                              <w:bCs/>
                                              <w:color w:val="000000"/>
                                              <w:szCs w:val="24"/>
                                            </w:rPr>
                                            <w:t>4</w:t>
                                          </w:r>
                                        </w:sdtContent>
                                      </w:sdt>
                                      <w:r>
                                        <w:rPr>
                                          <w:bCs/>
                                          <w:color w:val="000000"/>
                                          <w:szCs w:val="24"/>
                                        </w:rPr>
                                        <w:t>. Miškų urėdijos pagamintas biokuras parduodamas energijos išteklių biržoje Lietuvos Respublikos energijos išteklių rinkos įstatyme nustatyta tvarka.</w:t>
                                      </w:r>
                                    </w:p>
                                  </w:sdtContent>
                                </w:sdt>
                                <w:sdt>
                                  <w:sdtPr>
                                    <w:alias w:val="20 str. 5 d."/>
                                    <w:tag w:val="part_3d7099edb82d4bd1907647d15ff3e118"/>
                                    <w:lock w:val="sdtLocked"/>
                                    <w:richText/>
                                  </w:sdtPr>
                                  <w:sdtContent>
                                    <w:p>
                                      <w:pPr>
                                        <w:spacing w:line="276" w:lineRule="auto"/>
                                        <w:ind w:firstLine="720"/>
                                        <w:jc w:val="both"/>
                                        <w:rPr>
                                          <w:kern w:val="22"/>
                                          <w:szCs w:val="24"/>
                                        </w:rPr>
                                      </w:pPr>
                                      <w:sdt>
                                        <w:sdtPr>
                                          <w:alias w:val="Numeris"/>
                                          <w:tag w:val="nr_3d7099edb82d4bd1907647d15ff3e118"/>
                                          <w:lock w:val="sdtLocked"/>
                                          <w:richText/>
                                        </w:sdtPr>
                                        <w:sdtContent>
                                          <w:r>
                                            <w:rPr>
                                              <w:kern w:val="22"/>
                                              <w:szCs w:val="24"/>
                                            </w:rPr>
                                            <w:t>5</w:t>
                                          </w:r>
                                        </w:sdtContent>
                                      </w:sdt>
                                      <w:r>
                                        <w:rPr>
                                          <w:kern w:val="22"/>
                                          <w:szCs w:val="24"/>
                                        </w:rPr>
                                        <w:t>. Žaliavinės medienos ir nenukirsto miško matavimo ir tūrio nustatymo, žaliavinės medienos apskaitos, klasifikavimo, ženklinimo tvarką nustato aplinkos ministras.</w:t>
                                      </w:r>
                                    </w:p>
                                    <w:p>
                                      <w:pPr>
                                        <w:spacing w:line="276" w:lineRule="auto"/>
                                        <w:rPr>
                                          <w:b/>
                                          <w:bCs/>
                                          <w:color w:val="000000"/>
                                          <w:szCs w:val="24"/>
                                        </w:rPr>
                                      </w:pPr>
                                    </w:p>
                                  </w:sdtContent>
                                </w:sdt>
                              </w:sdtContent>
                            </w:sdt>
                            <w:sdt>
                              <w:sdtPr>
                                <w:alias w:val="21 str."/>
                                <w:tag w:val="part_7aa1ccb5e8044b33b2fa68ca34804117"/>
                                <w:lock w:val="sdtLocked"/>
                                <w:richText/>
                              </w:sdtPr>
                              <w:sdtContent>
                                <w:p>
                                  <w:pPr>
                                    <w:spacing w:line="276" w:lineRule="auto"/>
                                    <w:ind w:firstLine="720"/>
                                    <w:rPr>
                                      <w:b/>
                                      <w:bCs/>
                                      <w:color w:val="000000"/>
                                      <w:szCs w:val="24"/>
                                    </w:rPr>
                                  </w:pPr>
                                  <w:sdt>
                                    <w:sdtPr>
                                      <w:alias w:val="Numeris"/>
                                      <w:tag w:val="nr_7aa1ccb5e8044b33b2fa68ca34804117"/>
                                      <w:lock w:val="sdtLocked"/>
                                      <w:richText/>
                                    </w:sdtPr>
                                    <w:sdtContent>
                                      <w:r>
                                        <w:rPr>
                                          <w:b/>
                                          <w:bCs/>
                                          <w:szCs w:val="24"/>
                                        </w:rPr>
                                        <w:t>21</w:t>
                                      </w:r>
                                    </w:sdtContent>
                                  </w:sdt>
                                  <w:r>
                                    <w:rPr>
                                      <w:b/>
                                      <w:bCs/>
                                      <w:szCs w:val="24"/>
                                    </w:rPr>
                                    <w:t xml:space="preserve"> straipsnis. </w:t>
                                  </w:r>
                                  <w:sdt>
                                    <w:sdtPr>
                                      <w:alias w:val="Pavadinimas"/>
                                      <w:tag w:val="title_7aa1ccb5e8044b33b2fa68ca34804117"/>
                                      <w:lock w:val="sdtLocked"/>
                                      <w:richText/>
                                    </w:sdtPr>
                                    <w:sdtContent>
                                      <w:r>
                                        <w:rPr>
                                          <w:b/>
                                          <w:bCs/>
                                          <w:szCs w:val="24"/>
                                        </w:rPr>
                                        <w:t>Nepriklausomų medienos matuotojų veiklos reglamentavimas</w:t>
                                      </w:r>
                                    </w:sdtContent>
                                  </w:sdt>
                                </w:p>
                                <w:sdt>
                                  <w:sdtPr>
                                    <w:alias w:val="21 str. 1 d."/>
                                    <w:tag w:val="part_e3c4dfd8d9d84314ad7194bd3947f948"/>
                                    <w:lock w:val="sdtLocked"/>
                                    <w:richText/>
                                  </w:sdtPr>
                                  <w:sdtContent>
                                    <w:p>
                                      <w:pPr>
                                        <w:spacing w:line="276" w:lineRule="auto"/>
                                        <w:ind w:firstLine="720"/>
                                        <w:jc w:val="both"/>
                                        <w:rPr>
                                          <w:szCs w:val="24"/>
                                        </w:rPr>
                                      </w:pPr>
                                      <w:sdt>
                                        <w:sdtPr>
                                          <w:alias w:val="Numeris"/>
                                          <w:tag w:val="nr_e3c4dfd8d9d84314ad7194bd3947f948"/>
                                          <w:lock w:val="sdtLocked"/>
                                          <w:richText/>
                                        </w:sdtPr>
                                        <w:sdtContent>
                                          <w:r>
                                            <w:rPr>
                                              <w:kern w:val="22"/>
                                              <w:szCs w:val="24"/>
                                            </w:rPr>
                                            <w:t>1</w:t>
                                          </w:r>
                                        </w:sdtContent>
                                      </w:sdt>
                                      <w:r>
                                        <w:rPr>
                                          <w:kern w:val="22"/>
                                          <w:szCs w:val="24"/>
                                        </w:rPr>
                                        <w:t>. Nepriklausomas medienos matuotojas gali teikti nenukirsto miško ir (ar) medienos</w:t>
                                      </w:r>
                                      <w:r>
                                        <w:rPr>
                                          <w:b/>
                                          <w:bCs/>
                                          <w:kern w:val="22"/>
                                          <w:szCs w:val="24"/>
                                        </w:rPr>
                                        <w:t xml:space="preserve"> </w:t>
                                      </w:r>
                                      <w:r>
                                        <w:rPr>
                                          <w:kern w:val="22"/>
                                          <w:szCs w:val="24"/>
                                        </w:rPr>
                                        <w:t xml:space="preserve">matavimo ir kokybės vertinimo paslaugas, jei atitinka šiame straipsnyje nustatytus reikalavimus. Lietuvos Respublikoje ar kitoje valstybėje narėje įsteigtas juridinis asmuo ar kita organizacija arba jų padaliniai gali teikti nenukirsto miško ir (ar) medienos matavimo ir kokybės vertinimo paslaugas, jeigu jų darbuotojas (fizinis asmuo) turi nepriklausomo medienos matuotojo kvalifikacijos atestatą. Nepriklausomo medienos matuotojo kvalifikacijos atestatą išduoda, jo galiojimą sustabdo ir galiojimo sustabdymą panaikina, atestato galiojimą panaikina Valstybinė miškų tarnyba aplinkos ministro nustatyta tvarka. </w:t>
                                      </w:r>
                                    </w:p>
                                  </w:sdtContent>
                                </w:sdt>
                                <w:sdt>
                                  <w:sdtPr>
                                    <w:alias w:val="21 str. 2 d."/>
                                    <w:tag w:val="part_6c00fbfdb88541cb81f74c1e5a52b03e"/>
                                    <w:lock w:val="sdtLocked"/>
                                    <w:richText/>
                                  </w:sdtPr>
                                  <w:sdtContent>
                                    <w:p>
                                      <w:pPr>
                                        <w:spacing w:line="276" w:lineRule="auto"/>
                                        <w:ind w:firstLine="720"/>
                                        <w:jc w:val="both"/>
                                        <w:rPr>
                                          <w:szCs w:val="24"/>
                                        </w:rPr>
                                      </w:pPr>
                                      <w:sdt>
                                        <w:sdtPr>
                                          <w:alias w:val="Numeris"/>
                                          <w:tag w:val="nr_6c00fbfdb88541cb81f74c1e5a52b03e"/>
                                          <w:lock w:val="sdtLocked"/>
                                          <w:richText/>
                                        </w:sdtPr>
                                        <w:sdtContent>
                                          <w:r>
                                            <w:rPr>
                                              <w:kern w:val="22"/>
                                              <w:szCs w:val="24"/>
                                            </w:rPr>
                                            <w:t>2</w:t>
                                          </w:r>
                                        </w:sdtContent>
                                      </w:sdt>
                                      <w:r>
                                        <w:rPr>
                                          <w:kern w:val="22"/>
                                          <w:szCs w:val="24"/>
                                        </w:rPr>
                                        <w:t xml:space="preserve">. Asmuo, norintis gauti nepriklausomo medienos matuotojo kvalifikacijos atestatą, privalo turėti aukštąjį universitetinį ir (arba) aukštąjį koleginį, ir (arba) aukštesnįjį miškininkystės išsilavinimą arba jam lygiavertį išsilavinimą ir ne trumpesnę kaip vienų metų darbo, susijusio su nenukirsto miško ir (ar) medienos matavimu ir kokybės vertinimu, patirtį. </w:t>
                                      </w:r>
                                    </w:p>
                                  </w:sdtContent>
                                </w:sdt>
                                <w:sdt>
                                  <w:sdtPr>
                                    <w:alias w:val="21 str. 3 d."/>
                                    <w:tag w:val="part_4c626887d3674f3891c4da6286dc21b9"/>
                                    <w:lock w:val="sdtLocked"/>
                                    <w:richText/>
                                  </w:sdtPr>
                                  <w:sdtContent>
                                    <w:p>
                                      <w:pPr>
                                        <w:spacing w:line="276" w:lineRule="auto"/>
                                        <w:ind w:firstLine="720"/>
                                        <w:jc w:val="both"/>
                                        <w:rPr>
                                          <w:color w:val="000000"/>
                                          <w:szCs w:val="24"/>
                                        </w:rPr>
                                      </w:pPr>
                                      <w:sdt>
                                        <w:sdtPr>
                                          <w:alias w:val="Numeris"/>
                                          <w:tag w:val="nr_4c626887d3674f3891c4da6286dc21b9"/>
                                          <w:lock w:val="sdtLocked"/>
                                          <w:richText/>
                                        </w:sdtPr>
                                        <w:sdtContent>
                                          <w:r>
                                            <w:rPr>
                                              <w:szCs w:val="24"/>
                                            </w:rPr>
                                            <w:t>3</w:t>
                                          </w:r>
                                        </w:sdtContent>
                                      </w:sdt>
                                      <w:r>
                                        <w:rPr>
                                          <w:szCs w:val="24"/>
                                        </w:rPr>
                                        <w:t xml:space="preserve">. </w:t>
                                      </w:r>
                                      <w:r>
                                        <w:rPr>
                                          <w:color w:val="000000"/>
                                          <w:szCs w:val="24"/>
                                        </w:rPr>
                                        <w:t>Valstybinė miškų tarnyba ne vėliau kaip per 20 darbo dienų nuo prašymo ir visų pateiktų dokumentų n</w:t>
                                      </w:r>
                                      <w:r>
                                        <w:rPr>
                                          <w:szCs w:val="24"/>
                                        </w:rPr>
                                        <w:t>epriklausomo medienos matuotojo kvalifikacijos atestatui</w:t>
                                      </w:r>
                                      <w:r>
                                        <w:rPr>
                                          <w:color w:val="000000"/>
                                          <w:szCs w:val="24"/>
                                        </w:rPr>
                                        <w:t xml:space="preserve"> gauti gavimo dienos priima sprendimą ir išduoda n</w:t>
                                      </w:r>
                                      <w:r>
                                        <w:rPr>
                                          <w:szCs w:val="24"/>
                                        </w:rPr>
                                        <w:t>epriklausomo medienos matuotojo kvalifikacijos</w:t>
                                      </w:r>
                                      <w:r>
                                        <w:rPr>
                                          <w:color w:val="000000"/>
                                          <w:szCs w:val="24"/>
                                        </w:rPr>
                                        <w:t xml:space="preserve"> atestatą arba motyvuotai atsisako jį išduoti ir </w:t>
                                      </w:r>
                                      <w:r>
                                        <w:rPr>
                                          <w:szCs w:val="24"/>
                                        </w:rPr>
                                        <w:t>Viešojo administravimo įstatyme nustatyta tvarka</w:t>
                                      </w:r>
                                      <w:r>
                                        <w:rPr>
                                          <w:color w:val="000000"/>
                                          <w:szCs w:val="24"/>
                                        </w:rPr>
                                        <w:t xml:space="preserve"> apie priimtą sprendimą informuoja prašymą pateikusį asmenį. Jeigu asmuo pateikia netinkamai įformintą prašymą arba ne visus dokumentus, kurių reikia atestatui išduoti, Valstybinė miškų tarnyba praneša ir per 5 darbo dienas, gavęs šį pranešimą, pareiškėjas turi patikslinti prašymą ar pateikti trūkstamus dokumentus. Jeigu </w:t>
                                      </w:r>
                                      <w:r>
                                        <w:rPr>
                                          <w:szCs w:val="24"/>
                                        </w:rPr>
                                        <w:t>asmuo pateikia prašymą, visus reikiamus dokumentus ir atitinka šio straipsnio 2 dalyje numatytus reikalavimus, tačiau</w:t>
                                      </w:r>
                                      <w:r>
                                        <w:rPr>
                                          <w:color w:val="000000"/>
                                          <w:szCs w:val="24"/>
                                        </w:rPr>
                                        <w:t xml:space="preserve"> per nustatytą terminą Valstybinė miškų tarnyba nepriima sprendimo dėl n</w:t>
                                      </w:r>
                                      <w:r>
                                        <w:rPr>
                                          <w:szCs w:val="24"/>
                                        </w:rPr>
                                        <w:t>epriklausomo medienos matuotojo kvalifikacijos</w:t>
                                      </w:r>
                                      <w:r>
                                        <w:rPr>
                                          <w:color w:val="000000"/>
                                          <w:szCs w:val="24"/>
                                        </w:rPr>
                                        <w:t xml:space="preserve"> atestato išdavimo arba nepaaiškina, kodėl atsisako išduoti n</w:t>
                                      </w:r>
                                      <w:r>
                                        <w:rPr>
                                          <w:szCs w:val="24"/>
                                        </w:rPr>
                                        <w:t>epriklausomo medienos matuotojo kvalifikacijos</w:t>
                                      </w:r>
                                      <w:r>
                                        <w:rPr>
                                          <w:color w:val="000000"/>
                                          <w:szCs w:val="24"/>
                                        </w:rPr>
                                        <w:t xml:space="preserve"> atestatą, laikoma, kad n</w:t>
                                      </w:r>
                                      <w:r>
                                        <w:rPr>
                                          <w:szCs w:val="24"/>
                                        </w:rPr>
                                        <w:t>epriklausomo medienos matuotojo kvalifikacijos</w:t>
                                      </w:r>
                                      <w:r>
                                        <w:rPr>
                                          <w:color w:val="000000"/>
                                          <w:szCs w:val="24"/>
                                        </w:rPr>
                                        <w:t xml:space="preserve"> atestatas išduotas. N</w:t>
                                      </w:r>
                                      <w:r>
                                        <w:rPr>
                                          <w:szCs w:val="24"/>
                                        </w:rPr>
                                        <w:t>epriklausomo medienos matuotojo kvalifikacijos</w:t>
                                      </w:r>
                                      <w:r>
                                        <w:rPr>
                                          <w:color w:val="000000"/>
                                          <w:szCs w:val="24"/>
                                        </w:rPr>
                                        <w:t xml:space="preserve"> atestatas galioja neterminuotai.</w:t>
                                      </w:r>
                                    </w:p>
                                  </w:sdtContent>
                                </w:sdt>
                                <w:sdt>
                                  <w:sdtPr>
                                    <w:alias w:val="21 str. 4 d."/>
                                    <w:tag w:val="part_5343f34ab060499590f92b25e794eb1a"/>
                                    <w:lock w:val="sdtLocked"/>
                                    <w:richText/>
                                  </w:sdtPr>
                                  <w:sdtContent>
                                    <w:p>
                                      <w:pPr>
                                        <w:spacing w:line="276" w:lineRule="auto"/>
                                        <w:ind w:firstLine="720"/>
                                        <w:jc w:val="both"/>
                                        <w:rPr>
                                          <w:szCs w:val="24"/>
                                        </w:rPr>
                                      </w:pPr>
                                      <w:sdt>
                                        <w:sdtPr>
                                          <w:alias w:val="Numeris"/>
                                          <w:tag w:val="nr_5343f34ab060499590f92b25e794eb1a"/>
                                          <w:lock w:val="sdtLocked"/>
                                          <w:richText/>
                                        </w:sdtPr>
                                        <w:sdtContent>
                                          <w:r>
                                            <w:rPr>
                                              <w:kern w:val="22"/>
                                              <w:szCs w:val="24"/>
                                            </w:rPr>
                                            <w:t>4</w:t>
                                          </w:r>
                                        </w:sdtContent>
                                      </w:sdt>
                                      <w:r>
                                        <w:rPr>
                                          <w:kern w:val="22"/>
                                          <w:szCs w:val="24"/>
                                        </w:rPr>
                                        <w:t xml:space="preserve">. Nepriklausomo medienos matuotojo kvalifikacijos atestatas neišduodamas, jeigu asmuo yra pripažintas kaltu dėl nenukirsto miško ar medienos matavimo ar kokybės vertinimo pažeidimų Lietuvos Respublikos teritorijoje ir turi neišnykusį ar nepanaikintą teistumą arba nepraėjo teisės aktų nustatytas terminas, kuriam pasibaigus laikoma, kad asmuo yra neteistas. Ši nuostata </w:t>
                                      </w:r>
                                      <w:r>
                                        <w:rPr>
                                          <w:i/>
                                          <w:iCs/>
                                          <w:kern w:val="22"/>
                                          <w:szCs w:val="24"/>
                                        </w:rPr>
                                        <w:t>mutatis mutandis</w:t>
                                      </w:r>
                                      <w:r>
                                        <w:rPr>
                                          <w:kern w:val="22"/>
                                          <w:szCs w:val="24"/>
                                        </w:rPr>
                                        <w:t xml:space="preserve"> taikoma valstybės narės piliečiui ar kitam fiziniam asmeniui, kuris naudojasi Europos Sąjungos teisės aktuose jam suteiktomis laisvo judėjimo valstybėse narėse teisėmis ir pageidauja vykdyti nepriklausomo medienos matuotojo veiklą Lietuvos Respublikoje. </w:t>
                                      </w:r>
                                    </w:p>
                                  </w:sdtContent>
                                </w:sdt>
                                <w:sdt>
                                  <w:sdtPr>
                                    <w:alias w:val="21 str. 5 d."/>
                                    <w:tag w:val="part_86c4f0b37942453dab93686a51f3939f"/>
                                    <w:lock w:val="sdtLocked"/>
                                    <w:richText/>
                                  </w:sdtPr>
                                  <w:sdtContent>
                                    <w:p>
                                      <w:pPr>
                                        <w:spacing w:line="276" w:lineRule="auto"/>
                                        <w:ind w:firstLine="720"/>
                                        <w:jc w:val="both"/>
                                        <w:rPr>
                                          <w:szCs w:val="24"/>
                                        </w:rPr>
                                      </w:pPr>
                                      <w:sdt>
                                        <w:sdtPr>
                                          <w:alias w:val="Numeris"/>
                                          <w:tag w:val="nr_86c4f0b37942453dab93686a51f3939f"/>
                                          <w:lock w:val="sdtLocked"/>
                                          <w:richText/>
                                        </w:sdtPr>
                                        <w:sdtContent>
                                          <w:r>
                                            <w:rPr>
                                              <w:kern w:val="22"/>
                                              <w:szCs w:val="24"/>
                                            </w:rPr>
                                            <w:t>5</w:t>
                                          </w:r>
                                        </w:sdtContent>
                                      </w:sdt>
                                      <w:r>
                                        <w:rPr>
                                          <w:kern w:val="22"/>
                                          <w:szCs w:val="24"/>
                                        </w:rPr>
                                        <w:t xml:space="preserve">. Valstybių narių piliečiai ar kiti fiziniai asmenys, kurie naudojasi Europos Sąjungos teisės aktuose jiems suteiktomis laisvo judėjimo valstybėse narėse teisėmis, įgiję nepriklausomo medienos matuotojo kvalifikaciją kitose valstybėse narėse, ne Lietuvos Respublikoje, gali pagal darbo sutartį ar savarankiškai vykdyti nepriklausomo medienos matuotojo veiklą Lietuvos Respublikoje tokiomis pačiomis sąlygomis kaip ir Lietuvos Respublikos piliečiai. Nepriklausomų medienos matuotojų profesinė kvalifikacija, įgyta kitose valstybėse narėse, pripažįstama Lietuvos Respublikos reglamentuojamų profesinių kvalifikacijų pripažinimo įstatyme nustatyta tvarka. </w:t>
                                      </w:r>
                                    </w:p>
                                  </w:sdtContent>
                                </w:sdt>
                                <w:sdt>
                                  <w:sdtPr>
                                    <w:alias w:val="21 str. 6 d."/>
                                    <w:tag w:val="part_4ce75a9f8c124284987012b022f7c720"/>
                                    <w:lock w:val="sdtLocked"/>
                                    <w:richText/>
                                  </w:sdtPr>
                                  <w:sdtContent>
                                    <w:p>
                                      <w:pPr>
                                        <w:spacing w:line="276" w:lineRule="auto"/>
                                        <w:ind w:firstLine="720"/>
                                        <w:jc w:val="both"/>
                                        <w:rPr>
                                          <w:szCs w:val="24"/>
                                        </w:rPr>
                                      </w:pPr>
                                      <w:sdt>
                                        <w:sdtPr>
                                          <w:alias w:val="Numeris"/>
                                          <w:tag w:val="nr_4ce75a9f8c124284987012b022f7c720"/>
                                          <w:lock w:val="sdtLocked"/>
                                          <w:richText/>
                                        </w:sdtPr>
                                        <w:sdtContent>
                                          <w:r>
                                            <w:rPr>
                                              <w:kern w:val="22"/>
                                              <w:szCs w:val="24"/>
                                            </w:rPr>
                                            <w:t>6</w:t>
                                          </w:r>
                                        </w:sdtContent>
                                      </w:sdt>
                                      <w:r>
                                        <w:rPr>
                                          <w:kern w:val="22"/>
                                          <w:szCs w:val="24"/>
                                        </w:rPr>
                                        <w:t xml:space="preserve">. Valstybinė miškų tarnyba, nustačiusi, kad nepriklausomas medienos matuotojas pažeidė nenukirsto miško ar medienos matavimą arba medienos kokybės nustatymą reglamentuojančių teisės aktų reikalavimus, raštu įspėja nepriklausomą medienos matuotoją apie galimą nepriklausomo medienos matuotojo kvalifikacijos atestato galiojimo sustabdymą ir nustato </w:t>
                                      </w:r>
                                      <w:r>
                                        <w:rPr>
                                          <w:szCs w:val="24"/>
                                        </w:rPr>
                                        <w:t>ne trumpesnį kaip 1 mėnesio, bet ne ilgesnį kaip 3 mėnesių</w:t>
                                      </w:r>
                                      <w:r>
                                        <w:rPr>
                                          <w:kern w:val="22"/>
                                          <w:szCs w:val="24"/>
                                        </w:rPr>
                                        <w:t xml:space="preserve"> </w:t>
                                      </w:r>
                                      <w:r>
                                        <w:rPr>
                                          <w:szCs w:val="24"/>
                                        </w:rPr>
                                        <w:t>terminą pašalinti pažeidimą. Nepriklausomo medienos matuotojo kvalifikacijos atestato galiojimas sustabdomas nepriklausomam medienos matuotojui per nustatytą terminą nepašalinus pažeidimo arba Valstybinei miškų tarnybai nustačius pakartotinį nenukirsto miško ar medienos matavimą arba medienos kokybės nustatymą reglamentuojančių teisės aktų pažeidimą per vienus kalendorinius metus. Nepriklausomo medienos matuotojo kvalifikacijos atestato galiojimas nestabdomas, jeigu vadovaujantis Valstybinės miškų tarnybos nustatyta tvarka pažeidimas pripažįstamas mažareikšmiu.</w:t>
                                      </w:r>
                                    </w:p>
                                  </w:sdtContent>
                                </w:sdt>
                                <w:sdt>
                                  <w:sdtPr>
                                    <w:alias w:val="21 str. 7 d."/>
                                    <w:tag w:val="part_e6a4b06abb24471cb566fe35acf48e48"/>
                                    <w:lock w:val="sdtLocked"/>
                                    <w:richText/>
                                  </w:sdtPr>
                                  <w:sdtContent>
                                    <w:p>
                                      <w:pPr>
                                        <w:spacing w:line="276" w:lineRule="auto"/>
                                        <w:ind w:firstLine="720"/>
                                        <w:jc w:val="both"/>
                                        <w:rPr>
                                          <w:szCs w:val="24"/>
                                        </w:rPr>
                                      </w:pPr>
                                      <w:sdt>
                                        <w:sdtPr>
                                          <w:alias w:val="Numeris"/>
                                          <w:tag w:val="nr_e6a4b06abb24471cb566fe35acf48e48"/>
                                          <w:lock w:val="sdtLocked"/>
                                          <w:richText/>
                                        </w:sdtPr>
                                        <w:sdtContent>
                                          <w:r>
                                            <w:rPr>
                                              <w:kern w:val="22"/>
                                              <w:szCs w:val="24"/>
                                            </w:rPr>
                                            <w:t>7</w:t>
                                          </w:r>
                                        </w:sdtContent>
                                      </w:sdt>
                                      <w:r>
                                        <w:rPr>
                                          <w:kern w:val="22"/>
                                          <w:szCs w:val="24"/>
                                        </w:rPr>
                                        <w:t>. Nepriklausomo medienos matuotojo kvalifikacijos atestato galiojimo sustabdymas panaikinamas, kai nepriklausomas medienos matuotojas pašalina nustatytą pažeidimą, dėl kurio sustabdytas nepriklausomo medienos matuotojo kvalifikacijos atestato galiojimas.</w:t>
                                      </w:r>
                                    </w:p>
                                  </w:sdtContent>
                                </w:sdt>
                                <w:sdt>
                                  <w:sdtPr>
                                    <w:alias w:val="21 str. 8 d."/>
                                    <w:tag w:val="part_ec7a27e0897c47bc9afc4e9410515b90"/>
                                    <w:lock w:val="sdtLocked"/>
                                    <w:richText/>
                                  </w:sdtPr>
                                  <w:sdtContent>
                                    <w:p>
                                      <w:pPr>
                                        <w:spacing w:line="276" w:lineRule="auto"/>
                                        <w:ind w:firstLine="720"/>
                                        <w:jc w:val="both"/>
                                        <w:rPr>
                                          <w:szCs w:val="24"/>
                                        </w:rPr>
                                      </w:pPr>
                                      <w:sdt>
                                        <w:sdtPr>
                                          <w:alias w:val="Numeris"/>
                                          <w:tag w:val="nr_ec7a27e0897c47bc9afc4e9410515b90"/>
                                          <w:lock w:val="sdtLocked"/>
                                          <w:richText/>
                                        </w:sdtPr>
                                        <w:sdtContent>
                                          <w:r>
                                            <w:rPr>
                                              <w:kern w:val="22"/>
                                              <w:szCs w:val="24"/>
                                            </w:rPr>
                                            <w:t>8</w:t>
                                          </w:r>
                                        </w:sdtContent>
                                      </w:sdt>
                                      <w:r>
                                        <w:rPr>
                                          <w:kern w:val="22"/>
                                          <w:szCs w:val="24"/>
                                        </w:rPr>
                                        <w:t>. Nepriklausomo medienos matuotojo kvalifikacijos atestato galiojimas panaikinamas, jeigu yra bent viena iš šių sąlygų:</w:t>
                                      </w:r>
                                    </w:p>
                                    <w:sdt>
                                      <w:sdtPr>
                                        <w:alias w:val="21 str. 8 d. 1 p."/>
                                        <w:tag w:val="part_7f29b508528e4fd1a10c27f43758c374"/>
                                        <w:lock w:val="sdtLocked"/>
                                        <w:richText/>
                                      </w:sdtPr>
                                      <w:sdtContent>
                                        <w:p>
                                          <w:pPr>
                                            <w:spacing w:line="276" w:lineRule="auto"/>
                                            <w:ind w:firstLine="720"/>
                                            <w:jc w:val="both"/>
                                            <w:rPr>
                                              <w:kern w:val="22"/>
                                              <w:szCs w:val="24"/>
                                            </w:rPr>
                                          </w:pPr>
                                          <w:sdt>
                                            <w:sdtPr>
                                              <w:alias w:val="Numeris"/>
                                              <w:tag w:val="nr_7f29b508528e4fd1a10c27f43758c374"/>
                                              <w:lock w:val="sdtLocked"/>
                                              <w:richText/>
                                            </w:sdtPr>
                                            <w:sdtContent>
                                              <w:r>
                                                <w:rPr>
                                                  <w:kern w:val="22"/>
                                                  <w:szCs w:val="24"/>
                                                </w:rPr>
                                                <w:t>1</w:t>
                                              </w:r>
                                            </w:sdtContent>
                                          </w:sdt>
                                          <w:r>
                                            <w:rPr>
                                              <w:kern w:val="22"/>
                                              <w:szCs w:val="24"/>
                                            </w:rPr>
                                            <w:t xml:space="preserve">) nepriklausomas medienos matuotojas pateikia prašymą panaikinti nepriklausomo medienos matuotojo kvalifikacijos atestatą; </w:t>
                                          </w:r>
                                        </w:p>
                                      </w:sdtContent>
                                    </w:sdt>
                                    <w:sdt>
                                      <w:sdtPr>
                                        <w:alias w:val="21 str. 8 d. 2 p."/>
                                        <w:tag w:val="part_fae7e700ebd4499bb36f7928a083686e"/>
                                        <w:lock w:val="sdtLocked"/>
                                        <w:richText/>
                                      </w:sdtPr>
                                      <w:sdtContent>
                                        <w:p>
                                          <w:pPr>
                                            <w:spacing w:line="276" w:lineRule="auto"/>
                                            <w:ind w:firstLine="720"/>
                                            <w:jc w:val="both"/>
                                            <w:rPr>
                                              <w:kern w:val="22"/>
                                              <w:szCs w:val="24"/>
                                            </w:rPr>
                                          </w:pPr>
                                          <w:sdt>
                                            <w:sdtPr>
                                              <w:alias w:val="Numeris"/>
                                              <w:tag w:val="nr_fae7e700ebd4499bb36f7928a083686e"/>
                                              <w:lock w:val="sdtLocked"/>
                                              <w:richText/>
                                            </w:sdtPr>
                                            <w:sdtContent>
                                              <w:r>
                                                <w:rPr>
                                                  <w:kern w:val="22"/>
                                                  <w:szCs w:val="24"/>
                                                </w:rPr>
                                                <w:t>2</w:t>
                                              </w:r>
                                            </w:sdtContent>
                                          </w:sdt>
                                          <w:r>
                                            <w:rPr>
                                              <w:kern w:val="22"/>
                                              <w:szCs w:val="24"/>
                                            </w:rPr>
                                            <w:t xml:space="preserve">) dėl nepriklausomo medienos matuotojo buvo priimtas apkaltinamasis teismo nuosprendis už nusikalstamas veikas, padarytas vykdant nepriklausomo medienos matuotojo veiklą; </w:t>
                                          </w:r>
                                        </w:p>
                                      </w:sdtContent>
                                    </w:sdt>
                                    <w:sdt>
                                      <w:sdtPr>
                                        <w:alias w:val="21 str. 8 d. 3 p."/>
                                        <w:tag w:val="part_84ef59436eb24b8f996124b08e9dda9c"/>
                                        <w:lock w:val="sdtLocked"/>
                                        <w:richText/>
                                      </w:sdtPr>
                                      <w:sdtContent>
                                        <w:p>
                                          <w:pPr>
                                            <w:spacing w:line="276" w:lineRule="auto"/>
                                            <w:ind w:firstLine="720"/>
                                            <w:jc w:val="both"/>
                                            <w:rPr>
                                              <w:kern w:val="22"/>
                                              <w:szCs w:val="24"/>
                                            </w:rPr>
                                          </w:pPr>
                                          <w:sdt>
                                            <w:sdtPr>
                                              <w:alias w:val="Numeris"/>
                                              <w:tag w:val="nr_84ef59436eb24b8f996124b08e9dda9c"/>
                                              <w:lock w:val="sdtLocked"/>
                                              <w:richText/>
                                            </w:sdtPr>
                                            <w:sdtContent>
                                              <w:r>
                                                <w:rPr>
                                                  <w:kern w:val="22"/>
                                                  <w:szCs w:val="24"/>
                                                </w:rPr>
                                                <w:t>3</w:t>
                                              </w:r>
                                            </w:sdtContent>
                                          </w:sdt>
                                          <w:r>
                                            <w:rPr>
                                              <w:kern w:val="22"/>
                                              <w:szCs w:val="24"/>
                                            </w:rPr>
                                            <w:t>) nepriklausomo medienos matuotojo kvalifikacijos atestatui gauti buvo pateikti melagingi dokumentai;</w:t>
                                          </w:r>
                                        </w:p>
                                      </w:sdtContent>
                                    </w:sdt>
                                    <w:sdt>
                                      <w:sdtPr>
                                        <w:alias w:val="21 str. 8 d. 4 p."/>
                                        <w:tag w:val="part_7868892903654d6e83668efba592a060"/>
                                        <w:lock w:val="sdtLocked"/>
                                        <w:richText/>
                                      </w:sdtPr>
                                      <w:sdtContent>
                                        <w:p>
                                          <w:pPr>
                                            <w:spacing w:line="276" w:lineRule="auto"/>
                                            <w:ind w:firstLine="720"/>
                                            <w:jc w:val="both"/>
                                            <w:rPr>
                                              <w:bCs/>
                                              <w:kern w:val="22"/>
                                              <w:szCs w:val="24"/>
                                            </w:rPr>
                                          </w:pPr>
                                          <w:sdt>
                                            <w:sdtPr>
                                              <w:alias w:val="Numeris"/>
                                              <w:tag w:val="nr_7868892903654d6e83668efba592a060"/>
                                              <w:lock w:val="sdtLocked"/>
                                              <w:richText/>
                                            </w:sdtPr>
                                            <w:sdtContent>
                                              <w:r>
                                                <w:rPr>
                                                  <w:bCs/>
                                                  <w:color w:val="000000"/>
                                                  <w:szCs w:val="24"/>
                                                  <w:lang w:eastAsia="en-GB"/>
                                                </w:rPr>
                                                <w:t>4</w:t>
                                              </w:r>
                                            </w:sdtContent>
                                          </w:sdt>
                                          <w:r>
                                            <w:rPr>
                                              <w:bCs/>
                                              <w:color w:val="000000"/>
                                              <w:szCs w:val="24"/>
                                              <w:lang w:eastAsia="en-GB"/>
                                            </w:rPr>
                                            <w:t>) kai sustabdžius nepriklausomo medienos matuotojo atestato galiojimą, asmuo tęsia veiklą;</w:t>
                                          </w:r>
                                        </w:p>
                                      </w:sdtContent>
                                    </w:sdt>
                                    <w:sdt>
                                      <w:sdtPr>
                                        <w:alias w:val="21 str. 8 d. 5 p."/>
                                        <w:tag w:val="part_49f9addd8cd647d2baf314187ca6c33f"/>
                                        <w:lock w:val="sdtLocked"/>
                                        <w:richText/>
                                      </w:sdtPr>
                                      <w:sdtContent>
                                        <w:p>
                                          <w:pPr>
                                            <w:spacing w:line="276" w:lineRule="auto"/>
                                            <w:ind w:firstLine="720"/>
                                            <w:jc w:val="both"/>
                                            <w:rPr>
                                              <w:szCs w:val="24"/>
                                            </w:rPr>
                                          </w:pPr>
                                          <w:sdt>
                                            <w:sdtPr>
                                              <w:alias w:val="Numeris"/>
                                              <w:tag w:val="nr_49f9addd8cd647d2baf314187ca6c33f"/>
                                              <w:lock w:val="sdtLocked"/>
                                              <w:richText/>
                                            </w:sdtPr>
                                            <w:sdtContent>
                                              <w:r>
                                                <w:rPr>
                                                  <w:kern w:val="22"/>
                                                  <w:szCs w:val="24"/>
                                                </w:rPr>
                                                <w:t>5</w:t>
                                              </w:r>
                                            </w:sdtContent>
                                          </w:sdt>
                                          <w:r>
                                            <w:rPr>
                                              <w:kern w:val="22"/>
                                              <w:szCs w:val="24"/>
                                            </w:rPr>
                                            <w:t xml:space="preserve">) nepriklausomas medienos matuotojas per </w:t>
                                          </w:r>
                                          <w:r>
                                            <w:rPr>
                                              <w:szCs w:val="24"/>
                                            </w:rPr>
                                            <w:t>šio straipsnio 6 dalyje nustatytą</w:t>
                                          </w:r>
                                          <w:r>
                                            <w:rPr>
                                              <w:kern w:val="22"/>
                                              <w:szCs w:val="24"/>
                                            </w:rPr>
                                            <w:t xml:space="preserve"> </w:t>
                                          </w:r>
                                          <w:r>
                                            <w:rPr>
                                              <w:szCs w:val="24"/>
                                            </w:rPr>
                                            <w:t xml:space="preserve">terminą neatlieka šio straipsnio 7 dalyje nustatytų pareigų. </w:t>
                                          </w:r>
                                        </w:p>
                                      </w:sdtContent>
                                    </w:sdt>
                                  </w:sdtContent>
                                </w:sdt>
                                <w:sdt>
                                  <w:sdtPr>
                                    <w:alias w:val="21 str. 9 d."/>
                                    <w:tag w:val="part_e14bc83b41d14b6f9f275c8054e96db5"/>
                                    <w:lock w:val="sdtLocked"/>
                                    <w:richText/>
                                  </w:sdtPr>
                                  <w:sdtContent>
                                    <w:p>
                                      <w:pPr>
                                        <w:spacing w:line="276" w:lineRule="auto"/>
                                        <w:ind w:firstLine="720"/>
                                        <w:jc w:val="both"/>
                                        <w:rPr>
                                          <w:kern w:val="22"/>
                                          <w:szCs w:val="24"/>
                                        </w:rPr>
                                      </w:pPr>
                                      <w:sdt>
                                        <w:sdtPr>
                                          <w:alias w:val="Numeris"/>
                                          <w:tag w:val="nr_e14bc83b41d14b6f9f275c8054e96db5"/>
                                          <w:lock w:val="sdtLocked"/>
                                          <w:richText/>
                                        </w:sdtPr>
                                        <w:sdtContent>
                                          <w:r>
                                            <w:rPr>
                                              <w:kern w:val="22"/>
                                              <w:szCs w:val="24"/>
                                            </w:rPr>
                                            <w:t>9</w:t>
                                          </w:r>
                                        </w:sdtContent>
                                      </w:sdt>
                                      <w:r>
                                        <w:rPr>
                                          <w:kern w:val="22"/>
                                          <w:szCs w:val="24"/>
                                        </w:rPr>
                                        <w:t>. Nepriklausomo medienos matuotojo kvalifikacijos atestatas laikomas negaliojančiu nepriimant atskiro administracinio sprendimo nepriklausomam medienos matuotojui mirus.</w:t>
                                      </w:r>
                                    </w:p>
                                  </w:sdtContent>
                                </w:sdt>
                                <w:sdt>
                                  <w:sdtPr>
                                    <w:alias w:val="21 str. 10 d."/>
                                    <w:tag w:val="part_7b10a1f3a24a42b3ab7ba7643c4d1bcc"/>
                                    <w:lock w:val="sdtLocked"/>
                                    <w:richText/>
                                  </w:sdtPr>
                                  <w:sdtContent>
                                    <w:p>
                                      <w:pPr>
                                        <w:spacing w:line="276" w:lineRule="auto"/>
                                        <w:ind w:firstLine="720"/>
                                        <w:jc w:val="both"/>
                                        <w:rPr>
                                          <w:color w:val="000000"/>
                                          <w:szCs w:val="24"/>
                                          <w:lang w:eastAsia="en-GB"/>
                                        </w:rPr>
                                      </w:pPr>
                                      <w:sdt>
                                        <w:sdtPr>
                                          <w:alias w:val="Numeris"/>
                                          <w:tag w:val="nr_7b10a1f3a24a42b3ab7ba7643c4d1bcc"/>
                                          <w:lock w:val="sdtLocked"/>
                                          <w:richText/>
                                        </w:sdtPr>
                                        <w:sdtContent>
                                          <w:r>
                                            <w:rPr>
                                              <w:color w:val="000000"/>
                                              <w:szCs w:val="24"/>
                                              <w:lang w:eastAsia="en-GB"/>
                                            </w:rPr>
                                            <w:t>10</w:t>
                                          </w:r>
                                        </w:sdtContent>
                                      </w:sdt>
                                      <w:r>
                                        <w:rPr>
                                          <w:color w:val="000000"/>
                                          <w:szCs w:val="24"/>
                                          <w:lang w:eastAsia="en-GB"/>
                                        </w:rPr>
                                        <w:t>. Valstybinė miškų tarnyba per 5 darbo dienas nuo sprendimo priėmimo dienos praneša nepriklausomam medienos matuotojui apie nepriklausomo medienos matuotojo atestato galiojimo sustabdymą, galiojimo sustabdymo panaikinimą ir galiojimo panaikinimą. Kai nepriklausomo medienos matuotojo atestato galiojimas panaikinamas, dėl naujo atestato išdavimo galima kreiptis ne anksčiau kaip po vienų metų nuo sprendimo panaikinti atestato galiojimą priėmimo dienos, išskyrus šio straipsnio 8 dalies 2 punkte nurodytą atvejį – vienų metų terminas tokiu atveju skaičiuojamas nuo kompetentingos institucijos ar teismo sprendimo, kuriuo nustatyta ši aplinkybė, įsigaliojimo dienos, neatsižvelgiant, ar nepriklausomo medienos matuotojo atestatas panaikintas šio straipsnio 8 dalies 1 punkte nurodytu pagrindu.</w:t>
                                      </w:r>
                                    </w:p>
                                    <w:p>
                                      <w:pPr>
                                        <w:spacing w:line="276" w:lineRule="auto"/>
                                        <w:rPr>
                                          <w:b/>
                                          <w:kern w:val="22"/>
                                          <w:szCs w:val="24"/>
                                        </w:rPr>
                                      </w:pPr>
                                    </w:p>
                                  </w:sdtContent>
                                </w:sdt>
                              </w:sdtContent>
                            </w:sdt>
                            <w:sdt>
                              <w:sdtPr>
                                <w:alias w:val="22 str."/>
                                <w:tag w:val="part_6615f1d112fa4176b77392242f6ed75c"/>
                                <w:lock w:val="sdtLocked"/>
                                <w:richText/>
                              </w:sdtPr>
                              <w:sdtContent>
                                <w:p>
                                  <w:pPr>
                                    <w:spacing w:line="276" w:lineRule="auto"/>
                                    <w:ind w:firstLine="720"/>
                                    <w:rPr>
                                      <w:b/>
                                      <w:bCs/>
                                      <w:szCs w:val="24"/>
                                    </w:rPr>
                                  </w:pPr>
                                  <w:sdt>
                                    <w:sdtPr>
                                      <w:alias w:val="Numeris"/>
                                      <w:tag w:val="nr_6615f1d112fa4176b77392242f6ed75c"/>
                                      <w:lock w:val="sdtLocked"/>
                                      <w:richText/>
                                    </w:sdtPr>
                                    <w:sdtContent>
                                      <w:r>
                                        <w:rPr>
                                          <w:b/>
                                          <w:bCs/>
                                          <w:kern w:val="22"/>
                                          <w:szCs w:val="24"/>
                                        </w:rPr>
                                        <w:t>22</w:t>
                                      </w:r>
                                    </w:sdtContent>
                                  </w:sdt>
                                  <w:r>
                                    <w:rPr>
                                      <w:b/>
                                      <w:bCs/>
                                      <w:kern w:val="22"/>
                                      <w:szCs w:val="24"/>
                                    </w:rPr>
                                    <w:t xml:space="preserve"> straipsnis. </w:t>
                                  </w:r>
                                  <w:sdt>
                                    <w:sdtPr>
                                      <w:alias w:val="Pavadinimas"/>
                                      <w:tag w:val="title_6615f1d112fa4176b77392242f6ed75c"/>
                                      <w:lock w:val="sdtLocked"/>
                                      <w:richText/>
                                    </w:sdtPr>
                                    <w:sdtContent>
                                      <w:r>
                                        <w:rPr>
                                          <w:b/>
                                          <w:bCs/>
                                          <w:szCs w:val="24"/>
                                        </w:rPr>
                                        <w:t xml:space="preserve">Inžinerinių tinklų įrengimas miško žemėje </w:t>
                                      </w:r>
                                    </w:sdtContent>
                                  </w:sdt>
                                </w:p>
                                <w:sdt>
                                  <w:sdtPr>
                                    <w:alias w:val="22 str. 1 d."/>
                                    <w:tag w:val="part_18a08adad0834560896c0a6d5a199a6d"/>
                                    <w:lock w:val="sdtLocked"/>
                                    <w:richText/>
                                  </w:sdtPr>
                                  <w:sdtContent>
                                    <w:p>
                                      <w:pPr>
                                        <w:spacing w:line="276" w:lineRule="auto"/>
                                        <w:ind w:firstLine="720"/>
                                        <w:jc w:val="both"/>
                                        <w:rPr>
                                          <w:szCs w:val="24"/>
                                        </w:rPr>
                                      </w:pPr>
                                      <w:sdt>
                                        <w:sdtPr>
                                          <w:alias w:val="Numeris"/>
                                          <w:tag w:val="nr_18a08adad0834560896c0a6d5a199a6d"/>
                                          <w:lock w:val="sdtLocked"/>
                                          <w:richText/>
                                        </w:sdtPr>
                                        <w:sdtContent>
                                          <w:r>
                                            <w:rPr>
                                              <w:szCs w:val="24"/>
                                            </w:rPr>
                                            <w:t>1</w:t>
                                          </w:r>
                                        </w:sdtContent>
                                      </w:sdt>
                                      <w:r>
                                        <w:rPr>
                                          <w:szCs w:val="24"/>
                                        </w:rPr>
                                        <w:t xml:space="preserve">.  Miško žemėje inžinerinius tinklus (įskaitant laikomus kilnojamaisiais daiktais) galima įrengti nepaverčiant miško žemės kitomis naudmenomis, jei tai nedaro esminio poveikio miško ekosistemai.</w:t>
                                      </w:r>
                                    </w:p>
                                  </w:sdtContent>
                                </w:sdt>
                                <w:sdt>
                                  <w:sdtPr>
                                    <w:alias w:val="22 str. 2 d."/>
                                    <w:tag w:val="part_d76040d314e947ebb9c9eb7db61e3ec7"/>
                                    <w:lock w:val="sdtLocked"/>
                                    <w:richText/>
                                  </w:sdtPr>
                                  <w:sdtContent>
                                    <w:p>
                                      <w:pPr>
                                        <w:spacing w:line="276" w:lineRule="auto"/>
                                        <w:ind w:firstLine="720"/>
                                        <w:jc w:val="both"/>
                                        <w:rPr>
                                          <w:szCs w:val="24"/>
                                        </w:rPr>
                                      </w:pPr>
                                      <w:sdt>
                                        <w:sdtPr>
                                          <w:alias w:val="Numeris"/>
                                          <w:tag w:val="nr_d76040d314e947ebb9c9eb7db61e3ec7"/>
                                          <w:lock w:val="sdtLocked"/>
                                          <w:richText/>
                                        </w:sdtPr>
                                        <w:sdtContent>
                                          <w:r>
                                            <w:rPr>
                                              <w:szCs w:val="24"/>
                                            </w:rPr>
                                            <w:t>2</w:t>
                                          </w:r>
                                        </w:sdtContent>
                                      </w:sdt>
                                      <w:r>
                                        <w:rPr>
                                          <w:szCs w:val="24"/>
                                        </w:rPr>
                                        <w:t xml:space="preserve">.  Inžineriniai tinklai (įskaitant laikomus kilnojamaisiais daiktais) laikomi nedarančiais esminio  poveikio miško ekosistemai, jei atitinka visas šias sąlygas:</w:t>
                                      </w:r>
                                    </w:p>
                                    <w:sdt>
                                      <w:sdtPr>
                                        <w:alias w:val="22 str. 2 d. 1 p."/>
                                        <w:tag w:val="part_186b262c9b0247269053a496ec12ce24"/>
                                        <w:lock w:val="sdtLocked"/>
                                        <w:richText/>
                                      </w:sdtPr>
                                      <w:sdtContent>
                                        <w:p>
                                          <w:pPr>
                                            <w:spacing w:line="276" w:lineRule="auto"/>
                                            <w:ind w:firstLine="720"/>
                                            <w:jc w:val="both"/>
                                            <w:rPr>
                                              <w:szCs w:val="24"/>
                                            </w:rPr>
                                          </w:pPr>
                                          <w:sdt>
                                            <w:sdtPr>
                                              <w:alias w:val="Numeris"/>
                                              <w:tag w:val="nr_186b262c9b0247269053a496ec12ce24"/>
                                              <w:lock w:val="sdtLocked"/>
                                              <w:richText/>
                                            </w:sdtPr>
                                            <w:sdtContent>
                                              <w:r>
                                                <w:rPr>
                                                  <w:szCs w:val="24"/>
                                                </w:rPr>
                                                <w:t>1</w:t>
                                              </w:r>
                                            </w:sdtContent>
                                          </w:sdt>
                                          <w:r>
                                            <w:rPr>
                                              <w:szCs w:val="24"/>
                                            </w:rPr>
                                            <w:t xml:space="preserve">)  Specialiųjų žemės naudojimo sąlygų įstatyme nustatytas inžinerinių tinklų (įskaitant laikomų kilnojamaisiais daiktais) apsaugos zonos plotis neviršija 10 metrų ir šioje apsaugos zonoje leidžiama auginti želdinius;</w:t>
                                          </w:r>
                                        </w:p>
                                      </w:sdtContent>
                                    </w:sdt>
                                    <w:sdt>
                                      <w:sdtPr>
                                        <w:alias w:val="22 str. 2 d. 2 p."/>
                                        <w:tag w:val="part_98154d40b233424b93ea5203366ed5c1"/>
                                        <w:lock w:val="sdtLocked"/>
                                        <w:richText/>
                                      </w:sdtPr>
                                      <w:sdtContent>
                                        <w:p>
                                          <w:pPr>
                                            <w:spacing w:line="276" w:lineRule="auto"/>
                                            <w:ind w:firstLine="720"/>
                                            <w:jc w:val="both"/>
                                            <w:rPr>
                                              <w:szCs w:val="24"/>
                                            </w:rPr>
                                          </w:pPr>
                                          <w:sdt>
                                            <w:sdtPr>
                                              <w:alias w:val="Numeris"/>
                                              <w:tag w:val="nr_98154d40b233424b93ea5203366ed5c1"/>
                                              <w:lock w:val="sdtLocked"/>
                                              <w:richText/>
                                            </w:sdtPr>
                                            <w:sdtContent>
                                              <w:r>
                                                <w:rPr>
                                                  <w:szCs w:val="24"/>
                                                </w:rPr>
                                                <w:t>2</w:t>
                                              </w:r>
                                            </w:sdtContent>
                                          </w:sdt>
                                          <w:r>
                                            <w:rPr>
                                              <w:szCs w:val="24"/>
                                            </w:rPr>
                                            <w:t>) įrengiami medynu neapaugusioje miško žemėje arba įrengiami požeminiai inžineriniai tinklai (įskaitant laikomus kilnojamaisiais daiktais) nevykdant miško kirtimo;</w:t>
                                          </w:r>
                                        </w:p>
                                      </w:sdtContent>
                                    </w:sdt>
                                    <w:sdt>
                                      <w:sdtPr>
                                        <w:alias w:val="22 str. 2 d. 3 p."/>
                                        <w:tag w:val="part_63abbed7334345a3a75d326cf525bd8e"/>
                                        <w:lock w:val="sdtLocked"/>
                                        <w:richText/>
                                      </w:sdtPr>
                                      <w:sdtContent>
                                        <w:p>
                                          <w:pPr>
                                            <w:spacing w:line="276" w:lineRule="auto"/>
                                            <w:ind w:left="1080" w:hanging="360"/>
                                            <w:jc w:val="both"/>
                                            <w:rPr>
                                              <w:szCs w:val="24"/>
                                            </w:rPr>
                                          </w:pPr>
                                          <w:sdt>
                                            <w:sdtPr>
                                              <w:alias w:val="Numeris"/>
                                              <w:tag w:val="nr_63abbed7334345a3a75d326cf525bd8e"/>
                                              <w:lock w:val="sdtLocked"/>
                                              <w:richText/>
                                            </w:sdtPr>
                                            <w:sdtContent>
                                              <w:r>
                                                <w:rPr>
                                                  <w:szCs w:val="24"/>
                                                </w:rPr>
                                                <w:t>3</w:t>
                                              </w:r>
                                            </w:sdtContent>
                                          </w:sdt>
                                          <w:r>
                                            <w:rPr>
                                              <w:szCs w:val="24"/>
                                            </w:rPr>
                                            <w:t>) įrengiami IIB, III ar IV grupės miškuose.</w:t>
                                          </w:r>
                                        </w:p>
                                        <w:p>
                                          <w:pPr>
                                            <w:spacing w:line="276" w:lineRule="auto"/>
                                            <w:rPr>
                                              <w:b/>
                                              <w:kern w:val="22"/>
                                              <w:szCs w:val="24"/>
                                            </w:rPr>
                                          </w:pPr>
                                        </w:p>
                                      </w:sdtContent>
                                    </w:sdt>
                                  </w:sdtContent>
                                </w:sdt>
                              </w:sdtContent>
                            </w:sdt>
                            <w:sdt>
                              <w:sdtPr>
                                <w:alias w:val="23 str."/>
                                <w:tag w:val="part_ec4f3cf162234da19891d41223892bb4"/>
                                <w:lock w:val="sdtLocked"/>
                                <w:richText/>
                              </w:sdtPr>
                              <w:sdtContent>
                                <w:p>
                                  <w:pPr>
                                    <w:spacing w:line="276" w:lineRule="auto"/>
                                    <w:ind w:firstLine="720"/>
                                    <w:rPr>
                                      <w:b/>
                                      <w:bCs/>
                                      <w:color w:val="FF0000"/>
                                      <w:szCs w:val="24"/>
                                    </w:rPr>
                                  </w:pPr>
                                  <w:sdt>
                                    <w:sdtPr>
                                      <w:alias w:val="Numeris"/>
                                      <w:tag w:val="nr_ec4f3cf162234da19891d41223892bb4"/>
                                      <w:lock w:val="sdtLocked"/>
                                      <w:richText/>
                                    </w:sdtPr>
                                    <w:sdtContent>
                                      <w:r>
                                        <w:rPr>
                                          <w:b/>
                                          <w:kern w:val="22"/>
                                          <w:szCs w:val="24"/>
                                        </w:rPr>
                                        <w:t>23</w:t>
                                      </w:r>
                                    </w:sdtContent>
                                  </w:sdt>
                                  <w:r>
                                    <w:rPr>
                                      <w:b/>
                                      <w:kern w:val="22"/>
                                      <w:szCs w:val="24"/>
                                    </w:rPr>
                                    <w:t xml:space="preserve"> straipsnis. </w:t>
                                  </w:r>
                                  <w:sdt>
                                    <w:sdtPr>
                                      <w:alias w:val="Pavadinimas"/>
                                      <w:tag w:val="title_ec4f3cf162234da19891d41223892bb4"/>
                                      <w:lock w:val="sdtLocked"/>
                                      <w:richText/>
                                    </w:sdtPr>
                                    <w:sdtContent>
                                      <w:r>
                                        <w:rPr>
                                          <w:b/>
                                          <w:bCs/>
                                          <w:szCs w:val="24"/>
                                        </w:rPr>
                                        <w:t xml:space="preserve">Miško žemės pavertimas kitomis naudmenomis </w:t>
                                      </w:r>
                                    </w:sdtContent>
                                  </w:sdt>
                                </w:p>
                                <w:sdt>
                                  <w:sdtPr>
                                    <w:alias w:val="23 str. 1 d."/>
                                    <w:tag w:val="part_48df93dabf6e43d3bf20b081b44e2320"/>
                                    <w:lock w:val="sdtLocked"/>
                                    <w:richText/>
                                  </w:sdtPr>
                                  <w:sdtContent>
                                    <w:p>
                                      <w:pPr>
                                        <w:spacing w:line="276" w:lineRule="auto"/>
                                        <w:ind w:firstLine="720"/>
                                        <w:jc w:val="both"/>
                                        <w:rPr>
                                          <w:szCs w:val="24"/>
                                        </w:rPr>
                                      </w:pPr>
                                      <w:sdt>
                                        <w:sdtPr>
                                          <w:alias w:val="Numeris"/>
                                          <w:tag w:val="nr_48df93dabf6e43d3bf20b081b44e2320"/>
                                          <w:lock w:val="sdtLocked"/>
                                          <w:richText/>
                                        </w:sdtPr>
                                        <w:sdtContent>
                                          <w:r>
                                            <w:rPr>
                                              <w:szCs w:val="24"/>
                                            </w:rPr>
                                            <w:t>1</w:t>
                                          </w:r>
                                        </w:sdtContent>
                                      </w:sdt>
                                      <w:r>
                                        <w:rPr>
                                          <w:szCs w:val="24"/>
                                        </w:rPr>
                                        <w:t xml:space="preserve">. Miško žemė gali būti paverčiama kitomis naudmenomis tik šiame įstatyme nustatytais išimtiniais atvejais: </w:t>
                                      </w:r>
                                    </w:p>
                                    <w:sdt>
                                      <w:sdtPr>
                                        <w:alias w:val="23 str. 1 d. 1 p."/>
                                        <w:tag w:val="part_04f8d40c51c74f3ea55a86ff885fd4a1"/>
                                        <w:lock w:val="sdtLocked"/>
                                        <w:richText/>
                                      </w:sdtPr>
                                      <w:sdtContent>
                                        <w:p>
                                          <w:pPr>
                                            <w:spacing w:line="276" w:lineRule="auto"/>
                                            <w:ind w:firstLine="720"/>
                                            <w:jc w:val="both"/>
                                            <w:rPr>
                                              <w:szCs w:val="24"/>
                                            </w:rPr>
                                          </w:pPr>
                                          <w:sdt>
                                            <w:sdtPr>
                                              <w:alias w:val="Numeris"/>
                                              <w:tag w:val="nr_04f8d40c51c74f3ea55a86ff885fd4a1"/>
                                              <w:lock w:val="sdtLocked"/>
                                              <w:richText/>
                                            </w:sdtPr>
                                            <w:sdtContent>
                                              <w:r>
                                                <w:rPr>
                                                  <w:szCs w:val="24"/>
                                                </w:rPr>
                                                <w:t>1</w:t>
                                              </w:r>
                                            </w:sdtContent>
                                          </w:sdt>
                                          <w:r>
                                            <w:rPr>
                                              <w:szCs w:val="24"/>
                                            </w:rPr>
                                            <w:t xml:space="preserve">) gamtinėms buveinėms </w:t>
                                          </w:r>
                                          <w:r>
                                            <w:rPr>
                                              <w:bCs/>
                                              <w:szCs w:val="24"/>
                                            </w:rPr>
                                            <w:t>miškuose</w:t>
                                          </w:r>
                                          <w:r>
                                            <w:rPr>
                                              <w:b/>
                                              <w:bCs/>
                                              <w:szCs w:val="24"/>
                                            </w:rPr>
                                            <w:t xml:space="preserve"> </w:t>
                                          </w:r>
                                          <w:r>
                                            <w:rPr>
                                              <w:szCs w:val="24"/>
                                            </w:rPr>
                                            <w:t xml:space="preserve">atkurti; </w:t>
                                          </w:r>
                                        </w:p>
                                      </w:sdtContent>
                                    </w:sdt>
                                    <w:sdt>
                                      <w:sdtPr>
                                        <w:alias w:val="23 str. 1 d. 2 p."/>
                                        <w:tag w:val="part_261e15f0a2ea49d4b970c26a7675629a"/>
                                        <w:lock w:val="sdtLocked"/>
                                        <w:richText/>
                                      </w:sdtPr>
                                      <w:sdtContent>
                                        <w:p>
                                          <w:pPr>
                                            <w:spacing w:line="276" w:lineRule="auto"/>
                                            <w:ind w:firstLine="720"/>
                                            <w:jc w:val="both"/>
                                            <w:rPr>
                                              <w:szCs w:val="24"/>
                                            </w:rPr>
                                          </w:pPr>
                                          <w:sdt>
                                            <w:sdtPr>
                                              <w:alias w:val="Numeris"/>
                                              <w:tag w:val="nr_261e15f0a2ea49d4b970c26a7675629a"/>
                                              <w:lock w:val="sdtLocked"/>
                                              <w:richText/>
                                            </w:sdtPr>
                                            <w:sdtContent>
                                              <w:r>
                                                <w:rPr>
                                                  <w:szCs w:val="24"/>
                                                </w:rPr>
                                                <w:t>2</w:t>
                                              </w:r>
                                            </w:sdtContent>
                                          </w:sdt>
                                          <w:r>
                                            <w:rPr>
                                              <w:szCs w:val="24"/>
                                            </w:rPr>
                                            <w:t>) žemės savininko reikmėms plantaciniuose miškuose;</w:t>
                                          </w:r>
                                        </w:p>
                                      </w:sdtContent>
                                    </w:sdt>
                                    <w:sdt>
                                      <w:sdtPr>
                                        <w:alias w:val="23 str. 1 d. 3 p."/>
                                        <w:tag w:val="part_66726a4f8e8a4216a90ab2b6c8cc5f45"/>
                                        <w:lock w:val="sdtLocked"/>
                                        <w:richText/>
                                      </w:sdtPr>
                                      <w:sdtContent>
                                        <w:p>
                                          <w:pPr>
                                            <w:spacing w:line="276" w:lineRule="auto"/>
                                            <w:ind w:firstLine="720"/>
                                            <w:jc w:val="both"/>
                                            <w:rPr>
                                              <w:szCs w:val="24"/>
                                            </w:rPr>
                                          </w:pPr>
                                          <w:sdt>
                                            <w:sdtPr>
                                              <w:alias w:val="Numeris"/>
                                              <w:tag w:val="nr_66726a4f8e8a4216a90ab2b6c8cc5f45"/>
                                              <w:lock w:val="sdtLocked"/>
                                              <w:richText/>
                                            </w:sdtPr>
                                            <w:sdtContent>
                                              <w:r>
                                                <w:rPr>
                                                  <w:szCs w:val="24"/>
                                                </w:rPr>
                                                <w:t>3</w:t>
                                              </w:r>
                                            </w:sdtContent>
                                          </w:sdt>
                                          <w:r>
                                            <w:rPr>
                                              <w:szCs w:val="24"/>
                                            </w:rPr>
                                            <w:t>) teritorijose, skirtose valstybės sienos apsaugos ir krašto apsaugos tikslams;</w:t>
                                          </w:r>
                                        </w:p>
                                      </w:sdtContent>
                                    </w:sdt>
                                    <w:sdt>
                                      <w:sdtPr>
                                        <w:alias w:val="23 str. 1 d. 4 p."/>
                                        <w:tag w:val="part_8b4bf0c7b6ed4b2bb096c16c4aa02a86"/>
                                        <w:lock w:val="sdtLocked"/>
                                        <w:richText/>
                                      </w:sdtPr>
                                      <w:sdtContent>
                                        <w:p>
                                          <w:pPr>
                                            <w:spacing w:line="276" w:lineRule="auto"/>
                                            <w:ind w:firstLine="720"/>
                                            <w:jc w:val="both"/>
                                            <w:rPr>
                                              <w:szCs w:val="24"/>
                                            </w:rPr>
                                          </w:pPr>
                                          <w:sdt>
                                            <w:sdtPr>
                                              <w:alias w:val="Numeris"/>
                                              <w:tag w:val="nr_8b4bf0c7b6ed4b2bb096c16c4aa02a86"/>
                                              <w:lock w:val="sdtLocked"/>
                                              <w:richText/>
                                            </w:sdtPr>
                                            <w:sdtContent>
                                              <w:r>
                                                <w:rPr>
                                                  <w:szCs w:val="24"/>
                                                </w:rPr>
                                                <w:t>4</w:t>
                                              </w:r>
                                            </w:sdtContent>
                                          </w:sdt>
                                          <w:r>
                                            <w:rPr>
                                              <w:szCs w:val="24"/>
                                            </w:rPr>
                                            <w:t xml:space="preserve">) valstybei svarbiems projektams įgyvendinti. Šis atvejis netaikomas I grupės miškuose;  </w:t>
                                          </w:r>
                                        </w:p>
                                      </w:sdtContent>
                                    </w:sdt>
                                    <w:sdt>
                                      <w:sdtPr>
                                        <w:alias w:val="23 str. 1 d. 5 p."/>
                                        <w:tag w:val="part_c761e0b062114c8ea3ec4f1b9fbc8cd2"/>
                                        <w:lock w:val="sdtLocked"/>
                                        <w:richText/>
                                      </w:sdtPr>
                                      <w:sdtContent>
                                        <w:p>
                                          <w:pPr>
                                            <w:spacing w:line="276" w:lineRule="auto"/>
                                            <w:ind w:firstLine="720"/>
                                            <w:jc w:val="both"/>
                                            <w:rPr>
                                              <w:szCs w:val="24"/>
                                            </w:rPr>
                                          </w:pPr>
                                          <w:sdt>
                                            <w:sdtPr>
                                              <w:alias w:val="Numeris"/>
                                              <w:tag w:val="nr_c761e0b062114c8ea3ec4f1b9fbc8cd2"/>
                                              <w:lock w:val="sdtLocked"/>
                                              <w:richText/>
                                            </w:sdtPr>
                                            <w:sdtContent>
                                              <w:r>
                                                <w:rPr>
                                                  <w:szCs w:val="24"/>
                                                </w:rPr>
                                                <w:t>5</w:t>
                                              </w:r>
                                            </w:sdtContent>
                                          </w:sdt>
                                          <w:r>
                                            <w:rPr>
                                              <w:szCs w:val="24"/>
                                            </w:rPr>
                                            <w:t>) visuomeninės paskirties, bendrojo naudojimo ir atskirųjų želdynų teritorijoms formuoti. Šis atvejis netaikomas I grupės miškuose;</w:t>
                                          </w:r>
                                        </w:p>
                                      </w:sdtContent>
                                    </w:sdt>
                                    <w:sdt>
                                      <w:sdtPr>
                                        <w:alias w:val="23 str. 1 d. 6 p."/>
                                        <w:tag w:val="part_72ab542ae52e4ee0b747ca75bfe0dc92"/>
                                        <w:lock w:val="sdtLocked"/>
                                        <w:richText/>
                                      </w:sdtPr>
                                      <w:sdtContent>
                                        <w:p>
                                          <w:pPr>
                                            <w:spacing w:line="276" w:lineRule="auto"/>
                                            <w:ind w:firstLine="720"/>
                                            <w:jc w:val="both"/>
                                            <w:rPr>
                                              <w:szCs w:val="24"/>
                                            </w:rPr>
                                          </w:pPr>
                                          <w:sdt>
                                            <w:sdtPr>
                                              <w:alias w:val="Numeris"/>
                                              <w:tag w:val="nr_72ab542ae52e4ee0b747ca75bfe0dc92"/>
                                              <w:lock w:val="sdtLocked"/>
                                              <w:richText/>
                                            </w:sdtPr>
                                            <w:sdtContent>
                                              <w:r>
                                                <w:rPr>
                                                  <w:szCs w:val="24"/>
                                                </w:rPr>
                                                <w:t>6</w:t>
                                              </w:r>
                                            </w:sdtContent>
                                          </w:sdt>
                                          <w:r>
                                            <w:rPr>
                                              <w:szCs w:val="24"/>
                                            </w:rPr>
                                            <w:t>) buvusioms sodyboms privačioje miško žemėje atstatyti Vyriausybės nustatyta tvarka. Teisę atstatyti neišlikusią sodybą, kurios buvimo faktas nustatomas pagal archyvinius dokumentus, jeigu jie neišlikę, – nustatant juridinį faktą, turi tik šios sodybos buvę savininkai ir (ar) jų pirmos, antros ir trečios eilės įpėdiniai, paveldintys pagal įstatymą. Šis atvejis netaikomas I grupės miškuose;</w:t>
                                          </w:r>
                                        </w:p>
                                      </w:sdtContent>
                                    </w:sdt>
                                    <w:sdt>
                                      <w:sdtPr>
                                        <w:alias w:val="23 str. 1 d. 7 p."/>
                                        <w:tag w:val="part_e6eb07214df84334a2ecb1c29239a67c"/>
                                        <w:lock w:val="sdtLocked"/>
                                        <w:richText/>
                                      </w:sdtPr>
                                      <w:sdtContent>
                                        <w:p>
                                          <w:pPr>
                                            <w:spacing w:line="276" w:lineRule="auto"/>
                                            <w:ind w:firstLine="720"/>
                                            <w:jc w:val="both"/>
                                            <w:rPr>
                                              <w:szCs w:val="24"/>
                                            </w:rPr>
                                          </w:pPr>
                                          <w:sdt>
                                            <w:sdtPr>
                                              <w:alias w:val="Numeris"/>
                                              <w:tag w:val="nr_e6eb07214df84334a2ecb1c29239a67c"/>
                                              <w:lock w:val="sdtLocked"/>
                                              <w:richText/>
                                            </w:sdtPr>
                                            <w:sdtContent>
                                              <w:r>
                                                <w:rPr>
                                                  <w:szCs w:val="24"/>
                                                </w:rPr>
                                                <w:t>7</w:t>
                                              </w:r>
                                            </w:sdtContent>
                                          </w:sdt>
                                          <w:r>
                                            <w:rPr>
                                              <w:szCs w:val="24"/>
                                            </w:rPr>
                                            <w:t xml:space="preserve">) teisėtai pastatyto pastato arba pastato su jo priklausiniais, Nekilnojamojo turto registre įregistruoto kaip atskiro nekilnojamojo turto objekto (pagrindinio daikto), sklypui formuoti, išskyrus atvejus, kai pastatytus pastatus arba pastatus su jų priklausiniais galiojančiuose teritorijų planavimo dokumentuose planuojama nugriauti. Šis atvejis netaikomas I grupės miškuose; </w:t>
                                          </w:r>
                                        </w:p>
                                      </w:sdtContent>
                                    </w:sdt>
                                    <w:sdt>
                                      <w:sdtPr>
                                        <w:alias w:val="23 str. 1 d. 8 p."/>
                                        <w:tag w:val="part_236c6ac012a340d7b5aee7361f800707"/>
                                        <w:lock w:val="sdtLocked"/>
                                        <w:richText/>
                                      </w:sdtPr>
                                      <w:sdtContent>
                                        <w:p>
                                          <w:pPr>
                                            <w:spacing w:line="276" w:lineRule="auto"/>
                                            <w:ind w:firstLine="720"/>
                                            <w:jc w:val="both"/>
                                            <w:rPr>
                                              <w:szCs w:val="24"/>
                                            </w:rPr>
                                          </w:pPr>
                                          <w:sdt>
                                            <w:sdtPr>
                                              <w:alias w:val="Numeris"/>
                                              <w:tag w:val="nr_236c6ac012a340d7b5aee7361f800707"/>
                                              <w:lock w:val="sdtLocked"/>
                                              <w:richText/>
                                            </w:sdtPr>
                                            <w:sdtContent>
                                              <w:r>
                                                <w:rPr>
                                                  <w:szCs w:val="24"/>
                                                </w:rPr>
                                                <w:t>8</w:t>
                                              </w:r>
                                            </w:sdtContent>
                                          </w:sdt>
                                          <w:r>
                                            <w:rPr>
                                              <w:szCs w:val="24"/>
                                            </w:rPr>
                                            <w:t xml:space="preserve">) inžinerinės infrastruktūros teritorijoms, apimančioms komunikacinius koridorius, inžinerinius tinklus, susisiekimo komunikacijas ir aptarnavimo objektus, formuoti. Šis atvejis netaikomas I grupės miškuose, IIA grupės miškuose; III grupės – valstybinių rezervatų apsaugos zonų miškuose, miškuose, esančiuose valstybiniuose parkuose, draustiniuose, biosferos rezervatuose ir biosferos poligonuose; </w:t>
                                          </w:r>
                                        </w:p>
                                      </w:sdtContent>
                                    </w:sdt>
                                    <w:sdt>
                                      <w:sdtPr>
                                        <w:alias w:val="23 str. 1 d. 9 p."/>
                                        <w:tag w:val="part_77f16b60382a4db6a41ac12926531bd6"/>
                                        <w:lock w:val="sdtLocked"/>
                                        <w:richText/>
                                      </w:sdtPr>
                                      <w:sdtContent>
                                        <w:p>
                                          <w:pPr>
                                            <w:spacing w:line="276" w:lineRule="auto"/>
                                            <w:ind w:firstLine="720"/>
                                            <w:jc w:val="both"/>
                                            <w:rPr>
                                              <w:szCs w:val="24"/>
                                            </w:rPr>
                                          </w:pPr>
                                          <w:sdt>
                                            <w:sdtPr>
                                              <w:alias w:val="Numeris"/>
                                              <w:tag w:val="nr_77f16b60382a4db6a41ac12926531bd6"/>
                                              <w:lock w:val="sdtLocked"/>
                                              <w:richText/>
                                            </w:sdtPr>
                                            <w:sdtContent>
                                              <w:r>
                                                <w:rPr>
                                                  <w:szCs w:val="24"/>
                                                </w:rPr>
                                                <w:t>9</w:t>
                                              </w:r>
                                            </w:sdtContent>
                                          </w:sdt>
                                          <w:r>
                                            <w:rPr>
                                              <w:szCs w:val="24"/>
                                            </w:rPr>
                                            <w:t xml:space="preserve">) naudingųjų iškasenų eksploatavimo teritorijoms formuoti ir naudoti, kai nėra galimybės šių iškasenų eksploatuoti ne miško žemėje savivaldybės teritorijoje arba kai baigiamas eksploatuoti pradėtas naudoti telkinys ar jo dalis, dėl kurių išduotas leidimas naudoti naudingąsias iškasenas. Šis atvejis netaikomas I  ir II grupės miškuose, III grupės vandens telkinių apsaugos zonų, laukų apsauginiuose miškuose,</w:t>
                                          </w:r>
                                          <w:r>
                                            <w:rPr>
                                              <w:i/>
                                              <w:iCs/>
                                              <w:szCs w:val="24"/>
                                            </w:rPr>
                                            <w:t xml:space="preserve"> </w:t>
                                          </w:r>
                                          <w:r>
                                            <w:rPr>
                                              <w:szCs w:val="24"/>
                                            </w:rPr>
                                            <w:t>valstybinių parkų ir valstybinių rezervatų buferinės apsaugos zonų miškuose, miškuose, esančiuose vieno kilometro atstumu nuo Baltijos jūros ir Kuršių marių</w:t>
                                          </w:r>
                                          <w:r>
                                            <w:rPr>
                                              <w:i/>
                                              <w:iCs/>
                                              <w:szCs w:val="24"/>
                                            </w:rPr>
                                            <w:t xml:space="preserve">, </w:t>
                                          </w:r>
                                          <w:r>
                                            <w:rPr>
                                              <w:szCs w:val="24"/>
                                            </w:rPr>
                                            <w:t>valstybiniuose parkuose, draustiniuose, biosferos rezervatuose ir biosferos poligonuose;</w:t>
                                          </w:r>
                                        </w:p>
                                      </w:sdtContent>
                                    </w:sdt>
                                    <w:sdt>
                                      <w:sdtPr>
                                        <w:alias w:val="23 str. 1 d. 10 p."/>
                                        <w:tag w:val="part_89edf0355484412fb61b3d0d3eb68390"/>
                                        <w:lock w:val="sdtLocked"/>
                                        <w:richText/>
                                      </w:sdtPr>
                                      <w:sdtContent>
                                        <w:p>
                                          <w:pPr>
                                            <w:spacing w:line="276" w:lineRule="auto"/>
                                            <w:ind w:firstLine="720"/>
                                            <w:jc w:val="both"/>
                                            <w:rPr>
                                              <w:szCs w:val="24"/>
                                            </w:rPr>
                                          </w:pPr>
                                          <w:sdt>
                                            <w:sdtPr>
                                              <w:alias w:val="Numeris"/>
                                              <w:tag w:val="nr_89edf0355484412fb61b3d0d3eb68390"/>
                                              <w:lock w:val="sdtLocked"/>
                                              <w:richText/>
                                            </w:sdtPr>
                                            <w:sdtContent>
                                              <w:r>
                                                <w:rPr>
                                                  <w:szCs w:val="24"/>
                                                </w:rPr>
                                                <w:t>10</w:t>
                                              </w:r>
                                            </w:sdtContent>
                                          </w:sdt>
                                          <w:r>
                                            <w:rPr>
                                              <w:szCs w:val="24"/>
                                            </w:rPr>
                                            <w:t xml:space="preserve">) atliekų  </w:t>
                                          </w:r>
                                          <w:r>
                                            <w:rPr>
                                              <w:bCs/>
                                              <w:szCs w:val="24"/>
                                            </w:rPr>
                                            <w:t>tvarkymo</w:t>
                                          </w:r>
                                          <w:r>
                                            <w:rPr>
                                              <w:b/>
                                              <w:bCs/>
                                              <w:szCs w:val="24"/>
                                            </w:rPr>
                                            <w:t xml:space="preserve"> </w:t>
                                          </w:r>
                                          <w:r>
                                            <w:rPr>
                                              <w:szCs w:val="24"/>
                                            </w:rPr>
                                            <w:t xml:space="preserve">teritorijoms formuoti, kai nėra galimybės tokių teritorijų formuoti ne miško žemėje. Šis atvejis netaikomas I  ir II grupės miškuose, III grupės vandens telkinių apsaugos zonų, laukų apsauginiuose miškuose, miškuose, esančiuose vieno kilometro atstumu nuo Baltijos jūros ir Kuršių marių, valstybinių parkų ir valstybinių rezervatų buferinės apsaugos zonų miškuose, valstybiniuose parkuose, draustiniuose, biosferos rezervatuose ir biosferos poligonuose; </w:t>
                                          </w:r>
                                        </w:p>
                                      </w:sdtContent>
                                    </w:sdt>
                                    <w:sdt>
                                      <w:sdtPr>
                                        <w:alias w:val="23 str. 1 d. 11 p."/>
                                        <w:tag w:val="part_01ee8e0520324746acf0d63091a51f1b"/>
                                        <w:lock w:val="sdtLocked"/>
                                        <w:richText/>
                                      </w:sdtPr>
                                      <w:sdtContent>
                                        <w:p>
                                          <w:pPr>
                                            <w:spacing w:line="276" w:lineRule="auto"/>
                                            <w:ind w:firstLine="720"/>
                                            <w:jc w:val="both"/>
                                            <w:rPr>
                                              <w:szCs w:val="24"/>
                                            </w:rPr>
                                          </w:pPr>
                                          <w:sdt>
                                            <w:sdtPr>
                                              <w:alias w:val="Numeris"/>
                                              <w:tag w:val="nr_01ee8e0520324746acf0d63091a51f1b"/>
                                              <w:lock w:val="sdtLocked"/>
                                              <w:richText/>
                                            </w:sdtPr>
                                            <w:sdtContent>
                                              <w:r>
                                                <w:rPr>
                                                  <w:szCs w:val="24"/>
                                                </w:rPr>
                                                <w:t>11</w:t>
                                              </w:r>
                                            </w:sdtContent>
                                          </w:sdt>
                                          <w:r>
                                            <w:rPr>
                                              <w:szCs w:val="24"/>
                                            </w:rPr>
                                            <w:t>) gyvenamosioms teritorijoms miestuose formuoti, kai miško žemės pavertimą kitomis naudmenomis inicijuoja savivaldybės, kurios teritorijos miškingumas yra didesnis kaip 50 procentų ir kurioje nėra galimybės šių teritorijų formuoti ne miško žemėje, taryba ar meras, išskyrus Neringos savivaldybę. Šis atvejis netaikomas I grupės miškuose, II A grupės miškuose; III grupės – valstybinių rezervatų buferinės apsaugos zonų miškuose, miškuose, esančiuose valstybiniuose parkuose, draustiniuose, biosferos rezervatuose ir biosferos poligonuose;</w:t>
                                          </w:r>
                                        </w:p>
                                      </w:sdtContent>
                                    </w:sdt>
                                    <w:sdt>
                                      <w:sdtPr>
                                        <w:alias w:val="23 str. 1 d. 12 p."/>
                                        <w:tag w:val="part_8a96128642814dd69dff11f139076b33"/>
                                        <w:lock w:val="sdtLocked"/>
                                        <w:richText/>
                                      </w:sdtPr>
                                      <w:sdtContent>
                                        <w:p>
                                          <w:pPr>
                                            <w:spacing w:line="276" w:lineRule="auto"/>
                                            <w:ind w:firstLine="720"/>
                                            <w:jc w:val="both"/>
                                            <w:rPr>
                                              <w:szCs w:val="24"/>
                                            </w:rPr>
                                          </w:pPr>
                                          <w:sdt>
                                            <w:sdtPr>
                                              <w:alias w:val="Numeris"/>
                                              <w:tag w:val="nr_8a96128642814dd69dff11f139076b33"/>
                                              <w:lock w:val="sdtLocked"/>
                                              <w:richText/>
                                            </w:sdtPr>
                                            <w:sdtContent>
                                              <w:r>
                                                <w:rPr>
                                                  <w:szCs w:val="24"/>
                                                </w:rPr>
                                                <w:t>12</w:t>
                                              </w:r>
                                            </w:sdtContent>
                                          </w:sdt>
                                          <w:r>
                                            <w:rPr>
                                              <w:szCs w:val="24"/>
                                            </w:rPr>
                                            <w:t>) kultūros paveldo objektų teritorijų sklypams formuoti ir naudoti, kai tai numatyta šių objektų nekilnojamojo kultūros paveldo apsaugos specialiojo teritorijų planavimo dokumentuose</w:t>
                                          </w:r>
                                          <w:r>
                                            <w:rPr>
                                              <w:color w:val="000000"/>
                                              <w:szCs w:val="24"/>
                                            </w:rPr>
                                            <w:t xml:space="preserve"> ar individualiuose apsaugos reglamentuose</w:t>
                                          </w:r>
                                          <w:r>
                                            <w:rPr>
                                              <w:szCs w:val="24"/>
                                            </w:rPr>
                                            <w:t>.</w:t>
                                          </w:r>
                                        </w:p>
                                      </w:sdtContent>
                                    </w:sdt>
                                  </w:sdtContent>
                                </w:sdt>
                                <w:sdt>
                                  <w:sdtPr>
                                    <w:alias w:val="23 str. 2 d."/>
                                    <w:tag w:val="part_21ba967dac334ddabc9ee6b9b674f732"/>
                                    <w:lock w:val="sdtLocked"/>
                                    <w:richText/>
                                  </w:sdtPr>
                                  <w:sdtContent>
                                    <w:p>
                                      <w:pPr>
                                        <w:spacing w:line="276" w:lineRule="auto"/>
                                        <w:ind w:firstLine="720"/>
                                        <w:jc w:val="both"/>
                                        <w:rPr>
                                          <w:szCs w:val="24"/>
                                        </w:rPr>
                                      </w:pPr>
                                      <w:sdt>
                                        <w:sdtPr>
                                          <w:alias w:val="Numeris"/>
                                          <w:tag w:val="nr_21ba967dac334ddabc9ee6b9b674f732"/>
                                          <w:lock w:val="sdtLocked"/>
                                          <w:richText/>
                                        </w:sdtPr>
                                        <w:sdtContent>
                                          <w:r>
                                            <w:rPr>
                                              <w:szCs w:val="24"/>
                                            </w:rPr>
                                            <w:t>2</w:t>
                                          </w:r>
                                        </w:sdtContent>
                                      </w:sdt>
                                      <w:r>
                                        <w:rPr>
                                          <w:szCs w:val="24"/>
                                        </w:rPr>
                                        <w:t xml:space="preserve">. </w:t>
                                      </w:r>
                                      <w:r>
                                        <w:rPr>
                                          <w:iCs/>
                                          <w:szCs w:val="24"/>
                                        </w:rPr>
                                        <w:t xml:space="preserve">Šio straipsnio 1 dalies 3–5, 8–11 punktuose </w:t>
                                      </w:r>
                                      <w:r>
                                        <w:rPr>
                                          <w:bCs/>
                                          <w:iCs/>
                                          <w:szCs w:val="24"/>
                                        </w:rPr>
                                        <w:t>nurodyti atvejai</w:t>
                                      </w:r>
                                      <w:r>
                                        <w:rPr>
                                          <w:iCs/>
                                          <w:szCs w:val="24"/>
                                        </w:rPr>
                                        <w:t xml:space="preserve"> turi būti numatyti bendruosiuose planuose ar valstybei svarbių projektų teritorijų planavimo dokumentuose.</w:t>
                                      </w:r>
                                      <w:r>
                                        <w:rPr>
                                          <w:szCs w:val="24"/>
                                        </w:rPr>
                                        <w:t xml:space="preserve"> </w:t>
                                      </w:r>
                                    </w:p>
                                  </w:sdtContent>
                                </w:sdt>
                                <w:sdt>
                                  <w:sdtPr>
                                    <w:alias w:val="23 str. 3 d."/>
                                    <w:tag w:val="part_f51b75f83eb042a787389c59bd1f31c4"/>
                                    <w:lock w:val="sdtLocked"/>
                                    <w:richText/>
                                  </w:sdtPr>
                                  <w:sdtContent>
                                    <w:p>
                                      <w:pPr>
                                        <w:spacing w:line="276" w:lineRule="auto"/>
                                        <w:ind w:firstLine="720"/>
                                        <w:jc w:val="both"/>
                                        <w:rPr>
                                          <w:szCs w:val="24"/>
                                        </w:rPr>
                                      </w:pPr>
                                      <w:sdt>
                                        <w:sdtPr>
                                          <w:alias w:val="Numeris"/>
                                          <w:tag w:val="nr_f51b75f83eb042a787389c59bd1f31c4"/>
                                          <w:lock w:val="sdtLocked"/>
                                          <w:richText/>
                                        </w:sdtPr>
                                        <w:sdtContent>
                                          <w:r>
                                            <w:rPr>
                                              <w:szCs w:val="24"/>
                                            </w:rPr>
                                            <w:t>3</w:t>
                                          </w:r>
                                        </w:sdtContent>
                                      </w:sdt>
                                      <w:r>
                                        <w:rPr>
                                          <w:szCs w:val="24"/>
                                        </w:rPr>
                                        <w:t>. Miško žemės pavertimas kitomis naudmenomis turi būti suplanuotas vietovės lygmens bendruosiuose planuose arba specialiojo teritorijų planavimo dokumentuose, arba detaliuosiuose planuose, arba žemės valdos projektuose. Miško žemės pavertimas kitomis naudmenomis šio straipsnio 1 dalies 1 punkte nurodytu atveju turi būti suplanuotas saugomos rūšies apsaugos veiksmų plane, saugomos teritorijos planavimo dokumente arba aplinkos ministro įsakymu patvirtintuose Europos ekologinio tinklo „Natura 2000“ teritorijų apsaugos tiksluose.</w:t>
                                      </w:r>
                                    </w:p>
                                  </w:sdtContent>
                                </w:sdt>
                                <w:sdt>
                                  <w:sdtPr>
                                    <w:alias w:val="23 str. 4 d."/>
                                    <w:tag w:val="part_a9ed5bbda57642f285c2ef5bf2f7fcaf"/>
                                    <w:lock w:val="sdtLocked"/>
                                    <w:richText/>
                                  </w:sdtPr>
                                  <w:sdtContent>
                                    <w:p>
                                      <w:pPr>
                                        <w:spacing w:line="276" w:lineRule="auto"/>
                                        <w:ind w:firstLine="720"/>
                                        <w:jc w:val="both"/>
                                        <w:rPr>
                                          <w:szCs w:val="24"/>
                                        </w:rPr>
                                      </w:pPr>
                                      <w:sdt>
                                        <w:sdtPr>
                                          <w:alias w:val="Numeris"/>
                                          <w:tag w:val="nr_a9ed5bbda57642f285c2ef5bf2f7fcaf"/>
                                          <w:lock w:val="sdtLocked"/>
                                          <w:richText/>
                                        </w:sdtPr>
                                        <w:sdtContent>
                                          <w:r>
                                            <w:rPr>
                                              <w:szCs w:val="24"/>
                                            </w:rPr>
                                            <w:t>4</w:t>
                                          </w:r>
                                        </w:sdtContent>
                                      </w:sdt>
                                      <w:r>
                                        <w:rPr>
                                          <w:szCs w:val="24"/>
                                        </w:rPr>
                                        <w:t>. Teritorijose, skirtose krašto apsaugos ar valstybės sienos apsaugos tikslams, miško žemė paverčiama kitomis naudmenomis netaikant šio straipsnio 2 ir 3 dalyse nustatytų reikalavimų, kai Vyriausybė priima nutarimą dėl tam tikrų valstybinės miško žemės plotų pavertimo kitomis naudmenomis.</w:t>
                                      </w:r>
                                    </w:p>
                                  </w:sdtContent>
                                </w:sdt>
                                <w:sdt>
                                  <w:sdtPr>
                                    <w:alias w:val="23 str. 5 d."/>
                                    <w:tag w:val="part_507d758397a54944afd07bfe639582b1"/>
                                    <w:lock w:val="sdtLocked"/>
                                    <w:richText/>
                                  </w:sdtPr>
                                  <w:sdtContent>
                                    <w:p>
                                      <w:pPr>
                                        <w:spacing w:line="276" w:lineRule="auto"/>
                                        <w:ind w:firstLine="720"/>
                                        <w:jc w:val="both"/>
                                        <w:rPr>
                                          <w:szCs w:val="24"/>
                                        </w:rPr>
                                      </w:pPr>
                                      <w:sdt>
                                        <w:sdtPr>
                                          <w:alias w:val="Numeris"/>
                                          <w:tag w:val="nr_507d758397a54944afd07bfe639582b1"/>
                                          <w:lock w:val="sdtLocked"/>
                                          <w:richText/>
                                        </w:sdtPr>
                                        <w:sdtContent>
                                          <w:r>
                                            <w:rPr>
                                              <w:szCs w:val="24"/>
                                            </w:rPr>
                                            <w:t>5</w:t>
                                          </w:r>
                                        </w:sdtContent>
                                      </w:sdt>
                                      <w:r>
                                        <w:rPr>
                                          <w:szCs w:val="24"/>
                                        </w:rPr>
                                        <w:t xml:space="preserve">. Jeigu šio straipsnio 1 dalies 4 punkte nurodyti atvejai numatyti bendruosiuose planuose ar valstybei svarbių projektų teritorijų planavimo dokumentuose, miško žemė gali būti paverčiama kitomis naudmenomis ir netaikant šio straipsnio 3 dalyje nustatytų reikalavimų, kai to reikia valstybei svarbiems projektams įgyvendinti ir kai Vyriausybė priima nutarimą dėl tam tikrų valstybinės miško žemės plotų pavertimo kitomis naudmenomis. </w:t>
                                      </w:r>
                                    </w:p>
                                  </w:sdtContent>
                                </w:sdt>
                                <w:sdt>
                                  <w:sdtPr>
                                    <w:alias w:val="23 str. 6 d."/>
                                    <w:tag w:val="part_823b6691c71749c5b0c027962f82db28"/>
                                    <w:lock w:val="sdtLocked"/>
                                    <w:richText/>
                                  </w:sdtPr>
                                  <w:sdtContent>
                                    <w:p>
                                      <w:pPr>
                                        <w:spacing w:line="276" w:lineRule="auto"/>
                                        <w:ind w:firstLine="720"/>
                                        <w:jc w:val="both"/>
                                        <w:rPr>
                                          <w:szCs w:val="24"/>
                                        </w:rPr>
                                      </w:pPr>
                                      <w:sdt>
                                        <w:sdtPr>
                                          <w:alias w:val="Numeris"/>
                                          <w:tag w:val="nr_823b6691c71749c5b0c027962f82db28"/>
                                          <w:lock w:val="sdtLocked"/>
                                          <w:richText/>
                                        </w:sdtPr>
                                        <w:sdtContent>
                                          <w:r>
                                            <w:rPr>
                                              <w:szCs w:val="24"/>
                                            </w:rPr>
                                            <w:t>6</w:t>
                                          </w:r>
                                        </w:sdtContent>
                                      </w:sdt>
                                      <w:r>
                                        <w:rPr>
                                          <w:szCs w:val="24"/>
                                        </w:rPr>
                                        <w:t xml:space="preserve">. Kai miško žemę planuojama paversti kitomis naudmenomis, pirmenybė teikiama miško žemei, kuri neapaugusi mišku ar kurioje auga mažo skalsumo stichinių veiksnių sudarkyti ar kitaip išretėję medynai. Visais atvejais turi būti atsižvelgiama į miškų aplinkosaugos reikšmę. </w:t>
                                      </w:r>
                                    </w:p>
                                  </w:sdtContent>
                                </w:sdt>
                                <w:sdt>
                                  <w:sdtPr>
                                    <w:alias w:val="23 str. 7 d."/>
                                    <w:tag w:val="part_a1731dea95b24e7f9025204f5910ec5b"/>
                                    <w:lock w:val="sdtLocked"/>
                                    <w:richText/>
                                  </w:sdtPr>
                                  <w:sdtContent>
                                    <w:p>
                                      <w:pPr>
                                        <w:spacing w:line="276" w:lineRule="auto"/>
                                        <w:ind w:firstLine="720"/>
                                        <w:jc w:val="both"/>
                                        <w:rPr>
                                          <w:szCs w:val="24"/>
                                        </w:rPr>
                                      </w:pPr>
                                      <w:sdt>
                                        <w:sdtPr>
                                          <w:alias w:val="Numeris"/>
                                          <w:tag w:val="nr_a1731dea95b24e7f9025204f5910ec5b"/>
                                          <w:lock w:val="sdtLocked"/>
                                          <w:richText/>
                                        </w:sdtPr>
                                        <w:sdtContent>
                                          <w:r>
                                            <w:rPr>
                                              <w:szCs w:val="24"/>
                                            </w:rPr>
                                            <w:t>7</w:t>
                                          </w:r>
                                        </w:sdtContent>
                                      </w:sdt>
                                      <w:r>
                                        <w:rPr>
                                          <w:szCs w:val="24"/>
                                        </w:rPr>
                                        <w:t xml:space="preserve">. Asmenys, inicijuojantys valstybinės miško žemės pavertimą kitomis naudmenomis, privalo į valstybės biudžetą sumokėti piniginę kompensaciją, kurią sudaro kitomis naudmenomis paverčiamos miško žemės sklypo vertė rinkos kainomis, jame augančio medyno įveisimo ir išauginimo iki amžiaus, kurį šis medynas pasiekė pavertimo kitomis naudmenomis metu, išlaidos ir prarasto medienos prieaugio, kurį šis medynas sukauptų iki nustatyto pagrindinių kirtimų amžiaus, vertė nenukirsto miško kainomis. Miško žemę paverčiant kitomis naudmenomis, III grupės miškuose mokama dvigubo dydžio piniginė kompensacija, II grupės miškuose – trigubo dydžio piniginė kompensacija. Reikalavimas sumokėti piniginę kompensaciją netaikomas už kitomis naudmenomis paverčiamos miško žemės dalį, kurioje formuojami atskirieji želdynai, kultūros paveldo objektų teritorijų sklypai ir (ar) įrengiamos kapinės, atkuriamos gamtinės buveinės miškuose, buvo plantaciniai miškai, taip pat kurioje įgyvendinami ypatingos valstybinės svarbos krašto apsaugos ar valstybės sienos apsaugos srities projektai. </w:t>
                                      </w:r>
                                    </w:p>
                                  </w:sdtContent>
                                </w:sdt>
                                <w:sdt>
                                  <w:sdtPr>
                                    <w:alias w:val="23 str. 8 d."/>
                                    <w:tag w:val="part_5fbb94400cef46558ef776bc3cfe7877"/>
                                    <w:lock w:val="sdtLocked"/>
                                    <w:richText/>
                                  </w:sdtPr>
                                  <w:sdtContent>
                                    <w:p>
                                      <w:pPr>
                                        <w:spacing w:line="276" w:lineRule="auto"/>
                                        <w:ind w:firstLine="720"/>
                                        <w:jc w:val="both"/>
                                        <w:rPr>
                                          <w:szCs w:val="24"/>
                                        </w:rPr>
                                      </w:pPr>
                                      <w:sdt>
                                        <w:sdtPr>
                                          <w:alias w:val="Numeris"/>
                                          <w:tag w:val="nr_5fbb94400cef46558ef776bc3cfe7877"/>
                                          <w:lock w:val="sdtLocked"/>
                                          <w:richText/>
                                        </w:sdtPr>
                                        <w:sdtContent>
                                          <w:r>
                                            <w:rPr>
                                              <w:szCs w:val="24"/>
                                            </w:rPr>
                                            <w:t>8</w:t>
                                          </w:r>
                                        </w:sdtContent>
                                      </w:sdt>
                                      <w:r>
                                        <w:rPr>
                                          <w:szCs w:val="24"/>
                                        </w:rPr>
                                        <w:t xml:space="preserve">. Privačios miško žemės savininkai, organizuojantys privačios miško žemės pavertimą kitomis naudmenomis,  privalo Vyriausybės nustatyta tvarka nuosavybės teise priklausančioje žemėje įveisti mišką ne mažesniame plote negu kitomis naudmenomis paverčiamos miško žemės plotas arba sumokėti į valstybės biudžetą šio straipsnio 7 dalyje nurodytą piniginę kompensaciją. Privačią miško žemę paverčiant kitomis naudmenomis III grupės miškuose, įveisiamo miško plotas turi būti ne mažesnis kaip dvigubo dydžio kitomis naudmenomis paverčiamos miško žemės sklypo plotas, II grupės miškuose – ne mažesnis kaip trigubo dydžio kitomis naudmenomis paverčiamos miško žemės sklypo plotas. Kiti asmenys, įskaitant servituto turėtojus, organizuojantys privačios miško žemės pavertimą kitomis naudmenomis, privalo sumokėti į valstybės biudžetą šio straipsnio 7 dalyje nurodytą piniginę kompensaciją. </w:t>
                                      </w:r>
                                    </w:p>
                                  </w:sdtContent>
                                </w:sdt>
                                <w:sdt>
                                  <w:sdtPr>
                                    <w:alias w:val="23 str. 9 d."/>
                                    <w:tag w:val="part_66891292b3da402da0e27f428f797683"/>
                                    <w:lock w:val="sdtLocked"/>
                                    <w:richText/>
                                  </w:sdtPr>
                                  <w:sdtContent>
                                    <w:p>
                                      <w:pPr>
                                        <w:spacing w:line="276" w:lineRule="auto"/>
                                        <w:ind w:firstLine="720"/>
                                        <w:jc w:val="both"/>
                                        <w:rPr>
                                          <w:b/>
                                          <w:szCs w:val="24"/>
                                        </w:rPr>
                                      </w:pPr>
                                      <w:sdt>
                                        <w:sdtPr>
                                          <w:alias w:val="Numeris"/>
                                          <w:tag w:val="nr_66891292b3da402da0e27f428f797683"/>
                                          <w:lock w:val="sdtLocked"/>
                                          <w:richText/>
                                        </w:sdtPr>
                                        <w:sdtContent>
                                          <w:r>
                                            <w:rPr>
                                              <w:szCs w:val="24"/>
                                            </w:rPr>
                                            <w:t>9</w:t>
                                          </w:r>
                                        </w:sdtContent>
                                      </w:sdt>
                                      <w:r>
                                        <w:rPr>
                                          <w:szCs w:val="24"/>
                                        </w:rPr>
                                        <w:t xml:space="preserve">. Sumokėtos piniginės kompensacijos naudojamos </w:t>
                                      </w:r>
                                      <w:r>
                                        <w:rPr>
                                          <w:iCs/>
                                          <w:szCs w:val="24"/>
                                        </w:rPr>
                                        <w:t>šio įstatymo 7 straipsnio 2 dalyje nurodytoms bendrosioms miško reikmėms</w:t>
                                      </w:r>
                                      <w:r>
                                        <w:rPr>
                                          <w:i/>
                                          <w:szCs w:val="24"/>
                                        </w:rPr>
                                        <w:t xml:space="preserve"> </w:t>
                                      </w:r>
                                      <w:r>
                                        <w:rPr>
                                          <w:iCs/>
                                          <w:szCs w:val="24"/>
                                        </w:rPr>
                                        <w:t>finansuoti</w:t>
                                      </w:r>
                                      <w:r>
                                        <w:rPr>
                                          <w:szCs w:val="24"/>
                                        </w:rPr>
                                        <w:t>. Miško žemės pavertimo kitomis naudmenomis tvarką nustato Vyriausybė.</w:t>
                                      </w:r>
                                    </w:p>
                                    <w:p>
                                      <w:pPr>
                                        <w:spacing w:line="276" w:lineRule="auto"/>
                                        <w:ind w:firstLine="720"/>
                                        <w:jc w:val="both"/>
                                        <w:rPr>
                                          <w:b/>
                                          <w:szCs w:val="24"/>
                                        </w:rPr>
                                      </w:pPr>
                                    </w:p>
                                  </w:sdtContent>
                                </w:sdt>
                              </w:sdtContent>
                            </w:sdt>
                          </w:sdtContent>
                        </w:sdt>
                        <w:sdt>
                          <w:sdtPr>
                            <w:alias w:val="skyrius"/>
                            <w:tag w:val="part_a0451ac309fb46db99fb47e4a1be43af"/>
                            <w:lock w:val="sdtLocked"/>
                            <w:richText/>
                          </w:sdtPr>
                          <w:sdtContent>
                            <w:p>
                              <w:pPr>
                                <w:jc w:val="center"/>
                                <w:rPr>
                                  <w:b/>
                                  <w:bCs/>
                                  <w:szCs w:val="24"/>
                                </w:rPr>
                              </w:pPr>
                              <w:sdt>
                                <w:sdtPr>
                                  <w:alias w:val="Numeris"/>
                                  <w:tag w:val="nr_a0451ac309fb46db99fb47e4a1be43a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a0451ac309fb46db99fb47e4a1be43af"/>
                                  <w:lock w:val="sdtLocked"/>
                                  <w:richText/>
                                </w:sdtPr>
                                <w:sdtContent>
                                  <w:r>
                                    <w:rPr>
                                      <w:b/>
                                      <w:bCs/>
                                      <w:szCs w:val="24"/>
                                    </w:rPr>
                                    <w:t>MIŠKO APSAUGA IR ŽALOS ATLYGINIMAS</w:t>
                                  </w:r>
                                </w:sdtContent>
                              </w:sdt>
                            </w:p>
                            <w:p>
                              <w:pPr>
                                <w:spacing w:line="276" w:lineRule="auto"/>
                                <w:ind w:firstLine="720"/>
                                <w:rPr>
                                  <w:b/>
                                  <w:bCs/>
                                  <w:szCs w:val="24"/>
                                </w:rPr>
                              </w:pPr>
                            </w:p>
                            <w:sdt>
                              <w:sdtPr>
                                <w:alias w:val="24 str."/>
                                <w:tag w:val="part_4620836f48944b41ac979ec7316079b9"/>
                                <w:lock w:val="sdtLocked"/>
                                <w:richText/>
                              </w:sdtPr>
                              <w:sdtContent>
                                <w:p>
                                  <w:pPr>
                                    <w:spacing w:line="276" w:lineRule="auto"/>
                                    <w:ind w:firstLine="720"/>
                                    <w:rPr>
                                      <w:b/>
                                      <w:bCs/>
                                      <w:szCs w:val="24"/>
                                    </w:rPr>
                                  </w:pPr>
                                  <w:sdt>
                                    <w:sdtPr>
                                      <w:alias w:val="Numeris"/>
                                      <w:tag w:val="nr_4620836f48944b41ac979ec7316079b9"/>
                                      <w:lock w:val="sdtLocked"/>
                                      <w:richText/>
                                    </w:sdtPr>
                                    <w:sdtContent>
                                      <w:r>
                                        <w:rPr>
                                          <w:b/>
                                          <w:bCs/>
                                          <w:szCs w:val="24"/>
                                        </w:rPr>
                                        <w:t>24</w:t>
                                      </w:r>
                                    </w:sdtContent>
                                  </w:sdt>
                                  <w:r>
                                    <w:rPr>
                                      <w:b/>
                                      <w:bCs/>
                                      <w:szCs w:val="24"/>
                                    </w:rPr>
                                    <w:t xml:space="preserve"> straipsnis. </w:t>
                                  </w:r>
                                  <w:sdt>
                                    <w:sdtPr>
                                      <w:alias w:val="Pavadinimas"/>
                                      <w:tag w:val="title_4620836f48944b41ac979ec7316079b9"/>
                                      <w:lock w:val="sdtLocked"/>
                                      <w:richText/>
                                    </w:sdtPr>
                                    <w:sdtContent>
                                      <w:r>
                                        <w:rPr>
                                          <w:b/>
                                          <w:bCs/>
                                          <w:szCs w:val="24"/>
                                        </w:rPr>
                                        <w:t>Miško apsauga</w:t>
                                      </w:r>
                                    </w:sdtContent>
                                  </w:sdt>
                                </w:p>
                                <w:sdt>
                                  <w:sdtPr>
                                    <w:alias w:val="24 str. 1 d."/>
                                    <w:tag w:val="part_fa9fbd559c594a90be00f3b5533c4d5c"/>
                                    <w:lock w:val="sdtLocked"/>
                                    <w:richText/>
                                  </w:sdtPr>
                                  <w:sdtContent>
                                    <w:p>
                                      <w:pPr>
                                        <w:spacing w:line="276" w:lineRule="auto"/>
                                        <w:ind w:firstLine="720"/>
                                        <w:jc w:val="both"/>
                                        <w:rPr>
                                          <w:b/>
                                          <w:bCs/>
                                          <w:szCs w:val="24"/>
                                          <w:highlight w:val="yellow"/>
                                        </w:rPr>
                                      </w:pPr>
                                      <w:sdt>
                                        <w:sdtPr>
                                          <w:alias w:val="Numeris"/>
                                          <w:tag w:val="nr_fa9fbd559c594a90be00f3b5533c4d5c"/>
                                          <w:lock w:val="sdtLocked"/>
                                          <w:richText/>
                                        </w:sdtPr>
                                        <w:sdtContent>
                                          <w:r>
                                            <w:rPr>
                                              <w:szCs w:val="24"/>
                                            </w:rPr>
                                            <w:t>1</w:t>
                                          </w:r>
                                        </w:sdtContent>
                                      </w:sdt>
                                      <w:r>
                                        <w:rPr>
                                          <w:szCs w:val="24"/>
                                        </w:rPr>
                                        <w:t xml:space="preserve">. Miško savininkai ir valstybinio miško valdytojai privalo saugoti mišką ir jo išteklius nuo neteisėtų veiksmų: savavališko miško kirtimo, miško naudojimo tvarkos pažeidimų, miško išteklių grobstymo, miško teršimo, šiukšlinimo, miško padegimo, ūkinių gyvūnų daromos žalos; saugoti mišką nuo </w:t>
                                      </w:r>
                                      <w:r>
                                        <w:rPr>
                                          <w:bCs/>
                                          <w:szCs w:val="24"/>
                                        </w:rPr>
                                        <w:t>laukinių gyvūnų</w:t>
                                      </w:r>
                                      <w:r>
                                        <w:rPr>
                                          <w:b/>
                                          <w:bCs/>
                                          <w:szCs w:val="24"/>
                                        </w:rPr>
                                        <w:t xml:space="preserve"> </w:t>
                                      </w:r>
                                      <w:r>
                                        <w:rPr>
                                          <w:szCs w:val="24"/>
                                        </w:rPr>
                                        <w:t xml:space="preserve">daromos žalos, gaisrų, medžių ligų, miško kenkėjų ir miškų stichinių nelaimių, miško dirvožemio ir medžių mechaninių pažeidimų. </w:t>
                                      </w:r>
                                      <w:r>
                                        <w:rPr>
                                          <w:bCs/>
                                          <w:szCs w:val="24"/>
                                        </w:rPr>
                                        <w:t>Šiukšlių ir atliekų, kurių turėtojo nustatyti neįmanoma arba kuris neegzistuoja, tvarkymas vykdomas Lietuvos Respublikos atliekų tvarkymo įstatyme nustatyta tvarka.</w:t>
                                      </w:r>
                                      <w:r>
                                        <w:rPr>
                                          <w:b/>
                                          <w:bCs/>
                                          <w:szCs w:val="24"/>
                                        </w:rPr>
                                        <w:t xml:space="preserve"> </w:t>
                                      </w:r>
                                    </w:p>
                                  </w:sdtContent>
                                </w:sdt>
                                <w:sdt>
                                  <w:sdtPr>
                                    <w:alias w:val="24 str. 2 d."/>
                                    <w:tag w:val="part_bef51825073142f9a94403862785805e"/>
                                    <w:lock w:val="sdtLocked"/>
                                    <w:richText/>
                                  </w:sdtPr>
                                  <w:sdtContent>
                                    <w:p>
                                      <w:pPr>
                                        <w:spacing w:line="276" w:lineRule="auto"/>
                                        <w:ind w:firstLine="720"/>
                                        <w:jc w:val="both"/>
                                        <w:rPr>
                                          <w:szCs w:val="24"/>
                                        </w:rPr>
                                      </w:pPr>
                                      <w:sdt>
                                        <w:sdtPr>
                                          <w:alias w:val="Numeris"/>
                                          <w:tag w:val="nr_bef51825073142f9a94403862785805e"/>
                                          <w:lock w:val="sdtLocked"/>
                                          <w:richText/>
                                        </w:sdtPr>
                                        <w:sdtContent>
                                          <w:r>
                                            <w:rPr>
                                              <w:szCs w:val="24"/>
                                            </w:rPr>
                                            <w:t>2</w:t>
                                          </w:r>
                                        </w:sdtContent>
                                      </w:sdt>
                                      <w:r>
                                        <w:rPr>
                                          <w:szCs w:val="24"/>
                                        </w:rPr>
                                        <w:t>. Aplinkos ministras nustato specialiųjų apsaugos ir miškų stichinių nelaimių padarinių šalinimo miškuose priemonių taikymo tvarką. Šias priemones būtina taikyti Valstybinei miškų tarnybai paskelbus miškų stichinę nelaimę.</w:t>
                                      </w:r>
                                    </w:p>
                                  </w:sdtContent>
                                </w:sdt>
                                <w:sdt>
                                  <w:sdtPr>
                                    <w:alias w:val="24 str. 3 d."/>
                                    <w:tag w:val="part_8246172a56da42ca8cd60ee1daeaf703"/>
                                    <w:lock w:val="sdtLocked"/>
                                    <w:richText/>
                                  </w:sdtPr>
                                  <w:sdtContent>
                                    <w:p>
                                      <w:pPr>
                                        <w:spacing w:line="276" w:lineRule="auto"/>
                                        <w:ind w:firstLine="720"/>
                                        <w:jc w:val="both"/>
                                        <w:rPr>
                                          <w:bCs/>
                                          <w:szCs w:val="24"/>
                                        </w:rPr>
                                      </w:pPr>
                                      <w:sdt>
                                        <w:sdtPr>
                                          <w:alias w:val="Numeris"/>
                                          <w:tag w:val="nr_8246172a56da42ca8cd60ee1daeaf703"/>
                                          <w:lock w:val="sdtLocked"/>
                                          <w:richText/>
                                        </w:sdtPr>
                                        <w:sdtContent>
                                          <w:r>
                                            <w:rPr>
                                              <w:bCs/>
                                              <w:szCs w:val="24"/>
                                            </w:rPr>
                                            <w:t>3</w:t>
                                          </w:r>
                                        </w:sdtContent>
                                      </w:sdt>
                                      <w:r>
                                        <w:rPr>
                                          <w:bCs/>
                                          <w:szCs w:val="24"/>
                                        </w:rPr>
                                        <w:t>. Miško savininkai ir valstybinio miško valdytojai turi laikytis aplinkos ministro patvirtintų miško sanitarinės apsaugos reikalavimų, išvežti iš miško arba tinkamai apsaugoti nuo kenkėjų miške paliekamą spygliuočių medieną, laiku atlikti būtinuosius sanitarinius miško kirtimus, gavę Valstybinės miškų tarnybos nurodymą, įgyvendinti kitas miško sanitarinės apsaugos priemones.</w:t>
                                      </w:r>
                                    </w:p>
                                  </w:sdtContent>
                                </w:sdt>
                                <w:sdt>
                                  <w:sdtPr>
                                    <w:alias w:val="24 str. 4 d."/>
                                    <w:tag w:val="part_19ef3951d4644f96a11ca695fce31173"/>
                                    <w:lock w:val="sdtLocked"/>
                                    <w:richText/>
                                  </w:sdtPr>
                                  <w:sdtContent>
                                    <w:p>
                                      <w:pPr>
                                        <w:spacing w:line="276" w:lineRule="auto"/>
                                        <w:ind w:firstLine="720"/>
                                        <w:jc w:val="both"/>
                                        <w:rPr>
                                          <w:bCs/>
                                          <w:szCs w:val="24"/>
                                        </w:rPr>
                                      </w:pPr>
                                      <w:sdt>
                                        <w:sdtPr>
                                          <w:alias w:val="Numeris"/>
                                          <w:tag w:val="nr_19ef3951d4644f96a11ca695fce31173"/>
                                          <w:lock w:val="sdtLocked"/>
                                          <w:richText/>
                                        </w:sdtPr>
                                        <w:sdtContent>
                                          <w:r>
                                            <w:rPr>
                                              <w:bCs/>
                                              <w:szCs w:val="24"/>
                                            </w:rPr>
                                            <w:t>4</w:t>
                                          </w:r>
                                        </w:sdtContent>
                                      </w:sdt>
                                      <w:r>
                                        <w:rPr>
                                          <w:bCs/>
                                          <w:szCs w:val="24"/>
                                        </w:rPr>
                                        <w:t>. Miško savininkai ir valstybinio miško valdytojai miško sanitarinės apsaugos reikalavimuose nustatytais atvejais turi pranešti Valstybinei miškų tarnybai apie pavojingų medžių ligų ir miško kenkėjų židinius Valstybinės miškų tarnybos nustatyta tvarka ir juos likviduoti laikantis miško sanitarinės apsaugos reikalavimų, išskyrus šio įstatymo 4 straipsnio 1 dalies 6 punkte nurodytą atvejį. Pareiga pranešti apie medžių ligų ir kenkėjų židinius ir juos likviduoti netaikoma I ir IIA miškų grupės miško savininkams ir valstybinio miško valdytojams.</w:t>
                                      </w:r>
                                    </w:p>
                                  </w:sdtContent>
                                </w:sdt>
                                <w:sdt>
                                  <w:sdtPr>
                                    <w:alias w:val="24 str. 5 d."/>
                                    <w:tag w:val="part_88097b70bc624d5ba8b45d3d28af8ccd"/>
                                    <w:lock w:val="sdtLocked"/>
                                    <w:richText/>
                                  </w:sdtPr>
                                  <w:sdtContent>
                                    <w:p>
                                      <w:pPr>
                                        <w:spacing w:line="276" w:lineRule="auto"/>
                                        <w:ind w:firstLine="720"/>
                                        <w:jc w:val="both"/>
                                        <w:rPr>
                                          <w:bCs/>
                                          <w:szCs w:val="24"/>
                                        </w:rPr>
                                      </w:pPr>
                                      <w:sdt>
                                        <w:sdtPr>
                                          <w:alias w:val="Numeris"/>
                                          <w:tag w:val="nr_88097b70bc624d5ba8b45d3d28af8ccd"/>
                                          <w:lock w:val="sdtLocked"/>
                                          <w:richText/>
                                        </w:sdtPr>
                                        <w:sdtContent>
                                          <w:r>
                                            <w:rPr>
                                              <w:bCs/>
                                              <w:szCs w:val="24"/>
                                            </w:rPr>
                                            <w:t>5</w:t>
                                          </w:r>
                                        </w:sdtContent>
                                      </w:sdt>
                                      <w:r>
                                        <w:rPr>
                                          <w:bCs/>
                                          <w:szCs w:val="24"/>
                                        </w:rPr>
                                        <w:t xml:space="preserve">. Miškų sanitarinės būklės gerinimo, miško sanitarinės apsaugos priemonių prieš medžių ligas ir miško kenkėjus taikymo </w:t>
                                      </w:r>
                                      <w:r>
                                        <w:rPr>
                                          <w:szCs w:val="24"/>
                                        </w:rPr>
                                        <w:t xml:space="preserve">stichinių </w:t>
                                      </w:r>
                                      <w:r>
                                        <w:rPr>
                                          <w:bCs/>
                                          <w:szCs w:val="24"/>
                                        </w:rPr>
                                        <w:t xml:space="preserve">miškų </w:t>
                                      </w:r>
                                      <w:r>
                                        <w:rPr>
                                          <w:szCs w:val="24"/>
                                        </w:rPr>
                                        <w:t>nelaimių atveju</w:t>
                                      </w:r>
                                      <w:r>
                                        <w:rPr>
                                          <w:bCs/>
                                          <w:szCs w:val="24"/>
                                        </w:rPr>
                                        <w:t xml:space="preserve"> rekomendacijas rengia Valstybinės miškų tarnybos sudaryta miško sanitarinės apsaugos ekspertų komisija.</w:t>
                                      </w:r>
                                    </w:p>
                                  </w:sdtContent>
                                </w:sdt>
                                <w:sdt>
                                  <w:sdtPr>
                                    <w:alias w:val="24 str. 6 d."/>
                                    <w:tag w:val="part_0346534a4b57490baa68335d1420deaf"/>
                                    <w:lock w:val="sdtLocked"/>
                                    <w:richText/>
                                  </w:sdtPr>
                                  <w:sdtContent>
                                    <w:p>
                                      <w:pPr>
                                        <w:spacing w:line="276" w:lineRule="auto"/>
                                        <w:ind w:firstLine="720"/>
                                        <w:jc w:val="both"/>
                                        <w:rPr>
                                          <w:szCs w:val="24"/>
                                        </w:rPr>
                                      </w:pPr>
                                      <w:sdt>
                                        <w:sdtPr>
                                          <w:alias w:val="Numeris"/>
                                          <w:tag w:val="nr_0346534a4b57490baa68335d1420deaf"/>
                                          <w:lock w:val="sdtLocked"/>
                                          <w:richText/>
                                        </w:sdtPr>
                                        <w:sdtContent>
                                          <w:r>
                                            <w:rPr>
                                              <w:szCs w:val="24"/>
                                            </w:rPr>
                                            <w:t>6</w:t>
                                          </w:r>
                                        </w:sdtContent>
                                      </w:sdt>
                                      <w:r>
                                        <w:rPr>
                                          <w:szCs w:val="24"/>
                                        </w:rPr>
                                        <w:t xml:space="preserve">. Medžiojamų gyvūnų skaičius miško žemėje turi būti palaikomas toks, kad neviršytų aplinkos ministro nustatyto didžiausio leistinų elninių žvėrių tankumo ir būtų garantuotas miško ekosistemos stabilumas. </w:t>
                                      </w:r>
                                    </w:p>
                                  </w:sdtContent>
                                </w:sdt>
                                <w:sdt>
                                  <w:sdtPr>
                                    <w:alias w:val="24 str. 7 d."/>
                                    <w:tag w:val="part_7145870da8ee4006b80c0ba878ae40b8"/>
                                    <w:lock w:val="sdtLocked"/>
                                    <w:richText/>
                                  </w:sdtPr>
                                  <w:sdtContent>
                                    <w:p>
                                      <w:pPr>
                                        <w:spacing w:line="276" w:lineRule="auto"/>
                                        <w:ind w:firstLine="720"/>
                                        <w:jc w:val="both"/>
                                        <w:rPr>
                                          <w:szCs w:val="24"/>
                                        </w:rPr>
                                      </w:pPr>
                                      <w:sdt>
                                        <w:sdtPr>
                                          <w:alias w:val="Numeris"/>
                                          <w:tag w:val="nr_7145870da8ee4006b80c0ba878ae40b8"/>
                                          <w:lock w:val="sdtLocked"/>
                                          <w:richText/>
                                        </w:sdtPr>
                                        <w:sdtContent>
                                          <w:r>
                                            <w:rPr>
                                              <w:szCs w:val="24"/>
                                            </w:rPr>
                                            <w:t>7</w:t>
                                          </w:r>
                                        </w:sdtContent>
                                      </w:sdt>
                                      <w:r>
                                        <w:rPr>
                                          <w:szCs w:val="24"/>
                                        </w:rPr>
                                        <w:t>. Ūkinius gyvūnus ganyti draudžiama kirtavietėse, kuriose privaloma atkurti mišką, miško želdiniuose ir miško žėliniuose, iki 20 metų amžiaus jaunuolynuose.</w:t>
                                      </w:r>
                                    </w:p>
                                  </w:sdtContent>
                                </w:sdt>
                                <w:sdt>
                                  <w:sdtPr>
                                    <w:alias w:val="24 str. 8 d."/>
                                    <w:tag w:val="part_b3a1a6e4eef74144b86114a7c926ba1d"/>
                                    <w:lock w:val="sdtLocked"/>
                                    <w:richText/>
                                  </w:sdtPr>
                                  <w:sdtContent>
                                    <w:p>
                                      <w:pPr>
                                        <w:spacing w:line="276" w:lineRule="auto"/>
                                        <w:ind w:firstLine="720"/>
                                        <w:jc w:val="both"/>
                                        <w:rPr>
                                          <w:szCs w:val="24"/>
                                        </w:rPr>
                                      </w:pPr>
                                      <w:sdt>
                                        <w:sdtPr>
                                          <w:alias w:val="Numeris"/>
                                          <w:tag w:val="nr_b3a1a6e4eef74144b86114a7c926ba1d"/>
                                          <w:lock w:val="sdtLocked"/>
                                          <w:richText/>
                                        </w:sdtPr>
                                        <w:sdtContent>
                                          <w:r>
                                            <w:rPr>
                                              <w:szCs w:val="24"/>
                                            </w:rPr>
                                            <w:t>8</w:t>
                                          </w:r>
                                        </w:sdtContent>
                                      </w:sdt>
                                      <w:r>
                                        <w:rPr>
                                          <w:szCs w:val="24"/>
                                        </w:rPr>
                                        <w:t xml:space="preserve">. Visuose miškuose turi būti sukurta ir palaikoma bendra valstybinė miško priešgaisrinės saugos sistema. Miško priešgaisrinės saugos sistema apima stebėjimo, profilaktines, organizacines, socialines ir priešgaisrines saugos priemones, skirtas miško gaisrų prevencijai ir gesinimui. Šią sistemą rengia ir jos įgyvendinimą organizuoja miškų urėdija su </w:t>
                                      </w:r>
                                      <w:r>
                                        <w:rPr>
                                          <w:bCs/>
                                          <w:szCs w:val="24"/>
                                        </w:rPr>
                                        <w:t>Priešgaisrinės apsaugos ir gelbėjimo departamentu prie Vidaus reikalų ministerijos, Lietuvos Respublikos krašto apsaugos ministerija, Lietuvos kariuomene, savivaldybėmis, saugomų teritorijų direkcijomis</w:t>
                                      </w:r>
                                      <w:r>
                                        <w:rPr>
                                          <w:szCs w:val="24"/>
                                        </w:rPr>
                                        <w:t xml:space="preserve">. Miško savininkai, valstybinio miško valdytojai ir miško lankytojai privalo laikytis aplinkos ministro patvirtintose Miškų </w:t>
                                      </w:r>
                                      <w:r>
                                        <w:rPr>
                                          <w:kern w:val="1"/>
                                          <w:szCs w:val="24"/>
                                          <w:lang w:eastAsia="ar-SA"/>
                                        </w:rPr>
                                        <w:t>priešgaisrinės saugos taisyklėse nustatytų</w:t>
                                      </w:r>
                                      <w:r>
                                        <w:rPr>
                                          <w:szCs w:val="24"/>
                                        </w:rPr>
                                        <w:t xml:space="preserve"> miškų priešgaisrinės saugos reikalavimų.</w:t>
                                      </w:r>
                                    </w:p>
                                  </w:sdtContent>
                                </w:sdt>
                                <w:sdt>
                                  <w:sdtPr>
                                    <w:alias w:val="24 str. 9 d."/>
                                    <w:tag w:val="part_dcda0a716662481da80fc4c8d26a9105"/>
                                    <w:lock w:val="sdtLocked"/>
                                    <w:richText/>
                                  </w:sdtPr>
                                  <w:sdtContent>
                                    <w:p>
                                      <w:pPr>
                                        <w:spacing w:line="276" w:lineRule="auto"/>
                                        <w:ind w:firstLine="720"/>
                                        <w:jc w:val="both"/>
                                        <w:rPr>
                                          <w:szCs w:val="24"/>
                                        </w:rPr>
                                      </w:pPr>
                                      <w:sdt>
                                        <w:sdtPr>
                                          <w:alias w:val="Numeris"/>
                                          <w:tag w:val="nr_dcda0a716662481da80fc4c8d26a9105"/>
                                          <w:lock w:val="sdtLocked"/>
                                          <w:richText/>
                                        </w:sdtPr>
                                        <w:sdtContent>
                                          <w:r>
                                            <w:rPr>
                                              <w:szCs w:val="24"/>
                                            </w:rPr>
                                            <w:t>9</w:t>
                                          </w:r>
                                        </w:sdtContent>
                                      </w:sdt>
                                      <w:r>
                                        <w:rPr>
                                          <w:szCs w:val="24"/>
                                        </w:rPr>
                                        <w:t>. Miško savininkai ir valstybinio miško valdytojai įgyvendina Miškų priešgaisrinės saugos taisyklėse numatytas profilaktines miško priešgaisrines saugos priemones.</w:t>
                                      </w:r>
                                      <w:r>
                                        <w:rPr>
                                          <w:color w:val="000000"/>
                                          <w:szCs w:val="24"/>
                                        </w:rPr>
                                        <w:t xml:space="preserve"> </w:t>
                                      </w:r>
                                    </w:p>
                                    <w:p>
                                      <w:pPr>
                                        <w:spacing w:line="276" w:lineRule="auto"/>
                                        <w:ind w:firstLine="720"/>
                                        <w:jc w:val="both"/>
                                        <w:rPr>
                                          <w:color w:val="000000"/>
                                          <w:szCs w:val="24"/>
                                          <w:highlight w:val="yellow"/>
                                        </w:rPr>
                                      </w:pPr>
                                    </w:p>
                                  </w:sdtContent>
                                </w:sdt>
                              </w:sdtContent>
                            </w:sdt>
                            <w:sdt>
                              <w:sdtPr>
                                <w:alias w:val="25 str."/>
                                <w:tag w:val="part_5fd1522ba8c04ed89944b07cc0634ed9"/>
                                <w:lock w:val="sdtLocked"/>
                                <w:richText/>
                              </w:sdtPr>
                              <w:sdtContent>
                                <w:p>
                                  <w:pPr>
                                    <w:spacing w:line="276" w:lineRule="auto"/>
                                    <w:ind w:firstLine="720"/>
                                    <w:rPr>
                                      <w:b/>
                                      <w:bCs/>
                                      <w:szCs w:val="24"/>
                                    </w:rPr>
                                  </w:pPr>
                                  <w:sdt>
                                    <w:sdtPr>
                                      <w:alias w:val="Numeris"/>
                                      <w:tag w:val="nr_5fd1522ba8c04ed89944b07cc0634ed9"/>
                                      <w:lock w:val="sdtLocked"/>
                                      <w:richText/>
                                    </w:sdtPr>
                                    <w:sdtContent>
                                      <w:r>
                                        <w:rPr>
                                          <w:b/>
                                          <w:bCs/>
                                          <w:szCs w:val="24"/>
                                        </w:rPr>
                                        <w:t>25</w:t>
                                      </w:r>
                                    </w:sdtContent>
                                  </w:sdt>
                                  <w:r>
                                    <w:rPr>
                                      <w:b/>
                                      <w:bCs/>
                                      <w:szCs w:val="24"/>
                                    </w:rPr>
                                    <w:t xml:space="preserve"> straipsnis. </w:t>
                                  </w:r>
                                  <w:sdt>
                                    <w:sdtPr>
                                      <w:alias w:val="Pavadinimas"/>
                                      <w:tag w:val="title_5fd1522ba8c04ed89944b07cc0634ed9"/>
                                      <w:lock w:val="sdtLocked"/>
                                      <w:richText/>
                                    </w:sdtPr>
                                    <w:sdtContent>
                                      <w:r>
                                        <w:rPr>
                                          <w:b/>
                                          <w:bCs/>
                                          <w:szCs w:val="24"/>
                                        </w:rPr>
                                        <w:t>Miške padarytos žalos atlyginimas</w:t>
                                      </w:r>
                                    </w:sdtContent>
                                  </w:sdt>
                                </w:p>
                                <w:sdt>
                                  <w:sdtPr>
                                    <w:alias w:val="25 str. 1 d."/>
                                    <w:tag w:val="part_656f79b03ead4271b0d440caf7173393"/>
                                    <w:lock w:val="sdtLocked"/>
                                    <w:richText/>
                                  </w:sdtPr>
                                  <w:sdtContent>
                                    <w:p>
                                      <w:pPr>
                                        <w:spacing w:line="276" w:lineRule="auto"/>
                                        <w:ind w:firstLine="720"/>
                                        <w:jc w:val="both"/>
                                        <w:rPr>
                                          <w:bCs/>
                                          <w:szCs w:val="24"/>
                                        </w:rPr>
                                      </w:pPr>
                                      <w:sdt>
                                        <w:sdtPr>
                                          <w:alias w:val="Numeris"/>
                                          <w:tag w:val="nr_656f79b03ead4271b0d440caf7173393"/>
                                          <w:lock w:val="sdtLocked"/>
                                          <w:richText/>
                                        </w:sdtPr>
                                        <w:sdtContent>
                                          <w:r>
                                            <w:rPr>
                                              <w:bCs/>
                                              <w:szCs w:val="24"/>
                                            </w:rPr>
                                            <w:t>1</w:t>
                                          </w:r>
                                        </w:sdtContent>
                                      </w:sdt>
                                      <w:r>
                                        <w:rPr>
                                          <w:bCs/>
                                          <w:szCs w:val="24"/>
                                        </w:rPr>
                                        <w:t xml:space="preserve">. Miško savininkų ir valstybinio miško valdytojų miškui, kitam miške esančiam turtui ir teisėtiems interesams padaryta turtinė žala atlyginama Civiliniame kodekse nustatyta tvarka. </w:t>
                                      </w:r>
                                    </w:p>
                                  </w:sdtContent>
                                </w:sdt>
                                <w:sdt>
                                  <w:sdtPr>
                                    <w:alias w:val="25 str. 2 d."/>
                                    <w:tag w:val="part_cf2e644ae71f446f935bffebbf47f386"/>
                                    <w:lock w:val="sdtLocked"/>
                                    <w:richText/>
                                  </w:sdtPr>
                                  <w:sdtContent>
                                    <w:p>
                                      <w:pPr>
                                        <w:spacing w:line="276" w:lineRule="auto"/>
                                        <w:ind w:firstLine="720"/>
                                        <w:jc w:val="both"/>
                                        <w:rPr>
                                          <w:bCs/>
                                          <w:szCs w:val="24"/>
                                        </w:rPr>
                                      </w:pPr>
                                      <w:sdt>
                                        <w:sdtPr>
                                          <w:alias w:val="Numeris"/>
                                          <w:tag w:val="nr_cf2e644ae71f446f935bffebbf47f386"/>
                                          <w:lock w:val="sdtLocked"/>
                                          <w:richText/>
                                        </w:sdtPr>
                                        <w:sdtContent>
                                          <w:r>
                                            <w:rPr>
                                              <w:bCs/>
                                              <w:szCs w:val="24"/>
                                            </w:rPr>
                                            <w:t>2</w:t>
                                          </w:r>
                                        </w:sdtContent>
                                      </w:sdt>
                                      <w:r>
                                        <w:rPr>
                                          <w:bCs/>
                                          <w:szCs w:val="24"/>
                                        </w:rPr>
                                        <w:t>. Miške padaryta žala aplinkai nustatoma ir išieškoma Lietuvos Respublikos aplinkos apsaugos įstatyme nustatyta tvarka.</w:t>
                                      </w:r>
                                    </w:p>
                                    <w:p>
                                      <w:pPr>
                                        <w:spacing w:line="276" w:lineRule="auto"/>
                                        <w:jc w:val="both"/>
                                        <w:rPr>
                                          <w:bCs/>
                                          <w:szCs w:val="24"/>
                                        </w:rPr>
                                      </w:pPr>
                                    </w:p>
                                  </w:sdtContent>
                                </w:sdt>
                              </w:sdtContent>
                            </w:sdt>
                          </w:sdtContent>
                        </w:sdt>
                      </w:sdtContent>
                    </w:sdt>
                    <w:sdt>
                      <w:sdtPr>
                        <w:alias w:val="pr."/>
                        <w:tag w:val="part_bff24bb2010246c7ab04186ec5cfb84f"/>
                        <w:lock w:val="sdtLocked"/>
                        <w:richText/>
                      </w:sdtPr>
                      <w:sdtContent>
                        <w:p>
                          <w:pPr>
                            <w:spacing w:line="276" w:lineRule="auto"/>
                            <w:ind w:left="5670" w:firstLine="2552"/>
                            <w:jc w:val="both"/>
                            <w:rPr>
                              <w:szCs w:val="24"/>
                            </w:rPr>
                          </w:pPr>
                          <w:r>
                            <w:rPr>
                              <w:szCs w:val="24"/>
                            </w:rPr>
                            <w:t>Lietuvos Respublikos</w:t>
                          </w:r>
                        </w:p>
                        <w:p>
                          <w:pPr>
                            <w:spacing w:line="276" w:lineRule="auto"/>
                            <w:ind w:left="5670" w:firstLine="2552"/>
                            <w:jc w:val="both"/>
                            <w:rPr>
                              <w:szCs w:val="24"/>
                            </w:rPr>
                          </w:pPr>
                          <w:r>
                            <w:rPr>
                              <w:szCs w:val="24"/>
                            </w:rPr>
                            <w:t xml:space="preserve">miškų įstatymo </w:t>
                          </w:r>
                        </w:p>
                        <w:p>
                          <w:pPr>
                            <w:spacing w:line="276" w:lineRule="auto"/>
                            <w:ind w:left="5670" w:firstLine="2552"/>
                            <w:jc w:val="both"/>
                            <w:rPr>
                              <w:szCs w:val="24"/>
                            </w:rPr>
                          </w:pPr>
                          <w:r>
                            <w:rPr>
                              <w:szCs w:val="24"/>
                            </w:rPr>
                            <w:t>priedas</w:t>
                          </w:r>
                        </w:p>
                        <w:p>
                          <w:pPr>
                            <w:spacing w:line="276" w:lineRule="auto"/>
                            <w:ind w:firstLine="720"/>
                            <w:jc w:val="both"/>
                            <w:rPr>
                              <w:szCs w:val="24"/>
                            </w:rPr>
                          </w:pPr>
                        </w:p>
                        <w:p>
                          <w:pPr>
                            <w:spacing w:line="276" w:lineRule="auto"/>
                            <w:jc w:val="center"/>
                            <w:rPr>
                              <w:b/>
                              <w:szCs w:val="24"/>
                            </w:rPr>
                          </w:pPr>
                          <w:sdt>
                            <w:sdtPr>
                              <w:alias w:val="Pavadinimas"/>
                              <w:tag w:val="title_bff24bb2010246c7ab04186ec5cfb84f"/>
                              <w:lock w:val="sdtLocked"/>
                              <w:richText/>
                            </w:sdtPr>
                            <w:sdtContent>
                              <w:r>
                                <w:rPr>
                                  <w:b/>
                                  <w:szCs w:val="24"/>
                                </w:rPr>
                                <w:t>ĮGYVENDINAMI EUROPOS SĄJUNGOS TEISĖS AKTAI</w:t>
                              </w:r>
                            </w:sdtContent>
                          </w:sdt>
                        </w:p>
                        <w:p>
                          <w:pPr>
                            <w:spacing w:line="276" w:lineRule="auto"/>
                            <w:ind w:firstLine="720"/>
                            <w:jc w:val="both"/>
                            <w:rPr>
                              <w:szCs w:val="24"/>
                            </w:rPr>
                          </w:pPr>
                        </w:p>
                        <w:sdt>
                          <w:sdtPr>
                            <w:alias w:val="pr. 1 p."/>
                            <w:tag w:val="part_d9203ddd3b8e45b7a4108151a2394eee"/>
                            <w:lock w:val="sdtLocked"/>
                            <w:richText/>
                          </w:sdtPr>
                          <w:sdtContent>
                            <w:p>
                              <w:pPr>
                                <w:spacing w:line="276" w:lineRule="auto"/>
                                <w:ind w:firstLine="720"/>
                                <w:jc w:val="both"/>
                                <w:rPr>
                                  <w:szCs w:val="24"/>
                                </w:rPr>
                              </w:pPr>
                              <w:sdt>
                                <w:sdtPr>
                                  <w:alias w:val="Numeris"/>
                                  <w:tag w:val="nr_d9203ddd3b8e45b7a4108151a2394eee"/>
                                  <w:lock w:val="sdtLocked"/>
                                  <w:richText/>
                                </w:sdtPr>
                                <w:sdtContent>
                                  <w:r>
                                    <w:rPr>
                                      <w:szCs w:val="24"/>
                                    </w:rPr>
                                    <w:t>1</w:t>
                                  </w:r>
                                </w:sdtContent>
                              </w:sdt>
                              <w:r>
                                <w:rPr>
                                  <w:szCs w:val="24"/>
                                </w:rPr>
                                <w:t xml:space="preserve">. 1999 m. gruodžio 22 d. Europos Tarybos direktyva </w:t>
                              </w:r>
                              <w:fldSimple w:instr="HYPERLINK http://eur-lex.europa.eu/legal-content/LIT/TXT/?uri=CELEX:31999L0105&amp;locale=lt \t _blank">
                                <w:r>
                                  <w:rPr>
                                    <w:szCs w:val="24"/>
                                    <w:u w:val="single"/>
                                    <w:color w:val="0000FF" w:themeColor="hyperlink"/>
                                  </w:rPr>
                                  <w:t>1999/105/EB</w:t>
                                </w:r>
                              </w:fldSimple>
                              <w:r>
                                <w:rPr>
                                  <w:szCs w:val="24"/>
                                </w:rPr>
                                <w:t xml:space="preserve"> dėl prekybos miško dauginamąja medžiaga;</w:t>
                              </w:r>
                            </w:p>
                          </w:sdtContent>
                        </w:sdt>
                        <w:sdt>
                          <w:sdtPr>
                            <w:alias w:val="pr. 2 p."/>
                            <w:tag w:val="part_d7cc2e8f32624a82a088c4fe111f3016"/>
                            <w:lock w:val="sdtLocked"/>
                            <w:richText/>
                          </w:sdtPr>
                          <w:sdtContent>
                            <w:p>
                              <w:pPr>
                                <w:spacing w:line="276" w:lineRule="auto"/>
                                <w:ind w:firstLine="720"/>
                                <w:jc w:val="both"/>
                                <w:rPr>
                                  <w:szCs w:val="24"/>
                                </w:rPr>
                              </w:pPr>
                              <w:sdt>
                                <w:sdtPr>
                                  <w:alias w:val="Numeris"/>
                                  <w:tag w:val="nr_d7cc2e8f32624a82a088c4fe111f3016"/>
                                  <w:lock w:val="sdtLocked"/>
                                  <w:richText/>
                                </w:sdtPr>
                                <w:sdtContent>
                                  <w:r>
                                    <w:rPr>
                                      <w:szCs w:val="24"/>
                                    </w:rPr>
                                    <w:t>2</w:t>
                                  </w:r>
                                </w:sdtContent>
                              </w:sdt>
                              <w:r>
                                <w:rPr>
                                  <w:szCs w:val="24"/>
                                </w:rPr>
                                <w:t xml:space="preserve">. 2010 m. spalio 20 d. Europos Parlamento ir Tarybos reglamentas </w:t>
                              </w:r>
                              <w:fldSimple w:instr="HYPERLINK http://eur-lex.europa.eu/legal-content/LIT/TXT/?uri=CELEX:32010R0995&amp;locale=lt \t _blank">
                                <w:r>
                                  <w:rPr>
                                    <w:szCs w:val="24"/>
                                    <w:u w:val="single"/>
                                    <w:color w:val="0000FF" w:themeColor="hyperlink"/>
                                  </w:rPr>
                                  <w:t>(ES) Nr. 995/2010</w:t>
                                </w:r>
                              </w:fldSimple>
                              <w:r>
                                <w:rPr>
                                  <w:szCs w:val="24"/>
                                </w:rPr>
                                <w:t xml:space="preserve">, kuriuo nustatomos veiklos vykdytojų, pateikiančių rinkai medieną ir medienos produktus, pareigos, su paskutiniais pakeitimais, padarytais 2019 m. birželio 5 d. Europos Parlamento ir Tarybos reglamentu </w:t>
                              </w:r>
                              <w:fldSimple w:instr="HYPERLINK http://eur-lex.europa.eu/legal-content/LIT/TXT/?uri=CELEX:31010R2019&amp;locale=lt \t _blank">
                                <w:r>
                                  <w:rPr>
                                    <w:szCs w:val="24"/>
                                    <w:u w:val="single"/>
                                    <w:color w:val="0000FF" w:themeColor="hyperlink"/>
                                  </w:rPr>
                                  <w:t>(ES) 2019/1010</w:t>
                                </w:r>
                              </w:fldSimple>
                              <w:r>
                                <w:rPr>
                                  <w:szCs w:val="24"/>
                                </w:rPr>
                                <w:t>.“</w:t>
                              </w:r>
                            </w:p>
                            <w:p>
                              <w:pPr>
                                <w:spacing w:line="276" w:lineRule="auto"/>
                                <w:rPr>
                                  <w:szCs w:val="24"/>
                                </w:rPr>
                              </w:pPr>
                            </w:p>
                          </w:sdtContent>
                        </w:sdt>
                      </w:sdtContent>
                    </w:sdt>
                  </w:sdtContent>
                </w:sdt>
              </w:sdtContent>
            </w:sdt>
          </w:sdtContent>
        </w:sdt>
        <w:sdt>
          <w:sdtPr>
            <w:alias w:val="2 str."/>
            <w:tag w:val="part_7a309eb7df274503835ccac84a1bd3e1"/>
            <w:lock w:val="sdtLocked"/>
            <w:richText/>
          </w:sdtPr>
          <w:sdtContent>
            <w:p>
              <w:pPr>
                <w:spacing w:line="276" w:lineRule="auto"/>
                <w:ind w:firstLine="709"/>
                <w:rPr>
                  <w:rFonts w:eastAsia="Calibri"/>
                  <w:b/>
                  <w:szCs w:val="24"/>
                  <w:lang w:eastAsia="lt-LT"/>
                </w:rPr>
              </w:pPr>
              <w:sdt>
                <w:sdtPr>
                  <w:alias w:val="Numeris"/>
                  <w:tag w:val="nr_7a309eb7df274503835ccac84a1bd3e1"/>
                  <w:lock w:val="sdtLocked"/>
                  <w:richText/>
                </w:sdtPr>
                <w:sdtContent>
                  <w:r>
                    <w:rPr>
                      <w:rFonts w:eastAsia="Calibri"/>
                      <w:b/>
                      <w:szCs w:val="24"/>
                    </w:rPr>
                    <w:t>2</w:t>
                  </w:r>
                </w:sdtContent>
              </w:sdt>
              <w:r>
                <w:rPr>
                  <w:rFonts w:eastAsia="Calibri"/>
                  <w:b/>
                  <w:szCs w:val="24"/>
                </w:rPr>
                <w:t xml:space="preserve"> straipsnis. </w:t>
              </w:r>
              <w:sdt>
                <w:sdtPr>
                  <w:alias w:val="Pavadinimas"/>
                  <w:tag w:val="title_7a309eb7df274503835ccac84a1bd3e1"/>
                  <w:lock w:val="sdtLocked"/>
                  <w:richText/>
                </w:sdtPr>
                <w:sdtContent>
                  <w:r>
                    <w:rPr>
                      <w:rFonts w:eastAsia="Calibri"/>
                      <w:b/>
                      <w:szCs w:val="24"/>
                      <w:lang w:eastAsia="lt-LT"/>
                    </w:rPr>
                    <w:t>Įstatymo įsigaliojimas, taikymas ir įgyvendinimas</w:t>
                  </w:r>
                </w:sdtContent>
              </w:sdt>
            </w:p>
            <w:sdt>
              <w:sdtPr>
                <w:alias w:val="2 str. 1 d."/>
                <w:tag w:val="part_8bfc8242c2d84e4099f2821b41ae6473"/>
                <w:lock w:val="sdtLocked"/>
                <w:richText/>
              </w:sdtPr>
              <w:sdtContent>
                <w:p>
                  <w:pPr>
                    <w:spacing w:line="276" w:lineRule="auto"/>
                    <w:ind w:firstLine="720"/>
                    <w:jc w:val="both"/>
                    <w:rPr>
                      <w:szCs w:val="24"/>
                    </w:rPr>
                  </w:pPr>
                  <w:sdt>
                    <w:sdtPr>
                      <w:alias w:val="Numeris"/>
                      <w:tag w:val="nr_8bfc8242c2d84e4099f2821b41ae6473"/>
                      <w:lock w:val="sdtLocked"/>
                      <w:richText/>
                    </w:sdtPr>
                    <w:sdtContent>
                      <w:r>
                        <w:rPr>
                          <w:szCs w:val="24"/>
                        </w:rPr>
                        <w:t>1</w:t>
                      </w:r>
                    </w:sdtContent>
                  </w:sdt>
                  <w:r>
                    <w:rPr>
                      <w:szCs w:val="24"/>
                    </w:rPr>
                    <w:t>. Šis įstatymas, išskyrus šio straipsnio 3–14 dalis, įsigalioja 2025 m. sausio 1 d.</w:t>
                  </w:r>
                </w:p>
              </w:sdtContent>
            </w:sdt>
            <w:sdt>
              <w:sdtPr>
                <w:alias w:val="2 str. 2 d."/>
                <w:tag w:val="part_f59a11ddbfae4353bae4a7f3b442ebc6"/>
                <w:lock w:val="sdtLocked"/>
                <w:richText/>
              </w:sdtPr>
              <w:sdtContent>
                <w:p>
                  <w:pPr>
                    <w:spacing w:line="276" w:lineRule="auto"/>
                    <w:ind w:firstLine="720"/>
                    <w:jc w:val="both"/>
                    <w:rPr>
                      <w:szCs w:val="24"/>
                    </w:rPr>
                  </w:pPr>
                  <w:sdt>
                    <w:sdtPr>
                      <w:alias w:val="Numeris"/>
                      <w:tag w:val="nr_f59a11ddbfae4353bae4a7f3b442ebc6"/>
                      <w:lock w:val="sdtLocked"/>
                      <w:richText/>
                    </w:sdtPr>
                    <w:sdtContent>
                      <w:r>
                        <w:rPr>
                          <w:szCs w:val="24"/>
                        </w:rPr>
                        <w:t>2</w:t>
                      </w:r>
                    </w:sdtContent>
                  </w:sdt>
                  <w:r>
                    <w:rPr>
                      <w:szCs w:val="24"/>
                    </w:rPr>
                    <w:t>. Lietuvos Respublikos Vyriausybė ir kitos šiame įstatyme nurodytos valstybės institucijos ir įstaigos iki 2024 m. spalio 31 d. priima šio įstatymo 1 straipsnyje išdėstyto Lietuvos Respublikos miškų įstatymo ir šio straipsnio 4 dalies įgyvendinamuosius teisės aktus, iki 2027 m. spalio 31 d. – šio straipsnio 3 ir 5–14 dalyse išdėstytų Miškų įstatymo nuostatų įgyvendinamuosius teisės aktus.</w:t>
                  </w:r>
                </w:p>
              </w:sdtContent>
            </w:sdt>
            <w:sdt>
              <w:sdtPr>
                <w:alias w:val="2 str. 3 d."/>
                <w:tag w:val="part_9bad5f3e975b4b7694bf58b17bcbedd0"/>
                <w:lock w:val="sdtLocked"/>
                <w:richText/>
              </w:sdtPr>
              <w:sdtContent>
                <w:p>
                  <w:pPr>
                    <w:spacing w:line="276" w:lineRule="auto"/>
                    <w:ind w:firstLine="720"/>
                    <w:jc w:val="both"/>
                    <w:rPr>
                      <w:szCs w:val="24"/>
                    </w:rPr>
                  </w:pPr>
                  <w:sdt>
                    <w:sdtPr>
                      <w:alias w:val="Numeris"/>
                      <w:tag w:val="nr_9bad5f3e975b4b7694bf58b17bcbedd0"/>
                      <w:lock w:val="sdtLocked"/>
                      <w:richText/>
                    </w:sdtPr>
                    <w:sdtContent>
                      <w:r>
                        <w:rPr>
                          <w:szCs w:val="24"/>
                        </w:rPr>
                        <w:t>3</w:t>
                      </w:r>
                    </w:sdtContent>
                  </w:sdt>
                  <w:r>
                    <w:rPr>
                      <w:szCs w:val="24"/>
                    </w:rPr>
                    <w:t>. 2028 m. sausio 1 d. įsigalioja tokia šio įstatymo 1 straipsnyje išdėstyto Miškų įstatymo 2 straipsnio 11 dalies redakcija:</w:t>
                  </w:r>
                </w:p>
                <w:sdt>
                  <w:sdtPr>
                    <w:alias w:val="citata"/>
                    <w:tag w:val="part_453b2733dd194cc7b749d1e9d2620128"/>
                    <w:lock w:val="sdtLocked"/>
                    <w:richText/>
                  </w:sdtPr>
                  <w:sdtContent>
                    <w:sdt>
                      <w:sdtPr>
                        <w:alias w:val="11 d."/>
                        <w:tag w:val="part_c48431b4035d49698bb50689be144db6"/>
                        <w:lock w:val="sdtLocked"/>
                        <w:richText/>
                      </w:sdtPr>
                      <w:sdtContent>
                        <w:p>
                          <w:pPr>
                            <w:spacing w:line="276" w:lineRule="auto"/>
                            <w:ind w:firstLine="720"/>
                            <w:jc w:val="both"/>
                            <w:rPr>
                              <w:i/>
                              <w:iCs/>
                              <w:szCs w:val="24"/>
                            </w:rPr>
                          </w:pPr>
                          <w:r>
                            <w:rPr>
                              <w:i/>
                              <w:iCs/>
                              <w:szCs w:val="24"/>
                            </w:rPr>
                            <w:t>„</w:t>
                          </w:r>
                          <w:sdt>
                            <w:sdtPr>
                              <w:alias w:val="Numeris"/>
                              <w:tag w:val="nr_c48431b4035d49698bb50689be144db6"/>
                              <w:lock w:val="sdtLocked"/>
                              <w:richText/>
                            </w:sdtPr>
                            <w:sdtContent>
                              <w:r>
                                <w:rPr>
                                  <w:szCs w:val="24"/>
                                </w:rPr>
                                <w:t>11</w:t>
                              </w:r>
                            </w:sdtContent>
                          </w:sdt>
                          <w:r>
                            <w:rPr>
                              <w:szCs w:val="24"/>
                            </w:rPr>
                            <w:t xml:space="preserve">. </w:t>
                          </w:r>
                          <w:r>
                            <w:rPr>
                              <w:b/>
                              <w:bCs/>
                              <w:szCs w:val="24"/>
                            </w:rPr>
                            <w:t xml:space="preserve">Laisvasis miško kirtimas </w:t>
                          </w:r>
                          <w:r>
                            <w:rPr>
                              <w:szCs w:val="24"/>
                            </w:rPr>
                            <w:t>– neplynasis miško kirtimas savo reikmėms 4 grupės miškuose, po kurio lieka ne mažesnis kaip 0,7 medyno skalsumas, miško valdos ribinių linijų kirtimas, medžių kirtimas grioviuose, proskynose, pavojų keliančių medžių kirtimas</w:t>
                          </w:r>
                          <w:r>
                            <w:rPr>
                              <w:i/>
                              <w:iCs/>
                              <w:szCs w:val="24"/>
                            </w:rPr>
                            <w:t>.</w:t>
                          </w:r>
                          <w:r>
                            <w:rPr>
                              <w:iCs/>
                              <w:szCs w:val="24"/>
                            </w:rPr>
                            <w:t>“</w:t>
                          </w:r>
                        </w:p>
                      </w:sdtContent>
                    </w:sdt>
                  </w:sdtContent>
                </w:sdt>
              </w:sdtContent>
            </w:sdt>
            <w:sdt>
              <w:sdtPr>
                <w:alias w:val="2 str. 4 d."/>
                <w:tag w:val="part_d3ae447b65d74c81bbe0f1646f9b7c56"/>
                <w:lock w:val="sdtLocked"/>
                <w:richText/>
              </w:sdtPr>
              <w:sdtContent>
                <w:p>
                  <w:pPr>
                    <w:spacing w:line="276" w:lineRule="auto"/>
                    <w:ind w:firstLine="720"/>
                    <w:jc w:val="both"/>
                    <w:rPr>
                      <w:szCs w:val="24"/>
                    </w:rPr>
                  </w:pPr>
                  <w:sdt>
                    <w:sdtPr>
                      <w:alias w:val="Numeris"/>
                      <w:tag w:val="nr_d3ae447b65d74c81bbe0f1646f9b7c56"/>
                      <w:lock w:val="sdtLocked"/>
                      <w:richText/>
                    </w:sdtPr>
                    <w:sdtContent>
                      <w:r>
                        <w:rPr>
                          <w:szCs w:val="24"/>
                        </w:rPr>
                        <w:t>4</w:t>
                      </w:r>
                    </w:sdtContent>
                  </w:sdt>
                  <w:r>
                    <w:rPr>
                      <w:szCs w:val="24"/>
                    </w:rPr>
                    <w:t>. 2028 m. sausio 1 d. įsigalioja tokia šio įstatymo 1 straipsnyje išdėstyto Miškų įstatymo 8 straipsnio redakcija:</w:t>
                  </w:r>
                </w:p>
                <w:sdt>
                  <w:sdtPr>
                    <w:alias w:val="citata"/>
                    <w:tag w:val="part_3d1a678487f4403289b3ece832650342"/>
                    <w:lock w:val="sdtLocked"/>
                    <w:richText/>
                  </w:sdtPr>
                  <w:sdtContent>
                    <w:sdt>
                      <w:sdtPr>
                        <w:alias w:val="8 str."/>
                        <w:tag w:val="part_9430dee3ada04429a147b90d56a405f5"/>
                        <w:lock w:val="sdtLocked"/>
                        <w:richText/>
                      </w:sdtPr>
                      <w:sdtContent>
                        <w:p>
                          <w:pPr>
                            <w:spacing w:line="276" w:lineRule="auto"/>
                            <w:ind w:firstLine="720"/>
                            <w:jc w:val="both"/>
                            <w:rPr>
                              <w:b/>
                              <w:bCs/>
                              <w:szCs w:val="24"/>
                            </w:rPr>
                          </w:pPr>
                          <w:r>
                            <w:rPr>
                              <w:szCs w:val="24"/>
                            </w:rPr>
                            <w:t>„</w:t>
                          </w:r>
                          <w:sdt>
                            <w:sdtPr>
                              <w:alias w:val="Numeris"/>
                              <w:tag w:val="nr_9430dee3ada04429a147b90d56a405f5"/>
                              <w:lock w:val="sdtLocked"/>
                              <w:richText/>
                            </w:sdtPr>
                            <w:sdtContent>
                              <w:r>
                                <w:rPr>
                                  <w:b/>
                                  <w:bCs/>
                                  <w:szCs w:val="24"/>
                                </w:rPr>
                                <w:t>8</w:t>
                              </w:r>
                            </w:sdtContent>
                          </w:sdt>
                          <w:r>
                            <w:rPr>
                              <w:b/>
                              <w:bCs/>
                              <w:szCs w:val="24"/>
                            </w:rPr>
                            <w:t xml:space="preserve"> straipsnis. </w:t>
                          </w:r>
                          <w:sdt>
                            <w:sdtPr>
                              <w:alias w:val="Pavadinimas"/>
                              <w:tag w:val="title_9430dee3ada04429a147b90d56a405f5"/>
                              <w:lock w:val="sdtLocked"/>
                              <w:richText/>
                            </w:sdtPr>
                            <w:sdtContent>
                              <w:r>
                                <w:rPr>
                                  <w:b/>
                                  <w:bCs/>
                                  <w:szCs w:val="24"/>
                                </w:rPr>
                                <w:t>Darnus miško naudojimas ir miškų grupės</w:t>
                              </w:r>
                            </w:sdtContent>
                          </w:sdt>
                        </w:p>
                        <w:sdt>
                          <w:sdtPr>
                            <w:alias w:val="8 str. 1 d."/>
                            <w:tag w:val="part_1c2b670e7fa24adb8681e8d3a8b9f99f"/>
                            <w:lock w:val="sdtLocked"/>
                            <w:richText/>
                          </w:sdtPr>
                          <w:sdtContent>
                            <w:p>
                              <w:pPr>
                                <w:spacing w:line="276" w:lineRule="auto"/>
                                <w:ind w:firstLine="720"/>
                                <w:jc w:val="both"/>
                                <w:rPr>
                                  <w:szCs w:val="24"/>
                                </w:rPr>
                              </w:pPr>
                              <w:sdt>
                                <w:sdtPr>
                                  <w:alias w:val="Numeris"/>
                                  <w:tag w:val="nr_1c2b670e7fa24adb8681e8d3a8b9f99f"/>
                                  <w:lock w:val="sdtLocked"/>
                                  <w:richText/>
                                </w:sdtPr>
                                <w:sdtContent>
                                  <w:r>
                                    <w:rPr>
                                      <w:rFonts w:eastAsia="Calibri"/>
                                      <w:szCs w:val="24"/>
                                    </w:rPr>
                                    <w:t>1</w:t>
                                  </w:r>
                                </w:sdtContent>
                              </w:sdt>
                              <w:r>
                                <w:rPr>
                                  <w:rFonts w:eastAsia="Calibri"/>
                                  <w:szCs w:val="24"/>
                                </w:rPr>
                                <w:t xml:space="preserve">. Lietuvos miškai ir jų ištekliai naudojami </w:t>
                              </w:r>
                              <w:r>
                                <w:rPr>
                                  <w:szCs w:val="24"/>
                                </w:rPr>
                                <w:t>taip, kad būtų užtikrinamas jų tvarumas klimato kaitos kontekste, išlaikoma jų biologinė įvairovė, produktyvumas, pajėgumas atsinaujinti, gyvybingumas, sveikatingumas ir galimybė darniai atlikti ekologines, ekonomines ir socialines funkcijas.</w:t>
                              </w:r>
                            </w:p>
                          </w:sdtContent>
                        </w:sdt>
                        <w:sdt>
                          <w:sdtPr>
                            <w:alias w:val="8 str. 2 d."/>
                            <w:tag w:val="part_1501b19fda2f4941a9c98324b7d12f40"/>
                            <w:lock w:val="sdtLocked"/>
                            <w:richText/>
                          </w:sdtPr>
                          <w:sdtContent>
                            <w:p>
                              <w:pPr>
                                <w:spacing w:line="276" w:lineRule="auto"/>
                                <w:ind w:left="1080" w:hanging="371"/>
                                <w:jc w:val="both"/>
                                <w:rPr>
                                  <w:szCs w:val="24"/>
                                </w:rPr>
                              </w:pPr>
                              <w:sdt>
                                <w:sdtPr>
                                  <w:alias w:val="Numeris"/>
                                  <w:tag w:val="nr_1501b19fda2f4941a9c98324b7d12f40"/>
                                  <w:lock w:val="sdtLocked"/>
                                  <w:richText/>
                                </w:sdtPr>
                                <w:sdtContent>
                                  <w:r>
                                    <w:rPr>
                                      <w:szCs w:val="24"/>
                                    </w:rPr>
                                    <w:t>2</w:t>
                                  </w:r>
                                </w:sdtContent>
                              </w:sdt>
                              <w:r>
                                <w:rPr>
                                  <w:szCs w:val="24"/>
                                </w:rPr>
                                <w:t>. Miškai pagal pagrindinę funkcinę paskirtį skirstomi į šias grupes:</w:t>
                              </w:r>
                            </w:p>
                            <w:sdt>
                              <w:sdtPr>
                                <w:alias w:val="8 str. 2 d. 1 p."/>
                                <w:tag w:val="part_55458f0594b8453cad9824a68a5983db"/>
                                <w:lock w:val="sdtLocked"/>
                                <w:richText/>
                              </w:sdtPr>
                              <w:sdtContent>
                                <w:p>
                                  <w:pPr>
                                    <w:spacing w:line="276" w:lineRule="auto"/>
                                    <w:ind w:firstLine="709"/>
                                    <w:jc w:val="both"/>
                                    <w:rPr>
                                      <w:strike/>
                                      <w:szCs w:val="24"/>
                                    </w:rPr>
                                  </w:pPr>
                                  <w:sdt>
                                    <w:sdtPr>
                                      <w:alias w:val="Numeris"/>
                                      <w:tag w:val="nr_55458f0594b8453cad9824a68a5983db"/>
                                      <w:lock w:val="sdtLocked"/>
                                      <w:richText/>
                                    </w:sdtPr>
                                    <w:sdtContent>
                                      <w:r>
                                        <w:rPr>
                                          <w:szCs w:val="24"/>
                                        </w:rPr>
                                        <w:t>1</w:t>
                                      </w:r>
                                    </w:sdtContent>
                                  </w:sdt>
                                  <w:r>
                                    <w:rPr>
                                      <w:szCs w:val="24"/>
                                    </w:rPr>
                                    <w:t>) 1 grupė – griežtos apsaugos miškai. Valstybinių gamtinių rezervatų, valstybinių parkų ir biosferos stebėsenos teritorijose esančių gamtinių rezervatų, rezervatinių apyrubių miškai, taip pat gamtinių draustinių miškai ar jų dalys. Pagrindinė funkcinė paskirtis – leisti vykti natūraliems procesams miškuose, formuotis sengirėms.</w:t>
                                  </w:r>
                                </w:p>
                              </w:sdtContent>
                            </w:sdt>
                            <w:sdt>
                              <w:sdtPr>
                                <w:alias w:val="8 str. 2 d. 2 p."/>
                                <w:tag w:val="part_410dd671d80f4c8195c56db5cb11312a"/>
                                <w:lock w:val="sdtLocked"/>
                                <w:richText/>
                              </w:sdtPr>
                              <w:sdtContent>
                                <w:p>
                                  <w:pPr>
                                    <w:spacing w:line="276" w:lineRule="auto"/>
                                    <w:ind w:firstLine="720"/>
                                    <w:jc w:val="both"/>
                                    <w:rPr>
                                      <w:szCs w:val="24"/>
                                    </w:rPr>
                                  </w:pPr>
                                  <w:sdt>
                                    <w:sdtPr>
                                      <w:alias w:val="Numeris"/>
                                      <w:tag w:val="nr_410dd671d80f4c8195c56db5cb11312a"/>
                                      <w:lock w:val="sdtLocked"/>
                                      <w:richText/>
                                    </w:sdtPr>
                                    <w:sdtContent>
                                      <w:r>
                                        <w:rPr>
                                          <w:szCs w:val="24"/>
                                        </w:rPr>
                                        <w:t>2</w:t>
                                      </w:r>
                                    </w:sdtContent>
                                  </w:sdt>
                                  <w:r>
                                    <w:rPr>
                                      <w:szCs w:val="24"/>
                                    </w:rPr>
                                    <w:t>) 2 grupė – ekologinio prioriteto daugiafunkciai miškai. Gamtinių draustinių miškai ar jų dalys, kompleksinių draustinių miškai ar jų dalys, atkuriamųjų ir genetinių sklypų miškai, priešeroziniai miškai, Europos ekologinio tinklo „Natura 2000“ teritorijų dalys, kuriose nustatyti Europos Bendrijos svarbos natūralių buveinių plotai, kiti didelės gamtinės vertės saugomų teritorijų miškai. Pagrindinė funkcinė paskirtis – išsaugoti, formuoti arba atkurti gamtiškai vertingas miško ekosistemas ar atskirus jų komponentus, gerinti saugomų gamtinių vertybių būklę, formuoti sengires, įvairiaamžius,</w:t>
                                  </w:r>
                                  <w:r>
                                    <w:rPr>
                                      <w:rFonts w:eastAsia="Calibri"/>
                                      <w:szCs w:val="24"/>
                                      <w:lang w:val="lt"/>
                                    </w:rPr>
                                    <w:t xml:space="preserve"> </w:t>
                                  </w:r>
                                  <w:r>
                                    <w:rPr>
                                      <w:szCs w:val="24"/>
                                      <w:lang w:val="lt"/>
                                    </w:rPr>
                                    <w:t>įvairiarūšius</w:t>
                                  </w:r>
                                  <w:r>
                                    <w:rPr>
                                      <w:szCs w:val="24"/>
                                    </w:rPr>
                                    <w:t xml:space="preserve"> medynus su gamtinę brandą </w:t>
                                  </w:r>
                                  <w:r>
                                    <w:rPr>
                                      <w:color w:val="000000"/>
                                      <w:szCs w:val="24"/>
                                    </w:rPr>
                                    <w:t>pasiekusias medžiais</w:t>
                                  </w:r>
                                  <w:r>
                                    <w:rPr>
                                      <w:szCs w:val="24"/>
                                    </w:rPr>
                                    <w:t>.</w:t>
                                  </w:r>
                                </w:p>
                              </w:sdtContent>
                            </w:sdt>
                            <w:sdt>
                              <w:sdtPr>
                                <w:alias w:val="8 str. 2 d. 3 p."/>
                                <w:tag w:val="part_4cc0d95d5a2f4546904bc0fbe5d842b3"/>
                                <w:lock w:val="sdtLocked"/>
                                <w:richText/>
                              </w:sdtPr>
                              <w:sdtContent>
                                <w:p>
                                  <w:pPr>
                                    <w:spacing w:line="276" w:lineRule="auto"/>
                                    <w:ind w:firstLine="709"/>
                                    <w:jc w:val="both"/>
                                    <w:rPr>
                                      <w:szCs w:val="24"/>
                                    </w:rPr>
                                  </w:pPr>
                                  <w:sdt>
                                    <w:sdtPr>
                                      <w:alias w:val="Numeris"/>
                                      <w:tag w:val="nr_4cc0d95d5a2f4546904bc0fbe5d842b3"/>
                                      <w:lock w:val="sdtLocked"/>
                                      <w:richText/>
                                    </w:sdtPr>
                                    <w:sdtContent>
                                      <w:r>
                                        <w:rPr>
                                          <w:szCs w:val="24"/>
                                        </w:rPr>
                                        <w:t>3</w:t>
                                      </w:r>
                                    </w:sdtContent>
                                  </w:sdt>
                                  <w:r>
                                    <w:rPr>
                                      <w:szCs w:val="24"/>
                                    </w:rPr>
                                    <w:t>) 3 grupė – socialinio prioriteto daugiafunkciai miškai. Kultūrinių draustinių ar jų dalių, kultūrinių rezervatų miškai, kompleksinių draustinių ar jų dalių, miško parkų, miestų ir priemiesčių miškai, valstybinių parkų rekreacinių zonų miškai ir kiti socialinėms, kultūrinėms ir dvasinėms vertybėms puoselėti skirti miškai. Pagrindinė funkcinė paskirtis – formuoti ir išsaugoti socialinius, kultūrinius ir dvasinius visuomenės poreikius geriausiai tenkinančius miškus ir miško aplinką.</w:t>
                                  </w:r>
                                </w:p>
                              </w:sdtContent>
                            </w:sdt>
                            <w:sdt>
                              <w:sdtPr>
                                <w:alias w:val="8 str. 2 d. 4 p."/>
                                <w:tag w:val="part_8bccc4e2054a4b32a34cc00d543fa171"/>
                                <w:lock w:val="sdtLocked"/>
                                <w:richText/>
                              </w:sdtPr>
                              <w:sdtContent>
                                <w:p>
                                  <w:pPr>
                                    <w:spacing w:line="276" w:lineRule="auto"/>
                                    <w:ind w:firstLine="709"/>
                                    <w:jc w:val="both"/>
                                    <w:rPr>
                                      <w:szCs w:val="24"/>
                                    </w:rPr>
                                  </w:pPr>
                                  <w:sdt>
                                    <w:sdtPr>
                                      <w:alias w:val="Numeris"/>
                                      <w:tag w:val="nr_8bccc4e2054a4b32a34cc00d543fa171"/>
                                      <w:lock w:val="sdtLocked"/>
                                      <w:richText/>
                                    </w:sdtPr>
                                    <w:sdtContent>
                                      <w:r>
                                        <w:rPr>
                                          <w:szCs w:val="24"/>
                                        </w:rPr>
                                        <w:t>4</w:t>
                                      </w:r>
                                    </w:sdtContent>
                                  </w:sdt>
                                  <w:r>
                                    <w:rPr>
                                      <w:szCs w:val="24"/>
                                    </w:rPr>
                                    <w:t>) 4 grupė – ekonominio prioriteto daugiafunkciai miškai. Miškai nepriskirti 1, 2, 3 ir 5 grupėms. Pagrindinė funkcinė paskirtis – laikantis aplinkosaugos reikalavimų formuoti atsparius, produktyvius medynus, nepertraukiamai tiekiančius medieną ir (ar) nemedienines ekosistemines paslaugas bei kartu atliekančius klimato reguliavimo, dirvožemio, oro, vandens apsaugos funkcijas.</w:t>
                                  </w:r>
                                </w:p>
                              </w:sdtContent>
                            </w:sdt>
                            <w:sdt>
                              <w:sdtPr>
                                <w:alias w:val="8 str. 2 d. 5 p."/>
                                <w:tag w:val="part_2ee371e2f17a473e8cfd166dc1e9cefa"/>
                                <w:lock w:val="sdtLocked"/>
                                <w:richText/>
                              </w:sdtPr>
                              <w:sdtContent>
                                <w:p>
                                  <w:pPr>
                                    <w:spacing w:line="276" w:lineRule="auto"/>
                                    <w:ind w:firstLine="709"/>
                                    <w:jc w:val="both"/>
                                    <w:rPr>
                                      <w:szCs w:val="24"/>
                                    </w:rPr>
                                  </w:pPr>
                                  <w:sdt>
                                    <w:sdtPr>
                                      <w:alias w:val="Numeris"/>
                                      <w:tag w:val="nr_2ee371e2f17a473e8cfd166dc1e9cefa"/>
                                      <w:lock w:val="sdtLocked"/>
                                      <w:richText/>
                                    </w:sdtPr>
                                    <w:sdtContent>
                                      <w:r>
                                        <w:rPr>
                                          <w:szCs w:val="24"/>
                                        </w:rPr>
                                        <w:t>5</w:t>
                                      </w:r>
                                    </w:sdtContent>
                                  </w:sdt>
                                  <w:r>
                                    <w:rPr>
                                      <w:szCs w:val="24"/>
                                    </w:rPr>
                                    <w:t>) 5 grupė – plantaciniai miškai. Miškai, kuriuose taikant spartaus auginimo technologijas auginami greitai augančių medžių rūšių vienaamžiai medynai. Pagrindinė funkcinė paskirtis – greičiau išauginti kuo daugiau medienos.</w:t>
                                  </w:r>
                                </w:p>
                              </w:sdtContent>
                            </w:sdt>
                          </w:sdtContent>
                        </w:sdt>
                        <w:sdt>
                          <w:sdtPr>
                            <w:alias w:val="8 str. 3 d."/>
                            <w:tag w:val="part_9fb17cfb2bb84eada17ec32b0a962384"/>
                            <w:lock w:val="sdtLocked"/>
                            <w:richText/>
                          </w:sdtPr>
                          <w:sdtContent>
                            <w:p>
                              <w:pPr>
                                <w:spacing w:line="276" w:lineRule="auto"/>
                                <w:ind w:firstLine="709"/>
                                <w:jc w:val="both"/>
                                <w:rPr>
                                  <w:szCs w:val="24"/>
                                </w:rPr>
                              </w:pPr>
                              <w:sdt>
                                <w:sdtPr>
                                  <w:alias w:val="Numeris"/>
                                  <w:tag w:val="nr_9fb17cfb2bb84eada17ec32b0a962384"/>
                                  <w:lock w:val="sdtLocked"/>
                                  <w:richText/>
                                </w:sdtPr>
                                <w:sdtContent>
                                  <w:r>
                                    <w:rPr>
                                      <w:szCs w:val="24"/>
                                    </w:rPr>
                                    <w:t>3</w:t>
                                  </w:r>
                                </w:sdtContent>
                              </w:sdt>
                              <w:r>
                                <w:rPr>
                                  <w:szCs w:val="24"/>
                                </w:rPr>
                                <w:t xml:space="preserve">. </w:t>
                              </w:r>
                              <w:r>
                                <w:rPr>
                                  <w:rFonts w:eastAsia="Segoe UI"/>
                                  <w:iCs/>
                                  <w:szCs w:val="24"/>
                                </w:rPr>
                                <w:t>Valstybinė miškų tarnyba, rengdama miškų priskyrimo miškų grupėms planus, vadovaujasi Vyriausybės nustatyta tvarka ir normatyvais</w:t>
                              </w:r>
                              <w:r>
                                <w:rPr>
                                  <w:rFonts w:eastAsia="Segoe UI"/>
                                  <w:szCs w:val="24"/>
                                </w:rPr>
                                <w:t>.</w:t>
                              </w:r>
                              <w:r>
                                <w:rPr>
                                  <w:szCs w:val="24"/>
                                </w:rPr>
                                <w:t xml:space="preserve"> </w:t>
                              </w:r>
                              <w:r>
                                <w:rPr>
                                  <w:rFonts w:eastAsia="Calibri"/>
                                  <w:szCs w:val="24"/>
                                  <w:lang w:val="lt"/>
                                </w:rPr>
                                <w:t>Miškų priskyrimo miškų grupėms planai nerengiami, jei saugomose teritorijose esančiuose miškuose miškų grupės nustatytos saugomų teritorijų specialiųjų teritorijų planavimo dokumentais. Miškų grupės ir jų pakeitimai registruojami Lietuvos Respublikos miškų valstybės kadastre.</w:t>
                              </w:r>
                            </w:p>
                          </w:sdtContent>
                        </w:sdt>
                        <w:sdt>
                          <w:sdtPr>
                            <w:alias w:val="8 str. 4 d."/>
                            <w:tag w:val="part_ffaa181b3b764772a2f431bb2deaaee8"/>
                            <w:lock w:val="sdtLocked"/>
                            <w:richText/>
                          </w:sdtPr>
                          <w:sdtContent>
                            <w:p>
                              <w:pPr>
                                <w:spacing w:line="276" w:lineRule="auto"/>
                                <w:ind w:firstLine="709"/>
                                <w:jc w:val="both"/>
                                <w:rPr>
                                  <w:rFonts w:eastAsia="Calibri"/>
                                  <w:szCs w:val="24"/>
                                  <w:lang w:val="lt"/>
                                </w:rPr>
                              </w:pPr>
                              <w:sdt>
                                <w:sdtPr>
                                  <w:alias w:val="Numeris"/>
                                  <w:tag w:val="nr_ffaa181b3b764772a2f431bb2deaaee8"/>
                                  <w:lock w:val="sdtLocked"/>
                                  <w:richText/>
                                </w:sdtPr>
                                <w:sdtContent>
                                  <w:r>
                                    <w:rPr>
                                      <w:rFonts w:eastAsia="Calibri"/>
                                      <w:szCs w:val="24"/>
                                      <w:lang w:val="lt"/>
                                    </w:rPr>
                                    <w:t>4</w:t>
                                  </w:r>
                                </w:sdtContent>
                              </w:sdt>
                              <w:r>
                                <w:rPr>
                                  <w:rFonts w:eastAsia="Calibri"/>
                                  <w:szCs w:val="24"/>
                                  <w:lang w:val="lt"/>
                                </w:rPr>
                                <w:t>. Miškų grupės nustatomos Lietuvos Respublikos miškų valstybės kadastre įregistruotų miško žemės taksacinių sklypų ribomis.</w:t>
                              </w:r>
                            </w:p>
                          </w:sdtContent>
                        </w:sdt>
                        <w:sdt>
                          <w:sdtPr>
                            <w:alias w:val="8 str. 5 d."/>
                            <w:tag w:val="part_3d0e1687fb55470289dd3f24b9f09acf"/>
                            <w:lock w:val="sdtLocked"/>
                            <w:richText/>
                          </w:sdtPr>
                          <w:sdtContent>
                            <w:p>
                              <w:pPr>
                                <w:spacing w:line="276" w:lineRule="auto"/>
                                <w:ind w:firstLine="709"/>
                                <w:jc w:val="both"/>
                                <w:rPr>
                                  <w:rFonts w:eastAsia="Calibri"/>
                                  <w:szCs w:val="24"/>
                                  <w:lang w:val="lt"/>
                                </w:rPr>
                              </w:pPr>
                              <w:sdt>
                                <w:sdtPr>
                                  <w:alias w:val="Numeris"/>
                                  <w:tag w:val="nr_3d0e1687fb55470289dd3f24b9f09acf"/>
                                  <w:lock w:val="sdtLocked"/>
                                  <w:richText/>
                                </w:sdtPr>
                                <w:sdtContent>
                                  <w:r>
                                    <w:rPr>
                                      <w:szCs w:val="24"/>
                                    </w:rPr>
                                    <w:t>5</w:t>
                                  </w:r>
                                </w:sdtContent>
                              </w:sdt>
                              <w:r>
                                <w:rPr>
                                  <w:szCs w:val="24"/>
                                </w:rPr>
                                <w:t xml:space="preserve">. </w:t>
                              </w:r>
                              <w:r>
                                <w:rPr>
                                  <w:rFonts w:eastAsia="Calibri"/>
                                  <w:szCs w:val="24"/>
                                </w:rPr>
                                <w:t>Miškų priskyrimo miškų grupėms planai rengiami savivaldybės lygmeniu atitinkamos savivaldybės teritorijoje esantiems miškams.</w:t>
                              </w:r>
                              <w:r>
                                <w:rPr>
                                  <w:rFonts w:eastAsia="Calibri"/>
                                  <w:szCs w:val="24"/>
                                  <w:lang w:val="lt"/>
                                </w:rPr>
                                <w:t xml:space="preserve"> </w:t>
                              </w:r>
                              <w:r>
                                <w:rPr>
                                  <w:szCs w:val="24"/>
                                  <w:lang w:val="lt"/>
                                </w:rPr>
                                <w:t>Parengtas savivaldybės miškų priskyrimo miškų grupėms plano projektas,</w:t>
                              </w:r>
                              <w:r>
                                <w:rPr>
                                  <w:strike/>
                                  <w:szCs w:val="24"/>
                                  <w:lang w:val="lt"/>
                                </w:rPr>
                                <w:t xml:space="preserve"> </w:t>
                              </w:r>
                              <w:r>
                                <w:rPr>
                                  <w:szCs w:val="24"/>
                                  <w:lang w:val="lt"/>
                                </w:rPr>
                                <w:t xml:space="preserve">skelbiamas </w:t>
                              </w:r>
                              <w:r>
                                <w:rPr>
                                  <w:rFonts w:eastAsia="Calibri"/>
                                  <w:szCs w:val="24"/>
                                  <w:lang w:val="lt"/>
                                </w:rPr>
                                <w:t xml:space="preserve">Valstybinės miškų tarnybos, savivaldybės interneto tinklapyje, informuojant, iki kada ir kokiu adresu galima teikti pasiūlymus dėl miškų priskyrimo miškų grupėms. Jei dėl miško grupės pasikeitimo atsirastų papildomi veiklos ribojimai miške, apie tai privačių miškų savininkai informuojami individualiai. Valstybinė miškų tarnyba, </w:t>
                              </w:r>
                              <w:r>
                                <w:rPr>
                                  <w:szCs w:val="24"/>
                                  <w:lang w:val="lt"/>
                                </w:rPr>
                                <w:t>praėjus susipažinimo su miškų priskyrimo miškų grupėms plano projektu laikui,</w:t>
                              </w:r>
                              <w:r>
                                <w:rPr>
                                  <w:rFonts w:eastAsia="Calibri"/>
                                  <w:szCs w:val="24"/>
                                  <w:lang w:val="lt"/>
                                </w:rPr>
                                <w:t xml:space="preserve"> organizuoja viešą svarstymą. </w:t>
                              </w:r>
                            </w:p>
                          </w:sdtContent>
                        </w:sdt>
                        <w:sdt>
                          <w:sdtPr>
                            <w:alias w:val="8 str. 6 d."/>
                            <w:tag w:val="part_2f7db29033de4c578aee7420a3588aef"/>
                            <w:lock w:val="sdtLocked"/>
                            <w:richText/>
                          </w:sdtPr>
                          <w:sdtContent>
                            <w:p>
                              <w:pPr>
                                <w:spacing w:line="276" w:lineRule="auto"/>
                                <w:ind w:firstLine="709"/>
                                <w:jc w:val="both"/>
                                <w:rPr>
                                  <w:rFonts w:eastAsia="Calibri"/>
                                  <w:szCs w:val="24"/>
                                  <w:lang w:val="en-US"/>
                                </w:rPr>
                              </w:pPr>
                              <w:sdt>
                                <w:sdtPr>
                                  <w:alias w:val="Numeris"/>
                                  <w:tag w:val="nr_2f7db29033de4c578aee7420a3588aef"/>
                                  <w:lock w:val="sdtLocked"/>
                                  <w:richText/>
                                </w:sdtPr>
                                <w:sdtContent>
                                  <w:r>
                                    <w:rPr>
                                      <w:rFonts w:eastAsia="Calibri"/>
                                      <w:szCs w:val="24"/>
                                      <w:lang w:val="lt"/>
                                    </w:rPr>
                                    <w:t>6</w:t>
                                  </w:r>
                                </w:sdtContent>
                              </w:sdt>
                              <w:r>
                                <w:rPr>
                                  <w:rFonts w:eastAsia="Calibri"/>
                                  <w:szCs w:val="24"/>
                                  <w:lang w:val="lt"/>
                                </w:rPr>
                                <w:t xml:space="preserve">. Naujiems </w:t>
                              </w:r>
                              <w:r>
                                <w:rPr>
                                  <w:rFonts w:eastAsia="Calibri"/>
                                  <w:szCs w:val="24"/>
                                </w:rPr>
                                <w:t>miškams miškų grupė turi būti nustatoma ne vėliau kaip per 3 metus nuo jų įregistravimo Lietuvos Respublikos miškų valstybės kadastre.“</w:t>
                              </w:r>
                            </w:p>
                          </w:sdtContent>
                        </w:sdt>
                      </w:sdtContent>
                    </w:sdt>
                  </w:sdtContent>
                </w:sdt>
              </w:sdtContent>
            </w:sdt>
            <w:sdt>
              <w:sdtPr>
                <w:alias w:val="2 str. 5 d."/>
                <w:tag w:val="part_c803c977f12b4f43bc20e868bc803f04"/>
                <w:lock w:val="sdtLocked"/>
                <w:richText/>
              </w:sdtPr>
              <w:sdtContent>
                <w:p>
                  <w:pPr>
                    <w:spacing w:line="276" w:lineRule="auto"/>
                    <w:ind w:firstLine="709"/>
                    <w:jc w:val="both"/>
                    <w:rPr>
                      <w:szCs w:val="24"/>
                    </w:rPr>
                  </w:pPr>
                  <w:sdt>
                    <w:sdtPr>
                      <w:alias w:val="Numeris"/>
                      <w:tag w:val="nr_c803c977f12b4f43bc20e868bc803f04"/>
                      <w:lock w:val="sdtLocked"/>
                      <w:richText/>
                    </w:sdtPr>
                    <w:sdtContent>
                      <w:r>
                        <w:rPr>
                          <w:szCs w:val="24"/>
                        </w:rPr>
                        <w:t>5</w:t>
                      </w:r>
                    </w:sdtContent>
                  </w:sdt>
                  <w:r>
                    <w:rPr>
                      <w:szCs w:val="24"/>
                    </w:rPr>
                    <w:t>. 2028 m. sausio 1 d. įsigalioja tokia šio įstatymo 1 straipsnyje išdėstyto Miškų įstatymo 9 straipsnio 1 dalies redakcija:</w:t>
                  </w:r>
                </w:p>
                <w:sdt>
                  <w:sdtPr>
                    <w:alias w:val="citata"/>
                    <w:tag w:val="part_16f6bd9951af4e1ea1c57693ac5e4a6d"/>
                    <w:lock w:val="sdtLocked"/>
                    <w:richText/>
                  </w:sdtPr>
                  <w:sdtContent>
                    <w:sdt>
                      <w:sdtPr>
                        <w:alias w:val="1 d."/>
                        <w:tag w:val="part_2c61f503d83c477099650ce463e74229"/>
                        <w:lock w:val="sdtLocked"/>
                        <w:richText/>
                      </w:sdtPr>
                      <w:sdtContent>
                        <w:p>
                          <w:pPr>
                            <w:spacing w:line="276" w:lineRule="auto"/>
                            <w:ind w:firstLine="709"/>
                            <w:jc w:val="both"/>
                            <w:rPr>
                              <w:szCs w:val="24"/>
                            </w:rPr>
                          </w:pPr>
                          <w:r>
                            <w:rPr>
                              <w:szCs w:val="24"/>
                            </w:rPr>
                            <w:t>„</w:t>
                          </w:r>
                          <w:sdt>
                            <w:sdtPr>
                              <w:alias w:val="Numeris"/>
                              <w:tag w:val="nr_2c61f503d83c477099650ce463e74229"/>
                              <w:lock w:val="sdtLocked"/>
                              <w:richText/>
                            </w:sdtPr>
                            <w:sdtContent>
                              <w:r>
                                <w:rPr>
                                  <w:szCs w:val="24"/>
                                </w:rPr>
                                <w:t>1</w:t>
                              </w:r>
                            </w:sdtContent>
                          </w:sdt>
                          <w:r>
                            <w:rPr>
                              <w:szCs w:val="24"/>
                            </w:rPr>
                            <w:t>. Miško ištekliai turi būti naudojami, kad mediena ir kiti miško ištekliai būtų nuolat tiekiami ir būtų išlaikyta pusiausvyra tarp medienos prieaugio ir jos naudojimo. Visais miško kirtimais per metus iškertamas žalių medžių stiebų medienos tūris ekonominio prioriteto daugiafunkciuose miškuose negali viršyti 90 proc. metinio medienos tūrio prieaugio tuose pačiuose miškuose vertinant pagal Nacionalinės miškų inventorizacijos duomenis.“</w:t>
                          </w:r>
                        </w:p>
                      </w:sdtContent>
                    </w:sdt>
                  </w:sdtContent>
                </w:sdt>
              </w:sdtContent>
            </w:sdt>
            <w:sdt>
              <w:sdtPr>
                <w:alias w:val="2 str. 6 d."/>
                <w:tag w:val="part_e4103aa16ce94290954775aeee744b2e"/>
                <w:lock w:val="sdtLocked"/>
                <w:richText/>
              </w:sdtPr>
              <w:sdtContent>
                <w:p>
                  <w:pPr>
                    <w:spacing w:line="276" w:lineRule="auto"/>
                    <w:ind w:firstLine="709"/>
                    <w:jc w:val="both"/>
                    <w:rPr>
                      <w:szCs w:val="24"/>
                    </w:rPr>
                  </w:pPr>
                  <w:sdt>
                    <w:sdtPr>
                      <w:alias w:val="Numeris"/>
                      <w:tag w:val="nr_e4103aa16ce94290954775aeee744b2e"/>
                      <w:lock w:val="sdtLocked"/>
                      <w:richText/>
                    </w:sdtPr>
                    <w:sdtContent>
                      <w:r>
                        <w:rPr>
                          <w:szCs w:val="24"/>
                        </w:rPr>
                        <w:t>6</w:t>
                      </w:r>
                    </w:sdtContent>
                  </w:sdt>
                  <w:r>
                    <w:rPr>
                      <w:szCs w:val="24"/>
                    </w:rPr>
                    <w:t>. 2028 m. sausio 1 d. įsigalioja tokia šio įstatymo 1 straipsnyje išdėstyto Miškų įstatymo 18 straipsnio 4 dalies redakcija:</w:t>
                  </w:r>
                </w:p>
                <w:sdt>
                  <w:sdtPr>
                    <w:alias w:val="citata"/>
                    <w:tag w:val="part_8c32c3594ceb41e9bce760329f70a240"/>
                    <w:lock w:val="sdtLocked"/>
                    <w:richText/>
                  </w:sdtPr>
                  <w:sdtContent>
                    <w:sdt>
                      <w:sdtPr>
                        <w:alias w:val="4 d."/>
                        <w:tag w:val="part_c2f4153551d94a219a6bd10306df6681"/>
                        <w:lock w:val="sdtLocked"/>
                        <w:richText/>
                      </w:sdtPr>
                      <w:sdtContent>
                        <w:p>
                          <w:pPr>
                            <w:spacing w:line="276" w:lineRule="auto"/>
                            <w:ind w:firstLine="720"/>
                            <w:jc w:val="both"/>
                            <w:rPr>
                              <w:color w:val="000000"/>
                              <w:szCs w:val="24"/>
                            </w:rPr>
                          </w:pPr>
                          <w:r>
                            <w:rPr>
                              <w:szCs w:val="24"/>
                            </w:rPr>
                            <w:t>„</w:t>
                          </w:r>
                          <w:sdt>
                            <w:sdtPr>
                              <w:alias w:val="Numeris"/>
                              <w:tag w:val="nr_c2f4153551d94a219a6bd10306df6681"/>
                              <w:lock w:val="sdtLocked"/>
                              <w:richText/>
                            </w:sdtPr>
                            <w:sdtContent>
                              <w:r>
                                <w:rPr>
                                  <w:color w:val="000000"/>
                                  <w:szCs w:val="24"/>
                                </w:rPr>
                                <w:t>4</w:t>
                              </w:r>
                            </w:sdtContent>
                          </w:sdt>
                          <w:r>
                            <w:rPr>
                              <w:color w:val="000000"/>
                              <w:szCs w:val="24"/>
                            </w:rPr>
                            <w:t>. Miško kirtimai draudžiami Specialiųjų žemės naudojimo sąlygų įstatymo nustatytais atvejais ir šiais atvejais:</w:t>
                          </w:r>
                        </w:p>
                        <w:sdt>
                          <w:sdtPr>
                            <w:alias w:val="4 d. 1 p."/>
                            <w:tag w:val="part_5f2011e3d4fd4fe7a70b0dbf57a9467c"/>
                            <w:lock w:val="sdtLocked"/>
                            <w:richText/>
                          </w:sdtPr>
                          <w:sdtContent>
                            <w:p>
                              <w:pPr>
                                <w:spacing w:line="276" w:lineRule="auto"/>
                                <w:ind w:firstLine="720"/>
                                <w:jc w:val="both"/>
                                <w:rPr>
                                  <w:color w:val="000000"/>
                                  <w:szCs w:val="24"/>
                                </w:rPr>
                              </w:pPr>
                              <w:sdt>
                                <w:sdtPr>
                                  <w:alias w:val="Numeris"/>
                                  <w:tag w:val="nr_5f2011e3d4fd4fe7a70b0dbf57a9467c"/>
                                  <w:lock w:val="sdtLocked"/>
                                  <w:richText/>
                                </w:sdtPr>
                                <w:sdtContent>
                                  <w:r>
                                    <w:rPr>
                                      <w:color w:val="000000"/>
                                      <w:szCs w:val="24"/>
                                    </w:rPr>
                                    <w:t>1</w:t>
                                  </w:r>
                                </w:sdtContent>
                              </w:sdt>
                              <w:r>
                                <w:rPr>
                                  <w:color w:val="000000"/>
                                  <w:szCs w:val="24"/>
                                </w:rPr>
                                <w:t>) 1 grupės miškuose, išskyrus specialiuosius miško kirtimus, skirtus išsaugoti ar atkurti biologinę įvairovę ar genetiškai vertingas miško medžių populiacijas;</w:t>
                              </w:r>
                            </w:p>
                          </w:sdtContent>
                        </w:sdt>
                        <w:sdt>
                          <w:sdtPr>
                            <w:alias w:val="4 d. 2 p."/>
                            <w:tag w:val="part_20066c29c9a044eb991609bb3ff929a1"/>
                            <w:lock w:val="sdtLocked"/>
                            <w:richText/>
                          </w:sdtPr>
                          <w:sdtContent>
                            <w:p>
                              <w:pPr>
                                <w:spacing w:line="276" w:lineRule="auto"/>
                                <w:ind w:firstLine="720"/>
                                <w:jc w:val="both"/>
                                <w:rPr>
                                  <w:color w:val="000000"/>
                                  <w:szCs w:val="24"/>
                                </w:rPr>
                              </w:pPr>
                              <w:sdt>
                                <w:sdtPr>
                                  <w:alias w:val="Numeris"/>
                                  <w:tag w:val="nr_20066c29c9a044eb991609bb3ff929a1"/>
                                  <w:lock w:val="sdtLocked"/>
                                  <w:richText/>
                                </w:sdtPr>
                                <w:sdtContent>
                                  <w:r>
                                    <w:rPr>
                                      <w:color w:val="000000"/>
                                      <w:szCs w:val="24"/>
                                    </w:rPr>
                                    <w:t>2</w:t>
                                  </w:r>
                                </w:sdtContent>
                              </w:sdt>
                              <w:r>
                                <w:rPr>
                                  <w:color w:val="000000"/>
                                  <w:szCs w:val="24"/>
                                </w:rPr>
                                <w:t>) 2 ir 3 grupių miškuose pagrindiniai miško kirtimai;</w:t>
                              </w:r>
                            </w:p>
                          </w:sdtContent>
                        </w:sdt>
                        <w:sdt>
                          <w:sdtPr>
                            <w:alias w:val="4 d. 3 p."/>
                            <w:tag w:val="part_bbf35efeeb1a414da8045c66b9a2a977"/>
                            <w:lock w:val="sdtLocked"/>
                            <w:richText/>
                          </w:sdtPr>
                          <w:sdtContent>
                            <w:p>
                              <w:pPr>
                                <w:spacing w:line="276" w:lineRule="auto"/>
                                <w:ind w:firstLine="720"/>
                                <w:jc w:val="both"/>
                                <w:rPr>
                                  <w:color w:val="000000"/>
                                  <w:szCs w:val="24"/>
                                </w:rPr>
                              </w:pPr>
                              <w:sdt>
                                <w:sdtPr>
                                  <w:alias w:val="Numeris"/>
                                  <w:tag w:val="nr_bbf35efeeb1a414da8045c66b9a2a977"/>
                                  <w:lock w:val="sdtLocked"/>
                                  <w:richText/>
                                </w:sdtPr>
                                <w:sdtContent>
                                  <w:r>
                                    <w:rPr>
                                      <w:color w:val="000000"/>
                                      <w:szCs w:val="24"/>
                                    </w:rPr>
                                    <w:t>3</w:t>
                                  </w:r>
                                </w:sdtContent>
                              </w:sdt>
                              <w:r>
                                <w:rPr>
                                  <w:color w:val="000000"/>
                                  <w:szCs w:val="24"/>
                                </w:rPr>
                                <w:t xml:space="preserve">) nacionaliniuose parkuose – plynieji pagrindiniai miško kirtimai ir didesnėmis kaip 3 hektarai biržėmis atvejiniai pagrindiniai miško kirtimai; </w:t>
                              </w:r>
                            </w:p>
                          </w:sdtContent>
                        </w:sdt>
                        <w:sdt>
                          <w:sdtPr>
                            <w:alias w:val="4 d. 4 p."/>
                            <w:tag w:val="part_59137c895d3945ce9542f73dcb10affe"/>
                            <w:lock w:val="sdtLocked"/>
                            <w:richText/>
                          </w:sdtPr>
                          <w:sdtContent>
                            <w:p>
                              <w:pPr>
                                <w:spacing w:line="276" w:lineRule="auto"/>
                                <w:ind w:firstLine="720"/>
                                <w:jc w:val="both"/>
                                <w:rPr>
                                  <w:color w:val="000000"/>
                                  <w:szCs w:val="24"/>
                                </w:rPr>
                              </w:pPr>
                              <w:sdt>
                                <w:sdtPr>
                                  <w:alias w:val="Numeris"/>
                                  <w:tag w:val="nr_59137c895d3945ce9542f73dcb10affe"/>
                                  <w:lock w:val="sdtLocked"/>
                                  <w:richText/>
                                </w:sdtPr>
                                <w:sdtContent>
                                  <w:r>
                                    <w:rPr>
                                      <w:color w:val="000000"/>
                                      <w:szCs w:val="24"/>
                                    </w:rPr>
                                    <w:t>4</w:t>
                                  </w:r>
                                </w:sdtContent>
                              </w:sdt>
                              <w:r>
                                <w:rPr>
                                  <w:color w:val="000000"/>
                                  <w:szCs w:val="24"/>
                                </w:rPr>
                                <w:t>) regioniniuose parkuose, biosferos rezervatuose ir draustiniuose plynieji ir atvejiniai pagrindiniai miško kirtimai didesnėmis kaip 3 hektarai biržėmis."</w:t>
                              </w:r>
                            </w:p>
                          </w:sdtContent>
                        </w:sdt>
                        <w:sdt>
                          <w:sdtPr>
                            <w:alias w:val="4 d. 6 p."/>
                            <w:tag w:val="part_c50d690aea9643f7abeeefd935cc7bc7"/>
                            <w:lock w:val="sdtLocked"/>
                            <w:richText/>
                          </w:sdtPr>
                          <w:sdtContent>
                            <w:p>
                              <w:pPr>
                                <w:spacing w:line="276" w:lineRule="auto"/>
                                <w:ind w:firstLine="720"/>
                                <w:jc w:val="both"/>
                                <w:rPr>
                                  <w:b/>
                                  <w:bCs/>
                                  <w:i/>
                                  <w:iCs/>
                                  <w:color w:val="000000"/>
                                  <w:szCs w:val="24"/>
                                </w:rPr>
                              </w:pPr>
                              <w:sdt>
                                <w:sdtPr>
                                  <w:alias w:val="Numeris"/>
                                  <w:tag w:val="nr_c50d690aea9643f7abeeefd935cc7bc7"/>
                                  <w:lock w:val="sdtLocked"/>
                                  <w:richText/>
                                </w:sdtPr>
                                <w:sdtContent>
                                  <w:r>
                                    <w:rPr>
                                      <w:color w:val="000000"/>
                                      <w:szCs w:val="24"/>
                                    </w:rPr>
                                    <w:t>6</w:t>
                                  </w:r>
                                </w:sdtContent>
                              </w:sdt>
                              <w:r>
                                <w:rPr>
                                  <w:color w:val="000000"/>
                                  <w:szCs w:val="24"/>
                                </w:rPr>
                                <w:t>) 4 grupės miškuose plynieji pagrindiniai miško kirtimai didesnėmis kaip 8 hektarai biržėmis.</w:t>
                              </w:r>
                              <w:r>
                                <w:rPr>
                                  <w:iCs/>
                                  <w:szCs w:val="24"/>
                                </w:rPr>
                                <w:t>“</w:t>
                              </w:r>
                            </w:p>
                          </w:sdtContent>
                        </w:sdt>
                      </w:sdtContent>
                    </w:sdt>
                    <w:sdt>
                      <w:sdtPr>
                        <w:alias w:val="7 d."/>
                        <w:tag w:val="part_adb32926dfd14cc4bd09f9fbd992f61f"/>
                        <w:lock w:val="sdtLocked"/>
                        <w:richText/>
                      </w:sdtPr>
                      <w:sdtContent>
                        <w:p>
                          <w:pPr>
                            <w:spacing w:line="276" w:lineRule="auto"/>
                            <w:ind w:firstLine="709"/>
                            <w:jc w:val="both"/>
                            <w:rPr>
                              <w:szCs w:val="24"/>
                            </w:rPr>
                          </w:pPr>
                          <w:sdt>
                            <w:sdtPr>
                              <w:alias w:val="Numeris"/>
                              <w:tag w:val="nr_adb32926dfd14cc4bd09f9fbd992f61f"/>
                              <w:lock w:val="sdtLocked"/>
                              <w:richText/>
                            </w:sdtPr>
                            <w:sdtContent>
                              <w:r>
                                <w:rPr>
                                  <w:szCs w:val="24"/>
                                </w:rPr>
                                <w:t>7</w:t>
                              </w:r>
                            </w:sdtContent>
                          </w:sdt>
                          <w:r>
                            <w:rPr>
                              <w:szCs w:val="24"/>
                            </w:rPr>
                            <w:t>. 2028 m. sausio 1 d. įsigalioja tokia šio įstatymo 1 straipsnyje išdėstyto Miškų įstatymo 18 straipsnio 5 dalies redakcija:</w:t>
                          </w:r>
                        </w:p>
                      </w:sdtContent>
                    </w:sdt>
                  </w:sdtContent>
                </w:sdt>
              </w:sdtContent>
            </w:sdt>
            <w:sdt>
              <w:sdtPr>
                <w:alias w:val="2 str. 4 d."/>
                <w:tag w:val="part_f326b88fac7d4d498ef8c381028085ca"/>
                <w:lock w:val="sdtLocked"/>
                <w:richText/>
              </w:sdtPr>
              <w:sdtContent>
                <w:p>
                  <w:pPr>
                    <w:spacing w:line="276" w:lineRule="auto"/>
                    <w:ind w:firstLine="709"/>
                    <w:jc w:val="both"/>
                    <w:rPr>
                      <w:szCs w:val="24"/>
                    </w:rPr>
                  </w:pPr>
                  <w:r>
                    <w:rPr>
                      <w:szCs w:val="24"/>
                    </w:rPr>
                    <w:t>„</w:t>
                  </w:r>
                  <w:sdt>
                    <w:sdtPr>
                      <w:alias w:val="Numeris"/>
                      <w:tag w:val="nr_f326b88fac7d4d498ef8c381028085ca"/>
                      <w:lock w:val="sdtLocked"/>
                      <w:richText/>
                    </w:sdtPr>
                    <w:sdtContent>
                      <w:r>
                        <w:rPr>
                          <w:szCs w:val="24"/>
                        </w:rPr>
                        <w:t>4</w:t>
                      </w:r>
                    </w:sdtContent>
                  </w:sdt>
                  <w:r>
                    <w:rPr>
                      <w:szCs w:val="24"/>
                    </w:rPr>
                    <w:t>. Miško lydimo kirtimai gali būti vykdomi, kai miško žemė paverčiama kitomis naudmenomis arba šioms technologinėms ir gamybinėms miško ūkio reikmėms – medelynams įrengti (išskyrus 1–3 grupių miškus), vidaus (miško) keliams tiesti (išskyrus 1 ir 2 grupių miškus), technologiniams proskiebiams (išskyrus 1 ir 2 grupių miškus), iki 0,03 ha ploto poilsio aikštelėms įrengti (išskyrus 1 ir 2 grupių miškus), medienos sandėliams įrengti (išskyrus 1 ir 2 grupės miškus), miško priešgaisrinėms juostoms įrengti.“</w:t>
                  </w:r>
                </w:p>
              </w:sdtContent>
            </w:sdt>
            <w:sdt>
              <w:sdtPr>
                <w:alias w:val="2 str. 8 d."/>
                <w:tag w:val="part_cc17351f8af248189b996f4c73ccb422"/>
                <w:lock w:val="sdtLocked"/>
                <w:richText/>
              </w:sdtPr>
              <w:sdtContent>
                <w:p>
                  <w:pPr>
                    <w:spacing w:line="276" w:lineRule="auto"/>
                    <w:ind w:firstLine="720"/>
                    <w:jc w:val="both"/>
                    <w:rPr>
                      <w:szCs w:val="24"/>
                    </w:rPr>
                  </w:pPr>
                  <w:sdt>
                    <w:sdtPr>
                      <w:alias w:val="Numeris"/>
                      <w:tag w:val="nr_cc17351f8af248189b996f4c73ccb422"/>
                      <w:lock w:val="sdtLocked"/>
                      <w:richText/>
                    </w:sdtPr>
                    <w:sdtContent>
                      <w:r>
                        <w:rPr>
                          <w:szCs w:val="24"/>
                        </w:rPr>
                        <w:t>8</w:t>
                      </w:r>
                    </w:sdtContent>
                  </w:sdt>
                  <w:r>
                    <w:rPr>
                      <w:szCs w:val="24"/>
                    </w:rPr>
                    <w:t>. 2028 m. sausio 1 d. įsigalioja tokia šio įstatymo 1 straipsnyje išdėstyto Miškų įstatymo 19 straipsnio 1 dalies 1 punkto redakcija:</w:t>
                  </w:r>
                </w:p>
                <w:sdt>
                  <w:sdtPr>
                    <w:alias w:val="citata"/>
                    <w:tag w:val="part_9e6cff0014d3424fb42e589bf0d3c477"/>
                    <w:lock w:val="sdtLocked"/>
                    <w:richText/>
                  </w:sdtPr>
                  <w:sdtContent>
                    <w:sdt>
                      <w:sdtPr>
                        <w:alias w:val="1 p."/>
                        <w:tag w:val="part_8a1ec8311dec4336b39e1602319d82d1"/>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r>
                            <w:rPr>
                              <w:szCs w:val="24"/>
                            </w:rPr>
                            <w:t>„</w:t>
                          </w:r>
                          <w:sdt>
                            <w:sdtPr>
                              <w:alias w:val="Numeris"/>
                              <w:tag w:val="nr_8a1ec8311dec4336b39e1602319d82d1"/>
                              <w:lock w:val="sdtLocked"/>
                              <w:richText/>
                            </w:sdtPr>
                            <w:sdtContent>
                              <w:r>
                                <w:rPr>
                                  <w:szCs w:val="24"/>
                                </w:rPr>
                                <w:t>1</w:t>
                              </w:r>
                            </w:sdtContent>
                          </w:sdt>
                          <w:r>
                            <w:rPr>
                              <w:szCs w:val="24"/>
                            </w:rPr>
                            <w:t>) 2 ir 3 grupių miškuose atliekami jaunuolynų ugdymo, sausuolių ir vėjavartų kirtimai, miško valdos ribinių linijų kirtimai, medžių kirtimai grioviuose ir 5 metrų žemės juostoje nuo griovio šlaito briaunos, kai prie griovio nėra miško kelio, proskynose, pavojų keliančių medžių kirtimai;“.</w:t>
                          </w:r>
                        </w:p>
                      </w:sdtContent>
                    </w:sdt>
                  </w:sdtContent>
                </w:sdt>
              </w:sdtContent>
            </w:sdt>
            <w:sdt>
              <w:sdtPr>
                <w:alias w:val="2 str. 9 d."/>
                <w:tag w:val="part_f600ecd5b2614147a200e80299967bc4"/>
                <w:lock w:val="sdtLocked"/>
                <w:richText/>
              </w:sdtPr>
              <w:sdtContent>
                <w:p>
                  <w:pPr>
                    <w:spacing w:line="276" w:lineRule="auto"/>
                    <w:ind w:firstLine="720"/>
                    <w:jc w:val="both"/>
                    <w:rPr>
                      <w:szCs w:val="24"/>
                    </w:rPr>
                  </w:pPr>
                  <w:sdt>
                    <w:sdtPr>
                      <w:alias w:val="Numeris"/>
                      <w:tag w:val="nr_f600ecd5b2614147a200e80299967bc4"/>
                      <w:lock w:val="sdtLocked"/>
                      <w:richText/>
                    </w:sdtPr>
                    <w:sdtContent>
                      <w:r>
                        <w:rPr>
                          <w:szCs w:val="24"/>
                        </w:rPr>
                        <w:t>9</w:t>
                      </w:r>
                    </w:sdtContent>
                  </w:sdt>
                  <w:r>
                    <w:rPr>
                      <w:szCs w:val="24"/>
                    </w:rPr>
                    <w:t>. 2028 m. sausio 1 d. įsigalioja tokia šio įstatymo 1 straipsnyje išdėstyto Miškų įstatymo 19 straipsnio 1 dalies 2 punkto redakcija:</w:t>
                  </w:r>
                </w:p>
                <w:sdt>
                  <w:sdtPr>
                    <w:alias w:val="citata"/>
                    <w:tag w:val="part_feda919ea2334b208d9fdceba3bf3ed7"/>
                    <w:lock w:val="sdtLocked"/>
                    <w:richText/>
                  </w:sdtPr>
                  <w:sdtContent>
                    <w:sdt>
                      <w:sdtPr>
                        <w:alias w:val="2 p."/>
                        <w:tag w:val="part_98dc6e7751c14f12b206820dc1c63d72"/>
                        <w:lock w:val="sdtLocked"/>
                        <w:richText/>
                      </w:sdtPr>
                      <w:sdtContent>
                        <w:p>
                          <w:pPr>
                            <w:spacing w:line="276" w:lineRule="auto"/>
                            <w:ind w:firstLine="720"/>
                            <w:jc w:val="both"/>
                            <w:rPr>
                              <w:szCs w:val="24"/>
                            </w:rPr>
                          </w:pPr>
                          <w:r>
                            <w:rPr>
                              <w:szCs w:val="24"/>
                            </w:rPr>
                            <w:t>„</w:t>
                          </w:r>
                          <w:sdt>
                            <w:sdtPr>
                              <w:alias w:val="Numeris"/>
                              <w:tag w:val="nr_98dc6e7751c14f12b206820dc1c63d72"/>
                              <w:lock w:val="sdtLocked"/>
                              <w:richText/>
                            </w:sdtPr>
                            <w:sdtContent>
                              <w:r>
                                <w:rPr>
                                  <w:szCs w:val="24"/>
                                </w:rPr>
                                <w:t>2</w:t>
                              </w:r>
                            </w:sdtContent>
                          </w:sdt>
                          <w:r>
                            <w:rPr>
                              <w:szCs w:val="24"/>
                            </w:rPr>
                            <w:t xml:space="preserve">) 4 grupės miškuose miškas kertamas neplynais miško kirtimais savo reikmėms, po kurių liks ne mažesnis kaip 0,7 medyno skalsumas (išskyrus miškus, esančius saugomose teritorijose, „Natura 2000“ teritorijose ar kultūros paveldo teritorijose), jaunuolynų ugdymo, sausuolių ir vėjavartų kirtimas, miško valdos ribinių linijų kirtimas, medžių kirtimas grioviuose </w:t>
                          </w:r>
                          <w:r>
                            <w:rPr>
                              <w:bCs/>
                              <w:szCs w:val="24"/>
                            </w:rPr>
                            <w:t>ir 5 metrų žemės juostoje nuo griovio šlaito briaunos, kai prie griovio nėra miško kelio</w:t>
                          </w:r>
                          <w:r>
                            <w:rPr>
                              <w:szCs w:val="24"/>
                            </w:rPr>
                            <w:t>, proskynose, pavojų keliančių medžių kirtimas;“.</w:t>
                          </w:r>
                        </w:p>
                      </w:sdtContent>
                    </w:sdt>
                  </w:sdtContent>
                </w:sdt>
              </w:sdtContent>
            </w:sdt>
            <w:sdt>
              <w:sdtPr>
                <w:alias w:val="2 str. 10 d."/>
                <w:tag w:val="part_0320d5cd7f39423ba1fce602ea04317b"/>
                <w:lock w:val="sdtLocked"/>
                <w:richText/>
              </w:sdtPr>
              <w:sdtContent>
                <w:p>
                  <w:pPr>
                    <w:spacing w:line="276" w:lineRule="auto"/>
                    <w:ind w:firstLine="720"/>
                    <w:jc w:val="both"/>
                    <w:rPr>
                      <w:szCs w:val="24"/>
                    </w:rPr>
                  </w:pPr>
                  <w:sdt>
                    <w:sdtPr>
                      <w:alias w:val="Numeris"/>
                      <w:tag w:val="nr_0320d5cd7f39423ba1fce602ea04317b"/>
                      <w:lock w:val="sdtLocked"/>
                      <w:richText/>
                    </w:sdtPr>
                    <w:sdtContent>
                      <w:r>
                        <w:rPr>
                          <w:szCs w:val="24"/>
                        </w:rPr>
                        <w:t>10</w:t>
                      </w:r>
                    </w:sdtContent>
                  </w:sdt>
                  <w:r>
                    <w:rPr>
                      <w:szCs w:val="24"/>
                    </w:rPr>
                    <w:t>. 2028 m. sausio 1 d. įsigalioja tokia šio įstatymo 1 straipsnyje išdėstyto Miškų įstatymo 22 straipsnio 2 dalies 3 punkto redakcija:</w:t>
                  </w:r>
                </w:p>
                <w:sdt>
                  <w:sdtPr>
                    <w:alias w:val="citata"/>
                    <w:tag w:val="part_ba583a8cc10f48f98aea413841a13cd5"/>
                    <w:lock w:val="sdtLocked"/>
                    <w:richText/>
                  </w:sdtPr>
                  <w:sdtContent>
                    <w:sdt>
                      <w:sdtPr>
                        <w:alias w:val="3 p."/>
                        <w:tag w:val="part_f7f3f30696a949d28cf362adc815f67f"/>
                        <w:lock w:val="sdtLocked"/>
                        <w:richText/>
                      </w:sdtPr>
                      <w:sdtContent>
                        <w:p>
                          <w:pPr>
                            <w:spacing w:line="276" w:lineRule="auto"/>
                            <w:ind w:firstLine="720"/>
                            <w:jc w:val="both"/>
                            <w:rPr>
                              <w:i/>
                              <w:iCs/>
                              <w:szCs w:val="24"/>
                            </w:rPr>
                          </w:pPr>
                          <w:r>
                            <w:rPr>
                              <w:szCs w:val="24"/>
                            </w:rPr>
                            <w:t>„</w:t>
                          </w:r>
                          <w:sdt>
                            <w:sdtPr>
                              <w:alias w:val="Numeris"/>
                              <w:tag w:val="nr_f7f3f30696a949d28cf362adc815f67f"/>
                              <w:lock w:val="sdtLocked"/>
                              <w:richText/>
                            </w:sdtPr>
                            <w:sdtContent>
                              <w:r>
                                <w:rPr>
                                  <w:szCs w:val="24"/>
                                </w:rPr>
                                <w:t>3</w:t>
                              </w:r>
                            </w:sdtContent>
                          </w:sdt>
                          <w:r>
                            <w:rPr>
                              <w:szCs w:val="24"/>
                            </w:rPr>
                            <w:t>) įrengiami 3, 4 ar 5 grupių miškuose;“.</w:t>
                          </w:r>
                        </w:p>
                      </w:sdtContent>
                    </w:sdt>
                  </w:sdtContent>
                </w:sdt>
              </w:sdtContent>
            </w:sdt>
            <w:sdt>
              <w:sdtPr>
                <w:alias w:val="2 str. 11 d."/>
                <w:tag w:val="part_8e09dd0db3f047f596d202fa4679b932"/>
                <w:lock w:val="sdtLocked"/>
                <w:richText/>
              </w:sdtPr>
              <w:sdtContent>
                <w:p>
                  <w:pPr>
                    <w:spacing w:line="276" w:lineRule="auto"/>
                    <w:ind w:firstLine="720"/>
                    <w:jc w:val="both"/>
                    <w:rPr>
                      <w:szCs w:val="24"/>
                    </w:rPr>
                  </w:pPr>
                  <w:sdt>
                    <w:sdtPr>
                      <w:alias w:val="Numeris"/>
                      <w:tag w:val="nr_8e09dd0db3f047f596d202fa4679b932"/>
                      <w:lock w:val="sdtLocked"/>
                      <w:richText/>
                    </w:sdtPr>
                    <w:sdtContent>
                      <w:r>
                        <w:rPr>
                          <w:szCs w:val="24"/>
                        </w:rPr>
                        <w:t>11</w:t>
                      </w:r>
                    </w:sdtContent>
                  </w:sdt>
                  <w:r>
                    <w:rPr>
                      <w:szCs w:val="24"/>
                    </w:rPr>
                    <w:t>. 2028 m. sausio 1 d. įsigalioja tokia šio įstatymo 1 straipsnyje išdėstyto Miškų įstatymo 23 straipsnio 1 dalies redakcija:</w:t>
                  </w:r>
                </w:p>
                <w:sdt>
                  <w:sdtPr>
                    <w:alias w:val="citata"/>
                    <w:tag w:val="part_7626ba778b4641b6a534b9e2721ac1eb"/>
                    <w:lock w:val="sdtLocked"/>
                    <w:richText/>
                  </w:sdtPr>
                  <w:sdtContent>
                    <w:sdt>
                      <w:sdtPr>
                        <w:alias w:val="1 d."/>
                        <w:tag w:val="part_8fc0266c80384474b610e7ed84a7f8c8"/>
                        <w:lock w:val="sdtLocked"/>
                        <w:richText/>
                      </w:sdtPr>
                      <w:sdtContent>
                        <w:p>
                          <w:pPr>
                            <w:spacing w:line="276" w:lineRule="auto"/>
                            <w:ind w:firstLine="720"/>
                            <w:jc w:val="both"/>
                            <w:rPr>
                              <w:b/>
                              <w:bCs/>
                              <w:szCs w:val="24"/>
                            </w:rPr>
                          </w:pPr>
                          <w:r>
                            <w:rPr>
                              <w:szCs w:val="24"/>
                            </w:rPr>
                            <w:t>„</w:t>
                          </w:r>
                          <w:sdt>
                            <w:sdtPr>
                              <w:alias w:val="Numeris"/>
                              <w:tag w:val="nr_8fc0266c80384474b610e7ed84a7f8c8"/>
                              <w:lock w:val="sdtLocked"/>
                              <w:richText/>
                            </w:sdtPr>
                            <w:sdtContent>
                              <w:r>
                                <w:rPr>
                                  <w:szCs w:val="24"/>
                                </w:rPr>
                                <w:t>1</w:t>
                              </w:r>
                            </w:sdtContent>
                          </w:sdt>
                          <w:r>
                            <w:rPr>
                              <w:szCs w:val="24"/>
                            </w:rPr>
                            <w:t xml:space="preserve">. Miško žemė gali būti paverčiama kitomis naudmenomis tik šiame įstatyme nustatytais išimtiniais atvejais: </w:t>
                          </w:r>
                        </w:p>
                        <w:sdt>
                          <w:sdtPr>
                            <w:alias w:val="1 d. 1 p."/>
                            <w:tag w:val="part_f9dd83eb47ae47f6b9f30aa92efe4d71"/>
                            <w:lock w:val="sdtLocked"/>
                            <w:richText/>
                          </w:sdtPr>
                          <w:sdtContent>
                            <w:p>
                              <w:pPr>
                                <w:spacing w:line="276" w:lineRule="auto"/>
                                <w:ind w:firstLine="720"/>
                                <w:jc w:val="both"/>
                                <w:rPr>
                                  <w:szCs w:val="24"/>
                                </w:rPr>
                              </w:pPr>
                              <w:sdt>
                                <w:sdtPr>
                                  <w:alias w:val="Numeris"/>
                                  <w:tag w:val="nr_f9dd83eb47ae47f6b9f30aa92efe4d71"/>
                                  <w:lock w:val="sdtLocked"/>
                                  <w:richText/>
                                </w:sdtPr>
                                <w:sdtContent>
                                  <w:r>
                                    <w:rPr>
                                      <w:szCs w:val="24"/>
                                    </w:rPr>
                                    <w:t>1</w:t>
                                  </w:r>
                                </w:sdtContent>
                              </w:sdt>
                              <w:r>
                                <w:rPr>
                                  <w:szCs w:val="24"/>
                                </w:rPr>
                                <w:t xml:space="preserve">) gamtinėms buveinėms miškuose atkurti; </w:t>
                              </w:r>
                            </w:p>
                          </w:sdtContent>
                        </w:sdt>
                        <w:sdt>
                          <w:sdtPr>
                            <w:alias w:val="1 d. 2 p."/>
                            <w:tag w:val="part_35c18a3bfd6b4256906783982cd4149c"/>
                            <w:lock w:val="sdtLocked"/>
                            <w:richText/>
                          </w:sdtPr>
                          <w:sdtContent>
                            <w:p>
                              <w:pPr>
                                <w:spacing w:line="276" w:lineRule="auto"/>
                                <w:ind w:firstLine="720"/>
                                <w:jc w:val="both"/>
                                <w:rPr>
                                  <w:szCs w:val="24"/>
                                </w:rPr>
                              </w:pPr>
                              <w:sdt>
                                <w:sdtPr>
                                  <w:alias w:val="Numeris"/>
                                  <w:tag w:val="nr_35c18a3bfd6b4256906783982cd4149c"/>
                                  <w:lock w:val="sdtLocked"/>
                                  <w:richText/>
                                </w:sdtPr>
                                <w:sdtContent>
                                  <w:r>
                                    <w:rPr>
                                      <w:szCs w:val="24"/>
                                    </w:rPr>
                                    <w:t>2</w:t>
                                  </w:r>
                                </w:sdtContent>
                              </w:sdt>
                              <w:r>
                                <w:rPr>
                                  <w:szCs w:val="24"/>
                                </w:rPr>
                                <w:t>) žemės savininko reikmėms plantaciniuose miškuose;</w:t>
                              </w:r>
                            </w:p>
                          </w:sdtContent>
                        </w:sdt>
                        <w:sdt>
                          <w:sdtPr>
                            <w:alias w:val="1 d. 3 p."/>
                            <w:tag w:val="part_40a7cd542be74321b2a65e89a905ad3a"/>
                            <w:lock w:val="sdtLocked"/>
                            <w:richText/>
                          </w:sdtPr>
                          <w:sdtContent>
                            <w:p>
                              <w:pPr>
                                <w:spacing w:line="276" w:lineRule="auto"/>
                                <w:ind w:firstLine="720"/>
                                <w:jc w:val="both"/>
                                <w:rPr>
                                  <w:szCs w:val="24"/>
                                </w:rPr>
                              </w:pPr>
                              <w:sdt>
                                <w:sdtPr>
                                  <w:alias w:val="Numeris"/>
                                  <w:tag w:val="nr_40a7cd542be74321b2a65e89a905ad3a"/>
                                  <w:lock w:val="sdtLocked"/>
                                  <w:richText/>
                                </w:sdtPr>
                                <w:sdtContent>
                                  <w:r>
                                    <w:rPr>
                                      <w:szCs w:val="24"/>
                                    </w:rPr>
                                    <w:t>3</w:t>
                                  </w:r>
                                </w:sdtContent>
                              </w:sdt>
                              <w:r>
                                <w:rPr>
                                  <w:szCs w:val="24"/>
                                </w:rPr>
                                <w:t>) teritorijose, skirtose valstybės sienos apsaugos ir krašto apsaugos tikslams;</w:t>
                              </w:r>
                            </w:p>
                          </w:sdtContent>
                        </w:sdt>
                        <w:sdt>
                          <w:sdtPr>
                            <w:alias w:val="1 d. 4 p."/>
                            <w:tag w:val="part_01c2aa5d7e6f47dda4dfe61c711475e4"/>
                            <w:lock w:val="sdtLocked"/>
                            <w:richText/>
                          </w:sdtPr>
                          <w:sdtContent>
                            <w:p>
                              <w:pPr>
                                <w:spacing w:line="276" w:lineRule="auto"/>
                                <w:ind w:firstLine="720"/>
                                <w:jc w:val="both"/>
                                <w:rPr>
                                  <w:szCs w:val="24"/>
                                </w:rPr>
                              </w:pPr>
                              <w:sdt>
                                <w:sdtPr>
                                  <w:alias w:val="Numeris"/>
                                  <w:tag w:val="nr_01c2aa5d7e6f47dda4dfe61c711475e4"/>
                                  <w:lock w:val="sdtLocked"/>
                                  <w:richText/>
                                </w:sdtPr>
                                <w:sdtContent>
                                  <w:r>
                                    <w:rPr>
                                      <w:szCs w:val="24"/>
                                    </w:rPr>
                                    <w:t>4</w:t>
                                  </w:r>
                                </w:sdtContent>
                              </w:sdt>
                              <w:r>
                                <w:rPr>
                                  <w:szCs w:val="24"/>
                                </w:rPr>
                                <w:t xml:space="preserve">) valstybei svarbiems projektams įgyvendinti. Šis atvejis netaikomas 1 grupės miškuose;  </w:t>
                              </w:r>
                            </w:p>
                          </w:sdtContent>
                        </w:sdt>
                        <w:sdt>
                          <w:sdtPr>
                            <w:alias w:val="1 d. 5 p."/>
                            <w:tag w:val="part_d5753e5816b142dfba9c24d87f213ccd"/>
                            <w:lock w:val="sdtLocked"/>
                            <w:richText/>
                          </w:sdtPr>
                          <w:sdtContent>
                            <w:p>
                              <w:pPr>
                                <w:spacing w:line="276" w:lineRule="auto"/>
                                <w:ind w:firstLine="720"/>
                                <w:jc w:val="both"/>
                                <w:rPr>
                                  <w:szCs w:val="24"/>
                                </w:rPr>
                              </w:pPr>
                              <w:sdt>
                                <w:sdtPr>
                                  <w:alias w:val="Numeris"/>
                                  <w:tag w:val="nr_d5753e5816b142dfba9c24d87f213ccd"/>
                                  <w:lock w:val="sdtLocked"/>
                                  <w:richText/>
                                </w:sdtPr>
                                <w:sdtContent>
                                  <w:r>
                                    <w:rPr>
                                      <w:szCs w:val="24"/>
                                    </w:rPr>
                                    <w:t>5</w:t>
                                  </w:r>
                                </w:sdtContent>
                              </w:sdt>
                              <w:r>
                                <w:rPr>
                                  <w:szCs w:val="24"/>
                                </w:rPr>
                                <w:t>) visuomeninės paskirties, bendrojo naudojimo ir atskirųjų želdynų teritorijoms formuoti. Šis atvejis netaikomas 1 grupės miškuose;</w:t>
                              </w:r>
                            </w:p>
                          </w:sdtContent>
                        </w:sdt>
                        <w:sdt>
                          <w:sdtPr>
                            <w:alias w:val="1 d. 6 p."/>
                            <w:tag w:val="part_38fbc18c055e470faeb7ee7fec1f02ab"/>
                            <w:lock w:val="sdtLocked"/>
                            <w:richText/>
                          </w:sdtPr>
                          <w:sdtContent>
                            <w:p>
                              <w:pPr>
                                <w:spacing w:line="276" w:lineRule="auto"/>
                                <w:ind w:firstLine="720"/>
                                <w:jc w:val="both"/>
                                <w:rPr>
                                  <w:szCs w:val="24"/>
                                </w:rPr>
                              </w:pPr>
                              <w:sdt>
                                <w:sdtPr>
                                  <w:alias w:val="Numeris"/>
                                  <w:tag w:val="nr_38fbc18c055e470faeb7ee7fec1f02ab"/>
                                  <w:lock w:val="sdtLocked"/>
                                  <w:richText/>
                                </w:sdtPr>
                                <w:sdtContent>
                                  <w:r>
                                    <w:rPr>
                                      <w:szCs w:val="24"/>
                                    </w:rPr>
                                    <w:t>6</w:t>
                                  </w:r>
                                </w:sdtContent>
                              </w:sdt>
                              <w:r>
                                <w:rPr>
                                  <w:szCs w:val="24"/>
                                </w:rPr>
                                <w:t xml:space="preserve">) buvusioms sodyboms privačioje miško žemėje atstatyti Vyriausybės nustatyta tvarka. Teisę atstatyti neišlikusią sodybą, kurios buvimo faktas nustatomas pagal archyvinius dokumentus, o jeigu jie neišlikę, – nustatant juridinį faktą, turi tik šios sodybos buvę savininkai ir (ar) jų pirmos, antros ir trečios eilės įpėdiniai, paveldintys pagal įstatymą. Šis atvejis netaikomas 1 grupės miškuose; </w:t>
                              </w:r>
                            </w:p>
                          </w:sdtContent>
                        </w:sdt>
                        <w:sdt>
                          <w:sdtPr>
                            <w:alias w:val="1 d. 7 p."/>
                            <w:tag w:val="part_709823711c804ee2898f02e606c7dcb2"/>
                            <w:lock w:val="sdtLocked"/>
                            <w:richText/>
                          </w:sdtPr>
                          <w:sdtContent>
                            <w:p>
                              <w:pPr>
                                <w:spacing w:line="276" w:lineRule="auto"/>
                                <w:ind w:firstLine="720"/>
                                <w:jc w:val="both"/>
                                <w:rPr>
                                  <w:szCs w:val="24"/>
                                </w:rPr>
                              </w:pPr>
                              <w:sdt>
                                <w:sdtPr>
                                  <w:alias w:val="Numeris"/>
                                  <w:tag w:val="nr_709823711c804ee2898f02e606c7dcb2"/>
                                  <w:lock w:val="sdtLocked"/>
                                  <w:richText/>
                                </w:sdtPr>
                                <w:sdtContent>
                                  <w:r>
                                    <w:rPr>
                                      <w:szCs w:val="24"/>
                                    </w:rPr>
                                    <w:t>7</w:t>
                                  </w:r>
                                </w:sdtContent>
                              </w:sdt>
                              <w:r>
                                <w:rPr>
                                  <w:szCs w:val="24"/>
                                </w:rPr>
                                <w:t>) teisėtai pastatyto pastato arba pastato su jo priklausiniais, Nekilnojamojo turto registre įregistruoto kaip atskiro nekilnojamojo turto objekto (pagrindinio daikto), sklypui formuoti, išskyrus atvejus, kai pastatytus pastatus arba pastatus su jų priklausiniais galiojančiuose teritorijų planavimo dokumentuose planuojama nugriauti. Šis atvejis netaikomas 1 grupės miškuose;</w:t>
                              </w:r>
                            </w:p>
                          </w:sdtContent>
                        </w:sdt>
                        <w:sdt>
                          <w:sdtPr>
                            <w:alias w:val="1 d. 8 p."/>
                            <w:tag w:val="part_ac850685284242369add4b9c9f49b51a"/>
                            <w:lock w:val="sdtLocked"/>
                            <w:richText/>
                          </w:sdtPr>
                          <w:sdtContent>
                            <w:p>
                              <w:pPr>
                                <w:spacing w:line="276" w:lineRule="auto"/>
                                <w:ind w:firstLine="720"/>
                                <w:jc w:val="both"/>
                                <w:rPr>
                                  <w:szCs w:val="24"/>
                                </w:rPr>
                              </w:pPr>
                              <w:sdt>
                                <w:sdtPr>
                                  <w:alias w:val="Numeris"/>
                                  <w:tag w:val="nr_ac850685284242369add4b9c9f49b51a"/>
                                  <w:lock w:val="sdtLocked"/>
                                  <w:richText/>
                                </w:sdtPr>
                                <w:sdtContent>
                                  <w:r>
                                    <w:rPr>
                                      <w:szCs w:val="24"/>
                                    </w:rPr>
                                    <w:t>8</w:t>
                                  </w:r>
                                </w:sdtContent>
                              </w:sdt>
                              <w:r>
                                <w:rPr>
                                  <w:szCs w:val="24"/>
                                </w:rPr>
                                <w:t>) inžinerinės infrastruktūros teritorijoms, apimančioms komunikacinius koridorius, inžinerinius tinklus, susisiekimo komunikacijas ir aptarnavimo objektus, formuoti. Šis atvejis netaikomas 1–3 grupių miškuose ir miškuose, esančiuose valstybiniuose parkuose, draustiniuose, biosferos rezervatuose ir biosferos poligonuose;</w:t>
                              </w:r>
                            </w:p>
                          </w:sdtContent>
                        </w:sdt>
                        <w:sdt>
                          <w:sdtPr>
                            <w:alias w:val="1 d. 9 p."/>
                            <w:tag w:val="part_c87b488f968f4f32b4c034b82fe11fe1"/>
                            <w:lock w:val="sdtLocked"/>
                            <w:richText/>
                          </w:sdtPr>
                          <w:sdtContent>
                            <w:p>
                              <w:pPr>
                                <w:spacing w:line="276" w:lineRule="auto"/>
                                <w:ind w:firstLine="720"/>
                                <w:jc w:val="both"/>
                                <w:rPr>
                                  <w:szCs w:val="24"/>
                                </w:rPr>
                              </w:pPr>
                              <w:sdt>
                                <w:sdtPr>
                                  <w:alias w:val="Numeris"/>
                                  <w:tag w:val="nr_c87b488f968f4f32b4c034b82fe11fe1"/>
                                  <w:lock w:val="sdtLocked"/>
                                  <w:richText/>
                                </w:sdtPr>
                                <w:sdtContent>
                                  <w:r>
                                    <w:rPr>
                                      <w:szCs w:val="24"/>
                                    </w:rPr>
                                    <w:t>9</w:t>
                                  </w:r>
                                </w:sdtContent>
                              </w:sdt>
                              <w:r>
                                <w:rPr>
                                  <w:szCs w:val="24"/>
                                </w:rPr>
                                <w:t>) naudingųjų iškasenų eksploatavimo teritorijoms formuoti ir naudoti, kai nėra galimybės šių iškasenų eksploatuoti ne miško žemėje savivaldybės teritorijoje arba kai baigiamas eksploatuoti pradėtas naudoti telkinys ar jo dalis, dėl kurių yra išduotas leidimas naudoti naudingąsias iškasenas. Šis atvejis netaikomas 1–3 grupių miškuose ir miškuose, esančiuose vieno kilometro atstumu nuo Baltijos jūros ir Kuršių marių, valstybiniuose parkuose, draustiniuose, biosferos rezervatuose ir biosferos poligonuose;</w:t>
                              </w:r>
                            </w:p>
                          </w:sdtContent>
                        </w:sdt>
                        <w:sdt>
                          <w:sdtPr>
                            <w:alias w:val="1 d. 10 p."/>
                            <w:tag w:val="part_b58611ad1aec4b629ec124f8c903b8ac"/>
                            <w:lock w:val="sdtLocked"/>
                            <w:richText/>
                          </w:sdtPr>
                          <w:sdtContent>
                            <w:p>
                              <w:pPr>
                                <w:spacing w:line="276" w:lineRule="auto"/>
                                <w:ind w:firstLine="720"/>
                                <w:jc w:val="both"/>
                                <w:rPr>
                                  <w:szCs w:val="24"/>
                                </w:rPr>
                              </w:pPr>
                              <w:sdt>
                                <w:sdtPr>
                                  <w:alias w:val="Numeris"/>
                                  <w:tag w:val="nr_b58611ad1aec4b629ec124f8c903b8ac"/>
                                  <w:lock w:val="sdtLocked"/>
                                  <w:richText/>
                                </w:sdtPr>
                                <w:sdtContent>
                                  <w:r>
                                    <w:rPr>
                                      <w:szCs w:val="24"/>
                                    </w:rPr>
                                    <w:t>10</w:t>
                                  </w:r>
                                </w:sdtContent>
                              </w:sdt>
                              <w:r>
                                <w:rPr>
                                  <w:szCs w:val="24"/>
                                </w:rPr>
                                <w:t>) atliekų tvarkymo teritorijoms formuoti, kai nėra galimybės tokių teritorijų formuoti ne miško žemėje. Šis atvejis netaikomas 1–3 grupių miškuose ir miškuose, esančiuose vieno kilometro atstumu nuo Baltijos jūros ir Kuršių marių, valstybinių parkų apsaugos zonų miškuose, valstybiniuose parkuose, draustiniuose, biosferos rezervatuose ir biosferos poligonuose;</w:t>
                              </w:r>
                            </w:p>
                          </w:sdtContent>
                        </w:sdt>
                        <w:sdt>
                          <w:sdtPr>
                            <w:alias w:val="1 d. 11 p."/>
                            <w:tag w:val="part_1c2f9b8020144ba6b712f1f1f187d3ed"/>
                            <w:lock w:val="sdtLocked"/>
                            <w:richText/>
                          </w:sdtPr>
                          <w:sdtContent>
                            <w:p>
                              <w:pPr>
                                <w:spacing w:line="276" w:lineRule="auto"/>
                                <w:ind w:firstLine="720"/>
                                <w:jc w:val="both"/>
                                <w:rPr>
                                  <w:szCs w:val="24"/>
                                </w:rPr>
                              </w:pPr>
                              <w:sdt>
                                <w:sdtPr>
                                  <w:alias w:val="Numeris"/>
                                  <w:tag w:val="nr_1c2f9b8020144ba6b712f1f1f187d3ed"/>
                                  <w:lock w:val="sdtLocked"/>
                                  <w:richText/>
                                </w:sdtPr>
                                <w:sdtContent>
                                  <w:r>
                                    <w:rPr>
                                      <w:szCs w:val="24"/>
                                    </w:rPr>
                                    <w:t>11</w:t>
                                  </w:r>
                                </w:sdtContent>
                              </w:sdt>
                              <w:r>
                                <w:rPr>
                                  <w:szCs w:val="24"/>
                                </w:rPr>
                                <w:t>) gyvenamosioms teritorijoms miestuose formuoti, kai miško žemės pavertimą kitomis naudmenomis inicijuoja savivaldybės, kurios teritorijos miškingumas yra didesnis kaip 50 procentų ir kurioje nėra galimybės šių teritorijų formuoti ne miško žemėje, taryba ar meras, išskyrus Neringos savivaldybę. Šis atvejis netaikomas 1–3 grupių miškuose ir miškuose, esančiuose valstybiniuose parkuose, draustiniuose, biosferos rezervatuose ir biosferos poligonuose;</w:t>
                              </w:r>
                            </w:p>
                          </w:sdtContent>
                        </w:sdt>
                        <w:sdt>
                          <w:sdtPr>
                            <w:alias w:val="1 d. 12 p."/>
                            <w:tag w:val="part_5c44d7c52cf1443ca7d7b5012d4c5ec3"/>
                            <w:lock w:val="sdtLocked"/>
                            <w:richText/>
                          </w:sdtPr>
                          <w:sdtContent>
                            <w:p>
                              <w:pPr>
                                <w:spacing w:line="276" w:lineRule="auto"/>
                                <w:ind w:firstLine="720"/>
                                <w:jc w:val="both"/>
                                <w:rPr>
                                  <w:szCs w:val="24"/>
                                </w:rPr>
                              </w:pPr>
                              <w:sdt>
                                <w:sdtPr>
                                  <w:alias w:val="Numeris"/>
                                  <w:tag w:val="nr_5c44d7c52cf1443ca7d7b5012d4c5ec3"/>
                                  <w:lock w:val="sdtLocked"/>
                                  <w:richText/>
                                </w:sdtPr>
                                <w:sdtContent>
                                  <w:r>
                                    <w:rPr>
                                      <w:szCs w:val="24"/>
                                    </w:rPr>
                                    <w:t>12</w:t>
                                  </w:r>
                                </w:sdtContent>
                              </w:sdt>
                              <w:r>
                                <w:rPr>
                                  <w:szCs w:val="24"/>
                                </w:rPr>
                                <w:t>) kultūros paveldo objektų teritorijų sklypams formuoti ir naudoti, kai tai numatyta šių objektų nekilnojamojo kultūros paveldo apsaugos specialiojo teritorijų planavimo dokumentuose</w:t>
                              </w:r>
                              <w:r>
                                <w:rPr>
                                  <w:color w:val="000000"/>
                                  <w:szCs w:val="24"/>
                                </w:rPr>
                                <w:t xml:space="preserve"> ar individualiuose apsaugos reglamentuose</w:t>
                              </w:r>
                              <w:r>
                                <w:rPr>
                                  <w:szCs w:val="24"/>
                                </w:rPr>
                                <w:t>.”</w:t>
                              </w:r>
                            </w:p>
                          </w:sdtContent>
                        </w:sdt>
                      </w:sdtContent>
                    </w:sdt>
                  </w:sdtContent>
                </w:sdt>
              </w:sdtContent>
            </w:sdt>
            <w:sdt>
              <w:sdtPr>
                <w:alias w:val="2 str. 12 d."/>
                <w:tag w:val="part_42e85626964a4c209239391dbbaedfa5"/>
                <w:lock w:val="sdtLocked"/>
                <w:richText/>
              </w:sdtPr>
              <w:sdtContent>
                <w:p>
                  <w:pPr>
                    <w:spacing w:line="276" w:lineRule="auto"/>
                    <w:ind w:firstLine="720"/>
                    <w:jc w:val="both"/>
                    <w:rPr>
                      <w:szCs w:val="24"/>
                    </w:rPr>
                  </w:pPr>
                  <w:sdt>
                    <w:sdtPr>
                      <w:alias w:val="Numeris"/>
                      <w:tag w:val="nr_42e85626964a4c209239391dbbaedfa5"/>
                      <w:lock w:val="sdtLocked"/>
                      <w:richText/>
                    </w:sdtPr>
                    <w:sdtContent>
                      <w:r>
                        <w:rPr>
                          <w:szCs w:val="24"/>
                        </w:rPr>
                        <w:t>12</w:t>
                      </w:r>
                    </w:sdtContent>
                  </w:sdt>
                  <w:r>
                    <w:rPr>
                      <w:szCs w:val="24"/>
                    </w:rPr>
                    <w:t>. 2028 m. sausio 1 d. įsigalioja tokia šio įstatymo 1 straipsnyje išdėstyto Miškų įstatymo 23 straipsnio 7 dalies redakcija:</w:t>
                  </w:r>
                </w:p>
                <w:sdt>
                  <w:sdtPr>
                    <w:alias w:val="citata"/>
                    <w:tag w:val="part_2be3ce7b3fda42778932715507ee9fa6"/>
                    <w:lock w:val="sdtLocked"/>
                    <w:richText/>
                  </w:sdtPr>
                  <w:sdtContent>
                    <w:sdt>
                      <w:sdtPr>
                        <w:alias w:val="7 d."/>
                        <w:tag w:val="part_b976f25591a54d269224662e2cb191c6"/>
                        <w:lock w:val="sdtLocked"/>
                        <w:richText/>
                      </w:sdtPr>
                      <w:sdtContent>
                        <w:p>
                          <w:pPr>
                            <w:spacing w:line="276" w:lineRule="auto"/>
                            <w:ind w:firstLine="720"/>
                            <w:jc w:val="both"/>
                            <w:rPr>
                              <w:szCs w:val="24"/>
                            </w:rPr>
                          </w:pPr>
                          <w:r>
                            <w:rPr>
                              <w:szCs w:val="24"/>
                            </w:rPr>
                            <w:t>„</w:t>
                          </w:r>
                          <w:sdt>
                            <w:sdtPr>
                              <w:alias w:val="Numeris"/>
                              <w:tag w:val="nr_b976f25591a54d269224662e2cb191c6"/>
                              <w:lock w:val="sdtLocked"/>
                              <w:richText/>
                            </w:sdtPr>
                            <w:sdtContent>
                              <w:r>
                                <w:rPr>
                                  <w:szCs w:val="24"/>
                                </w:rPr>
                                <w:t>7</w:t>
                              </w:r>
                            </w:sdtContent>
                          </w:sdt>
                          <w:r>
                            <w:rPr>
                              <w:szCs w:val="24"/>
                            </w:rPr>
                            <w:t>. Asmenys, inicijuojantys valstybinės miško žemės pavertimą kitomis naudmenomis, privalo į valstybės biudžetą sumokėti piniginę kompensaciją, kurią sudaro kitomis naudmenomis paverčiamos miško žemės sklypo vertė rinkos kainomis, jame augančio medyno įveisimo ir išauginimo iki amžiaus, kurį šis medynas pasiekė pavertimo kitomis naudmenomis metu, išlaidos ir prarasto medienos prieaugio, kurį šis medynas sukauptų iki nustatyto pagrindinių kirtimų amžiaus, vertė nenukirsto miško kainomis. Miško žemę paverčiant kitomis naudmenomis 2 ir 3 grupių miškuose mokama trigubo dydžio piniginė kompensacija. Reikalavimas sumokėti piniginę kompensaciją netaikomas už tą kitomis naudmenomis paverčiamos miško žemės dalį, kurioje formuojami atskirieji želdynai, kultūros paveldo objektų teritorijų sklypai ir (ar) įrengiamos kapinės, atkuriamos gamtinės buveinės, buvo plantaciniai miškai, taip pat kurioje įgyvendinami ypatingos valstybinės svarbos krašto apsaugos ar valstybės sienos apsaugos srities projektai.“</w:t>
                          </w:r>
                        </w:p>
                      </w:sdtContent>
                    </w:sdt>
                  </w:sdtContent>
                </w:sdt>
              </w:sdtContent>
            </w:sdt>
            <w:sdt>
              <w:sdtPr>
                <w:alias w:val="2 str. 13 d."/>
                <w:tag w:val="part_d00ebb3b55a24b169375b7c8f721594f"/>
                <w:lock w:val="sdtLocked"/>
                <w:richText/>
              </w:sdtPr>
              <w:sdtContent>
                <w:p>
                  <w:pPr>
                    <w:spacing w:line="276" w:lineRule="auto"/>
                    <w:ind w:firstLine="720"/>
                    <w:jc w:val="both"/>
                    <w:rPr>
                      <w:szCs w:val="24"/>
                    </w:rPr>
                  </w:pPr>
                  <w:sdt>
                    <w:sdtPr>
                      <w:alias w:val="Numeris"/>
                      <w:tag w:val="nr_d00ebb3b55a24b169375b7c8f721594f"/>
                      <w:lock w:val="sdtLocked"/>
                      <w:richText/>
                    </w:sdtPr>
                    <w:sdtContent>
                      <w:r>
                        <w:rPr>
                          <w:szCs w:val="24"/>
                        </w:rPr>
                        <w:t>13</w:t>
                      </w:r>
                    </w:sdtContent>
                  </w:sdt>
                  <w:r>
                    <w:rPr>
                      <w:szCs w:val="24"/>
                    </w:rPr>
                    <w:t>. 2028 m. sausio 1 d. įsigalioja tokia šio įstatymo 1 straipsnyje išdėstyto Miškų įstatymo 23 straipsnio 8 dalies redakcija:</w:t>
                  </w:r>
                </w:p>
                <w:sdt>
                  <w:sdtPr>
                    <w:alias w:val="citata"/>
                    <w:tag w:val="part_66c335ddebb64be39bad72569f54655f"/>
                    <w:lock w:val="sdtLocked"/>
                    <w:richText/>
                  </w:sdtPr>
                  <w:sdtContent>
                    <w:sdt>
                      <w:sdtPr>
                        <w:alias w:val="8 d."/>
                        <w:tag w:val="part_dffa40af040649c3a39b5819bec3c571"/>
                        <w:lock w:val="sdtLocked"/>
                        <w:richText/>
                      </w:sdtPr>
                      <w:sdtContent>
                        <w:p>
                          <w:pPr>
                            <w:spacing w:line="276" w:lineRule="auto"/>
                            <w:ind w:firstLine="720"/>
                            <w:jc w:val="both"/>
                            <w:rPr>
                              <w:szCs w:val="24"/>
                            </w:rPr>
                          </w:pPr>
                          <w:r>
                            <w:rPr>
                              <w:szCs w:val="24"/>
                            </w:rPr>
                            <w:t>„</w:t>
                          </w:r>
                          <w:sdt>
                            <w:sdtPr>
                              <w:alias w:val="Numeris"/>
                              <w:tag w:val="nr_dffa40af040649c3a39b5819bec3c571"/>
                              <w:lock w:val="sdtLocked"/>
                              <w:richText/>
                            </w:sdtPr>
                            <w:sdtContent>
                              <w:r>
                                <w:rPr>
                                  <w:szCs w:val="24"/>
                                </w:rPr>
                                <w:t>8</w:t>
                              </w:r>
                            </w:sdtContent>
                          </w:sdt>
                          <w:r>
                            <w:rPr>
                              <w:szCs w:val="24"/>
                            </w:rPr>
                            <w:t>. Privačios miško žemės savininkai, organizuojantys privačios miško žemės pavertimą kitomis naudmenomis, privalo Vyriausybės nustatyta tvarka nuosavybės teise priklausančioje žemėje įveisti mišką ne mažesniame plote negu kitomis naudmenomis paverčiamos miško žemės plotas arba sumokėti į valstybės biudžetą šio straipsnio 7 dalyje nurodytą piniginę kompensaciją. Privačią miško žemę paverčiant kitomis naudmenomis 2 ir 3 grupių miškuose, įveisiamo miško plotas turi būti ne mažesnis kaip trigubo dydžio kitomis naudmenomis paverčiamos miško žemės sklypo plotas. Kiti asmenys, įskaitant servituto turėtojus, organizuojantys privačios miško žemės pavertimą kitomis naudmenomis, privalo sumokėti į valstybės biudžetą šio straipsnio 7 dalyje nurodytą piniginę kompensaciją.“</w:t>
                          </w:r>
                        </w:p>
                      </w:sdtContent>
                    </w:sdt>
                  </w:sdtContent>
                </w:sdt>
              </w:sdtContent>
            </w:sdt>
            <w:sdt>
              <w:sdtPr>
                <w:alias w:val="2 str. 14 d."/>
                <w:tag w:val="part_0cf74569c1114d89895a60193ec5cbcb"/>
                <w:lock w:val="sdtLocked"/>
                <w:richText/>
              </w:sdtPr>
              <w:sdtContent>
                <w:p>
                  <w:pPr>
                    <w:spacing w:line="276" w:lineRule="auto"/>
                    <w:ind w:firstLine="720"/>
                    <w:jc w:val="both"/>
                    <w:rPr>
                      <w:szCs w:val="24"/>
                    </w:rPr>
                  </w:pPr>
                  <w:sdt>
                    <w:sdtPr>
                      <w:alias w:val="Numeris"/>
                      <w:tag w:val="nr_0cf74569c1114d89895a60193ec5cbcb"/>
                      <w:lock w:val="sdtLocked"/>
                      <w:richText/>
                    </w:sdtPr>
                    <w:sdtContent>
                      <w:r>
                        <w:rPr>
                          <w:szCs w:val="24"/>
                        </w:rPr>
                        <w:t>14</w:t>
                      </w:r>
                    </w:sdtContent>
                  </w:sdt>
                  <w:r>
                    <w:rPr>
                      <w:szCs w:val="24"/>
                    </w:rPr>
                    <w:t>. 2028 m. sausio 1 d. įsigalioja tokia šio įstatymo 1 straipsnyje išdėstyto Miškų įstatymo 24 straipsnio 4 dalies redakcija:</w:t>
                  </w:r>
                </w:p>
                <w:sdt>
                  <w:sdtPr>
                    <w:alias w:val="citata"/>
                    <w:tag w:val="part_f1b6155f399541e08250d34c8b552bdb"/>
                    <w:lock w:val="sdtLocked"/>
                    <w:richText/>
                  </w:sdtPr>
                  <w:sdtContent>
                    <w:sdt>
                      <w:sdtPr>
                        <w:alias w:val="4 d."/>
                        <w:tag w:val="part_bef9670bb83e4fd290e814622029fdea"/>
                        <w:lock w:val="sdtLocked"/>
                        <w:richText/>
                      </w:sdtPr>
                      <w:sdtContent>
                        <w:p>
                          <w:pPr>
                            <w:spacing w:line="276" w:lineRule="auto"/>
                            <w:ind w:firstLine="720"/>
                            <w:jc w:val="both"/>
                            <w:rPr>
                              <w:szCs w:val="24"/>
                            </w:rPr>
                          </w:pPr>
                          <w:r>
                            <w:rPr>
                              <w:szCs w:val="24"/>
                            </w:rPr>
                            <w:t>„</w:t>
                          </w:r>
                          <w:sdt>
                            <w:sdtPr>
                              <w:alias w:val="Numeris"/>
                              <w:tag w:val="nr_bef9670bb83e4fd290e814622029fdea"/>
                              <w:lock w:val="sdtLocked"/>
                              <w:richText/>
                            </w:sdtPr>
                            <w:sdtContent>
                              <w:r>
                                <w:rPr>
                                  <w:szCs w:val="24"/>
                                </w:rPr>
                                <w:t>4</w:t>
                              </w:r>
                            </w:sdtContent>
                          </w:sdt>
                          <w:r>
                            <w:rPr>
                              <w:szCs w:val="24"/>
                            </w:rPr>
                            <w:t>. Miško savininkai ir valstybinio miško valdytojai miško sanitarinės apsaugos reikalavimuose nustatytais atvejais turi pranešti Valstybinei miškų tarnybai apie pavojingų medžių ligų ir miško kenkėjų židinius Valstybinės miškų tarnybos nustatyta tvarka ir juos likviduoti laikantis miško sanitarinės apsaugos reikalavimų, išskyrus šio įstatymo 4 straipsnio 1 dalies 6 punkte nurodytą atvejį. Pareiga pranešti apie medžių ligų ir kenkėjų židinius ir juos likviduoti netaikoma 1 ir 2 grupių miško savininkams ir valstybinio miško valdytojams.“</w:t>
                          </w:r>
                        </w:p>
                      </w:sdtContent>
                    </w:sdt>
                  </w:sdtContent>
                </w:sdt>
              </w:sdtContent>
            </w:sdt>
            <w:sdt>
              <w:sdtPr>
                <w:alias w:val="2 str. 15 d."/>
                <w:tag w:val="part_57a28046d58e4f939c2b192a125a4501"/>
                <w:lock w:val="sdtLocked"/>
                <w:richText/>
              </w:sdtPr>
              <w:sdtContent>
                <w:p>
                  <w:pPr>
                    <w:spacing w:line="276" w:lineRule="auto"/>
                    <w:ind w:firstLine="720"/>
                    <w:jc w:val="both"/>
                    <w:rPr>
                      <w:szCs w:val="24"/>
                    </w:rPr>
                  </w:pPr>
                  <w:sdt>
                    <w:sdtPr>
                      <w:alias w:val="Numeris"/>
                      <w:tag w:val="nr_57a28046d58e4f939c2b192a125a4501"/>
                      <w:lock w:val="sdtLocked"/>
                      <w:richText/>
                    </w:sdtPr>
                    <w:sdtContent>
                      <w:r>
                        <w:rPr>
                          <w:szCs w:val="24"/>
                        </w:rPr>
                        <w:t>15</w:t>
                      </w:r>
                    </w:sdtContent>
                  </w:sdt>
                  <w:r>
                    <w:rPr>
                      <w:szCs w:val="24"/>
                    </w:rPr>
                    <w:t>. 2028 m. sausio 1 d. įsigalioja toks šio įstatymo 1 straipsnyje išdėstyto Miškų įstatymo papildymas 26 straipsniu:</w:t>
                  </w:r>
                </w:p>
                <w:sdt>
                  <w:sdtPr>
                    <w:alias w:val="citata"/>
                    <w:tag w:val="part_8b028692c91f4198a66cc62a652430e3"/>
                    <w:lock w:val="sdtLocked"/>
                    <w:richText/>
                  </w:sdtPr>
                  <w:sdtContent>
                    <w:sdt>
                      <w:sdtPr>
                        <w:alias w:val="26 str."/>
                        <w:tag w:val="part_f79aa6e6159b498597e47dd426218a7f"/>
                        <w:lock w:val="sdtLocked"/>
                        <w:richText/>
                      </w:sdtPr>
                      <w:sdtContent>
                        <w:p>
                          <w:pPr>
                            <w:spacing w:line="276" w:lineRule="auto"/>
                            <w:ind w:firstLine="720"/>
                            <w:jc w:val="both"/>
                            <w:rPr>
                              <w:b/>
                              <w:bCs/>
                              <w:szCs w:val="24"/>
                            </w:rPr>
                          </w:pPr>
                          <w:r>
                            <w:rPr>
                              <w:szCs w:val="24"/>
                            </w:rPr>
                            <w:t>„</w:t>
                          </w:r>
                          <w:sdt>
                            <w:sdtPr>
                              <w:alias w:val="Numeris"/>
                              <w:tag w:val="nr_f79aa6e6159b498597e47dd426218a7f"/>
                              <w:lock w:val="sdtLocked"/>
                              <w:richText/>
                            </w:sdtPr>
                            <w:sdtContent>
                              <w:r>
                                <w:rPr>
                                  <w:b/>
                                  <w:bCs/>
                                  <w:szCs w:val="24"/>
                                </w:rPr>
                                <w:t>26</w:t>
                              </w:r>
                            </w:sdtContent>
                          </w:sdt>
                          <w:r>
                            <w:rPr>
                              <w:b/>
                              <w:bCs/>
                              <w:szCs w:val="24"/>
                            </w:rPr>
                            <w:t xml:space="preserve"> straipsnis. </w:t>
                          </w:r>
                          <w:sdt>
                            <w:sdtPr>
                              <w:alias w:val="Pavadinimas"/>
                              <w:tag w:val="title_f79aa6e6159b498597e47dd426218a7f"/>
                              <w:lock w:val="sdtLocked"/>
                              <w:richText/>
                            </w:sdtPr>
                            <w:sdtContent>
                              <w:r>
                                <w:rPr>
                                  <w:b/>
                                  <w:bCs/>
                                  <w:szCs w:val="24"/>
                                </w:rPr>
                                <w:t xml:space="preserve">Įstatyme nustatyto galiojančio teisinio reguliavimo poveikio </w:t>
                              </w:r>
                              <w:r>
                                <w:rPr>
                                  <w:b/>
                                  <w:bCs/>
                                  <w:i/>
                                  <w:iCs/>
                                  <w:szCs w:val="24"/>
                                </w:rPr>
                                <w:t>ex post</w:t>
                              </w:r>
                              <w:r>
                                <w:rPr>
                                  <w:b/>
                                  <w:bCs/>
                                  <w:szCs w:val="24"/>
                                </w:rPr>
                                <w:t xml:space="preserve"> vertinimas</w:t>
                              </w:r>
                            </w:sdtContent>
                          </w:sdt>
                        </w:p>
                        <w:sdt>
                          <w:sdtPr>
                            <w:alias w:val="26 str. 1 d."/>
                            <w:tag w:val="part_ce4d6dfeed064f60bef3835bd936fe72"/>
                            <w:lock w:val="sdtLocked"/>
                            <w:richText/>
                          </w:sdtPr>
                          <w:sdtContent>
                            <w:p>
                              <w:pPr>
                                <w:spacing w:line="276" w:lineRule="auto"/>
                                <w:ind w:firstLine="720"/>
                                <w:jc w:val="both"/>
                                <w:rPr>
                                  <w:bCs/>
                                  <w:szCs w:val="24"/>
                                </w:rPr>
                              </w:pPr>
                              <w:sdt>
                                <w:sdtPr>
                                  <w:alias w:val="Numeris"/>
                                  <w:tag w:val="nr_ce4d6dfeed064f60bef3835bd936fe72"/>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26 str. 2 d."/>
                            <w:tag w:val="part_e99f27f97fac43469081a6e2a91d4288"/>
                            <w:lock w:val="sdtLocked"/>
                            <w:richText/>
                          </w:sdtPr>
                          <w:sdtContent>
                            <w:p>
                              <w:pPr>
                                <w:spacing w:line="276" w:lineRule="auto"/>
                                <w:ind w:firstLine="720"/>
                                <w:jc w:val="both"/>
                                <w:rPr>
                                  <w:bCs/>
                                  <w:szCs w:val="24"/>
                                </w:rPr>
                              </w:pPr>
                              <w:sdt>
                                <w:sdtPr>
                                  <w:alias w:val="Numeris"/>
                                  <w:tag w:val="nr_e99f27f97fac43469081a6e2a91d4288"/>
                                  <w:lock w:val="sdtLocked"/>
                                  <w:richText/>
                                </w:sdtPr>
                                <w:sdtContent>
                                  <w:r>
                                    <w:rPr>
                                      <w:bCs/>
                                      <w:szCs w:val="24"/>
                                    </w:rPr>
                                    <w:t>2</w:t>
                                  </w:r>
                                </w:sdtContent>
                              </w:sdt>
                              <w:r>
                                <w:rPr>
                                  <w:bCs/>
                                  <w:szCs w:val="24"/>
                                </w:rPr>
                                <w:t xml:space="preserve">. Atliekant </w:t>
                              </w:r>
                              <w:r>
                                <w:rPr>
                                  <w:bCs/>
                                  <w:i/>
                                  <w:iCs/>
                                  <w:szCs w:val="24"/>
                                </w:rPr>
                                <w:t>ex pos</w:t>
                              </w:r>
                              <w:r>
                                <w:rPr>
                                  <w:bCs/>
                                  <w:szCs w:val="24"/>
                                </w:rPr>
                                <w:t>t vertinimą, turi būti įvertinta, ar nuo 2028 m. sausio</w:t>
                              </w:r>
                              <w:r>
                                <w:rPr>
                                  <w:b/>
                                  <w:bCs/>
                                  <w:szCs w:val="24"/>
                                </w:rPr>
                                <w:t xml:space="preserve"> </w:t>
                              </w:r>
                              <w:r>
                                <w:rPr>
                                  <w:bCs/>
                                  <w:szCs w:val="24"/>
                                </w:rPr>
                                <w:t>1 d. įsigaliojus miškų grupių sistemai pasikeitė miškų naudojimo efektyvumas, ar buvo užtikrinama miško teikiamų ekologinių, socialinių ir ekonominių naudų pusiausvyra, ar pagerėjo biologinės įvairovės apsauga miškuose, ar padidėjo socialinių visuomenės poreikių užtikrinimas miškuose, kokią įtaką turėjo miškų sektoriui, ekonomikai ir valstybės biudžetui.</w:t>
                              </w:r>
                            </w:p>
                          </w:sdtContent>
                        </w:sdt>
                        <w:sdt>
                          <w:sdtPr>
                            <w:alias w:val="26 str. 3 d."/>
                            <w:tag w:val="part_0b930cc9a6834d78aef533650c7540f3"/>
                            <w:lock w:val="sdtLocked"/>
                            <w:richText/>
                          </w:sdtPr>
                          <w:sdtContent>
                            <w:p>
                              <w:pPr>
                                <w:spacing w:line="276" w:lineRule="auto"/>
                                <w:ind w:firstLine="720"/>
                                <w:jc w:val="both"/>
                                <w:rPr>
                                  <w:bCs/>
                                  <w:szCs w:val="24"/>
                                </w:rPr>
                              </w:pPr>
                              <w:sdt>
                                <w:sdtPr>
                                  <w:alias w:val="Numeris"/>
                                  <w:tag w:val="nr_0b930cc9a6834d78aef533650c7540f3"/>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5 metai nuo įstatymo nuostatų, reglamentuojančių miškų grupių sistemą, įsigaliojimo dienos.</w:t>
                              </w:r>
                            </w:p>
                          </w:sdtContent>
                        </w:sdt>
                        <w:sdt>
                          <w:sdtPr>
                            <w:alias w:val="26 str. 4 d."/>
                            <w:tag w:val="part_0efe40fdf8f7443e836083deebf72dcc"/>
                            <w:lock w:val="sdtLocked"/>
                            <w:richText/>
                          </w:sdtPr>
                          <w:sdtContent>
                            <w:p>
                              <w:pPr>
                                <w:spacing w:line="276" w:lineRule="auto"/>
                                <w:ind w:firstLine="720"/>
                                <w:jc w:val="both"/>
                                <w:rPr>
                                  <w:bCs/>
                                  <w:szCs w:val="24"/>
                                </w:rPr>
                              </w:pPr>
                              <w:sdt>
                                <w:sdtPr>
                                  <w:alias w:val="Numeris"/>
                                  <w:tag w:val="nr_0efe40fdf8f7443e836083deebf72dcc"/>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2033 m. gruodžio 31 d.“.</w:t>
                              </w:r>
                            </w:p>
                          </w:sdtContent>
                        </w:sdt>
                      </w:sdtContent>
                    </w:sdt>
                  </w:sdtContent>
                </w:sdt>
              </w:sdtContent>
            </w:sdt>
            <w:sdt>
              <w:sdtPr>
                <w:alias w:val="2 str. 16 d."/>
                <w:tag w:val="part_346307a00ebe45aa8f4d28dea6599fdf"/>
                <w:lock w:val="sdtLocked"/>
                <w:richText/>
              </w:sdtPr>
              <w:sdtContent>
                <w:p>
                  <w:pPr>
                    <w:spacing w:line="276" w:lineRule="auto"/>
                    <w:ind w:firstLine="709"/>
                    <w:jc w:val="both"/>
                    <w:rPr>
                      <w:szCs w:val="24"/>
                    </w:rPr>
                  </w:pPr>
                  <w:sdt>
                    <w:sdtPr>
                      <w:alias w:val="Numeris"/>
                      <w:tag w:val="nr_346307a00ebe45aa8f4d28dea6599fdf"/>
                      <w:lock w:val="sdtLocked"/>
                      <w:richText/>
                    </w:sdtPr>
                    <w:sdtContent>
                      <w:r>
                        <w:rPr>
                          <w:szCs w:val="24"/>
                        </w:rPr>
                        <w:t>16</w:t>
                      </w:r>
                    </w:sdtContent>
                  </w:sdt>
                  <w:r>
                    <w:rPr>
                      <w:szCs w:val="24"/>
                    </w:rPr>
                    <w:t>. Valstybinė miškų tarnyba, vadovaudamasi pagal šio straipsnio 4 dalį Vyriausybės patvirtintais miškų grupių normatyvais ir nustatyta miškų priskyrimo miškų grupėms tvarka, parengia ir patvirtina miškų priskyrimo miškų grupėms planus tokia tvarka:</w:t>
                  </w:r>
                </w:p>
                <w:sdt>
                  <w:sdtPr>
                    <w:alias w:val="2 str. 16 d. 1 p."/>
                    <w:tag w:val="part_b2d02487c049464e87f1b4fab19bafa8"/>
                    <w:lock w:val="sdtLocked"/>
                    <w:richText/>
                  </w:sdtPr>
                  <w:sdtContent>
                    <w:p>
                      <w:pPr>
                        <w:spacing w:line="276" w:lineRule="auto"/>
                        <w:ind w:firstLine="709"/>
                        <w:jc w:val="both"/>
                        <w:rPr>
                          <w:szCs w:val="24"/>
                        </w:rPr>
                      </w:pPr>
                      <w:sdt>
                        <w:sdtPr>
                          <w:alias w:val="Numeris"/>
                          <w:tag w:val="nr_b2d02487c049464e87f1b4fab19bafa8"/>
                          <w:lock w:val="sdtLocked"/>
                          <w:richText/>
                        </w:sdtPr>
                        <w:sdtContent>
                          <w:r>
                            <w:rPr>
                              <w:szCs w:val="24"/>
                            </w:rPr>
                            <w:t>1</w:t>
                          </w:r>
                        </w:sdtContent>
                      </w:sdt>
                      <w:r>
                        <w:rPr>
                          <w:szCs w:val="24"/>
                        </w:rPr>
                        <w:t>) iki 2025 m. gruodžio 31 d. – Klaipėdos apskrities (Klaipėdos, Kretingos, Skuodo, Šilutės rajonų, Klaipėdos ir Palangos miestų, Neringos), Šiaulių apskrities (Akmenės, Joniškio, Kelmės, Pakruojo, Radviliškio, Šiaulių rajonų, Šiaulių miesto), Tauragės apskrities (Jurbarko, Šilalės, Tauragės rajonų, Pagėgių) ir Telšių apskrities (Mažeikių, Plungės, Telšių rajonų, Rietavo) savivaldybių miškų priskyrimo miškų grupėms planus;</w:t>
                      </w:r>
                    </w:p>
                  </w:sdtContent>
                </w:sdt>
                <w:sdt>
                  <w:sdtPr>
                    <w:alias w:val="2 str. 16 d. 2 p."/>
                    <w:tag w:val="part_02ba97ca424f4c8cb42a9a33cb11a5a4"/>
                    <w:lock w:val="sdtLocked"/>
                    <w:richText/>
                  </w:sdtPr>
                  <w:sdtContent>
                    <w:p>
                      <w:pPr>
                        <w:spacing w:line="276" w:lineRule="auto"/>
                        <w:ind w:firstLine="709"/>
                        <w:jc w:val="both"/>
                        <w:rPr>
                          <w:szCs w:val="24"/>
                        </w:rPr>
                      </w:pPr>
                      <w:sdt>
                        <w:sdtPr>
                          <w:alias w:val="Numeris"/>
                          <w:tag w:val="nr_02ba97ca424f4c8cb42a9a33cb11a5a4"/>
                          <w:lock w:val="sdtLocked"/>
                          <w:richText/>
                        </w:sdtPr>
                        <w:sdtContent>
                          <w:r>
                            <w:rPr>
                              <w:szCs w:val="24"/>
                            </w:rPr>
                            <w:t>2</w:t>
                          </w:r>
                        </w:sdtContent>
                      </w:sdt>
                      <w:r>
                        <w:rPr>
                          <w:szCs w:val="24"/>
                        </w:rPr>
                        <w:t>) iki 2026 m. gruodžio 31 d. – Utenos apskrities (Anykščių, Ignalinos, Molėtų, Utenos, Zarasų rajonų, Visagino), Vilniaus apskrities (Šalčininkų, Širvintų, Švenčionių, Trakų, Ukmergės, Vilniaus rajonų, Elektrėnų, Vilniaus miesto) ir Marijampolės apskrities (Šakių, Vilkaviškio rajonų, Kalvarijos, Kazlų Rūdos, Marijampolės) savivaldybių miškų priskyrimo miškų grupėms planus;</w:t>
                      </w:r>
                    </w:p>
                  </w:sdtContent>
                </w:sdt>
                <w:sdt>
                  <w:sdtPr>
                    <w:alias w:val="2 str. 16 d. 3 p."/>
                    <w:tag w:val="part_1a926d5d14a44c6c912b902f3b4fdf2d"/>
                    <w:lock w:val="sdtLocked"/>
                    <w:richText/>
                  </w:sdtPr>
                  <w:sdtContent>
                    <w:p>
                      <w:pPr>
                        <w:spacing w:line="276" w:lineRule="auto"/>
                        <w:ind w:firstLine="709"/>
                        <w:jc w:val="both"/>
                        <w:rPr>
                          <w:szCs w:val="24"/>
                        </w:rPr>
                      </w:pPr>
                      <w:sdt>
                        <w:sdtPr>
                          <w:alias w:val="Numeris"/>
                          <w:tag w:val="nr_1a926d5d14a44c6c912b902f3b4fdf2d"/>
                          <w:lock w:val="sdtLocked"/>
                          <w:richText/>
                        </w:sdtPr>
                        <w:sdtContent>
                          <w:r>
                            <w:rPr>
                              <w:szCs w:val="24"/>
                            </w:rPr>
                            <w:t>3</w:t>
                          </w:r>
                        </w:sdtContent>
                      </w:sdt>
                      <w:r>
                        <w:rPr>
                          <w:szCs w:val="24"/>
                        </w:rPr>
                        <w:t>) iki 2027 m. gruodžio 31 d. – Alytaus apskrities (Alytaus, Lazdijų, Varėnos rajonų, Alytaus miesto, Druskininkų), Kauno apskrities (Jonavos, Kaišiadorių, Kauno, Kėdainių, Prienų, Raseinių rajonų, Kauno miesto, Birštono) ir Panevėžio apskrities (Biržų, Kupiškio, Panevėžio, Pasvalio, Rokiškio rajonų, Panevėžio miesto) savivaldybių miškų priskyrimo miškų grupėms planus.</w:t>
                      </w:r>
                    </w:p>
                  </w:sdtContent>
                </w:sdt>
              </w:sdtContent>
            </w:sdt>
            <w:sdt>
              <w:sdtPr>
                <w:alias w:val="2 str. 17 d."/>
                <w:tag w:val="part_92d6b8b230f6453997b5926a97f8b3e5"/>
                <w:lock w:val="sdtLocked"/>
                <w:richText/>
              </w:sdtPr>
              <w:sdtContent>
                <w:p>
                  <w:pPr>
                    <w:spacing w:line="276" w:lineRule="auto"/>
                    <w:ind w:firstLine="709"/>
                    <w:jc w:val="both"/>
                    <w:rPr>
                      <w:szCs w:val="24"/>
                    </w:rPr>
                  </w:pPr>
                  <w:sdt>
                    <w:sdtPr>
                      <w:alias w:val="Numeris"/>
                      <w:tag w:val="nr_92d6b8b230f6453997b5926a97f8b3e5"/>
                      <w:lock w:val="sdtLocked"/>
                      <w:richText/>
                    </w:sdtPr>
                    <w:sdtContent>
                      <w:r>
                        <w:rPr>
                          <w:szCs w:val="24"/>
                        </w:rPr>
                        <w:t>17</w:t>
                      </w:r>
                    </w:sdtContent>
                  </w:sdt>
                  <w:r>
                    <w:rPr>
                      <w:szCs w:val="24"/>
                    </w:rPr>
                    <w:t xml:space="preserve">. Šio straipsnio 16 dalyje išvardyti miškų priskyrimo miškų grupėms planai įsigalioja 2028 m. sausio 1 d. </w:t>
                  </w:r>
                </w:p>
              </w:sdtContent>
            </w:sdt>
            <w:sdt>
              <w:sdtPr>
                <w:alias w:val="2 str. 18 d."/>
                <w:tag w:val="part_2f5ff05f37fb426bbb4a1538514c563e"/>
                <w:lock w:val="sdtLocked"/>
                <w:richText/>
              </w:sdtPr>
              <w:sdtContent>
                <w:p>
                  <w:pPr>
                    <w:spacing w:line="276" w:lineRule="auto"/>
                    <w:ind w:firstLine="709"/>
                    <w:jc w:val="both"/>
                    <w:rPr>
                      <w:szCs w:val="24"/>
                    </w:rPr>
                  </w:pPr>
                  <w:sdt>
                    <w:sdtPr>
                      <w:alias w:val="Numeris"/>
                      <w:tag w:val="nr_2f5ff05f37fb426bbb4a1538514c563e"/>
                      <w:lock w:val="sdtLocked"/>
                      <w:richText/>
                    </w:sdtPr>
                    <w:sdtContent>
                      <w:r>
                        <w:rPr>
                          <w:szCs w:val="24"/>
                        </w:rPr>
                        <w:t>18</w:t>
                      </w:r>
                    </w:sdtContent>
                  </w:sdt>
                  <w:r>
                    <w:rPr>
                      <w:szCs w:val="24"/>
                    </w:rPr>
                    <w:t>. Iki šio įstatymo įsigaliojimo išduoti leidimai kirsti mišką ir suderinti pranešimai apie ketinimą kirsti mišką galioja ne ilgiau kaip iki 2024 m. gruodžio 31 d. Nuo šio įstatymo įsigaliojimo dienos iki 2027 m. gruodžio 31 d. išduoti leidimai kirsti mišką galioja iki juose nurodytos datos, bet ne ilgiau kaip iki 2027 m. gruodžio 31 d.</w:t>
                  </w:r>
                </w:p>
              </w:sdtContent>
            </w:sdt>
            <w:sdt>
              <w:sdtPr>
                <w:alias w:val="2 str. 19 d."/>
                <w:tag w:val="part_306d8d05743b49dc86c03916d0081024"/>
                <w:lock w:val="sdtLocked"/>
                <w:richText/>
              </w:sdtPr>
              <w:sdtContent>
                <w:p>
                  <w:pPr>
                    <w:spacing w:line="276" w:lineRule="auto"/>
                    <w:ind w:firstLine="720"/>
                    <w:jc w:val="both"/>
                    <w:rPr>
                      <w:szCs w:val="24"/>
                    </w:rPr>
                  </w:pPr>
                  <w:sdt>
                    <w:sdtPr>
                      <w:alias w:val="Numeris"/>
                      <w:tag w:val="nr_306d8d05743b49dc86c03916d0081024"/>
                      <w:lock w:val="sdtLocked"/>
                      <w:richText/>
                    </w:sdtPr>
                    <w:sdtContent>
                      <w:r>
                        <w:rPr>
                          <w:szCs w:val="24"/>
                        </w:rPr>
                        <w:t>19</w:t>
                      </w:r>
                    </w:sdtContent>
                  </w:sdt>
                  <w:r>
                    <w:rPr>
                      <w:szCs w:val="24"/>
                    </w:rPr>
                    <w:t>. Šio įstatymo 1 straipsnyje išdėstyto Miškų įstatymo 11 straipsnio 3 dalyje nustatytos kompensacijos taikomos pagrindiniams miško kirtimų draudimams, atsiradusiems su šio įstatymo įsigaliojimu.</w:t>
                  </w:r>
                </w:p>
                <w:p>
                  <w:pPr>
                    <w:spacing w:line="276" w:lineRule="auto"/>
                    <w:rPr>
                      <w:szCs w:val="24"/>
                    </w:rPr>
                  </w:pPr>
                </w:p>
              </w:sdtContent>
            </w:sdt>
          </w:sdtContent>
        </w:sdt>
        <w:sdt>
          <w:sdtPr>
            <w:alias w:val="signatura"/>
            <w:tag w:val="part_371d95aad2e04dbaa06fbedb1488d34d"/>
            <w:lock w:val="sdtLocked"/>
            <w:richText/>
          </w:sdtPr>
          <w:sdtContent>
            <w:p>
              <w:pPr>
                <w:spacing w:line="276" w:lineRule="auto"/>
                <w:ind w:firstLine="709"/>
                <w:rPr>
                  <w:i/>
                  <w:szCs w:val="24"/>
                </w:rPr>
              </w:pPr>
              <w:r>
                <w:rPr>
                  <w:i/>
                  <w:szCs w:val="24"/>
                </w:rPr>
                <w:t>Skelbiu šį Lietuvos Respublikos Seimo priimtą įstatymą.</w:t>
              </w:r>
            </w:p>
            <w:p>
              <w:pPr>
                <w:spacing w:line="276" w:lineRule="auto"/>
                <w:rPr>
                  <w:i/>
                  <w:szCs w:val="24"/>
                </w:rPr>
              </w:pPr>
            </w:p>
            <w:p>
              <w:pPr>
                <w:spacing w:line="276" w:lineRule="auto"/>
                <w:rPr>
                  <w:i/>
                  <w:szCs w:val="24"/>
                </w:rPr>
              </w:pPr>
            </w:p>
            <w:p>
              <w:pPr>
                <w:spacing w:line="276" w:lineRule="auto"/>
                <w:ind w:firstLine="142"/>
                <w:rPr>
                  <w:szCs w:val="24"/>
                </w:rPr>
              </w:pPr>
              <w:r>
                <w:rPr>
                  <w:szCs w:val="24"/>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851" w:right="567" w:bottom="1134" w:left="1134" w:header="720" w:footer="720" w:gutter="0"/>
      <w:cols w:space="720"/>
      <w:titlePg/>
      <w:docGrid w:linePitch="360"/>
    </w:sectPr>
  </w:body>
</w:document>
</file>

<file path=word/commentsExtensible.xml><?xml version="1.0" encoding="utf-8"?>
<w16cex:commentsExtensible xmlns:w16cex="http://schemas.microsoft.com/office/word/2018/wordml/cex" xmlns:w16="http://schemas.microsoft.com/office/word/2018/wordml" xmlns:mc="http://schemas.openxmlformats.org/markup-compatibility/2006" mc:Ignorable="w16 w16cex">
  <w16cex:commentExtensible w16cex:durableId="75D5EFD3" w16cex:dateUtc="2023-10-06T13:12:00Z"/>
  <w16cex:commentExtensible w16cex:durableId="593EE624" w16cex:dateUtc="2023-10-09T08:00:00Z"/>
  <w16cex:commentExtensible w16cex:durableId="6E74AF16" w16cex:dateUtc="2023-10-12T07:57:00Z"/>
  <w16cex:commentExtensible w16cex:durableId="633F944D" w16cex:dateUtc="2023-10-06T08:11:00Z"/>
  <w16cex:commentExtensible w16cex:durableId="0E960D61" w16cex:dateUtc="2023-10-09T11:20:00Z">
    <w16cex:extLst>
      <w16:ext w16:uri="{CE6994B0-6A32-4C9F-8C6B-6E91EDA988CE}">
        <cr:reactions xmlns:cr="http://schemas.microsoft.com/office/comments/2020/reactions">
          <cr:reaction reactionType="1">
            <cr:reactionInfo dateUtc="2023-10-13T10:43:30Z">
              <cr:user userId="S::jurgita.uzkurniene@am.lt::368df3cd-5058-4b6e-8832-5d8c8d9563c2" userProvider="AD" userName="Jurgita Užkurnienė"/>
            </cr:reactionInfo>
          </cr:reaction>
        </cr:reactions>
      </w16:ext>
    </w16cex:extLst>
  </w16cex:commentExtensible>
  <w16cex:commentExtensible w16cex:durableId="6B9B9DDF" w16cex:dateUtc="2023-10-06T08:14:00Z"/>
  <w16cex:commentExtensible w16cex:durableId="6215CF81" w16cex:dateUtc="2023-10-09T11:21:00Z"/>
  <w16cex:commentExtensible w16cex:durableId="0FF69F3D" w16cex:dateUtc="2023-10-13T13:39:00Z"/>
  <w16cex:commentExtensible w16cex:durableId="65CE2508" w16cex:dateUtc="2023-10-03T14:05:00Z"/>
  <w16cex:commentExtensible w16cex:durableId="7E0E05B1" w16cex:dateUtc="2023-10-09T11:22:00Z">
    <w16cex:extLst>
      <w16:ext w16:uri="{CE6994B0-6A32-4C9F-8C6B-6E91EDA988CE}">
        <cr:reactions xmlns:cr="http://schemas.microsoft.com/office/comments/2020/reactions">
          <cr:reaction reactionType="1">
            <cr:reactionInfo dateUtc="2023-10-13T10:43:52Z">
              <cr:user userId="S::jurgita.uzkurniene@am.lt::368df3cd-5058-4b6e-8832-5d8c8d9563c2" userProvider="AD" userName="Jurgita Užkurnienė"/>
            </cr:reactionInfo>
          </cr:reaction>
        </cr:reactions>
      </w16:ext>
    </w16cex:extLst>
  </w16cex:commentExtensible>
  <w16cex:commentExtensible w16cex:durableId="44E75D9D" w16cex:dateUtc="2023-10-06T11:57:00Z"/>
  <w16cex:commentExtensible w16cex:durableId="1D110D94" w16cex:dateUtc="2023-10-09T11:21:00Z">
    <w16cex:extLst>
      <w16:ext w16:uri="{CE6994B0-6A32-4C9F-8C6B-6E91EDA988CE}">
        <cr:reactions xmlns:cr="http://schemas.microsoft.com/office/comments/2020/reactions">
          <cr:reaction reactionType="1">
            <cr:reactionInfo dateUtc="2023-10-13T10:43:57Z">
              <cr:user userId="S::jurgita.uzkurniene@am.lt::368df3cd-5058-4b6e-8832-5d8c8d9563c2" userProvider="AD" userName="Jurgita Užkurnienė"/>
            </cr:reactionInfo>
          </cr:reaction>
        </cr:reactions>
      </w16:ext>
    </w16cex:extLst>
  </w16cex:commentExtensible>
  <w16cex:commentExtensible w16cex:durableId="72522AC8" w16cex:dateUtc="2023-10-02T11:47:00Z"/>
  <w16cex:commentExtensible w16cex:durableId="7C48A431" w16cex:dateUtc="2023-10-09T08:03:00Z">
    <w16cex:extLst>
      <w16:ext w16:uri="{CE6994B0-6A32-4C9F-8C6B-6E91EDA988CE}">
        <cr:reactions xmlns:cr="http://schemas.microsoft.com/office/comments/2020/reactions">
          <cr:reaction reactionType="1">
            <cr:reactionInfo dateUtc="2023-10-13T10:44:05Z">
              <cr:user userId="S::jurgita.uzkurniene@am.lt::368df3cd-5058-4b6e-8832-5d8c8d9563c2" userProvider="AD" userName="Jurgita Užkurnienė"/>
            </cr:reactionInfo>
          </cr:reaction>
        </cr:reactions>
      </w16:ext>
    </w16cex:extLst>
  </w16cex:commentExtensible>
  <w16cex:commentExtensible w16cex:durableId="09F1F2B6" w16cex:dateUtc="2023-10-02T11:55:00Z"/>
  <w16cex:commentExtensible w16cex:durableId="39149E06" w16cex:dateUtc="2023-10-09T05:52:00Z"/>
  <w16cex:commentExtensible w16cex:durableId="77E68A75" w16cex:dateUtc="2023-10-12T08:50:00Z"/>
  <w16cex:commentExtensible w16cex:durableId="4BE3E9A2" w16cex:dateUtc="2023-10-03T13:15:00Z"/>
  <w16cex:commentExtensible w16cex:durableId="4BBE0915" w16cex:dateUtc="2023-10-09T08:05:00Z"/>
  <w16cex:commentExtensible w16cex:durableId="054C960B" w16cex:dateUtc="2023-10-12T08:57:00Z"/>
  <w16cex:commentExtensible w16cex:durableId="755A7B76" w16cex:dateUtc="2023-10-03T13:37:00Z"/>
  <w16cex:commentExtensible w16cex:durableId="4CC7913D" w16cex:dateUtc="2023-10-09T11:24:00Z">
    <w16cex:extLst>
      <w16:ext w16:uri="{CE6994B0-6A32-4C9F-8C6B-6E91EDA988CE}">
        <cr:reactions xmlns:cr="http://schemas.microsoft.com/office/comments/2020/reactions">
          <cr:reaction reactionType="1">
            <cr:reactionInfo dateUtc="2023-10-13T10:45:31Z">
              <cr:user userId="S::jurgita.uzkurniene@am.lt::368df3cd-5058-4b6e-8832-5d8c8d9563c2" userProvider="AD" userName="Jurgita Užkurnienė"/>
            </cr:reactionInfo>
          </cr:reaction>
        </cr:reactions>
      </w16:ext>
    </w16cex:extLst>
  </w16cex:commentExtensible>
  <w16cex:commentExtensible w16cex:durableId="25FB1359" w16cex:dateUtc="2023-10-05T10:31:00Z"/>
  <w16cex:commentExtensible w16cex:durableId="77234780" w16cex:dateUtc="2023-10-09T05:57:00Z"/>
  <w16cex:commentExtensible w16cex:durableId="1263943A" w16cex:dateUtc="2023-10-13T13:42:00Z"/>
  <w16cex:commentExtensible w16cex:durableId="4ECBF445" w16cex:dateUtc="2023-10-05T10:07:00Z"/>
  <w16cex:commentExtensible w16cex:durableId="13B33A7A" w16cex:dateUtc="2023-10-09T07:19:00Z"/>
  <w16cex:commentExtensible w16cex:durableId="695D2AD4" w16cex:dateUtc="2023-10-12T08:59:00Z"/>
  <w16cex:commentExtensible w16cex:durableId="6A867761" w16cex:dateUtc="2023-10-05T10:48:00Z"/>
  <w16cex:commentExtensible w16cex:durableId="1D792DD5" w16cex:dateUtc="2023-10-09T07:24:00Z"/>
  <w16cex:commentExtensible w16cex:durableId="7658E84C" w16cex:dateUtc="2023-10-12T10:32:00Z"/>
  <w16cex:commentExtensible w16cex:durableId="668E7684" w16cex:dateUtc="2023-10-06T08:23:00Z"/>
  <w16cex:commentExtensible w16cex:durableId="439CC46C" w16cex:dateUtc="2023-10-09T11:27:00Z"/>
  <w16cex:commentExtensible w16cex:durableId="2008B613" w16cex:dateUtc="2023-10-12T10:34:00Z"/>
  <w16cex:commentExtensible w16cex:durableId="71982164" w16cex:dateUtc="2023-10-06T08:25:00Z"/>
  <w16cex:commentExtensible w16cex:durableId="25232ED7" w16cex:dateUtc="2023-10-09T11:29:00Z">
    <w16cex:extLst>
      <w16:ext w16:uri="{CE6994B0-6A32-4C9F-8C6B-6E91EDA988CE}">
        <cr:reactions xmlns:cr="http://schemas.microsoft.com/office/comments/2020/reactions">
          <cr:reaction reactionType="1">
            <cr:reactionInfo dateUtc="2023-10-13T10:46:21Z">
              <cr:user userId="S::jurgita.uzkurniene@am.lt::368df3cd-5058-4b6e-8832-5d8c8d9563c2" userProvider="AD" userName="Jurgita Užkurnienė"/>
            </cr:reactionInfo>
          </cr:reaction>
        </cr:reactions>
      </w16:ext>
    </w16cex:extLst>
  </w16cex:commentExtensible>
  <w16cex:commentExtensible w16cex:durableId="06CCE27B" w16cex:dateUtc="2023-10-03T13:37:00Z"/>
  <w16cex:commentExtensible w16cex:durableId="4200B22D" w16cex:dateUtc="2023-10-09T08:10:00Z">
    <w16cex:extLst>
      <w16:ext w16:uri="{CE6994B0-6A32-4C9F-8C6B-6E91EDA988CE}">
        <cr:reactions xmlns:cr="http://schemas.microsoft.com/office/comments/2020/reactions">
          <cr:reaction reactionType="1">
            <cr:reactionInfo dateUtc="2023-10-13T13:44:56Z">
              <cr:user userId="S::jurgita.uzkurniene@am.lt::368df3cd-5058-4b6e-8832-5d8c8d9563c2" userProvider="AD" userName="Jurgita Užkurnienė"/>
            </cr:reactionInfo>
          </cr:reaction>
        </cr:reactions>
      </w16:ext>
    </w16cex:extLst>
  </w16cex:commentExtensible>
  <w16cex:commentExtensible w16cex:durableId="40FE8D41" w16cex:dateUtc="2023-10-05T18:11:00Z"/>
  <w16cex:commentExtensible w16cex:durableId="6F74532F" w16cex:dateUtc="2023-10-09T11:30:00Z"/>
  <w16cex:commentExtensible w16cex:durableId="42E805CC" w16cex:dateUtc="2023-10-12T10:40:00Z"/>
  <w16cex:commentExtensible w16cex:durableId="2173E04F" w16cex:dateUtc="2023-10-06T08:31:00Z"/>
  <w16cex:commentExtensible w16cex:durableId="1A970C88" w16cex:dateUtc="2023-10-09T11:36:00Z">
    <w16cex:extLst>
      <w16:ext w16:uri="{CE6994B0-6A32-4C9F-8C6B-6E91EDA988CE}">
        <cr:reactions xmlns:cr="http://schemas.microsoft.com/office/comments/2020/reactions">
          <cr:reaction reactionType="1">
            <cr:reactionInfo dateUtc="2023-10-13T10:46:57Z">
              <cr:user userId="S::jurgita.uzkurniene@am.lt::368df3cd-5058-4b6e-8832-5d8c8d9563c2" userProvider="AD" userName="Jurgita Užkurnienė"/>
            </cr:reactionInfo>
          </cr:reaction>
        </cr:reactions>
      </w16:ext>
    </w16cex:extLst>
  </w16cex:commentExtensible>
  <w16cex:commentExtensible w16cex:durableId="380F56C3" w16cex:dateUtc="2023-10-06T08:32:00Z"/>
  <w16cex:commentExtensible w16cex:durableId="35E932DF" w16cex:dateUtc="2023-10-09T06:07:00Z">
    <w16cex:extLst>
      <w16:ext w16:uri="{CE6994B0-6A32-4C9F-8C6B-6E91EDA988CE}">
        <cr:reactions xmlns:cr="http://schemas.microsoft.com/office/comments/2020/reactions">
          <cr:reaction reactionType="1">
            <cr:reactionInfo dateUtc="2023-10-13T13:45:33Z">
              <cr:user userId="S::jurgita.uzkurniene@am.lt::368df3cd-5058-4b6e-8832-5d8c8d9563c2" userProvider="AD" userName="Jurgita Užkurnienė"/>
            </cr:reactionInfo>
          </cr:reaction>
        </cr:reactions>
      </w16:ext>
    </w16cex:extLst>
  </w16cex:commentExtensible>
  <w16cex:commentExtensible w16cex:durableId="2E867024" w16cex:dateUtc="2023-10-06T08:34:00Z"/>
  <w16cex:commentExtensible w16cex:durableId="2F2C5847" w16cex:dateUtc="2023-10-09T11:38:00Z">
    <w16cex:extLst>
      <w16:ext w16:uri="{CE6994B0-6A32-4C9F-8C6B-6E91EDA988CE}">
        <cr:reactions xmlns:cr="http://schemas.microsoft.com/office/comments/2020/reactions">
          <cr:reaction reactionType="1">
            <cr:reactionInfo dateUtc="2023-10-13T10:47:28Z">
              <cr:user userId="S::jurgita.uzkurniene@am.lt::368df3cd-5058-4b6e-8832-5d8c8d9563c2" userProvider="AD" userName="Jurgita Užkurnienė"/>
            </cr:reactionInfo>
          </cr:reaction>
        </cr:reactions>
      </w16:ext>
    </w16cex:extLst>
  </w16cex:commentExtensible>
  <w16cex:commentExtensible w16cex:durableId="0C564F55" w16cex:dateUtc="2023-10-06T09:02:00Z"/>
  <w16cex:commentExtensible w16cex:durableId="65463D57" w16cex:dateUtc="2023-10-09T11:39:00Z">
    <w16cex:extLst>
      <w16:ext w16:uri="{CE6994B0-6A32-4C9F-8C6B-6E91EDA988CE}">
        <cr:reactions xmlns:cr="http://schemas.microsoft.com/office/comments/2020/reactions">
          <cr:reaction reactionType="1">
            <cr:reactionInfo dateUtc="2023-10-13T10:47:33Z">
              <cr:user userId="S::jurgita.uzkurniene@am.lt::368df3cd-5058-4b6e-8832-5d8c8d9563c2" userProvider="AD" userName="Jurgita Užkurnienė"/>
            </cr:reactionInfo>
          </cr:reaction>
        </cr:reactions>
      </w16:ext>
    </w16cex:extLst>
  </w16cex:commentExtensible>
  <w16cex:commentExtensible w16cex:durableId="5C351E9D" w16cex:dateUtc="2023-10-06T11:51:00Z"/>
  <w16cex:commentExtensible w16cex:durableId="0A8DBBC2" w16cex:dateUtc="2023-10-09T06:29:00Z"/>
  <w16cex:commentExtensible w16cex:durableId="45599BF5" w16cex:dateUtc="2023-10-13T13:47:00Z"/>
  <w16cex:commentExtensible w16cex:durableId="6BF2635C" w16cex:dateUtc="2023-10-05T10:10:00Z"/>
  <w16cex:commentExtensible w16cex:durableId="142E4AB7" w16cex:dateUtc="2023-10-09T11:42:00Z"/>
  <w16cex:commentExtensible w16cex:durableId="64A4C7B4" w16cex:dateUtc="2023-10-13T13:47:00Z"/>
  <w16cex:commentExtensible w16cex:durableId="0FFE1346" w16cex:dateUtc="2023-10-06T12:34:00Z"/>
  <w16cex:commentExtensible w16cex:durableId="795D5167" w16cex:dateUtc="2023-10-09T08:12:00Z"/>
  <w16cex:commentExtensible w16cex:durableId="1C1CA195" w16cex:dateUtc="2023-10-13T13:48:00Z"/>
  <w16cex:commentExtensible w16cex:durableId="07B7BC9F" w16cex:dateUtc="2023-10-05T10:58:00Z"/>
  <w16cex:commentExtensible w16cex:durableId="74BF3ED6" w16cex:dateUtc="2023-10-09T08:10:00Z"/>
  <w16cex:commentExtensible w16cex:durableId="7C4E4DC1" w16cex:dateUtc="2023-10-12T11:01:00Z"/>
  <w16cex:commentExtensible w16cex:durableId="29BAD88F" w16cex:dateUtc="2023-10-03T13:47:00Z"/>
  <w16cex:commentExtensible w16cex:durableId="220F2DA5" w16cex:dateUtc="2023-10-06T14:51:00Z"/>
  <w16cex:commentExtensible w16cex:durableId="7DFA969E" w16cex:dateUtc="2023-10-06T14:55:00Z"/>
  <w16cex:commentExtensible w16cex:durableId="0E55AFAE" w16cex:dateUtc="2023-10-12T11:09:00Z"/>
  <w16cex:commentExtensible w16cex:durableId="0A097BC4" w16cex:dateUtc="2023-10-13T13:50:00Z"/>
  <w16cex:commentExtensible w16cex:durableId="66D67E25" w16cex:dateUtc="2023-10-03T13:52:00Z"/>
  <w16cex:commentExtensible w16cex:durableId="15A8AD42" w16cex:dateUtc="2023-10-09T08:14:00Z">
    <w16cex:extLst>
      <w16:ext w16:uri="{CE6994B0-6A32-4C9F-8C6B-6E91EDA988CE}">
        <cr:reactions xmlns:cr="http://schemas.microsoft.com/office/comments/2020/reactions">
          <cr:reaction reactionType="1">
            <cr:reactionInfo dateUtc="2023-10-13T10:49:16Z">
              <cr:user userId="S::jurgita.uzkurniene@am.lt::368df3cd-5058-4b6e-8832-5d8c8d9563c2" userProvider="AD" userName="Jurgita Užkurnienė"/>
            </cr:reactionInfo>
          </cr:reaction>
        </cr:reactions>
      </w16:ext>
    </w16cex:extLst>
  </w16cex:commentExtensible>
  <w16cex:commentExtensible w16cex:durableId="2F161B5D" w16cex:dateUtc="2023-10-03T13:44:00Z"/>
  <w16cex:commentExtensible w16cex:durableId="24DE01E0" w16cex:dateUtc="2023-10-09T11:53:00Z">
    <w16cex:extLst>
      <w16:ext w16:uri="{CE6994B0-6A32-4C9F-8C6B-6E91EDA988CE}">
        <cr:reactions xmlns:cr="http://schemas.microsoft.com/office/comments/2020/reactions">
          <cr:reaction reactionType="1">
            <cr:reactionInfo dateUtc="2023-10-13T10:49:20Z">
              <cr:user userId="S::jurgita.uzkurniene@am.lt::368df3cd-5058-4b6e-8832-5d8c8d9563c2" userProvider="AD" userName="Jurgita Užkurnienė"/>
            </cr:reactionInfo>
          </cr:reaction>
        </cr:reactions>
      </w16:ext>
    </w16cex:extLst>
  </w16cex:commentExtensible>
  <w16cex:commentExtensible w16cex:durableId="52233363" w16cex:dateUtc="2023-10-03T13:54:00Z"/>
  <w16cex:commentExtensible w16cex:durableId="2861D305" w16cex:dateUtc="2023-10-09T08:56:00Z">
    <w16cex:extLst>
      <w16:ext w16:uri="{CE6994B0-6A32-4C9F-8C6B-6E91EDA988CE}">
        <cr:reactions xmlns:cr="http://schemas.microsoft.com/office/comments/2020/reactions">
          <cr:reaction reactionType="1">
            <cr:reactionInfo dateUtc="2023-10-13T10:49:39Z">
              <cr:user userId="S::jurgita.uzkurniene@am.lt::368df3cd-5058-4b6e-8832-5d8c8d9563c2" userProvider="AD" userName="Jurgita Užkurnienė"/>
            </cr:reactionInfo>
          </cr:reaction>
        </cr:reactions>
      </w16:ext>
    </w16cex:extLst>
  </w16cex:commentExtensible>
  <w16cex:commentExtensible w16cex:durableId="36060852" w16cex:dateUtc="2023-10-05T18:32:00Z"/>
  <w16cex:commentExtensible w16cex:durableId="688E001C" w16cex:dateUtc="2023-10-09T08:56:00Z">
    <w16cex:extLst>
      <w16:ext w16:uri="{CE6994B0-6A32-4C9F-8C6B-6E91EDA988CE}">
        <cr:reactions xmlns:cr="http://schemas.microsoft.com/office/comments/2020/reactions">
          <cr:reaction reactionType="1">
            <cr:reactionInfo dateUtc="2023-10-12T11:26:12Z">
              <cr:user userId="S::jurgita.uzkurniene@am.lt::368df3cd-5058-4b6e-8832-5d8c8d9563c2" userProvider="AD" userName="Jurgita Užkurnienė"/>
            </cr:reactionInfo>
          </cr:reaction>
        </cr:reactions>
      </w16:ext>
    </w16cex:extLst>
  </w16cex:commentExtensible>
  <w16cex:commentExtensible w16cex:durableId="03D8217D" w16cex:dateUtc="2023-10-05T16:45:00Z"/>
  <w16cex:commentExtensible w16cex:durableId="77552BE6" w16cex:dateUtc="2023-10-09T08:59:00Z">
    <w16cex:extLst>
      <w16:ext w16:uri="{CE6994B0-6A32-4C9F-8C6B-6E91EDA988CE}">
        <cr:reactions xmlns:cr="http://schemas.microsoft.com/office/comments/2020/reactions">
          <cr:reaction reactionType="1">
            <cr:reactionInfo dateUtc="2023-10-12T11:27:06Z">
              <cr:user userId="S::jurgita.uzkurniene@am.lt::368df3cd-5058-4b6e-8832-5d8c8d9563c2" userProvider="AD" userName="Jurgita Užkurnienė"/>
            </cr:reactionInfo>
          </cr:reaction>
        </cr:reactions>
      </w16:ext>
    </w16cex:extLst>
  </w16cex:commentExtensible>
  <w16cex:commentExtensible w16cex:durableId="383B2702" w16cex:dateUtc="2023-10-03T13:55:00Z"/>
  <w16cex:commentExtensible w16cex:durableId="6530AB7F" w16cex:dateUtc="2023-10-09T09:01:00Z">
    <w16cex:extLst>
      <w16:ext w16:uri="{CE6994B0-6A32-4C9F-8C6B-6E91EDA988CE}">
        <cr:reactions xmlns:cr="http://schemas.microsoft.com/office/comments/2020/reactions">
          <cr:reaction reactionType="1">
            <cr:reactionInfo dateUtc="2023-10-12T11:29:09Z">
              <cr:user userId="S::jurgita.uzkurniene@am.lt::368df3cd-5058-4b6e-8832-5d8c8d9563c2" userProvider="AD" userName="Jurgita Užkurnienė"/>
            </cr:reactionInfo>
          </cr:reaction>
        </cr:reactions>
      </w16:ext>
    </w16cex:extLst>
  </w16cex:commentExtensible>
  <w16cex:commentExtensible w16cex:durableId="5F12CD37" w16cex:dateUtc="2023-10-06T12:36:00Z"/>
  <w16cex:commentExtensible w16cex:durableId="21699D24" w16cex:dateUtc="2023-10-09T09:02:00Z">
    <w16cex:extLst>
      <w16:ext w16:uri="{CE6994B0-6A32-4C9F-8C6B-6E91EDA988CE}">
        <cr:reactions xmlns:cr="http://schemas.microsoft.com/office/comments/2020/reactions">
          <cr:reaction reactionType="1">
            <cr:reactionInfo dateUtc="2023-10-12T11:29:19Z">
              <cr:user userId="S::jurgita.uzkurniene@am.lt::368df3cd-5058-4b6e-8832-5d8c8d9563c2" userProvider="AD" userName="Jurgita Užkurnienė"/>
            </cr:reactionInfo>
          </cr:reaction>
        </cr:reactions>
      </w16:ext>
    </w16cex:extLst>
  </w16cex:commentExtensible>
  <w16cex:commentExtensible w16cex:durableId="4B8B4B58" w16cex:dateUtc="2023-10-03T13:55:00Z"/>
  <w16cex:commentExtensible w16cex:durableId="1A3EC084" w16cex:dateUtc="2023-10-09T09:02:00Z">
    <w16cex:extLst>
      <w16:ext w16:uri="{CE6994B0-6A32-4C9F-8C6B-6E91EDA988CE}">
        <cr:reactions xmlns:cr="http://schemas.microsoft.com/office/comments/2020/reactions">
          <cr:reaction reactionType="1">
            <cr:reactionInfo dateUtc="2023-10-13T13:52:21Z">
              <cr:user userId="S::jurgita.uzkurniene@am.lt::368df3cd-5058-4b6e-8832-5d8c8d9563c2" userProvider="AD" userName="Jurgita Užkurnienė"/>
            </cr:reactionInfo>
          </cr:reaction>
        </cr:reactions>
      </w16:ext>
    </w16cex:extLst>
  </w16cex:commentExtensible>
  <w16cex:commentExtensible w16cex:durableId="4ADB452A" w16cex:dateUtc="2023-10-06T12:37:00Z"/>
  <w16cex:commentExtensible w16cex:durableId="34E0960F" w16cex:dateUtc="2023-10-09T09:08:00Z">
    <w16cex:extLst>
      <w16:ext w16:uri="{CE6994B0-6A32-4C9F-8C6B-6E91EDA988CE}">
        <cr:reactions xmlns:cr="http://schemas.microsoft.com/office/comments/2020/reactions">
          <cr:reaction reactionType="1">
            <cr:reactionInfo dateUtc="2023-10-13T13:52:29Z">
              <cr:user userId="S::jurgita.uzkurniene@am.lt::368df3cd-5058-4b6e-8832-5d8c8d9563c2" userProvider="AD" userName="Jurgita Užkurnienė"/>
            </cr:reactionInfo>
          </cr:reaction>
        </cr:reactions>
      </w16:ext>
    </w16cex:extLst>
  </w16cex:commentExtensible>
  <w16cex:commentExtensible w16cex:durableId="68C3ED09" w16cex:dateUtc="2023-10-03T13:59:00Z"/>
  <w16cex:commentExtensible w16cex:durableId="656FA5B4" w16cex:dateUtc="2023-10-09T09:04:00Z"/>
  <w16cex:commentExtensible w16cex:durableId="2667312F" w16cex:dateUtc="2023-10-12T11:34:00Z"/>
  <w16cex:commentExtensible w16cex:durableId="176C3294" w16cex:dateUtc="2023-10-03T14:06:00Z"/>
  <w16cex:commentExtensible w16cex:durableId="76A0E99F" w16cex:dateUtc="2023-10-09T09:08:00Z">
    <w16cex:extLst>
      <w16:ext w16:uri="{CE6994B0-6A32-4C9F-8C6B-6E91EDA988CE}">
        <cr:reactions xmlns:cr="http://schemas.microsoft.com/office/comments/2020/reactions">
          <cr:reaction reactionType="1">
            <cr:reactionInfo dateUtc="2023-10-12T11:44:34Z">
              <cr:user userId="S::jurgita.uzkurniene@am.lt::368df3cd-5058-4b6e-8832-5d8c8d9563c2" userProvider="AD" userName="Jurgita Užkurnienė"/>
            </cr:reactionInfo>
          </cr:reaction>
        </cr:reactions>
      </w16:ext>
    </w16cex:extLst>
  </w16cex:commentExtensible>
  <w16cex:commentExtensible w16cex:durableId="007ED934" w16cex:dateUtc="2023-10-06T12:40:00Z"/>
  <w16cex:commentExtensible w16cex:durableId="44BEA5A7" w16cex:dateUtc="2023-10-09T09:10:00Z">
    <w16cex:extLst>
      <w16:ext w16:uri="{CE6994B0-6A32-4C9F-8C6B-6E91EDA988CE}">
        <cr:reactions xmlns:cr="http://schemas.microsoft.com/office/comments/2020/reactions">
          <cr:reaction reactionType="1">
            <cr:reactionInfo dateUtc="2023-10-12T11:47:06Z">
              <cr:user userId="S::jurgita.uzkurniene@am.lt::368df3cd-5058-4b6e-8832-5d8c8d9563c2" userProvider="AD" userName="Jurgita Užkurnienė"/>
            </cr:reactionInfo>
          </cr:reaction>
        </cr:reactions>
      </w16:ext>
    </w16cex:extLst>
  </w16cex:commentExtensible>
  <w16cex:commentExtensible w16cex:durableId="5810FDE3" w16cex:dateUtc="2023-10-12T11:52:00Z"/>
  <w16cex:commentExtensible w16cex:durableId="7A27F34B" w16cex:dateUtc="2023-10-05T18:48:00Z"/>
  <w16cex:commentExtensible w16cex:durableId="0F4F5687" w16cex:dateUtc="2023-10-09T07:57:00Z">
    <w16cex:extLst>
      <w16:ext w16:uri="{CE6994B0-6A32-4C9F-8C6B-6E91EDA988CE}">
        <cr:reactions xmlns:cr="http://schemas.microsoft.com/office/comments/2020/reactions">
          <cr:reaction reactionType="1">
            <cr:reactionInfo dateUtc="2023-10-12T12:07:01Z">
              <cr:user userId="S::jurgita.uzkurniene@am.lt::368df3cd-5058-4b6e-8832-5d8c8d9563c2" userProvider="AD" userName="Jurgita Užkurnienė"/>
            </cr:reactionInfo>
          </cr:reaction>
        </cr:reactions>
      </w16:ext>
    </w16cex:extLst>
  </w16cex:commentExtensible>
  <w16cex:commentExtensible w16cex:durableId="07BAC8A5" w16cex:dateUtc="2023-10-12T12:07:00Z"/>
  <w16cex:commentExtensible w16cex:durableId="099B91D7" w16cex:dateUtc="2023-10-03T14:38:00Z"/>
  <w16cex:commentExtensible w16cex:durableId="09D77D75" w16cex:dateUtc="2023-10-09T09:17:00Z">
    <w16cex:extLst>
      <w16:ext w16:uri="{CE6994B0-6A32-4C9F-8C6B-6E91EDA988CE}">
        <cr:reactions xmlns:cr="http://schemas.microsoft.com/office/comments/2020/reactions">
          <cr:reaction reactionType="1">
            <cr:reactionInfo dateUtc="2023-10-12T12:08:39Z">
              <cr:user userId="S::jurgita.uzkurniene@am.lt::368df3cd-5058-4b6e-8832-5d8c8d9563c2" userProvider="AD" userName="Jurgita Užkurnienė"/>
            </cr:reactionInfo>
          </cr:reaction>
        </cr:reactions>
      </w16:ext>
    </w16cex:extLst>
  </w16cex:commentExtensible>
  <w16cex:commentExtensible w16cex:durableId="29B21182" w16cex:dateUtc="2023-10-03T14:08:00Z"/>
  <w16cex:commentExtensible w16cex:durableId="37EBA55A" w16cex:dateUtc="2023-10-09T13:22:00Z"/>
  <w16cex:commentExtensible w16cex:durableId="36B474C3" w16cex:dateUtc="2023-10-12T12:12:00Z"/>
  <w16cex:commentExtensible w16cex:durableId="5C36E51B" w16cex:dateUtc="2023-10-03T14:09:00Z">
    <w16cex:extLst>
      <w16:ext w16:uri="{CE6994B0-6A32-4C9F-8C6B-6E91EDA988CE}">
        <cr:reactions xmlns:cr="http://schemas.microsoft.com/office/comments/2020/reactions">
          <cr:reaction reactionType="1">
            <cr:reactionInfo dateUtc="2023-10-10T13:05:35Z">
              <cr:user userId="S::edvinas.emarta@am.lt::3bb8b9c5-9b30-48b0-86e8-4732774a44b7" userProvider="AD" userName="Edvinas Emarta"/>
            </cr:reactionInfo>
          </cr:reaction>
        </cr:reactions>
      </w16:ext>
    </w16cex:extLst>
  </w16cex:commentExtensible>
  <w16cex:commentExtensible w16cex:durableId="180ABF35" w16cex:dateUtc="2023-10-05T12:22:00Z"/>
  <w16cex:commentExtensible w16cex:durableId="7A5F6896" w16cex:dateUtc="2023-10-09T09:39:00Z">
    <w16cex:extLst>
      <w16:ext w16:uri="{CE6994B0-6A32-4C9F-8C6B-6E91EDA988CE}">
        <cr:reactions xmlns:cr="http://schemas.microsoft.com/office/comments/2020/reactions">
          <cr:reaction reactionType="1">
            <cr:reactionInfo dateUtc="2023-10-12T12:16:48Z">
              <cr:user userId="S::jurgita.uzkurniene@am.lt::368df3cd-5058-4b6e-8832-5d8c8d9563c2" userProvider="AD" userName="Jurgita Užkurnienė"/>
            </cr:reactionInfo>
          </cr:reaction>
        </cr:reactions>
      </w16:ext>
    </w16cex:extLst>
  </w16cex:commentExtensible>
  <w16cex:commentExtensible w16cex:durableId="6C815A3D" w16cex:dateUtc="2023-10-04T11:33:00Z"/>
  <w16cex:commentExtensible w16cex:durableId="108865A9" w16cex:dateUtc="2023-10-09T09:38:00Z"/>
  <w16cex:commentExtensible w16cex:durableId="3A4240DA" w16cex:dateUtc="2023-10-13T13:57:00Z"/>
  <w16cex:commentExtensible w16cex:durableId="2DC26AC1" w16cex:dateUtc="2023-10-05T12:26:00Z"/>
  <w16cex:commentExtensible w16cex:durableId="3D0CB67B" w16cex:dateUtc="2023-10-09T09:40:00Z">
    <w16cex:extLst>
      <w16:ext w16:uri="{CE6994B0-6A32-4C9F-8C6B-6E91EDA988CE}">
        <cr:reactions xmlns:cr="http://schemas.microsoft.com/office/comments/2020/reactions">
          <cr:reaction reactionType="1">
            <cr:reactionInfo dateUtc="2023-10-12T12:16:34Z">
              <cr:user userId="S::jurgita.uzkurniene@am.lt::368df3cd-5058-4b6e-8832-5d8c8d9563c2" userProvider="AD" userName="Jurgita Užkurnienė"/>
            </cr:reactionInfo>
          </cr:reaction>
        </cr:reactions>
      </w16:ext>
    </w16cex:extLst>
  </w16cex:commentExtensible>
  <w16cex:commentExtensible w16cex:durableId="6C7E831B" w16cex:dateUtc="2023-10-05T17:27:00Z"/>
  <w16cex:commentExtensible w16cex:durableId="725A57E4" w16cex:dateUtc="2023-10-06T15:02:00Z"/>
  <w16cex:commentExtensible w16cex:durableId="696C9C45" w16cex:dateUtc="2023-10-13T13:58:00Z"/>
  <w16cex:commentExtensible w16cex:durableId="2D7BB5A0" w16cex:dateUtc="2023-10-05T10:51:00Z"/>
  <w16cex:commentExtensible w16cex:durableId="6655233E" w16cex:dateUtc="2023-10-06T15:16:00Z"/>
  <w16cex:commentExtensible w16cex:durableId="7333E2BC" w16cex:dateUtc="2023-10-13T13:59:00Z"/>
  <w16cex:commentExtensible w16cex:durableId="4A0B5FA4" w16cex:dateUtc="2023-10-05T17:32:00Z"/>
  <w16cex:commentExtensible w16cex:durableId="512191E6" w16cex:dateUtc="2023-10-09T13:29:00Z"/>
  <w16cex:commentExtensible w16cex:durableId="44B75E1B" w16cex:dateUtc="2023-10-13T13:59:00Z"/>
  <w16cex:commentExtensible w16cex:durableId="7F4B334A" w16cex:dateUtc="2023-10-06T12:01:00Z"/>
  <w16cex:commentExtensible w16cex:durableId="2075A6A8" w16cex:dateUtc="2023-10-09T10:36:00Z"/>
  <w16cex:commentExtensible w16cex:durableId="706A112D" w16cex:dateUtc="2023-10-09T13:32:00Z"/>
  <w16cex:commentExtensible w16cex:durableId="39B4F563" w16cex:dateUtc="2023-10-12T12:27:00Z"/>
  <w16cex:commentExtensible w16cex:durableId="05F6C079" w16cex:dateUtc="2023-10-13T14:00:00Z"/>
  <w16cex:commentExtensible w16cex:durableId="2944B893" w16cex:dateUtc="2023-10-05T17:30:00Z"/>
  <w16cex:commentExtensible w16cex:durableId="498E5F49" w16cex:dateUtc="2023-10-09T10:02:00Z"/>
  <w16cex:commentExtensible w16cex:durableId="08342D54" w16cex:dateUtc="2023-10-13T14:00:00Z"/>
  <w16cex:commentExtensible w16cex:durableId="556789C2" w16cex:dateUtc="2023-10-05T11:42:00Z"/>
  <w16cex:commentExtensible w16cex:durableId="12534B31" w16cex:dateUtc="2023-10-09T09:41:00Z"/>
  <w16cex:commentExtensible w16cex:durableId="687D34E8" w16cex:dateUtc="2023-10-13T14:01:00Z"/>
  <w16cex:commentExtensible w16cex:durableId="7B3E3BC5" w16cex:dateUtc="2023-10-06T12:48:00Z"/>
  <w16cex:commentExtensible w16cex:durableId="6ECC533E" w16cex:dateUtc="2023-10-09T09:41:00Z"/>
  <w16cex:commentExtensible w16cex:durableId="04F9E356" w16cex:dateUtc="2023-10-13T14:01:00Z"/>
  <w16cex:commentExtensible w16cex:durableId="065F515A" w16cex:dateUtc="2023-10-03T14:11:00Z"/>
  <w16cex:commentExtensible w16cex:durableId="5E5B8F5D" w16cex:dateUtc="2023-10-06T15:35:00Z">
    <w16cex:extLst>
      <w16:ext w16:uri="{CE6994B0-6A32-4C9F-8C6B-6E91EDA988CE}">
        <cr:reactions xmlns:cr="http://schemas.microsoft.com/office/comments/2020/reactions">
          <cr:reaction reactionType="1">
            <cr:reactionInfo dateUtc="2023-10-12T12:39:40Z">
              <cr:user userId="S::jurgita.uzkurniene@am.lt::368df3cd-5058-4b6e-8832-5d8c8d9563c2" userProvider="AD" userName="Jurgita Užkurnienė"/>
            </cr:reactionInfo>
          </cr:reaction>
        </cr:reactions>
      </w16:ext>
    </w16cex:extLst>
  </w16cex:commentExtensible>
  <w16cex:commentExtensible w16cex:durableId="3394B0A8" w16cex:dateUtc="2023-10-03T14:14:00Z"/>
  <w16cex:commentExtensible w16cex:durableId="3C16F7F5" w16cex:dateUtc="2023-10-08T08:10:00Z">
    <w16cex:extLst>
      <w16:ext w16:uri="{CE6994B0-6A32-4C9F-8C6B-6E91EDA988CE}">
        <cr:reactions xmlns:cr="http://schemas.microsoft.com/office/comments/2020/reactions">
          <cr:reaction reactionType="1">
            <cr:reactionInfo dateUtc="2023-10-13T14:02:49Z">
              <cr:user userId="S::jurgita.uzkurniene@am.lt::368df3cd-5058-4b6e-8832-5d8c8d9563c2" userProvider="AD" userName="Jurgita Užkurnienė"/>
            </cr:reactionInfo>
          </cr:reaction>
        </cr:reactions>
      </w16:ext>
    </w16cex:extLst>
  </w16cex:commentExtensible>
  <w16cex:commentExtensible w16cex:durableId="1E3771D0" w16cex:dateUtc="2023-10-04T07:17:00Z"/>
  <w16cex:commentExtensible w16cex:durableId="29672277" w16cex:dateUtc="2023-10-09T13:42:00Z">
    <w16cex:extLst>
      <w16:ext w16:uri="{CE6994B0-6A32-4C9F-8C6B-6E91EDA988CE}">
        <cr:reactions xmlns:cr="http://schemas.microsoft.com/office/comments/2020/reactions">
          <cr:reaction reactionType="1">
            <cr:reactionInfo dateUtc="2023-10-13T14:03:17Z">
              <cr:user userId="S::jurgita.uzkurniene@am.lt::368df3cd-5058-4b6e-8832-5d8c8d9563c2" userProvider="AD" userName="Jurgita Užkurnienė"/>
            </cr:reactionInfo>
          </cr:reaction>
        </cr:reactions>
      </w16:ext>
    </w16cex:extLst>
  </w16cex:commentExtensible>
  <w16cex:commentExtensible w16cex:durableId="4D5FD2BD" w16cex:dateUtc="2023-10-05T12:08:00Z"/>
  <w16cex:commentExtensible w16cex:durableId="3D96830B" w16cex:dateUtc="2023-10-09T13:45:00Z"/>
  <w16cex:commentExtensible w16cex:durableId="6CCDEEA9" w16cex:dateUtc="2023-10-13T14:04:00Z"/>
  <w16cex:commentExtensible w16cex:durableId="4D5FE381" w16cex:dateUtc="2023-10-06T12:50:00Z"/>
  <w16cex:commentExtensible w16cex:durableId="0A034773" w16cex:dateUtc="2023-10-09T09:43:00Z"/>
  <w16cex:commentExtensible w16cex:durableId="1F321A34" w16cex:dateUtc="2023-10-13T14:04:00Z"/>
  <w16cex:commentExtensible w16cex:durableId="64149BB4" w16cex:dateUtc="2023-10-05T12:18:00Z"/>
  <w16cex:commentExtensible w16cex:durableId="0B0117D4" w16cex:dateUtc="2023-10-09T08:33:00Z"/>
  <w16cex:commentExtensible w16cex:durableId="3B8854FE" w16cex:dateUtc="2023-10-13T14:05:00Z"/>
  <w16cex:commentExtensible w16cex:durableId="71DEFA63" w16cex:dateUtc="2023-10-04T07:22:00Z"/>
  <w16cex:commentExtensible w16cex:durableId="7129023F" w16cex:dateUtc="2023-10-09T13:48:00Z">
    <w16cex:extLst>
      <w16:ext w16:uri="{CE6994B0-6A32-4C9F-8C6B-6E91EDA988CE}">
        <cr:reactions xmlns:cr="http://schemas.microsoft.com/office/comments/2020/reactions">
          <cr:reaction reactionType="1">
            <cr:reactionInfo dateUtc="2023-10-12T13:47:13Z">
              <cr:user userId="S::jurgita.uzkurniene@am.lt::368df3cd-5058-4b6e-8832-5d8c8d9563c2" userProvider="AD" userName="Jurgita Užkurnienė"/>
            </cr:reactionInfo>
          </cr:reaction>
        </cr:reactions>
      </w16:ext>
    </w16cex:extLst>
  </w16cex:commentExtensible>
  <w16cex:commentExtensible w16cex:durableId="3D21064E" w16cex:dateUtc="2023-10-06T11:27:00Z"/>
  <w16cex:commentExtensible w16cex:durableId="137690DD" w16cex:dateUtc="2023-10-09T07:30:00Z"/>
  <w16cex:commentExtensible w16cex:durableId="0D811C14" w16cex:dateUtc="2023-10-13T14:05:00Z"/>
  <w16cex:commentExtensible w16cex:durableId="0E207C45" w16cex:dateUtc="2023-10-05T12:15:00Z"/>
  <w16cex:commentExtensible w16cex:durableId="1EA4F89D" w16cex:dateUtc="2023-10-09T07:28:00Z"/>
  <w16cex:commentExtensible w16cex:durableId="70F14677" w16cex:dateUtc="2023-10-13T14:06:00Z"/>
  <w16cex:commentExtensible w16cex:durableId="46A983D2" w16cex:dateUtc="2023-10-04T07:40:00Z"/>
  <w16cex:commentExtensible w16cex:durableId="5DF1AA35" w16cex:dateUtc="2023-10-09T13:52:00Z"/>
  <w16cex:commentExtensible w16cex:durableId="4B5EBE51" w16cex:dateUtc="2023-10-12T13:56:00Z"/>
  <w16cex:commentExtensible w16cex:durableId="0B2A5E06" w16cex:dateUtc="2023-10-04T07:42:00Z"/>
  <w16cex:commentExtensible w16cex:durableId="02DD7C53" w16cex:dateUtc="2023-10-09T10:28:00Z">
    <w16cex:extLst>
      <w16:ext w16:uri="{CE6994B0-6A32-4C9F-8C6B-6E91EDA988CE}">
        <cr:reactions xmlns:cr="http://schemas.microsoft.com/office/comments/2020/reactions">
          <cr:reaction reactionType="1">
            <cr:reactionInfo dateUtc="2023-10-12T13:50:37Z">
              <cr:user userId="S::jurgita.uzkurniene@am.lt::368df3cd-5058-4b6e-8832-5d8c8d9563c2" userProvider="AD" userName="Jurgita Užkurnienė"/>
            </cr:reactionInfo>
          </cr:reaction>
        </cr:reactions>
      </w16:ext>
    </w16cex:extLst>
  </w16cex:commentExtensible>
  <w16cex:commentExtensible w16cex:durableId="6A809BE5" w16cex:dateUtc="2023-10-06T11:44:00Z"/>
  <w16cex:commentExtensible w16cex:durableId="264C4462" w16cex:dateUtc="2023-10-09T10:26:00Z"/>
  <w16cex:commentExtensible w16cex:durableId="3E6E0FF8" w16cex:dateUtc="2023-10-09T13:58:00Z"/>
  <w16cex:commentExtensible w16cex:durableId="7A32329E" w16cex:dateUtc="2023-10-13T14:07:00Z"/>
  <w16cex:commentExtensible w16cex:durableId="75BC0058" w16cex:dateUtc="2023-10-04T08:18:00Z"/>
  <w16cex:commentExtensible w16cex:durableId="00985331" w16cex:dateUtc="2023-10-09T07:57:00Z"/>
  <w16cex:commentExtensible w16cex:durableId="5C4FD4CD" w16cex:dateUtc="2023-10-13T07:28:00Z"/>
  <w16cex:commentExtensible w16cex:durableId="0A19ACC4" w16cex:dateUtc="2023-10-13T06:54:00Z"/>
  <w16cex:commentExtensible w16cex:durableId="75572D98" w16cex:dateUtc="2023-10-05T18:41:00Z"/>
  <w16cex:commentExtensible w16cex:durableId="1D5B1A38" w16cex:dateUtc="2023-10-09T15:39:00Z">
    <w16cex:extLst>
      <w16:ext w16:uri="{CE6994B0-6A32-4C9F-8C6B-6E91EDA988CE}">
        <cr:reactions xmlns:cr="http://schemas.microsoft.com/office/comments/2020/reactions">
          <cr:reaction reactionType="1">
            <cr:reactionInfo dateUtc="2023-10-13T06:53:17Z">
              <cr:user userId="S::jurgita.uzkurniene@am.lt::368df3cd-5058-4b6e-8832-5d8c8d9563c2" userProvider="AD" userName="Jurgita Užkurnienė"/>
            </cr:reactionInfo>
          </cr:reaction>
        </cr:reactions>
      </w16:ext>
    </w16cex:extLst>
  </w16cex:commentExtensible>
  <w16cex:commentExtensible w16cex:durableId="59C33949" w16cex:dateUtc="2023-10-04T07:50:00Z"/>
  <w16cex:commentExtensible w16cex:durableId="31C779D7" w16cex:dateUtc="2023-10-09T08:24:00Z">
    <w16cex:extLst>
      <w16:ext w16:uri="{CE6994B0-6A32-4C9F-8C6B-6E91EDA988CE}">
        <cr:reactions xmlns:cr="http://schemas.microsoft.com/office/comments/2020/reactions">
          <cr:reaction reactionType="1">
            <cr:reactionInfo dateUtc="2023-10-13T07:06:35Z">
              <cr:user userId="S::jurgita.uzkurniene@am.lt::368df3cd-5058-4b6e-8832-5d8c8d9563c2" userProvider="AD" userName="Jurgita Užkurnienė"/>
            </cr:reactionInfo>
          </cr:reaction>
        </cr:reactions>
      </w16:ext>
    </w16cex:extLst>
  </w16cex:commentExtensible>
  <w16cex:commentExtensible w16cex:durableId="444F55BB" w16cex:dateUtc="2023-10-13T07:06:00Z"/>
  <w16cex:commentExtensible w16cex:durableId="3360BE1C" w16cex:dateUtc="2023-10-03T14:20:00Z"/>
  <w16cex:commentExtensible w16cex:durableId="7FAD98E8" w16cex:dateUtc="2023-10-09T08:27:00Z">
    <w16cex:extLst>
      <w16:ext w16:uri="{CE6994B0-6A32-4C9F-8C6B-6E91EDA988CE}">
        <cr:reactions xmlns:cr="http://schemas.microsoft.com/office/comments/2020/reactions">
          <cr:reaction reactionType="1">
            <cr:reactionInfo dateUtc="2023-10-13T07:06:49Z">
              <cr:user userId="S::jurgita.uzkurniene@am.lt::368df3cd-5058-4b6e-8832-5d8c8d9563c2" userProvider="AD" userName="Jurgita Užkurnienė"/>
            </cr:reactionInfo>
          </cr:reaction>
        </cr:reactions>
      </w16:ext>
    </w16cex:extLst>
  </w16cex:commentExtensible>
  <w16cex:commentExtensible w16cex:durableId="58246590" w16cex:dateUtc="2023-10-03T14:20:00Z"/>
  <w16cex:commentExtensible w16cex:durableId="550CFF77" w16cex:dateUtc="2023-10-13T07:08:00Z"/>
  <w16cex:commentExtensible w16cex:durableId="762351A6" w16cex:dateUtc="2023-10-03T14:21:00Z"/>
  <w16cex:commentExtensible w16cex:durableId="59C668DF" w16cex:dateUtc="2023-10-09T08:31:00Z">
    <w16cex:extLst>
      <w16:ext w16:uri="{CE6994B0-6A32-4C9F-8C6B-6E91EDA988CE}">
        <cr:reactions xmlns:cr="http://schemas.microsoft.com/office/comments/2020/reactions">
          <cr:reaction reactionType="1">
            <cr:reactionInfo dateUtc="2023-10-13T07:08:44Z">
              <cr:user userId="S::jurgita.uzkurniene@am.lt::368df3cd-5058-4b6e-8832-5d8c8d9563c2" userProvider="AD" userName="Jurgita Užkurnienė"/>
            </cr:reactionInfo>
          </cr:reaction>
        </cr:reactions>
      </w16:ext>
    </w16cex:extLst>
  </w16cex:commentExtensible>
  <w16cex:commentExtensible w16cex:durableId="13ABE0FD" w16cex:dateUtc="2023-10-04T12:48:00Z"/>
  <w16cex:commentExtensible w16cex:durableId="54FE613C" w16cex:dateUtc="2023-10-09T08:29:00Z">
    <w16cex:extLst>
      <w16:ext w16:uri="{CE6994B0-6A32-4C9F-8C6B-6E91EDA988CE}">
        <cr:reactions xmlns:cr="http://schemas.microsoft.com/office/comments/2020/reactions">
          <cr:reaction reactionType="1">
            <cr:reactionInfo dateUtc="2023-10-13T07:15:16Z">
              <cr:user userId="S::jurgita.uzkurniene@am.lt::368df3cd-5058-4b6e-8832-5d8c8d9563c2" userProvider="AD" userName="Jurgita Užkurnienė"/>
            </cr:reactionInfo>
          </cr:reaction>
        </cr:reactions>
      </w16:ext>
    </w16cex:extLst>
  </w16cex:commentExtensible>
  <w16cex:commentExtensible w16cex:durableId="0CF55E9D" w16cex:dateUtc="2023-10-13T07:26:00Z"/>
  <w16cex:commentExtensible w16cex:durableId="01608999" w16cex:dateUtc="2023-10-04T12:53:00Z"/>
  <w16cex:commentExtensible w16cex:durableId="7FF8479F" w16cex:dateUtc="2023-10-09T08:33:00Z">
    <w16cex:extLst>
      <w16:ext w16:uri="{CE6994B0-6A32-4C9F-8C6B-6E91EDA988CE}">
        <cr:reactions xmlns:cr="http://schemas.microsoft.com/office/comments/2020/reactions">
          <cr:reaction reactionType="1">
            <cr:reactionInfo dateUtc="2023-10-13T07:29:02Z">
              <cr:user userId="S::jurgita.uzkurniene@am.lt::368df3cd-5058-4b6e-8832-5d8c8d9563c2" userProvider="AD" userName="Jurgita Užkurnienė"/>
            </cr:reactionInfo>
          </cr:reaction>
        </cr:reactions>
      </w16:ext>
    </w16cex:extLst>
  </w16cex:commentExtensible>
  <w16cex:commentExtensible w16cex:durableId="67D5D300" w16cex:dateUtc="2023-10-04T12:54:00Z"/>
  <w16cex:commentExtensible w16cex:durableId="789C9CAD" w16cex:dateUtc="2023-10-09T08:36:00Z"/>
  <w16cex:commentExtensible w16cex:durableId="0B1CD65E" w16cex:dateUtc="2023-10-13T07:31:00Z"/>
  <w16cex:commentExtensible w16cex:durableId="61782867" w16cex:dateUtc="2023-10-06T11:04:00Z"/>
  <w16cex:commentExtensible w16cex:durableId="3E5D8542" w16cex:dateUtc="2023-10-09T08:44:00Z"/>
  <w16cex:commentExtensible w16cex:durableId="74EC9844" w16cex:dateUtc="2023-10-13T14:09:00Z"/>
  <w16cex:commentExtensible w16cex:durableId="44366418" w16cex:dateUtc="2023-10-05T12:51:00Z"/>
  <w16cex:commentExtensible w16cex:durableId="07E82E16" w16cex:dateUtc="2023-10-10T05:52:00Z"/>
  <w16cex:commentExtensible w16cex:durableId="7D971A09" w16cex:dateUtc="2023-10-13T07:39:00Z">
    <w16cex:extLst>
      <w16:ext w16:uri="{CE6994B0-6A32-4C9F-8C6B-6E91EDA988CE}">
        <cr:reactions xmlns:cr="http://schemas.microsoft.com/office/comments/2020/reactions">
          <cr:reaction reactionType="1">
            <cr:reactionInfo dateUtc="2023-10-16T16:07:04.439Z">
              <cr:user userId="S::zita.bitvinskaite@am.lt::be2702f6-040d-4ca7-ab38-65ad36d13a2f" userProvider="AD" userName="Zita Bitvinskaitė"/>
            </cr:reactionInfo>
          </cr:reaction>
        </cr:reactions>
      </w16:ext>
    </w16cex:extLst>
  </w16cex:commentExtensible>
  <w16cex:commentExtensible w16cex:durableId="4CF15AD3" w16cex:dateUtc="2023-10-04T08:31:00Z"/>
  <w16cex:commentExtensible w16cex:durableId="7DAF5F30" w16cex:dateUtc="2023-10-11T05:51:00Z">
    <w16cex:extLst>
      <w16:ext w16:uri="{CE6994B0-6A32-4C9F-8C6B-6E91EDA988CE}">
        <cr:reactions xmlns:cr="http://schemas.microsoft.com/office/comments/2020/reactions">
          <cr:reaction reactionType="1">
            <cr:reactionInfo dateUtc="2023-10-13T07:47:52Z">
              <cr:user userId="S::jurgita.uzkurniene@am.lt::368df3cd-5058-4b6e-8832-5d8c8d9563c2" userProvider="AD" userName="Jurgita Užkurnienė"/>
            </cr:reactionInfo>
          </cr:reaction>
        </cr:reactions>
      </w16:ext>
    </w16cex:extLst>
  </w16cex:commentExtensible>
  <w16cex:commentExtensible w16cex:durableId="0CDDA9B6" w16cex:dateUtc="2023-10-04T11:10:00Z"/>
  <w16cex:commentExtensible w16cex:durableId="1607DF14" w16cex:dateUtc="2023-10-09T06:09:00Z"/>
  <w16cex:commentExtensible w16cex:durableId="534506A3" w16cex:dateUtc="2023-10-13T07:49:00Z"/>
  <w16cex:commentExtensible w16cex:durableId="722DA524" w16cex:dateUtc="2023-10-06T12:59:00Z"/>
  <w16cex:commentExtensible w16cex:durableId="0A0E4A7D" w16cex:dateUtc="2023-10-10T12:22:00Z">
    <w16cex:extLst>
      <w16:ext w16:uri="{CE6994B0-6A32-4C9F-8C6B-6E91EDA988CE}">
        <cr:reactions xmlns:cr="http://schemas.microsoft.com/office/comments/2020/reactions">
          <cr:reaction reactionType="1">
            <cr:reactionInfo dateUtc="2023-10-13T07:49:47Z">
              <cr:user userId="S::jurgita.uzkurniene@am.lt::368df3cd-5058-4b6e-8832-5d8c8d9563c2" userProvider="AD" userName="Jurgita Užkurnienė"/>
            </cr:reactionInfo>
          </cr:reaction>
        </cr:reactions>
      </w16:ext>
    </w16cex:extLst>
  </w16cex:commentExtensible>
  <w16cex:commentExtensible w16cex:durableId="3920A817" w16cex:dateUtc="2023-10-05T12:49:00Z"/>
  <w16cex:commentExtensible w16cex:durableId="75094E6A" w16cex:dateUtc="2023-10-09T09:46:00Z">
    <w16cex:extLst>
      <w16:ext w16:uri="{CE6994B0-6A32-4C9F-8C6B-6E91EDA988CE}">
        <cr:reactions xmlns:cr="http://schemas.microsoft.com/office/comments/2020/reactions">
          <cr:reaction reactionType="1">
            <cr:reactionInfo dateUtc="2023-10-13T08:08:17Z">
              <cr:user userId="S::jurgita.uzkurniene@am.lt::368df3cd-5058-4b6e-8832-5d8c8d9563c2" userProvider="AD" userName="Jurgita Užkurnienė"/>
            </cr:reactionInfo>
          </cr:reaction>
        </cr:reactions>
      </w16:ext>
    </w16cex:extLst>
  </w16cex:commentExtensible>
  <w16cex:commentExtensible w16cex:durableId="174EE546" w16cex:dateUtc="2023-10-05T11:55:00Z"/>
  <w16cex:commentExtensible w16cex:durableId="3922465F" w16cex:dateUtc="2023-10-09T09:47:00Z">
    <w16cex:extLst>
      <w16:ext w16:uri="{CE6994B0-6A32-4C9F-8C6B-6E91EDA988CE}">
        <cr:reactions xmlns:cr="http://schemas.microsoft.com/office/comments/2020/reactions">
          <cr:reaction reactionType="1">
            <cr:reactionInfo dateUtc="2023-10-13T14:10:32Z">
              <cr:user userId="S::jurgita.uzkurniene@am.lt::368df3cd-5058-4b6e-8832-5d8c8d9563c2" userProvider="AD" userName="Jurgita Užkurnienė"/>
            </cr:reactionInfo>
          </cr:reaction>
        </cr:reactions>
      </w16:ext>
    </w16cex:extLst>
  </w16cex:commentExtensible>
  <w16cex:commentExtensible w16cex:durableId="4E69AB6F" w16cex:dateUtc="2023-10-04T07:57:00Z"/>
  <w16cex:commentExtensible w16cex:durableId="6227E1FF" w16cex:dateUtc="2023-10-09T09:48:00Z">
    <w16cex:extLst>
      <w16:ext w16:uri="{CE6994B0-6A32-4C9F-8C6B-6E91EDA988CE}">
        <cr:reactions xmlns:cr="http://schemas.microsoft.com/office/comments/2020/reactions">
          <cr:reaction reactionType="1">
            <cr:reactionInfo dateUtc="2023-10-13T08:09:06Z">
              <cr:user userId="S::jurgita.uzkurniene@am.lt::368df3cd-5058-4b6e-8832-5d8c8d9563c2" userProvider="AD" userName="Jurgita Užkurnienė"/>
            </cr:reactionInfo>
          </cr:reaction>
        </cr:reactions>
      </w16:ext>
    </w16cex:extLst>
  </w16cex:commentExtensible>
  <w16cex:commentExtensible w16cex:durableId="33325ADA" w16cex:dateUtc="2023-10-05T16:58:00Z"/>
  <w16cex:commentExtensible w16cex:durableId="540FCA3F" w16cex:dateUtc="2023-10-09T09:51:00Z">
    <w16cex:extLst>
      <w16:ext w16:uri="{CE6994B0-6A32-4C9F-8C6B-6E91EDA988CE}">
        <cr:reactions xmlns:cr="http://schemas.microsoft.com/office/comments/2020/reactions">
          <cr:reaction reactionType="1">
            <cr:reactionInfo dateUtc="2023-10-13T08:42:08Z">
              <cr:user userId="S::jurgita.uzkurniene@am.lt::368df3cd-5058-4b6e-8832-5d8c8d9563c2" userProvider="AD" userName="Jurgita Užkurnienė"/>
            </cr:reactionInfo>
          </cr:reaction>
        </cr:reactions>
      </w16:ext>
    </w16cex:extLst>
  </w16cex:commentExtensible>
  <w16cex:commentExtensible w16cex:durableId="39778186" w16cex:dateUtc="2023-10-04T11:24:00Z"/>
  <w16cex:commentExtensible w16cex:durableId="5372807F" w16cex:dateUtc="2023-10-09T09:52:00Z">
    <w16cex:extLst>
      <w16:ext w16:uri="{CE6994B0-6A32-4C9F-8C6B-6E91EDA988CE}">
        <cr:reactions xmlns:cr="http://schemas.microsoft.com/office/comments/2020/reactions">
          <cr:reaction reactionType="1">
            <cr:reactionInfo dateUtc="2023-10-13T08:44:35Z">
              <cr:user userId="S::jurgita.uzkurniene@am.lt::368df3cd-5058-4b6e-8832-5d8c8d9563c2" userProvider="AD" userName="Jurgita Užkurnienė"/>
            </cr:reactionInfo>
          </cr:reaction>
        </cr:reactions>
      </w16:ext>
    </w16cex:extLst>
  </w16cex:commentExtensible>
  <w16cex:commentExtensible w16cex:durableId="043599BD" w16cex:dateUtc="2023-10-06T12:09:00Z"/>
  <w16cex:commentExtensible w16cex:durableId="78AADD8B" w16cex:dateUtc="2023-10-10T12:30:00Z">
    <w16cex:extLst>
      <w16:ext w16:uri="{CE6994B0-6A32-4C9F-8C6B-6E91EDA988CE}">
        <cr:reactions xmlns:cr="http://schemas.microsoft.com/office/comments/2020/reactions">
          <cr:reaction reactionType="1">
            <cr:reactionInfo dateUtc="2023-10-13T08:45:56Z">
              <cr:user userId="S::jurgita.uzkurniene@am.lt::368df3cd-5058-4b6e-8832-5d8c8d9563c2" userProvider="AD" userName="Jurgita Užkurnienė"/>
            </cr:reactionInfo>
          </cr:reaction>
        </cr:reactions>
      </w16:ext>
    </w16cex:extLst>
  </w16cex:commentExtensible>
  <w16cex:commentExtensible w16cex:durableId="5B942167" w16cex:dateUtc="2023-10-05T10:14:00Z"/>
  <w16cex:commentExtensible w16cex:durableId="6EF5AE25" w16cex:dateUtc="2023-10-10T12:32:00Z">
    <w16cex:extLst>
      <w16:ext w16:uri="{CE6994B0-6A32-4C9F-8C6B-6E91EDA988CE}">
        <cr:reactions xmlns:cr="http://schemas.microsoft.com/office/comments/2020/reactions">
          <cr:reaction reactionType="1">
            <cr:reactionInfo dateUtc="2023-10-13T08:46:25Z">
              <cr:user userId="S::jurgita.uzkurniene@am.lt::368df3cd-5058-4b6e-8832-5d8c8d9563c2" userProvider="AD" userName="Jurgita Užkurnienė"/>
            </cr:reactionInfo>
          </cr:reaction>
        </cr:reactions>
      </w16:ext>
    </w16cex:extLst>
  </w16cex:commentExtensible>
  <w16cex:commentExtensible w16cex:durableId="48EC813E" w16cex:dateUtc="2023-10-06T13:00:00Z"/>
  <w16cex:commentExtensible w16cex:durableId="454FB386" w16cex:dateUtc="2023-10-10T14:13:00Z">
    <w16cex:extLst>
      <w16:ext w16:uri="{CE6994B0-6A32-4C9F-8C6B-6E91EDA988CE}">
        <cr:reactions xmlns:cr="http://schemas.microsoft.com/office/comments/2020/reactions">
          <cr:reaction reactionType="1">
            <cr:reactionInfo dateUtc="2023-10-13T08:49:12Z">
              <cr:user userId="S::jurgita.uzkurniene@am.lt::368df3cd-5058-4b6e-8832-5d8c8d9563c2" userProvider="AD" userName="Jurgita Užkurnienė"/>
            </cr:reactionInfo>
          </cr:reaction>
        </cr:reactions>
      </w16:ext>
    </w16cex:extLst>
  </w16cex:commentExtensible>
  <w16cex:commentExtensible w16cex:durableId="4ABBFFFB" w16cex:dateUtc="2023-10-05T17:09:00Z"/>
  <w16cex:commentExtensible w16cex:durableId="6AC9A3AC" w16cex:dateUtc="2023-10-10T12:36:00Z">
    <w16cex:extLst>
      <w16:ext w16:uri="{CE6994B0-6A32-4C9F-8C6B-6E91EDA988CE}">
        <cr:reactions xmlns:cr="http://schemas.microsoft.com/office/comments/2020/reactions">
          <cr:reaction reactionType="1">
            <cr:reactionInfo dateUtc="2023-10-13T08:50:00Z">
              <cr:user userId="S::jurgita.uzkurniene@am.lt::368df3cd-5058-4b6e-8832-5d8c8d9563c2" userProvider="AD" userName="Jurgita Užkurnienė"/>
            </cr:reactionInfo>
          </cr:reaction>
        </cr:reactions>
      </w16:ext>
    </w16cex:extLst>
  </w16cex:commentExtensible>
  <w16cex:commentExtensible w16cex:durableId="1879C5FB" w16cex:dateUtc="2023-10-05T17:09:00Z"/>
  <w16cex:commentExtensible w16cex:durableId="396F5134" w16cex:dateUtc="2023-10-10T12:39:00Z">
    <w16cex:extLst>
      <w16:ext w16:uri="{CE6994B0-6A32-4C9F-8C6B-6E91EDA988CE}">
        <cr:reactions xmlns:cr="http://schemas.microsoft.com/office/comments/2020/reactions">
          <cr:reaction reactionType="1">
            <cr:reactionInfo dateUtc="2023-10-13T08:51:22Z">
              <cr:user userId="S::jurgita.uzkurniene@am.lt::368df3cd-5058-4b6e-8832-5d8c8d9563c2" userProvider="AD" userName="Jurgita Užkurnienė"/>
            </cr:reactionInfo>
          </cr:reaction>
        </cr:reactions>
      </w16:ext>
    </w16cex:extLst>
  </w16cex:commentExtensible>
  <w16cex:commentExtensible w16cex:durableId="5FBDA519" w16cex:dateUtc="2023-10-05T12:47:00Z"/>
  <w16cex:commentExtensible w16cex:durableId="7C9CE548" w16cex:dateUtc="2023-10-09T05:48:00Z">
    <w16cex:extLst>
      <w16:ext w16:uri="{CE6994B0-6A32-4C9F-8C6B-6E91EDA988CE}">
        <cr:reactions xmlns:cr="http://schemas.microsoft.com/office/comments/2020/reactions">
          <cr:reaction reactionType="1">
            <cr:reactionInfo dateUtc="2023-10-13T08:52:03Z">
              <cr:user userId="S::jurgita.uzkurniene@am.lt::368df3cd-5058-4b6e-8832-5d8c8d9563c2" userProvider="AD" userName="Jurgita Užkurnienė"/>
            </cr:reactionInfo>
          </cr:reaction>
        </cr:reactions>
      </w16:ext>
    </w16cex:extLst>
  </w16cex:commentExtensible>
  <w16cex:commentExtensible w16cex:durableId="2C754759" w16cex:dateUtc="2023-10-10T12:39:00Z">
    <w16cex:extLst>
      <w16:ext w16:uri="{CE6994B0-6A32-4C9F-8C6B-6E91EDA988CE}">
        <cr:reactions xmlns:cr="http://schemas.microsoft.com/office/comments/2020/reactions">
          <cr:reaction reactionType="1">
            <cr:reactionInfo dateUtc="2023-10-13T08:52:05Z">
              <cr:user userId="S::jurgita.uzkurniene@am.lt::368df3cd-5058-4b6e-8832-5d8c8d9563c2" userProvider="AD" userName="Jurgita Užkurnienė"/>
            </cr:reactionInfo>
          </cr:reaction>
        </cr:reactions>
      </w16:ext>
    </w16cex:extLst>
  </w16cex:commentExtensible>
  <w16cex:commentExtensible w16cex:durableId="23FFDB7A" w16cex:dateUtc="2023-10-05T18:07:00Z"/>
  <w16cex:commentExtensible w16cex:durableId="4D4DAEF3" w16cex:dateUtc="2023-10-09T05:34:00Z">
    <w16cex:extLst>
      <w16:ext w16:uri="{CE6994B0-6A32-4C9F-8C6B-6E91EDA988CE}">
        <cr:reactions xmlns:cr="http://schemas.microsoft.com/office/comments/2020/reactions">
          <cr:reaction reactionType="1">
            <cr:reactionInfo dateUtc="2023-10-13T08:52:09Z">
              <cr:user userId="S::jurgita.uzkurniene@am.lt::368df3cd-5058-4b6e-8832-5d8c8d9563c2" userProvider="AD" userName="Jurgita Užkurnienė"/>
            </cr:reactionInfo>
          </cr:reaction>
        </cr:reactions>
      </w16:ext>
    </w16cex:extLst>
  </w16cex:commentExtensible>
  <w16cex:commentExtensible w16cex:durableId="608F86A9" w16cex:dateUtc="2023-10-04T11:27:00Z"/>
  <w16cex:commentExtensible w16cex:durableId="1F19DA1D" w16cex:dateUtc="2023-10-09T05:30:00Z"/>
  <w16cex:commentExtensible w16cex:durableId="61936646" w16cex:dateUtc="2023-10-11T05:52:00Z"/>
  <w16cex:commentExtensible w16cex:durableId="4900B9C5" w16cex:dateUtc="2023-10-13T09:07:00Z"/>
  <w16cex:commentExtensible w16cex:durableId="5DFD8B28" w16cex:dateUtc="2023-10-04T13:36:00Z"/>
  <w16cex:commentExtensible w16cex:durableId="5A0B36F7" w16cex:dateUtc="2023-10-09T09:55:00Z">
    <w16cex:extLst>
      <w16:ext w16:uri="{CE6994B0-6A32-4C9F-8C6B-6E91EDA988CE}">
        <cr:reactions xmlns:cr="http://schemas.microsoft.com/office/comments/2020/reactions">
          <cr:reaction reactionType="1">
            <cr:reactionInfo dateUtc="2023-10-13T09:09:15Z">
              <cr:user userId="S::jurgita.uzkurniene@am.lt::368df3cd-5058-4b6e-8832-5d8c8d9563c2" userProvider="AD" userName="Jurgita Užkurnienė"/>
            </cr:reactionInfo>
          </cr:reaction>
        </cr:reactions>
      </w16:ext>
    </w16cex:extLst>
  </w16cex:commentExtensible>
  <w16cex:commentExtensible w16cex:durableId="19EC2186" w16cex:dateUtc="2023-10-04T13:36:00Z"/>
  <w16cex:commentExtensible w16cex:durableId="35F4FC7F" w16cex:dateUtc="2023-10-09T09:55:00Z">
    <w16cex:extLst>
      <w16:ext w16:uri="{CE6994B0-6A32-4C9F-8C6B-6E91EDA988CE}">
        <cr:reactions xmlns:cr="http://schemas.microsoft.com/office/comments/2020/reactions">
          <cr:reaction reactionType="1">
            <cr:reactionInfo dateUtc="2023-10-13T09:09:36Z">
              <cr:user userId="S::jurgita.uzkurniene@am.lt::368df3cd-5058-4b6e-8832-5d8c8d9563c2" userProvider="AD" userName="Jurgita Užkurnienė"/>
            </cr:reactionInfo>
          </cr:reaction>
        </cr:reactions>
      </w16:ext>
    </w16cex:extLst>
  </w16cex:commentExtensible>
  <w16cex:commentExtensible w16cex:durableId="49A1BF18" w16cex:dateUtc="2023-10-04T07:59:00Z"/>
  <w16cex:commentExtensible w16cex:durableId="1348E961" w16cex:dateUtc="2023-10-09T10:27:00Z"/>
  <w16cex:commentExtensible w16cex:durableId="5C2B77DA" w16cex:dateUtc="2023-10-13T10:40:00Z">
    <w16cex:extLst>
      <w16:ext w16:uri="{CE6994B0-6A32-4C9F-8C6B-6E91EDA988CE}">
        <cr:reactions xmlns:cr="http://schemas.microsoft.com/office/comments/2020/reactions">
          <cr:reaction reactionType="1">
            <cr:reactionInfo dateUtc="2023-10-16T10:33:07.369Z">
              <cr:user userId="S::ada.teberiene@am.lt::1b6c0103-f22d-4bcd-996b-0e6b6c9b86ba" userProvider="AD" userName="Ada Teberienė"/>
            </cr:reactionInfo>
          </cr:reaction>
        </cr:reactions>
      </w16:ext>
    </w16cex:extLst>
  </w16cex:commentExtensible>
  <w16cex:commentExtensible w16cex:durableId="1D32AC40" w16cex:dateUtc="2023-10-05T17:04:00Z">
    <w16cex:extLst>
      <w16:ext w16:uri="{CE6994B0-6A32-4C9F-8C6B-6E91EDA988CE}">
        <cr:reactions xmlns:cr="http://schemas.microsoft.com/office/comments/2020/reactions">
          <cr:reaction reactionType="1">
            <cr:reactionInfo dateUtc="2023-10-10T13:00:04Z">
              <cr:user userId="S::edvinas.emarta@am.lt::3bb8b9c5-9b30-48b0-86e8-4732774a44b7" userProvider="AD" userName="Edvinas Emarta"/>
            </cr:reactionInfo>
          </cr:reaction>
        </cr:reactions>
      </w16:ext>
    </w16cex:extLst>
  </w16cex:commentExtensible>
  <w16cex:commentExtensible w16cex:durableId="0F8F8827" w16cex:dateUtc="2023-10-05T17:10:00Z">
    <w16cex:extLst>
      <w16:ext w16:uri="{CE6994B0-6A32-4C9F-8C6B-6E91EDA988CE}">
        <cr:reactions xmlns:cr="http://schemas.microsoft.com/office/comments/2020/reactions">
          <cr:reaction reactionType="1">
            <cr:reactionInfo dateUtc="2023-10-10T13:00:08Z">
              <cr:user userId="S::edvinas.emarta@am.lt::3bb8b9c5-9b30-48b0-86e8-4732774a44b7" userProvider="AD" userName="Edvinas Emarta"/>
            </cr:reactionInfo>
          </cr:reaction>
        </cr:reactions>
      </w16:ext>
    </w16cex:extLst>
  </w16cex:commentExtensible>
  <w16cex:commentExtensible w16cex:durableId="1D5EF16E" w16cex:dateUtc="2023-10-16T10:33:03.679Z"/>
  <w16cex:commentExtensible w16cex:durableId="23A99662" w16cex:dateUtc="2023-10-16T16:00:59.364Z"/>
  <w16cex:commentExtensible w16cex:durableId="0C8D2D2A" w16cex:dateUtc="2023-10-16T16:01:37.289Z"/>
  <w16cex:commentExtensible w16cex:durableId="55488C31" w16cex:dateUtc="2023-10-16T16:04:55.204Z"/>
  <w16cex:commentExtensible w16cex:durableId="0440DE47" w16cex:dateUtc="2023-10-16T16:06:59.035Z"/>
</w16cex:commentsExtensible>
</file>

<file path=word/commentsIds.xml><?xml version="1.0" encoding="utf-8"?>
<w16cid:commentsIds xmlns:w16cid="http://schemas.microsoft.com/office/word/2016/wordml/cid" xmlns:mc="http://schemas.openxmlformats.org/markup-compatibility/2006" mc:Ignorable="w16cid">
  <w16cid:commentId w16cid:paraId="19201291" w16cid:durableId="75D5EFD3"/>
  <w16cid:commentId w16cid:paraId="743E5457" w16cid:durableId="593EE624"/>
  <w16cid:commentId w16cid:paraId="51AA9A7C" w16cid:durableId="6E74AF16"/>
  <w16cid:commentId w16cid:paraId="2BF67E20" w16cid:durableId="633F944D"/>
  <w16cid:commentId w16cid:paraId="603904C9" w16cid:durableId="0E960D61"/>
  <w16cid:commentId w16cid:paraId="5D63B3BB" w16cid:durableId="6B9B9DDF"/>
  <w16cid:commentId w16cid:paraId="52D57034" w16cid:durableId="6215CF81"/>
  <w16cid:commentId w16cid:paraId="134CD932" w16cid:durableId="0FF69F3D"/>
  <w16cid:commentId w16cid:paraId="536C9332" w16cid:durableId="65CE2508"/>
  <w16cid:commentId w16cid:paraId="0AC6A855" w16cid:durableId="7E0E05B1"/>
  <w16cid:commentId w16cid:paraId="5FC84933" w16cid:durableId="44E75D9D"/>
  <w16cid:commentId w16cid:paraId="0BC5C8C8" w16cid:durableId="1D110D94"/>
  <w16cid:commentId w16cid:paraId="5A133716" w16cid:durableId="72522AC8"/>
  <w16cid:commentId w16cid:paraId="42237919" w16cid:durableId="7C48A431"/>
  <w16cid:commentId w16cid:paraId="11DB7839" w16cid:durableId="09F1F2B6"/>
  <w16cid:commentId w16cid:paraId="7F3E7973" w16cid:durableId="39149E06"/>
  <w16cid:commentId w16cid:paraId="3FA907CA" w16cid:durableId="77E68A75"/>
  <w16cid:commentId w16cid:paraId="1D8525BD" w16cid:durableId="4BE3E9A2"/>
  <w16cid:commentId w16cid:paraId="74E8C11A" w16cid:durableId="4BBE0915"/>
  <w16cid:commentId w16cid:paraId="3E2F4598" w16cid:durableId="054C960B"/>
  <w16cid:commentId w16cid:paraId="3427E088" w16cid:durableId="755A7B76"/>
  <w16cid:commentId w16cid:paraId="35915FD0" w16cid:durableId="4CC7913D"/>
  <w16cid:commentId w16cid:paraId="53BD3B9F" w16cid:durableId="25FB1359"/>
  <w16cid:commentId w16cid:paraId="2464224F" w16cid:durableId="77234780"/>
  <w16cid:commentId w16cid:paraId="2BB918B8" w16cid:durableId="1263943A"/>
  <w16cid:commentId w16cid:paraId="0FEE50E3" w16cid:durableId="4ECBF445"/>
  <w16cid:commentId w16cid:paraId="5258AF1E" w16cid:durableId="13B33A7A"/>
  <w16cid:commentId w16cid:paraId="1CFE3A18" w16cid:durableId="695D2AD4"/>
  <w16cid:commentId w16cid:paraId="1C28FBC3" w16cid:durableId="6A867761"/>
  <w16cid:commentId w16cid:paraId="25769721" w16cid:durableId="1D792DD5"/>
  <w16cid:commentId w16cid:paraId="56BA93C5" w16cid:durableId="7658E84C"/>
  <w16cid:commentId w16cid:paraId="60D8EA97" w16cid:durableId="668E7684"/>
  <w16cid:commentId w16cid:paraId="207F6622" w16cid:durableId="439CC46C"/>
  <w16cid:commentId w16cid:paraId="35355279" w16cid:durableId="2008B613"/>
  <w16cid:commentId w16cid:paraId="7D59B812" w16cid:durableId="71982164"/>
  <w16cid:commentId w16cid:paraId="38162AC8" w16cid:durableId="25232ED7"/>
  <w16cid:commentId w16cid:paraId="16099B63" w16cid:durableId="06CCE27B"/>
  <w16cid:commentId w16cid:paraId="224095AF" w16cid:durableId="4200B22D"/>
  <w16cid:commentId w16cid:paraId="20FC26E9" w16cid:durableId="40FE8D41"/>
  <w16cid:commentId w16cid:paraId="000693CB" w16cid:durableId="6F74532F"/>
  <w16cid:commentId w16cid:paraId="6F5D6877" w16cid:durableId="42E805CC"/>
  <w16cid:commentId w16cid:paraId="4DFD226C" w16cid:durableId="2173E04F"/>
  <w16cid:commentId w16cid:paraId="219F3C81" w16cid:durableId="1A970C88"/>
  <w16cid:commentId w16cid:paraId="71AE612A" w16cid:durableId="380F56C3"/>
  <w16cid:commentId w16cid:paraId="2B70335B" w16cid:durableId="35E932DF"/>
  <w16cid:commentId w16cid:paraId="562555BA" w16cid:durableId="2E867024"/>
  <w16cid:commentId w16cid:paraId="3E8BE2DE" w16cid:durableId="2F2C5847"/>
  <w16cid:commentId w16cid:paraId="643955A6" w16cid:durableId="0C564F55"/>
  <w16cid:commentId w16cid:paraId="4DDD9E8B" w16cid:durableId="65463D57"/>
  <w16cid:commentId w16cid:paraId="2F7F2463" w16cid:durableId="5C351E9D"/>
  <w16cid:commentId w16cid:paraId="5FF14F6D" w16cid:durableId="0A8DBBC2"/>
  <w16cid:commentId w16cid:paraId="6C054D86" w16cid:durableId="45599BF5"/>
  <w16cid:commentId w16cid:paraId="36220716" w16cid:durableId="6BF2635C"/>
  <w16cid:commentId w16cid:paraId="0D43E75B" w16cid:durableId="142E4AB7"/>
  <w16cid:commentId w16cid:paraId="5867C095" w16cid:durableId="64A4C7B4"/>
  <w16cid:commentId w16cid:paraId="22BA017C" w16cid:durableId="0FFE1346"/>
  <w16cid:commentId w16cid:paraId="6DB263DE" w16cid:durableId="795D5167"/>
  <w16cid:commentId w16cid:paraId="6C3CBF40" w16cid:durableId="1C1CA195"/>
  <w16cid:commentId w16cid:paraId="6A8E493C" w16cid:durableId="07B7BC9F"/>
  <w16cid:commentId w16cid:paraId="1A94E27F" w16cid:durableId="74BF3ED6"/>
  <w16cid:commentId w16cid:paraId="1747E281" w16cid:durableId="7C4E4DC1"/>
  <w16cid:commentId w16cid:paraId="34BB5E1D" w16cid:durableId="29BAD88F"/>
  <w16cid:commentId w16cid:paraId="7185B139" w16cid:durableId="220F2DA5"/>
  <w16cid:commentId w16cid:paraId="7AB58C08" w16cid:durableId="7DFA969E"/>
  <w16cid:commentId w16cid:paraId="11336137" w16cid:durableId="0E55AFAE"/>
  <w16cid:commentId w16cid:paraId="1619DB40" w16cid:durableId="0A097BC4"/>
  <w16cid:commentId w16cid:paraId="67956D06" w16cid:durableId="66D67E25"/>
  <w16cid:commentId w16cid:paraId="4335BC31" w16cid:durableId="15A8AD42"/>
  <w16cid:commentId w16cid:paraId="15062190" w16cid:durableId="2F161B5D"/>
  <w16cid:commentId w16cid:paraId="75E077BD" w16cid:durableId="24DE01E0"/>
  <w16cid:commentId w16cid:paraId="41C9187E" w16cid:durableId="52233363"/>
  <w16cid:commentId w16cid:paraId="2050BCA8" w16cid:durableId="2861D305"/>
  <w16cid:commentId w16cid:paraId="430250FE" w16cid:durableId="36060852"/>
  <w16cid:commentId w16cid:paraId="01113128" w16cid:durableId="688E001C"/>
  <w16cid:commentId w16cid:paraId="3FB5AA75" w16cid:durableId="03D8217D"/>
  <w16cid:commentId w16cid:paraId="5F394D3C" w16cid:durableId="77552BE6"/>
  <w16cid:commentId w16cid:paraId="63AB113D" w16cid:durableId="383B2702"/>
  <w16cid:commentId w16cid:paraId="485284BC" w16cid:durableId="6530AB7F"/>
  <w16cid:commentId w16cid:paraId="1D79ED51" w16cid:durableId="5F12CD37"/>
  <w16cid:commentId w16cid:paraId="7628B691" w16cid:durableId="21699D24"/>
  <w16cid:commentId w16cid:paraId="1A8D813F" w16cid:durableId="4B8B4B58"/>
  <w16cid:commentId w16cid:paraId="0C087BB7" w16cid:durableId="1A3EC084"/>
  <w16cid:commentId w16cid:paraId="7E1892AD" w16cid:durableId="4ADB452A"/>
  <w16cid:commentId w16cid:paraId="0B3E2905" w16cid:durableId="34E0960F"/>
  <w16cid:commentId w16cid:paraId="45B5FA52" w16cid:durableId="68C3ED09"/>
  <w16cid:commentId w16cid:paraId="6AEE14FC" w16cid:durableId="656FA5B4"/>
  <w16cid:commentId w16cid:paraId="0DCB16B0" w16cid:durableId="2667312F"/>
  <w16cid:commentId w16cid:paraId="5382102F" w16cid:durableId="176C3294"/>
  <w16cid:commentId w16cid:paraId="6983D634" w16cid:durableId="76A0E99F"/>
  <w16cid:commentId w16cid:paraId="57402102" w16cid:durableId="007ED934"/>
  <w16cid:commentId w16cid:paraId="2961904B" w16cid:durableId="44BEA5A7"/>
  <w16cid:commentId w16cid:paraId="31116D88" w16cid:durableId="5810FDE3"/>
  <w16cid:commentId w16cid:paraId="23F2EDAC" w16cid:durableId="7A27F34B"/>
  <w16cid:commentId w16cid:paraId="5FED4884" w16cid:durableId="0F4F5687"/>
  <w16cid:commentId w16cid:paraId="46C59C93" w16cid:durableId="07BAC8A5"/>
  <w16cid:commentId w16cid:paraId="36CEF585" w16cid:durableId="099B91D7"/>
  <w16cid:commentId w16cid:paraId="168A74D5" w16cid:durableId="09D77D75"/>
  <w16cid:commentId w16cid:paraId="51C9BC80" w16cid:durableId="29B21182"/>
  <w16cid:commentId w16cid:paraId="539602EF" w16cid:durableId="37EBA55A"/>
  <w16cid:commentId w16cid:paraId="5BA4EE56" w16cid:durableId="36B474C3"/>
  <w16cid:commentId w16cid:paraId="68368238" w16cid:durableId="5C36E51B"/>
  <w16cid:commentId w16cid:paraId="59B0AB8B" w16cid:durableId="180ABF35"/>
  <w16cid:commentId w16cid:paraId="3335081A" w16cid:durableId="7A5F6896"/>
  <w16cid:commentId w16cid:paraId="1DEEB591" w16cid:durableId="6C815A3D"/>
  <w16cid:commentId w16cid:paraId="2BFD7508" w16cid:durableId="108865A9"/>
  <w16cid:commentId w16cid:paraId="4EFBE804" w16cid:durableId="3A4240DA"/>
  <w16cid:commentId w16cid:paraId="71BBC937" w16cid:durableId="2DC26AC1"/>
  <w16cid:commentId w16cid:paraId="706EB01C" w16cid:durableId="3D0CB67B"/>
  <w16cid:commentId w16cid:paraId="35168C38" w16cid:durableId="6C7E831B"/>
  <w16cid:commentId w16cid:paraId="4E6554F2" w16cid:durableId="725A57E4"/>
  <w16cid:commentId w16cid:paraId="68E631B4" w16cid:durableId="696C9C45"/>
  <w16cid:commentId w16cid:paraId="6D2B7F6F" w16cid:durableId="2D7BB5A0"/>
  <w16cid:commentId w16cid:paraId="2C6A0AEB" w16cid:durableId="6655233E"/>
  <w16cid:commentId w16cid:paraId="0DDEFFDB" w16cid:durableId="7333E2BC"/>
  <w16cid:commentId w16cid:paraId="58CF4A82" w16cid:durableId="4A0B5FA4"/>
  <w16cid:commentId w16cid:paraId="7C5389B3" w16cid:durableId="512191E6"/>
  <w16cid:commentId w16cid:paraId="3E490C7A" w16cid:durableId="44B75E1B"/>
  <w16cid:commentId w16cid:paraId="5F57C987" w16cid:durableId="7F4B334A"/>
  <w16cid:commentId w16cid:paraId="111A9F33" w16cid:durableId="2075A6A8"/>
  <w16cid:commentId w16cid:paraId="16745493" w16cid:durableId="706A112D"/>
  <w16cid:commentId w16cid:paraId="74170C78" w16cid:durableId="39B4F563"/>
  <w16cid:commentId w16cid:paraId="489331FF" w16cid:durableId="05F6C079"/>
  <w16cid:commentId w16cid:paraId="2466BB11" w16cid:durableId="2944B893"/>
  <w16cid:commentId w16cid:paraId="34911BDF" w16cid:durableId="498E5F49"/>
  <w16cid:commentId w16cid:paraId="3D4CDC1C" w16cid:durableId="08342D54"/>
  <w16cid:commentId w16cid:paraId="62BFE712" w16cid:durableId="556789C2"/>
  <w16cid:commentId w16cid:paraId="09E19BBF" w16cid:durableId="12534B31"/>
  <w16cid:commentId w16cid:paraId="66318BD7" w16cid:durableId="687D34E8"/>
  <w16cid:commentId w16cid:paraId="378706EA" w16cid:durableId="7B3E3BC5"/>
  <w16cid:commentId w16cid:paraId="34056AE5" w16cid:durableId="6ECC533E"/>
  <w16cid:commentId w16cid:paraId="3851827E" w16cid:durableId="04F9E356"/>
  <w16cid:commentId w16cid:paraId="2B7EE135" w16cid:durableId="065F515A"/>
  <w16cid:commentId w16cid:paraId="34D33C34" w16cid:durableId="5E5B8F5D"/>
  <w16cid:commentId w16cid:paraId="31AFAFE3" w16cid:durableId="3394B0A8"/>
  <w16cid:commentId w16cid:paraId="5CE5D1F7" w16cid:durableId="3C16F7F5"/>
  <w16cid:commentId w16cid:paraId="57C852F7" w16cid:durableId="1E3771D0"/>
  <w16cid:commentId w16cid:paraId="595834D9" w16cid:durableId="29672277"/>
  <w16cid:commentId w16cid:paraId="66B30A53" w16cid:durableId="4D5FD2BD"/>
  <w16cid:commentId w16cid:paraId="7AD8C965" w16cid:durableId="3D96830B"/>
  <w16cid:commentId w16cid:paraId="6B533368" w16cid:durableId="6CCDEEA9"/>
  <w16cid:commentId w16cid:paraId="64778A17" w16cid:durableId="4D5FE381"/>
  <w16cid:commentId w16cid:paraId="50189696" w16cid:durableId="0A034773"/>
  <w16cid:commentId w16cid:paraId="6F2AE8C2" w16cid:durableId="1F321A34"/>
  <w16cid:commentId w16cid:paraId="1993FDF4" w16cid:durableId="64149BB4"/>
  <w16cid:commentId w16cid:paraId="38624FC5" w16cid:durableId="0B0117D4"/>
  <w16cid:commentId w16cid:paraId="2ABF9376" w16cid:durableId="3B8854FE"/>
  <w16cid:commentId w16cid:paraId="02A1CA42" w16cid:durableId="71DEFA63"/>
  <w16cid:commentId w16cid:paraId="068A3736" w16cid:durableId="7129023F"/>
  <w16cid:commentId w16cid:paraId="24D92E4D" w16cid:durableId="3D21064E"/>
  <w16cid:commentId w16cid:paraId="68B6AB91" w16cid:durableId="137690DD"/>
  <w16cid:commentId w16cid:paraId="3613F74E" w16cid:durableId="0D811C14"/>
  <w16cid:commentId w16cid:paraId="388913DF" w16cid:durableId="0E207C45"/>
  <w16cid:commentId w16cid:paraId="35102FF9" w16cid:durableId="1EA4F89D"/>
  <w16cid:commentId w16cid:paraId="1C789C76" w16cid:durableId="70F14677"/>
  <w16cid:commentId w16cid:paraId="6A223859" w16cid:durableId="46A983D2"/>
  <w16cid:commentId w16cid:paraId="53548013" w16cid:durableId="5DF1AA35"/>
  <w16cid:commentId w16cid:paraId="2284E9D9" w16cid:durableId="4B5EBE51"/>
  <w16cid:commentId w16cid:paraId="449717BA" w16cid:durableId="0B2A5E06"/>
  <w16cid:commentId w16cid:paraId="2138F350" w16cid:durableId="02DD7C53"/>
  <w16cid:commentId w16cid:paraId="058F40C2" w16cid:durableId="6A809BE5"/>
  <w16cid:commentId w16cid:paraId="5429817C" w16cid:durableId="264C4462"/>
  <w16cid:commentId w16cid:paraId="7ECA6D96" w16cid:durableId="3E6E0FF8"/>
  <w16cid:commentId w16cid:paraId="08FF571D" w16cid:durableId="7A32329E"/>
  <w16cid:commentId w16cid:paraId="651FB6DE" w16cid:durableId="75BC0058"/>
  <w16cid:commentId w16cid:paraId="51BCE3E5" w16cid:durableId="00985331"/>
  <w16cid:commentId w16cid:paraId="024D40BD" w16cid:durableId="5C4FD4CD"/>
  <w16cid:commentId w16cid:paraId="374957AC" w16cid:durableId="0A19ACC4"/>
  <w16cid:commentId w16cid:paraId="1CE1AA7F" w16cid:durableId="75572D98"/>
  <w16cid:commentId w16cid:paraId="5B9077C8" w16cid:durableId="1D5B1A38"/>
  <w16cid:commentId w16cid:paraId="07A8E7A7" w16cid:durableId="59C33949"/>
  <w16cid:commentId w16cid:paraId="4164AC0C" w16cid:durableId="31C779D7"/>
  <w16cid:commentId w16cid:paraId="6305210D" w16cid:durableId="444F55BB"/>
  <w16cid:commentId w16cid:paraId="551C876C" w16cid:durableId="3360BE1C"/>
  <w16cid:commentId w16cid:paraId="369190B9" w16cid:durableId="7FAD98E8"/>
  <w16cid:commentId w16cid:paraId="6133EA03" w16cid:durableId="58246590"/>
  <w16cid:commentId w16cid:paraId="6F64739B" w16cid:durableId="550CFF77"/>
  <w16cid:commentId w16cid:paraId="7FE3836D" w16cid:durableId="762351A6"/>
  <w16cid:commentId w16cid:paraId="27642BF1" w16cid:durableId="59C668DF"/>
  <w16cid:commentId w16cid:paraId="3AED730E" w16cid:durableId="13ABE0FD"/>
  <w16cid:commentId w16cid:paraId="1F5128F4" w16cid:durableId="54FE613C"/>
  <w16cid:commentId w16cid:paraId="58846495" w16cid:durableId="0CF55E9D"/>
  <w16cid:commentId w16cid:paraId="2DEEE3CD" w16cid:durableId="01608999"/>
  <w16cid:commentId w16cid:paraId="5FCFAC65" w16cid:durableId="7FF8479F"/>
  <w16cid:commentId w16cid:paraId="479BEB9F" w16cid:durableId="67D5D300"/>
  <w16cid:commentId w16cid:paraId="0BF1EDB2" w16cid:durableId="789C9CAD"/>
  <w16cid:commentId w16cid:paraId="1208D672" w16cid:durableId="0B1CD65E"/>
  <w16cid:commentId w16cid:paraId="59393620" w16cid:durableId="61782867"/>
  <w16cid:commentId w16cid:paraId="5DC748C5" w16cid:durableId="3E5D8542"/>
  <w16cid:commentId w16cid:paraId="61F40463" w16cid:durableId="74EC9844"/>
  <w16cid:commentId w16cid:paraId="088ECA1D" w16cid:durableId="44366418"/>
  <w16cid:commentId w16cid:paraId="562F5CF0" w16cid:durableId="07E82E16"/>
  <w16cid:commentId w16cid:paraId="62B3AE88" w16cid:durableId="7D971A09"/>
  <w16cid:commentId w16cid:paraId="5BA050F5" w16cid:durableId="4CF15AD3"/>
  <w16cid:commentId w16cid:paraId="481424F2" w16cid:durableId="7DAF5F30"/>
  <w16cid:commentId w16cid:paraId="659A4B51" w16cid:durableId="0CDDA9B6"/>
  <w16cid:commentId w16cid:paraId="60A7AD82" w16cid:durableId="1607DF14"/>
  <w16cid:commentId w16cid:paraId="2AC7E773" w16cid:durableId="534506A3"/>
  <w16cid:commentId w16cid:paraId="3EF74EB4" w16cid:durableId="722DA524"/>
  <w16cid:commentId w16cid:paraId="38520B7B" w16cid:durableId="0A0E4A7D"/>
  <w16cid:commentId w16cid:paraId="0BF40397" w16cid:durableId="3920A817"/>
  <w16cid:commentId w16cid:paraId="41950A2E" w16cid:durableId="75094E6A"/>
  <w16cid:commentId w16cid:paraId="4661045A" w16cid:durableId="174EE546"/>
  <w16cid:commentId w16cid:paraId="40BC643A" w16cid:durableId="3922465F"/>
  <w16cid:commentId w16cid:paraId="617A9FC7" w16cid:durableId="4E69AB6F"/>
  <w16cid:commentId w16cid:paraId="432836A3" w16cid:durableId="6227E1FF"/>
  <w16cid:commentId w16cid:paraId="6E6837AD" w16cid:durableId="33325ADA"/>
  <w16cid:commentId w16cid:paraId="42F2F502" w16cid:durableId="540FCA3F"/>
  <w16cid:commentId w16cid:paraId="45AABF7F" w16cid:durableId="39778186"/>
  <w16cid:commentId w16cid:paraId="743C8ACC" w16cid:durableId="5372807F"/>
  <w16cid:commentId w16cid:paraId="0948BCA3" w16cid:durableId="043599BD"/>
  <w16cid:commentId w16cid:paraId="0692A2FA" w16cid:durableId="78AADD8B"/>
  <w16cid:commentId w16cid:paraId="17DB58E7" w16cid:durableId="5B942167"/>
  <w16cid:commentId w16cid:paraId="2AF5F759" w16cid:durableId="6EF5AE25"/>
  <w16cid:commentId w16cid:paraId="5717AB4B" w16cid:durableId="48EC813E"/>
  <w16cid:commentId w16cid:paraId="751DD114" w16cid:durableId="454FB386"/>
  <w16cid:commentId w16cid:paraId="548E2558" w16cid:durableId="4ABBFFFB"/>
  <w16cid:commentId w16cid:paraId="61BB5122" w16cid:durableId="6AC9A3AC"/>
  <w16cid:commentId w16cid:paraId="5D9A1CF2" w16cid:durableId="1879C5FB"/>
  <w16cid:commentId w16cid:paraId="55CE6A0D" w16cid:durableId="396F5134"/>
  <w16cid:commentId w16cid:paraId="58D17989" w16cid:durableId="5FBDA519"/>
  <w16cid:commentId w16cid:paraId="78645F61" w16cid:durableId="7C9CE548"/>
  <w16cid:commentId w16cid:paraId="47D6BFA9" w16cid:durableId="2C754759"/>
  <w16cid:commentId w16cid:paraId="230542B8" w16cid:durableId="23FFDB7A"/>
  <w16cid:commentId w16cid:paraId="2AF051C4" w16cid:durableId="4D4DAEF3"/>
  <w16cid:commentId w16cid:paraId="194CA37C" w16cid:durableId="608F86A9"/>
  <w16cid:commentId w16cid:paraId="5F8FB4CC" w16cid:durableId="1F19DA1D"/>
  <w16cid:commentId w16cid:paraId="200510A8" w16cid:durableId="61936646"/>
  <w16cid:commentId w16cid:paraId="395609A3" w16cid:durableId="4900B9C5"/>
  <w16cid:commentId w16cid:paraId="6BDF1320" w16cid:durableId="5DFD8B28"/>
  <w16cid:commentId w16cid:paraId="13F18DEA" w16cid:durableId="5A0B36F7"/>
  <w16cid:commentId w16cid:paraId="32B050E6" w16cid:durableId="19EC2186"/>
  <w16cid:commentId w16cid:paraId="5FECC5A6" w16cid:durableId="35F4FC7F"/>
  <w16cid:commentId w16cid:paraId="5C46312A" w16cid:durableId="49A1BF18"/>
  <w16cid:commentId w16cid:paraId="4B0D65C5" w16cid:durableId="1348E961"/>
  <w16cid:commentId w16cid:paraId="1861CFC6" w16cid:durableId="5C2B77DA"/>
  <w16cid:commentId w16cid:paraId="4AC30408" w16cid:durableId="1D32AC40"/>
  <w16cid:commentId w16cid:paraId="4ACEC7E3" w16cid:durableId="0F8F8827"/>
  <w16cid:commentId w16cid:paraId="726331FF" w16cid:durableId="1D5EF16E"/>
  <w16cid:commentId w16cid:paraId="603F2A44" w16cid:durableId="23A99662"/>
  <w16cid:commentId w16cid:paraId="762AF09E" w16cid:durableId="0C8D2D2A"/>
  <w16cid:commentId w16cid:paraId="3C4CA7E6" w16cid:durableId="55488C31"/>
  <w16cid:commentId w16cid:paraId="49D8910C" w16cid:durableId="0440DE47"/>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4E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DA42838-0A5E-486D-9F1C-93CA4B55FC6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784111">
      <w:bodyDiv w:val="1"/>
      <w:marLeft w:val="0"/>
      <w:marRight w:val="0"/>
      <w:marTop w:val="0"/>
      <w:marBottom w:val="0"/>
      <w:divBdr>
        <w:top w:val="none" w:sz="0" w:space="0" w:color="auto"/>
        <w:left w:val="none" w:sz="0" w:space="0" w:color="auto"/>
        <w:bottom w:val="none" w:sz="0" w:space="0" w:color="auto"/>
        <w:right w:val="none" w:sz="0" w:space="0" w:color="auto"/>
      </w:divBdr>
      <w:divsChild>
        <w:div w:id="179708501">
          <w:marLeft w:val="0"/>
          <w:marRight w:val="0"/>
          <w:marTop w:val="0"/>
          <w:marBottom w:val="0"/>
          <w:divBdr>
            <w:top w:val="none" w:sz="0" w:space="0" w:color="auto"/>
            <w:left w:val="none" w:sz="0" w:space="0" w:color="auto"/>
            <w:bottom w:val="none" w:sz="0" w:space="0" w:color="auto"/>
            <w:right w:val="none" w:sz="0" w:space="0" w:color="auto"/>
          </w:divBdr>
        </w:div>
        <w:div w:id="580869621">
          <w:marLeft w:val="0"/>
          <w:marRight w:val="0"/>
          <w:marTop w:val="0"/>
          <w:marBottom w:val="0"/>
          <w:divBdr>
            <w:top w:val="none" w:sz="0" w:space="0" w:color="auto"/>
            <w:left w:val="none" w:sz="0" w:space="0" w:color="auto"/>
            <w:bottom w:val="none" w:sz="0" w:space="0" w:color="auto"/>
            <w:right w:val="none" w:sz="0" w:space="0" w:color="auto"/>
          </w:divBdr>
        </w:div>
        <w:div w:id="685402191">
          <w:marLeft w:val="0"/>
          <w:marRight w:val="0"/>
          <w:marTop w:val="0"/>
          <w:marBottom w:val="0"/>
          <w:divBdr>
            <w:top w:val="none" w:sz="0" w:space="0" w:color="auto"/>
            <w:left w:val="none" w:sz="0" w:space="0" w:color="auto"/>
            <w:bottom w:val="none" w:sz="0" w:space="0" w:color="auto"/>
            <w:right w:val="none" w:sz="0" w:space="0" w:color="auto"/>
          </w:divBdr>
        </w:div>
        <w:div w:id="911088159">
          <w:marLeft w:val="0"/>
          <w:marRight w:val="0"/>
          <w:marTop w:val="0"/>
          <w:marBottom w:val="0"/>
          <w:divBdr>
            <w:top w:val="none" w:sz="0" w:space="0" w:color="auto"/>
            <w:left w:val="none" w:sz="0" w:space="0" w:color="auto"/>
            <w:bottom w:val="none" w:sz="0" w:space="0" w:color="auto"/>
            <w:right w:val="none" w:sz="0" w:space="0" w:color="auto"/>
          </w:divBdr>
        </w:div>
        <w:div w:id="950894413">
          <w:marLeft w:val="0"/>
          <w:marRight w:val="0"/>
          <w:marTop w:val="0"/>
          <w:marBottom w:val="0"/>
          <w:divBdr>
            <w:top w:val="none" w:sz="0" w:space="0" w:color="auto"/>
            <w:left w:val="none" w:sz="0" w:space="0" w:color="auto"/>
            <w:bottom w:val="none" w:sz="0" w:space="0" w:color="auto"/>
            <w:right w:val="none" w:sz="0" w:space="0" w:color="auto"/>
          </w:divBdr>
        </w:div>
        <w:div w:id="1043166303">
          <w:marLeft w:val="0"/>
          <w:marRight w:val="0"/>
          <w:marTop w:val="0"/>
          <w:marBottom w:val="0"/>
          <w:divBdr>
            <w:top w:val="none" w:sz="0" w:space="0" w:color="auto"/>
            <w:left w:val="none" w:sz="0" w:space="0" w:color="auto"/>
            <w:bottom w:val="none" w:sz="0" w:space="0" w:color="auto"/>
            <w:right w:val="none" w:sz="0" w:space="0" w:color="auto"/>
          </w:divBdr>
        </w:div>
        <w:div w:id="1193961401">
          <w:marLeft w:val="0"/>
          <w:marRight w:val="0"/>
          <w:marTop w:val="0"/>
          <w:marBottom w:val="0"/>
          <w:divBdr>
            <w:top w:val="none" w:sz="0" w:space="0" w:color="auto"/>
            <w:left w:val="none" w:sz="0" w:space="0" w:color="auto"/>
            <w:bottom w:val="none" w:sz="0" w:space="0" w:color="auto"/>
            <w:right w:val="none" w:sz="0" w:space="0" w:color="auto"/>
          </w:divBdr>
        </w:div>
        <w:div w:id="1550074737">
          <w:marLeft w:val="0"/>
          <w:marRight w:val="0"/>
          <w:marTop w:val="0"/>
          <w:marBottom w:val="0"/>
          <w:divBdr>
            <w:top w:val="none" w:sz="0" w:space="0" w:color="auto"/>
            <w:left w:val="none" w:sz="0" w:space="0" w:color="auto"/>
            <w:bottom w:val="none" w:sz="0" w:space="0" w:color="auto"/>
            <w:right w:val="none" w:sz="0" w:space="0" w:color="auto"/>
          </w:divBdr>
        </w:div>
        <w:div w:id="1800227391">
          <w:marLeft w:val="0"/>
          <w:marRight w:val="0"/>
          <w:marTop w:val="0"/>
          <w:marBottom w:val="0"/>
          <w:divBdr>
            <w:top w:val="none" w:sz="0" w:space="0" w:color="auto"/>
            <w:left w:val="none" w:sz="0" w:space="0" w:color="auto"/>
            <w:bottom w:val="none" w:sz="0" w:space="0" w:color="auto"/>
            <w:right w:val="none" w:sz="0" w:space="0" w:color="auto"/>
          </w:divBdr>
        </w:div>
      </w:divsChild>
    </w:div>
    <w:div w:id="31225449">
      <w:bodyDiv w:val="1"/>
      <w:marLeft w:val="0"/>
      <w:marRight w:val="0"/>
      <w:marTop w:val="0"/>
      <w:marBottom w:val="0"/>
      <w:divBdr>
        <w:top w:val="none" w:sz="0" w:space="0" w:color="auto"/>
        <w:left w:val="none" w:sz="0" w:space="0" w:color="auto"/>
        <w:bottom w:val="none" w:sz="0" w:space="0" w:color="auto"/>
        <w:right w:val="none" w:sz="0" w:space="0" w:color="auto"/>
      </w:divBdr>
    </w:div>
    <w:div w:id="63571095">
      <w:bodyDiv w:val="1"/>
      <w:marLeft w:val="0"/>
      <w:marRight w:val="0"/>
      <w:marTop w:val="0"/>
      <w:marBottom w:val="0"/>
      <w:divBdr>
        <w:top w:val="none" w:sz="0" w:space="0" w:color="auto"/>
        <w:left w:val="none" w:sz="0" w:space="0" w:color="auto"/>
        <w:bottom w:val="none" w:sz="0" w:space="0" w:color="auto"/>
        <w:right w:val="none" w:sz="0" w:space="0" w:color="auto"/>
      </w:divBdr>
    </w:div>
    <w:div w:id="95755836">
      <w:bodyDiv w:val="1"/>
      <w:marLeft w:val="0"/>
      <w:marRight w:val="0"/>
      <w:marTop w:val="0"/>
      <w:marBottom w:val="0"/>
      <w:divBdr>
        <w:top w:val="none" w:sz="0" w:space="0" w:color="auto"/>
        <w:left w:val="none" w:sz="0" w:space="0" w:color="auto"/>
        <w:bottom w:val="none" w:sz="0" w:space="0" w:color="auto"/>
        <w:right w:val="none" w:sz="0" w:space="0" w:color="auto"/>
      </w:divBdr>
    </w:div>
    <w:div w:id="333653438">
      <w:bodyDiv w:val="1"/>
      <w:marLeft w:val="0"/>
      <w:marRight w:val="0"/>
      <w:marTop w:val="0"/>
      <w:marBottom w:val="0"/>
      <w:divBdr>
        <w:top w:val="none" w:sz="0" w:space="0" w:color="auto"/>
        <w:left w:val="none" w:sz="0" w:space="0" w:color="auto"/>
        <w:bottom w:val="none" w:sz="0" w:space="0" w:color="auto"/>
        <w:right w:val="none" w:sz="0" w:space="0" w:color="auto"/>
      </w:divBdr>
    </w:div>
    <w:div w:id="359818555">
      <w:bodyDiv w:val="1"/>
      <w:marLeft w:val="0"/>
      <w:marRight w:val="0"/>
      <w:marTop w:val="0"/>
      <w:marBottom w:val="0"/>
      <w:divBdr>
        <w:top w:val="none" w:sz="0" w:space="0" w:color="auto"/>
        <w:left w:val="none" w:sz="0" w:space="0" w:color="auto"/>
        <w:bottom w:val="none" w:sz="0" w:space="0" w:color="auto"/>
        <w:right w:val="none" w:sz="0" w:space="0" w:color="auto"/>
      </w:divBdr>
      <w:divsChild>
        <w:div w:id="921597399">
          <w:marLeft w:val="0"/>
          <w:marRight w:val="0"/>
          <w:marTop w:val="0"/>
          <w:marBottom w:val="0"/>
          <w:divBdr>
            <w:top w:val="none" w:sz="0" w:space="0" w:color="auto"/>
            <w:left w:val="none" w:sz="0" w:space="0" w:color="auto"/>
            <w:bottom w:val="none" w:sz="0" w:space="0" w:color="auto"/>
            <w:right w:val="none" w:sz="0" w:space="0" w:color="auto"/>
          </w:divBdr>
        </w:div>
        <w:div w:id="921766675">
          <w:marLeft w:val="0"/>
          <w:marRight w:val="0"/>
          <w:marTop w:val="0"/>
          <w:marBottom w:val="0"/>
          <w:divBdr>
            <w:top w:val="none" w:sz="0" w:space="0" w:color="auto"/>
            <w:left w:val="none" w:sz="0" w:space="0" w:color="auto"/>
            <w:bottom w:val="none" w:sz="0" w:space="0" w:color="auto"/>
            <w:right w:val="none" w:sz="0" w:space="0" w:color="auto"/>
          </w:divBdr>
        </w:div>
        <w:div w:id="1572277370">
          <w:marLeft w:val="0"/>
          <w:marRight w:val="0"/>
          <w:marTop w:val="0"/>
          <w:marBottom w:val="0"/>
          <w:divBdr>
            <w:top w:val="none" w:sz="0" w:space="0" w:color="auto"/>
            <w:left w:val="none" w:sz="0" w:space="0" w:color="auto"/>
            <w:bottom w:val="none" w:sz="0" w:space="0" w:color="auto"/>
            <w:right w:val="none" w:sz="0" w:space="0" w:color="auto"/>
          </w:divBdr>
        </w:div>
        <w:div w:id="1976791522">
          <w:marLeft w:val="0"/>
          <w:marRight w:val="0"/>
          <w:marTop w:val="0"/>
          <w:marBottom w:val="0"/>
          <w:divBdr>
            <w:top w:val="none" w:sz="0" w:space="0" w:color="auto"/>
            <w:left w:val="none" w:sz="0" w:space="0" w:color="auto"/>
            <w:bottom w:val="none" w:sz="0" w:space="0" w:color="auto"/>
            <w:right w:val="none" w:sz="0" w:space="0" w:color="auto"/>
          </w:divBdr>
        </w:div>
      </w:divsChild>
    </w:div>
    <w:div w:id="400293987">
      <w:bodyDiv w:val="1"/>
      <w:marLeft w:val="0"/>
      <w:marRight w:val="0"/>
      <w:marTop w:val="0"/>
      <w:marBottom w:val="0"/>
      <w:divBdr>
        <w:top w:val="none" w:sz="0" w:space="0" w:color="auto"/>
        <w:left w:val="none" w:sz="0" w:space="0" w:color="auto"/>
        <w:bottom w:val="none" w:sz="0" w:space="0" w:color="auto"/>
        <w:right w:val="none" w:sz="0" w:space="0" w:color="auto"/>
      </w:divBdr>
    </w:div>
    <w:div w:id="412818750">
      <w:bodyDiv w:val="1"/>
      <w:marLeft w:val="0"/>
      <w:marRight w:val="0"/>
      <w:marTop w:val="0"/>
      <w:marBottom w:val="0"/>
      <w:divBdr>
        <w:top w:val="none" w:sz="0" w:space="0" w:color="auto"/>
        <w:left w:val="none" w:sz="0" w:space="0" w:color="auto"/>
        <w:bottom w:val="none" w:sz="0" w:space="0" w:color="auto"/>
        <w:right w:val="none" w:sz="0" w:space="0" w:color="auto"/>
      </w:divBdr>
    </w:div>
    <w:div w:id="437717427">
      <w:bodyDiv w:val="1"/>
      <w:marLeft w:val="0"/>
      <w:marRight w:val="0"/>
      <w:marTop w:val="0"/>
      <w:marBottom w:val="0"/>
      <w:divBdr>
        <w:top w:val="none" w:sz="0" w:space="0" w:color="auto"/>
        <w:left w:val="none" w:sz="0" w:space="0" w:color="auto"/>
        <w:bottom w:val="none" w:sz="0" w:space="0" w:color="auto"/>
        <w:right w:val="none" w:sz="0" w:space="0" w:color="auto"/>
      </w:divBdr>
    </w:div>
    <w:div w:id="451443062">
      <w:bodyDiv w:val="1"/>
      <w:marLeft w:val="0"/>
      <w:marRight w:val="0"/>
      <w:marTop w:val="0"/>
      <w:marBottom w:val="0"/>
      <w:divBdr>
        <w:top w:val="none" w:sz="0" w:space="0" w:color="auto"/>
        <w:left w:val="none" w:sz="0" w:space="0" w:color="auto"/>
        <w:bottom w:val="none" w:sz="0" w:space="0" w:color="auto"/>
        <w:right w:val="none" w:sz="0" w:space="0" w:color="auto"/>
      </w:divBdr>
    </w:div>
    <w:div w:id="520318986">
      <w:bodyDiv w:val="1"/>
      <w:marLeft w:val="0"/>
      <w:marRight w:val="0"/>
      <w:marTop w:val="0"/>
      <w:marBottom w:val="0"/>
      <w:divBdr>
        <w:top w:val="none" w:sz="0" w:space="0" w:color="auto"/>
        <w:left w:val="none" w:sz="0" w:space="0" w:color="auto"/>
        <w:bottom w:val="none" w:sz="0" w:space="0" w:color="auto"/>
        <w:right w:val="none" w:sz="0" w:space="0" w:color="auto"/>
      </w:divBdr>
    </w:div>
    <w:div w:id="555973471">
      <w:bodyDiv w:val="1"/>
      <w:marLeft w:val="0"/>
      <w:marRight w:val="0"/>
      <w:marTop w:val="0"/>
      <w:marBottom w:val="0"/>
      <w:divBdr>
        <w:top w:val="none" w:sz="0" w:space="0" w:color="auto"/>
        <w:left w:val="none" w:sz="0" w:space="0" w:color="auto"/>
        <w:bottom w:val="none" w:sz="0" w:space="0" w:color="auto"/>
        <w:right w:val="none" w:sz="0" w:space="0" w:color="auto"/>
      </w:divBdr>
    </w:div>
    <w:div w:id="585771705">
      <w:bodyDiv w:val="1"/>
      <w:marLeft w:val="0"/>
      <w:marRight w:val="0"/>
      <w:marTop w:val="0"/>
      <w:marBottom w:val="0"/>
      <w:divBdr>
        <w:top w:val="none" w:sz="0" w:space="0" w:color="auto"/>
        <w:left w:val="none" w:sz="0" w:space="0" w:color="auto"/>
        <w:bottom w:val="none" w:sz="0" w:space="0" w:color="auto"/>
        <w:right w:val="none" w:sz="0" w:space="0" w:color="auto"/>
      </w:divBdr>
    </w:div>
    <w:div w:id="633485604">
      <w:bodyDiv w:val="1"/>
      <w:marLeft w:val="0"/>
      <w:marRight w:val="0"/>
      <w:marTop w:val="0"/>
      <w:marBottom w:val="0"/>
      <w:divBdr>
        <w:top w:val="none" w:sz="0" w:space="0" w:color="auto"/>
        <w:left w:val="none" w:sz="0" w:space="0" w:color="auto"/>
        <w:bottom w:val="none" w:sz="0" w:space="0" w:color="auto"/>
        <w:right w:val="none" w:sz="0" w:space="0" w:color="auto"/>
      </w:divBdr>
    </w:div>
    <w:div w:id="743987624">
      <w:bodyDiv w:val="1"/>
      <w:marLeft w:val="0"/>
      <w:marRight w:val="0"/>
      <w:marTop w:val="0"/>
      <w:marBottom w:val="0"/>
      <w:divBdr>
        <w:top w:val="none" w:sz="0" w:space="0" w:color="auto"/>
        <w:left w:val="none" w:sz="0" w:space="0" w:color="auto"/>
        <w:bottom w:val="none" w:sz="0" w:space="0" w:color="auto"/>
        <w:right w:val="none" w:sz="0" w:space="0" w:color="auto"/>
      </w:divBdr>
    </w:div>
    <w:div w:id="768702553">
      <w:bodyDiv w:val="1"/>
      <w:marLeft w:val="0"/>
      <w:marRight w:val="0"/>
      <w:marTop w:val="0"/>
      <w:marBottom w:val="0"/>
      <w:divBdr>
        <w:top w:val="none" w:sz="0" w:space="0" w:color="auto"/>
        <w:left w:val="none" w:sz="0" w:space="0" w:color="auto"/>
        <w:bottom w:val="none" w:sz="0" w:space="0" w:color="auto"/>
        <w:right w:val="none" w:sz="0" w:space="0" w:color="auto"/>
      </w:divBdr>
      <w:divsChild>
        <w:div w:id="61560706">
          <w:marLeft w:val="0"/>
          <w:marRight w:val="0"/>
          <w:marTop w:val="0"/>
          <w:marBottom w:val="0"/>
          <w:divBdr>
            <w:top w:val="none" w:sz="0" w:space="0" w:color="auto"/>
            <w:left w:val="none" w:sz="0" w:space="0" w:color="auto"/>
            <w:bottom w:val="none" w:sz="0" w:space="0" w:color="auto"/>
            <w:right w:val="none" w:sz="0" w:space="0" w:color="auto"/>
          </w:divBdr>
        </w:div>
        <w:div w:id="644504259">
          <w:marLeft w:val="0"/>
          <w:marRight w:val="0"/>
          <w:marTop w:val="0"/>
          <w:marBottom w:val="0"/>
          <w:divBdr>
            <w:top w:val="none" w:sz="0" w:space="0" w:color="auto"/>
            <w:left w:val="none" w:sz="0" w:space="0" w:color="auto"/>
            <w:bottom w:val="none" w:sz="0" w:space="0" w:color="auto"/>
            <w:right w:val="none" w:sz="0" w:space="0" w:color="auto"/>
          </w:divBdr>
        </w:div>
        <w:div w:id="884096736">
          <w:marLeft w:val="0"/>
          <w:marRight w:val="0"/>
          <w:marTop w:val="0"/>
          <w:marBottom w:val="0"/>
          <w:divBdr>
            <w:top w:val="none" w:sz="0" w:space="0" w:color="auto"/>
            <w:left w:val="none" w:sz="0" w:space="0" w:color="auto"/>
            <w:bottom w:val="none" w:sz="0" w:space="0" w:color="auto"/>
            <w:right w:val="none" w:sz="0" w:space="0" w:color="auto"/>
          </w:divBdr>
        </w:div>
        <w:div w:id="1514757920">
          <w:marLeft w:val="0"/>
          <w:marRight w:val="0"/>
          <w:marTop w:val="0"/>
          <w:marBottom w:val="0"/>
          <w:divBdr>
            <w:top w:val="none" w:sz="0" w:space="0" w:color="auto"/>
            <w:left w:val="none" w:sz="0" w:space="0" w:color="auto"/>
            <w:bottom w:val="none" w:sz="0" w:space="0" w:color="auto"/>
            <w:right w:val="none" w:sz="0" w:space="0" w:color="auto"/>
          </w:divBdr>
        </w:div>
        <w:div w:id="1535076370">
          <w:marLeft w:val="0"/>
          <w:marRight w:val="0"/>
          <w:marTop w:val="0"/>
          <w:marBottom w:val="0"/>
          <w:divBdr>
            <w:top w:val="none" w:sz="0" w:space="0" w:color="auto"/>
            <w:left w:val="none" w:sz="0" w:space="0" w:color="auto"/>
            <w:bottom w:val="none" w:sz="0" w:space="0" w:color="auto"/>
            <w:right w:val="none" w:sz="0" w:space="0" w:color="auto"/>
          </w:divBdr>
        </w:div>
        <w:div w:id="1798176984">
          <w:marLeft w:val="0"/>
          <w:marRight w:val="0"/>
          <w:marTop w:val="0"/>
          <w:marBottom w:val="0"/>
          <w:divBdr>
            <w:top w:val="none" w:sz="0" w:space="0" w:color="auto"/>
            <w:left w:val="none" w:sz="0" w:space="0" w:color="auto"/>
            <w:bottom w:val="none" w:sz="0" w:space="0" w:color="auto"/>
            <w:right w:val="none" w:sz="0" w:space="0" w:color="auto"/>
          </w:divBdr>
        </w:div>
        <w:div w:id="2126803772">
          <w:marLeft w:val="0"/>
          <w:marRight w:val="0"/>
          <w:marTop w:val="0"/>
          <w:marBottom w:val="0"/>
          <w:divBdr>
            <w:top w:val="none" w:sz="0" w:space="0" w:color="auto"/>
            <w:left w:val="none" w:sz="0" w:space="0" w:color="auto"/>
            <w:bottom w:val="none" w:sz="0" w:space="0" w:color="auto"/>
            <w:right w:val="none" w:sz="0" w:space="0" w:color="auto"/>
          </w:divBdr>
        </w:div>
      </w:divsChild>
    </w:div>
    <w:div w:id="784622183">
      <w:bodyDiv w:val="1"/>
      <w:marLeft w:val="0"/>
      <w:marRight w:val="0"/>
      <w:marTop w:val="0"/>
      <w:marBottom w:val="0"/>
      <w:divBdr>
        <w:top w:val="none" w:sz="0" w:space="0" w:color="auto"/>
        <w:left w:val="none" w:sz="0" w:space="0" w:color="auto"/>
        <w:bottom w:val="none" w:sz="0" w:space="0" w:color="auto"/>
        <w:right w:val="none" w:sz="0" w:space="0" w:color="auto"/>
      </w:divBdr>
      <w:divsChild>
        <w:div w:id="1435899256">
          <w:marLeft w:val="0"/>
          <w:marRight w:val="0"/>
          <w:marTop w:val="0"/>
          <w:marBottom w:val="0"/>
          <w:divBdr>
            <w:top w:val="none" w:sz="0" w:space="0" w:color="auto"/>
            <w:left w:val="none" w:sz="0" w:space="0" w:color="auto"/>
            <w:bottom w:val="none" w:sz="0" w:space="0" w:color="auto"/>
            <w:right w:val="none" w:sz="0" w:space="0" w:color="auto"/>
          </w:divBdr>
        </w:div>
      </w:divsChild>
    </w:div>
    <w:div w:id="795871236">
      <w:bodyDiv w:val="1"/>
      <w:marLeft w:val="0"/>
      <w:marRight w:val="0"/>
      <w:marTop w:val="0"/>
      <w:marBottom w:val="0"/>
      <w:divBdr>
        <w:top w:val="none" w:sz="0" w:space="0" w:color="auto"/>
        <w:left w:val="none" w:sz="0" w:space="0" w:color="auto"/>
        <w:bottom w:val="none" w:sz="0" w:space="0" w:color="auto"/>
        <w:right w:val="none" w:sz="0" w:space="0" w:color="auto"/>
      </w:divBdr>
    </w:div>
    <w:div w:id="868176212">
      <w:bodyDiv w:val="1"/>
      <w:marLeft w:val="0"/>
      <w:marRight w:val="0"/>
      <w:marTop w:val="0"/>
      <w:marBottom w:val="0"/>
      <w:divBdr>
        <w:top w:val="none" w:sz="0" w:space="0" w:color="auto"/>
        <w:left w:val="none" w:sz="0" w:space="0" w:color="auto"/>
        <w:bottom w:val="none" w:sz="0" w:space="0" w:color="auto"/>
        <w:right w:val="none" w:sz="0" w:space="0" w:color="auto"/>
      </w:divBdr>
      <w:divsChild>
        <w:div w:id="216431377">
          <w:marLeft w:val="0"/>
          <w:marRight w:val="0"/>
          <w:marTop w:val="0"/>
          <w:marBottom w:val="0"/>
          <w:divBdr>
            <w:top w:val="none" w:sz="0" w:space="0" w:color="auto"/>
            <w:left w:val="none" w:sz="0" w:space="0" w:color="auto"/>
            <w:bottom w:val="none" w:sz="0" w:space="0" w:color="auto"/>
            <w:right w:val="none" w:sz="0" w:space="0" w:color="auto"/>
          </w:divBdr>
          <w:divsChild>
            <w:div w:id="30427211">
              <w:marLeft w:val="0"/>
              <w:marRight w:val="0"/>
              <w:marTop w:val="0"/>
              <w:marBottom w:val="0"/>
              <w:divBdr>
                <w:top w:val="none" w:sz="0" w:space="0" w:color="auto"/>
                <w:left w:val="none" w:sz="0" w:space="0" w:color="auto"/>
                <w:bottom w:val="none" w:sz="0" w:space="0" w:color="auto"/>
                <w:right w:val="none" w:sz="0" w:space="0" w:color="auto"/>
              </w:divBdr>
            </w:div>
            <w:div w:id="1768841833">
              <w:marLeft w:val="0"/>
              <w:marRight w:val="0"/>
              <w:marTop w:val="0"/>
              <w:marBottom w:val="0"/>
              <w:divBdr>
                <w:top w:val="none" w:sz="0" w:space="0" w:color="auto"/>
                <w:left w:val="none" w:sz="0" w:space="0" w:color="auto"/>
                <w:bottom w:val="none" w:sz="0" w:space="0" w:color="auto"/>
                <w:right w:val="none" w:sz="0" w:space="0" w:color="auto"/>
              </w:divBdr>
            </w:div>
          </w:divsChild>
        </w:div>
        <w:div w:id="616109093">
          <w:marLeft w:val="0"/>
          <w:marRight w:val="0"/>
          <w:marTop w:val="0"/>
          <w:marBottom w:val="0"/>
          <w:divBdr>
            <w:top w:val="none" w:sz="0" w:space="0" w:color="auto"/>
            <w:left w:val="none" w:sz="0" w:space="0" w:color="auto"/>
            <w:bottom w:val="none" w:sz="0" w:space="0" w:color="auto"/>
            <w:right w:val="none" w:sz="0" w:space="0" w:color="auto"/>
          </w:divBdr>
        </w:div>
        <w:div w:id="1180434487">
          <w:marLeft w:val="0"/>
          <w:marRight w:val="0"/>
          <w:marTop w:val="0"/>
          <w:marBottom w:val="0"/>
          <w:divBdr>
            <w:top w:val="none" w:sz="0" w:space="0" w:color="auto"/>
            <w:left w:val="none" w:sz="0" w:space="0" w:color="auto"/>
            <w:bottom w:val="none" w:sz="0" w:space="0" w:color="auto"/>
            <w:right w:val="none" w:sz="0" w:space="0" w:color="auto"/>
          </w:divBdr>
        </w:div>
        <w:div w:id="1299915630">
          <w:marLeft w:val="0"/>
          <w:marRight w:val="0"/>
          <w:marTop w:val="0"/>
          <w:marBottom w:val="0"/>
          <w:divBdr>
            <w:top w:val="none" w:sz="0" w:space="0" w:color="auto"/>
            <w:left w:val="none" w:sz="0" w:space="0" w:color="auto"/>
            <w:bottom w:val="none" w:sz="0" w:space="0" w:color="auto"/>
            <w:right w:val="none" w:sz="0" w:space="0" w:color="auto"/>
          </w:divBdr>
        </w:div>
        <w:div w:id="1409225538">
          <w:marLeft w:val="0"/>
          <w:marRight w:val="0"/>
          <w:marTop w:val="0"/>
          <w:marBottom w:val="0"/>
          <w:divBdr>
            <w:top w:val="none" w:sz="0" w:space="0" w:color="auto"/>
            <w:left w:val="none" w:sz="0" w:space="0" w:color="auto"/>
            <w:bottom w:val="none" w:sz="0" w:space="0" w:color="auto"/>
            <w:right w:val="none" w:sz="0" w:space="0" w:color="auto"/>
          </w:divBdr>
        </w:div>
        <w:div w:id="1411803959">
          <w:marLeft w:val="0"/>
          <w:marRight w:val="0"/>
          <w:marTop w:val="0"/>
          <w:marBottom w:val="0"/>
          <w:divBdr>
            <w:top w:val="none" w:sz="0" w:space="0" w:color="auto"/>
            <w:left w:val="none" w:sz="0" w:space="0" w:color="auto"/>
            <w:bottom w:val="none" w:sz="0" w:space="0" w:color="auto"/>
            <w:right w:val="none" w:sz="0" w:space="0" w:color="auto"/>
          </w:divBdr>
        </w:div>
        <w:div w:id="1820612108">
          <w:marLeft w:val="0"/>
          <w:marRight w:val="0"/>
          <w:marTop w:val="0"/>
          <w:marBottom w:val="0"/>
          <w:divBdr>
            <w:top w:val="none" w:sz="0" w:space="0" w:color="auto"/>
            <w:left w:val="none" w:sz="0" w:space="0" w:color="auto"/>
            <w:bottom w:val="none" w:sz="0" w:space="0" w:color="auto"/>
            <w:right w:val="none" w:sz="0" w:space="0" w:color="auto"/>
          </w:divBdr>
        </w:div>
      </w:divsChild>
    </w:div>
    <w:div w:id="888153934">
      <w:bodyDiv w:val="1"/>
      <w:marLeft w:val="0"/>
      <w:marRight w:val="0"/>
      <w:marTop w:val="0"/>
      <w:marBottom w:val="0"/>
      <w:divBdr>
        <w:top w:val="none" w:sz="0" w:space="0" w:color="auto"/>
        <w:left w:val="none" w:sz="0" w:space="0" w:color="auto"/>
        <w:bottom w:val="none" w:sz="0" w:space="0" w:color="auto"/>
        <w:right w:val="none" w:sz="0" w:space="0" w:color="auto"/>
      </w:divBdr>
      <w:divsChild>
        <w:div w:id="1889106450">
          <w:marLeft w:val="0"/>
          <w:marRight w:val="0"/>
          <w:marTop w:val="0"/>
          <w:marBottom w:val="0"/>
          <w:divBdr>
            <w:top w:val="none" w:sz="0" w:space="0" w:color="auto"/>
            <w:left w:val="none" w:sz="0" w:space="0" w:color="auto"/>
            <w:bottom w:val="none" w:sz="0" w:space="0" w:color="auto"/>
            <w:right w:val="none" w:sz="0" w:space="0" w:color="auto"/>
          </w:divBdr>
          <w:divsChild>
            <w:div w:id="47263232">
              <w:marLeft w:val="0"/>
              <w:marRight w:val="0"/>
              <w:marTop w:val="0"/>
              <w:marBottom w:val="0"/>
              <w:divBdr>
                <w:top w:val="none" w:sz="0" w:space="0" w:color="auto"/>
                <w:left w:val="none" w:sz="0" w:space="0" w:color="auto"/>
                <w:bottom w:val="none" w:sz="0" w:space="0" w:color="auto"/>
                <w:right w:val="none" w:sz="0" w:space="0" w:color="auto"/>
              </w:divBdr>
            </w:div>
            <w:div w:id="120928455">
              <w:marLeft w:val="0"/>
              <w:marRight w:val="0"/>
              <w:marTop w:val="0"/>
              <w:marBottom w:val="0"/>
              <w:divBdr>
                <w:top w:val="none" w:sz="0" w:space="0" w:color="auto"/>
                <w:left w:val="none" w:sz="0" w:space="0" w:color="auto"/>
                <w:bottom w:val="none" w:sz="0" w:space="0" w:color="auto"/>
                <w:right w:val="none" w:sz="0" w:space="0" w:color="auto"/>
              </w:divBdr>
            </w:div>
            <w:div w:id="213204071">
              <w:marLeft w:val="0"/>
              <w:marRight w:val="0"/>
              <w:marTop w:val="0"/>
              <w:marBottom w:val="0"/>
              <w:divBdr>
                <w:top w:val="none" w:sz="0" w:space="0" w:color="auto"/>
                <w:left w:val="none" w:sz="0" w:space="0" w:color="auto"/>
                <w:bottom w:val="none" w:sz="0" w:space="0" w:color="auto"/>
                <w:right w:val="none" w:sz="0" w:space="0" w:color="auto"/>
              </w:divBdr>
            </w:div>
            <w:div w:id="453793915">
              <w:marLeft w:val="0"/>
              <w:marRight w:val="0"/>
              <w:marTop w:val="0"/>
              <w:marBottom w:val="0"/>
              <w:divBdr>
                <w:top w:val="none" w:sz="0" w:space="0" w:color="auto"/>
                <w:left w:val="none" w:sz="0" w:space="0" w:color="auto"/>
                <w:bottom w:val="none" w:sz="0" w:space="0" w:color="auto"/>
                <w:right w:val="none" w:sz="0" w:space="0" w:color="auto"/>
              </w:divBdr>
            </w:div>
            <w:div w:id="458033129">
              <w:marLeft w:val="0"/>
              <w:marRight w:val="0"/>
              <w:marTop w:val="0"/>
              <w:marBottom w:val="0"/>
              <w:divBdr>
                <w:top w:val="none" w:sz="0" w:space="0" w:color="auto"/>
                <w:left w:val="none" w:sz="0" w:space="0" w:color="auto"/>
                <w:bottom w:val="none" w:sz="0" w:space="0" w:color="auto"/>
                <w:right w:val="none" w:sz="0" w:space="0" w:color="auto"/>
              </w:divBdr>
            </w:div>
            <w:div w:id="873466303">
              <w:marLeft w:val="0"/>
              <w:marRight w:val="0"/>
              <w:marTop w:val="0"/>
              <w:marBottom w:val="0"/>
              <w:divBdr>
                <w:top w:val="none" w:sz="0" w:space="0" w:color="auto"/>
                <w:left w:val="none" w:sz="0" w:space="0" w:color="auto"/>
                <w:bottom w:val="none" w:sz="0" w:space="0" w:color="auto"/>
                <w:right w:val="none" w:sz="0" w:space="0" w:color="auto"/>
              </w:divBdr>
            </w:div>
            <w:div w:id="958561752">
              <w:marLeft w:val="0"/>
              <w:marRight w:val="0"/>
              <w:marTop w:val="0"/>
              <w:marBottom w:val="0"/>
              <w:divBdr>
                <w:top w:val="none" w:sz="0" w:space="0" w:color="auto"/>
                <w:left w:val="none" w:sz="0" w:space="0" w:color="auto"/>
                <w:bottom w:val="none" w:sz="0" w:space="0" w:color="auto"/>
                <w:right w:val="none" w:sz="0" w:space="0" w:color="auto"/>
              </w:divBdr>
            </w:div>
            <w:div w:id="1083835057">
              <w:marLeft w:val="0"/>
              <w:marRight w:val="0"/>
              <w:marTop w:val="0"/>
              <w:marBottom w:val="0"/>
              <w:divBdr>
                <w:top w:val="none" w:sz="0" w:space="0" w:color="auto"/>
                <w:left w:val="none" w:sz="0" w:space="0" w:color="auto"/>
                <w:bottom w:val="none" w:sz="0" w:space="0" w:color="auto"/>
                <w:right w:val="none" w:sz="0" w:space="0" w:color="auto"/>
              </w:divBdr>
            </w:div>
            <w:div w:id="1285384764">
              <w:marLeft w:val="0"/>
              <w:marRight w:val="0"/>
              <w:marTop w:val="0"/>
              <w:marBottom w:val="0"/>
              <w:divBdr>
                <w:top w:val="none" w:sz="0" w:space="0" w:color="auto"/>
                <w:left w:val="none" w:sz="0" w:space="0" w:color="auto"/>
                <w:bottom w:val="none" w:sz="0" w:space="0" w:color="auto"/>
                <w:right w:val="none" w:sz="0" w:space="0" w:color="auto"/>
              </w:divBdr>
            </w:div>
            <w:div w:id="1672441984">
              <w:marLeft w:val="0"/>
              <w:marRight w:val="0"/>
              <w:marTop w:val="0"/>
              <w:marBottom w:val="0"/>
              <w:divBdr>
                <w:top w:val="none" w:sz="0" w:space="0" w:color="auto"/>
                <w:left w:val="none" w:sz="0" w:space="0" w:color="auto"/>
                <w:bottom w:val="none" w:sz="0" w:space="0" w:color="auto"/>
                <w:right w:val="none" w:sz="0" w:space="0" w:color="auto"/>
              </w:divBdr>
            </w:div>
            <w:div w:id="1701976677">
              <w:marLeft w:val="0"/>
              <w:marRight w:val="0"/>
              <w:marTop w:val="0"/>
              <w:marBottom w:val="0"/>
              <w:divBdr>
                <w:top w:val="none" w:sz="0" w:space="0" w:color="auto"/>
                <w:left w:val="none" w:sz="0" w:space="0" w:color="auto"/>
                <w:bottom w:val="none" w:sz="0" w:space="0" w:color="auto"/>
                <w:right w:val="none" w:sz="0" w:space="0" w:color="auto"/>
              </w:divBdr>
            </w:div>
            <w:div w:id="182060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481735">
      <w:bodyDiv w:val="1"/>
      <w:marLeft w:val="0"/>
      <w:marRight w:val="0"/>
      <w:marTop w:val="0"/>
      <w:marBottom w:val="0"/>
      <w:divBdr>
        <w:top w:val="none" w:sz="0" w:space="0" w:color="auto"/>
        <w:left w:val="none" w:sz="0" w:space="0" w:color="auto"/>
        <w:bottom w:val="none" w:sz="0" w:space="0" w:color="auto"/>
        <w:right w:val="none" w:sz="0" w:space="0" w:color="auto"/>
      </w:divBdr>
    </w:div>
    <w:div w:id="1050494491">
      <w:bodyDiv w:val="1"/>
      <w:marLeft w:val="0"/>
      <w:marRight w:val="0"/>
      <w:marTop w:val="0"/>
      <w:marBottom w:val="0"/>
      <w:divBdr>
        <w:top w:val="none" w:sz="0" w:space="0" w:color="auto"/>
        <w:left w:val="none" w:sz="0" w:space="0" w:color="auto"/>
        <w:bottom w:val="none" w:sz="0" w:space="0" w:color="auto"/>
        <w:right w:val="none" w:sz="0" w:space="0" w:color="auto"/>
      </w:divBdr>
      <w:divsChild>
        <w:div w:id="206837974">
          <w:marLeft w:val="0"/>
          <w:marRight w:val="0"/>
          <w:marTop w:val="0"/>
          <w:marBottom w:val="0"/>
          <w:divBdr>
            <w:top w:val="none" w:sz="0" w:space="0" w:color="auto"/>
            <w:left w:val="none" w:sz="0" w:space="0" w:color="auto"/>
            <w:bottom w:val="none" w:sz="0" w:space="0" w:color="auto"/>
            <w:right w:val="none" w:sz="0" w:space="0" w:color="auto"/>
          </w:divBdr>
        </w:div>
        <w:div w:id="283541077">
          <w:marLeft w:val="0"/>
          <w:marRight w:val="0"/>
          <w:marTop w:val="0"/>
          <w:marBottom w:val="0"/>
          <w:divBdr>
            <w:top w:val="none" w:sz="0" w:space="0" w:color="auto"/>
            <w:left w:val="none" w:sz="0" w:space="0" w:color="auto"/>
            <w:bottom w:val="none" w:sz="0" w:space="0" w:color="auto"/>
            <w:right w:val="none" w:sz="0" w:space="0" w:color="auto"/>
          </w:divBdr>
        </w:div>
        <w:div w:id="476995310">
          <w:marLeft w:val="0"/>
          <w:marRight w:val="0"/>
          <w:marTop w:val="0"/>
          <w:marBottom w:val="0"/>
          <w:divBdr>
            <w:top w:val="none" w:sz="0" w:space="0" w:color="auto"/>
            <w:left w:val="none" w:sz="0" w:space="0" w:color="auto"/>
            <w:bottom w:val="none" w:sz="0" w:space="0" w:color="auto"/>
            <w:right w:val="none" w:sz="0" w:space="0" w:color="auto"/>
          </w:divBdr>
        </w:div>
        <w:div w:id="796214624">
          <w:marLeft w:val="0"/>
          <w:marRight w:val="0"/>
          <w:marTop w:val="0"/>
          <w:marBottom w:val="0"/>
          <w:divBdr>
            <w:top w:val="none" w:sz="0" w:space="0" w:color="auto"/>
            <w:left w:val="none" w:sz="0" w:space="0" w:color="auto"/>
            <w:bottom w:val="none" w:sz="0" w:space="0" w:color="auto"/>
            <w:right w:val="none" w:sz="0" w:space="0" w:color="auto"/>
          </w:divBdr>
        </w:div>
        <w:div w:id="815996885">
          <w:marLeft w:val="0"/>
          <w:marRight w:val="0"/>
          <w:marTop w:val="0"/>
          <w:marBottom w:val="0"/>
          <w:divBdr>
            <w:top w:val="none" w:sz="0" w:space="0" w:color="auto"/>
            <w:left w:val="none" w:sz="0" w:space="0" w:color="auto"/>
            <w:bottom w:val="none" w:sz="0" w:space="0" w:color="auto"/>
            <w:right w:val="none" w:sz="0" w:space="0" w:color="auto"/>
          </w:divBdr>
        </w:div>
        <w:div w:id="844902181">
          <w:marLeft w:val="0"/>
          <w:marRight w:val="0"/>
          <w:marTop w:val="0"/>
          <w:marBottom w:val="0"/>
          <w:divBdr>
            <w:top w:val="none" w:sz="0" w:space="0" w:color="auto"/>
            <w:left w:val="none" w:sz="0" w:space="0" w:color="auto"/>
            <w:bottom w:val="none" w:sz="0" w:space="0" w:color="auto"/>
            <w:right w:val="none" w:sz="0" w:space="0" w:color="auto"/>
          </w:divBdr>
        </w:div>
        <w:div w:id="936864961">
          <w:marLeft w:val="0"/>
          <w:marRight w:val="0"/>
          <w:marTop w:val="0"/>
          <w:marBottom w:val="0"/>
          <w:divBdr>
            <w:top w:val="none" w:sz="0" w:space="0" w:color="auto"/>
            <w:left w:val="none" w:sz="0" w:space="0" w:color="auto"/>
            <w:bottom w:val="none" w:sz="0" w:space="0" w:color="auto"/>
            <w:right w:val="none" w:sz="0" w:space="0" w:color="auto"/>
          </w:divBdr>
        </w:div>
        <w:div w:id="1138491746">
          <w:marLeft w:val="0"/>
          <w:marRight w:val="0"/>
          <w:marTop w:val="0"/>
          <w:marBottom w:val="0"/>
          <w:divBdr>
            <w:top w:val="none" w:sz="0" w:space="0" w:color="auto"/>
            <w:left w:val="none" w:sz="0" w:space="0" w:color="auto"/>
            <w:bottom w:val="none" w:sz="0" w:space="0" w:color="auto"/>
            <w:right w:val="none" w:sz="0" w:space="0" w:color="auto"/>
          </w:divBdr>
        </w:div>
        <w:div w:id="1236865340">
          <w:marLeft w:val="0"/>
          <w:marRight w:val="0"/>
          <w:marTop w:val="0"/>
          <w:marBottom w:val="0"/>
          <w:divBdr>
            <w:top w:val="none" w:sz="0" w:space="0" w:color="auto"/>
            <w:left w:val="none" w:sz="0" w:space="0" w:color="auto"/>
            <w:bottom w:val="none" w:sz="0" w:space="0" w:color="auto"/>
            <w:right w:val="none" w:sz="0" w:space="0" w:color="auto"/>
          </w:divBdr>
        </w:div>
        <w:div w:id="1975064771">
          <w:marLeft w:val="0"/>
          <w:marRight w:val="0"/>
          <w:marTop w:val="0"/>
          <w:marBottom w:val="0"/>
          <w:divBdr>
            <w:top w:val="none" w:sz="0" w:space="0" w:color="auto"/>
            <w:left w:val="none" w:sz="0" w:space="0" w:color="auto"/>
            <w:bottom w:val="none" w:sz="0" w:space="0" w:color="auto"/>
            <w:right w:val="none" w:sz="0" w:space="0" w:color="auto"/>
          </w:divBdr>
        </w:div>
      </w:divsChild>
    </w:div>
    <w:div w:id="1066416307">
      <w:bodyDiv w:val="1"/>
      <w:marLeft w:val="0"/>
      <w:marRight w:val="0"/>
      <w:marTop w:val="0"/>
      <w:marBottom w:val="0"/>
      <w:divBdr>
        <w:top w:val="none" w:sz="0" w:space="0" w:color="auto"/>
        <w:left w:val="none" w:sz="0" w:space="0" w:color="auto"/>
        <w:bottom w:val="none" w:sz="0" w:space="0" w:color="auto"/>
        <w:right w:val="none" w:sz="0" w:space="0" w:color="auto"/>
      </w:divBdr>
    </w:div>
    <w:div w:id="1081758864">
      <w:bodyDiv w:val="1"/>
      <w:marLeft w:val="0"/>
      <w:marRight w:val="0"/>
      <w:marTop w:val="0"/>
      <w:marBottom w:val="0"/>
      <w:divBdr>
        <w:top w:val="none" w:sz="0" w:space="0" w:color="auto"/>
        <w:left w:val="none" w:sz="0" w:space="0" w:color="auto"/>
        <w:bottom w:val="none" w:sz="0" w:space="0" w:color="auto"/>
        <w:right w:val="none" w:sz="0" w:space="0" w:color="auto"/>
      </w:divBdr>
      <w:divsChild>
        <w:div w:id="697631499">
          <w:marLeft w:val="0"/>
          <w:marRight w:val="0"/>
          <w:marTop w:val="0"/>
          <w:marBottom w:val="0"/>
          <w:divBdr>
            <w:top w:val="none" w:sz="0" w:space="0" w:color="auto"/>
            <w:left w:val="none" w:sz="0" w:space="0" w:color="auto"/>
            <w:bottom w:val="none" w:sz="0" w:space="0" w:color="auto"/>
            <w:right w:val="none" w:sz="0" w:space="0" w:color="auto"/>
          </w:divBdr>
        </w:div>
      </w:divsChild>
    </w:div>
    <w:div w:id="1183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93742">
          <w:marLeft w:val="0"/>
          <w:marRight w:val="0"/>
          <w:marTop w:val="0"/>
          <w:marBottom w:val="0"/>
          <w:divBdr>
            <w:top w:val="none" w:sz="0" w:space="0" w:color="auto"/>
            <w:left w:val="none" w:sz="0" w:space="0" w:color="auto"/>
            <w:bottom w:val="none" w:sz="0" w:space="0" w:color="auto"/>
            <w:right w:val="none" w:sz="0" w:space="0" w:color="auto"/>
          </w:divBdr>
        </w:div>
        <w:div w:id="204678207">
          <w:marLeft w:val="0"/>
          <w:marRight w:val="0"/>
          <w:marTop w:val="0"/>
          <w:marBottom w:val="0"/>
          <w:divBdr>
            <w:top w:val="none" w:sz="0" w:space="0" w:color="auto"/>
            <w:left w:val="none" w:sz="0" w:space="0" w:color="auto"/>
            <w:bottom w:val="none" w:sz="0" w:space="0" w:color="auto"/>
            <w:right w:val="none" w:sz="0" w:space="0" w:color="auto"/>
          </w:divBdr>
        </w:div>
        <w:div w:id="474295859">
          <w:marLeft w:val="0"/>
          <w:marRight w:val="0"/>
          <w:marTop w:val="0"/>
          <w:marBottom w:val="0"/>
          <w:divBdr>
            <w:top w:val="none" w:sz="0" w:space="0" w:color="auto"/>
            <w:left w:val="none" w:sz="0" w:space="0" w:color="auto"/>
            <w:bottom w:val="none" w:sz="0" w:space="0" w:color="auto"/>
            <w:right w:val="none" w:sz="0" w:space="0" w:color="auto"/>
          </w:divBdr>
        </w:div>
        <w:div w:id="768310800">
          <w:marLeft w:val="0"/>
          <w:marRight w:val="0"/>
          <w:marTop w:val="0"/>
          <w:marBottom w:val="0"/>
          <w:divBdr>
            <w:top w:val="none" w:sz="0" w:space="0" w:color="auto"/>
            <w:left w:val="none" w:sz="0" w:space="0" w:color="auto"/>
            <w:bottom w:val="none" w:sz="0" w:space="0" w:color="auto"/>
            <w:right w:val="none" w:sz="0" w:space="0" w:color="auto"/>
          </w:divBdr>
        </w:div>
        <w:div w:id="903024534">
          <w:marLeft w:val="0"/>
          <w:marRight w:val="0"/>
          <w:marTop w:val="0"/>
          <w:marBottom w:val="0"/>
          <w:divBdr>
            <w:top w:val="none" w:sz="0" w:space="0" w:color="auto"/>
            <w:left w:val="none" w:sz="0" w:space="0" w:color="auto"/>
            <w:bottom w:val="none" w:sz="0" w:space="0" w:color="auto"/>
            <w:right w:val="none" w:sz="0" w:space="0" w:color="auto"/>
          </w:divBdr>
        </w:div>
        <w:div w:id="2089766351">
          <w:marLeft w:val="0"/>
          <w:marRight w:val="0"/>
          <w:marTop w:val="0"/>
          <w:marBottom w:val="0"/>
          <w:divBdr>
            <w:top w:val="none" w:sz="0" w:space="0" w:color="auto"/>
            <w:left w:val="none" w:sz="0" w:space="0" w:color="auto"/>
            <w:bottom w:val="none" w:sz="0" w:space="0" w:color="auto"/>
            <w:right w:val="none" w:sz="0" w:space="0" w:color="auto"/>
          </w:divBdr>
        </w:div>
      </w:divsChild>
    </w:div>
    <w:div w:id="1215002430">
      <w:bodyDiv w:val="1"/>
      <w:marLeft w:val="0"/>
      <w:marRight w:val="0"/>
      <w:marTop w:val="0"/>
      <w:marBottom w:val="0"/>
      <w:divBdr>
        <w:top w:val="none" w:sz="0" w:space="0" w:color="auto"/>
        <w:left w:val="none" w:sz="0" w:space="0" w:color="auto"/>
        <w:bottom w:val="none" w:sz="0" w:space="0" w:color="auto"/>
        <w:right w:val="none" w:sz="0" w:space="0" w:color="auto"/>
      </w:divBdr>
    </w:div>
    <w:div w:id="1296526450">
      <w:bodyDiv w:val="1"/>
      <w:marLeft w:val="0"/>
      <w:marRight w:val="0"/>
      <w:marTop w:val="0"/>
      <w:marBottom w:val="0"/>
      <w:divBdr>
        <w:top w:val="none" w:sz="0" w:space="0" w:color="auto"/>
        <w:left w:val="none" w:sz="0" w:space="0" w:color="auto"/>
        <w:bottom w:val="none" w:sz="0" w:space="0" w:color="auto"/>
        <w:right w:val="none" w:sz="0" w:space="0" w:color="auto"/>
      </w:divBdr>
    </w:div>
    <w:div w:id="1357973094">
      <w:bodyDiv w:val="1"/>
      <w:marLeft w:val="0"/>
      <w:marRight w:val="0"/>
      <w:marTop w:val="0"/>
      <w:marBottom w:val="0"/>
      <w:divBdr>
        <w:top w:val="none" w:sz="0" w:space="0" w:color="auto"/>
        <w:left w:val="none" w:sz="0" w:space="0" w:color="auto"/>
        <w:bottom w:val="none" w:sz="0" w:space="0" w:color="auto"/>
        <w:right w:val="none" w:sz="0" w:space="0" w:color="auto"/>
      </w:divBdr>
      <w:divsChild>
        <w:div w:id="256603560">
          <w:marLeft w:val="0"/>
          <w:marRight w:val="0"/>
          <w:marTop w:val="0"/>
          <w:marBottom w:val="0"/>
          <w:divBdr>
            <w:top w:val="none" w:sz="0" w:space="0" w:color="auto"/>
            <w:left w:val="none" w:sz="0" w:space="0" w:color="auto"/>
            <w:bottom w:val="none" w:sz="0" w:space="0" w:color="auto"/>
            <w:right w:val="none" w:sz="0" w:space="0" w:color="auto"/>
          </w:divBdr>
        </w:div>
        <w:div w:id="277610823">
          <w:marLeft w:val="0"/>
          <w:marRight w:val="0"/>
          <w:marTop w:val="0"/>
          <w:marBottom w:val="0"/>
          <w:divBdr>
            <w:top w:val="none" w:sz="0" w:space="0" w:color="auto"/>
            <w:left w:val="none" w:sz="0" w:space="0" w:color="auto"/>
            <w:bottom w:val="none" w:sz="0" w:space="0" w:color="auto"/>
            <w:right w:val="none" w:sz="0" w:space="0" w:color="auto"/>
          </w:divBdr>
          <w:divsChild>
            <w:div w:id="447895486">
              <w:marLeft w:val="0"/>
              <w:marRight w:val="0"/>
              <w:marTop w:val="0"/>
              <w:marBottom w:val="0"/>
              <w:divBdr>
                <w:top w:val="none" w:sz="0" w:space="0" w:color="auto"/>
                <w:left w:val="none" w:sz="0" w:space="0" w:color="auto"/>
                <w:bottom w:val="none" w:sz="0" w:space="0" w:color="auto"/>
                <w:right w:val="none" w:sz="0" w:space="0" w:color="auto"/>
              </w:divBdr>
            </w:div>
            <w:div w:id="799491871">
              <w:marLeft w:val="0"/>
              <w:marRight w:val="0"/>
              <w:marTop w:val="0"/>
              <w:marBottom w:val="0"/>
              <w:divBdr>
                <w:top w:val="none" w:sz="0" w:space="0" w:color="auto"/>
                <w:left w:val="none" w:sz="0" w:space="0" w:color="auto"/>
                <w:bottom w:val="none" w:sz="0" w:space="0" w:color="auto"/>
                <w:right w:val="none" w:sz="0" w:space="0" w:color="auto"/>
              </w:divBdr>
            </w:div>
            <w:div w:id="914046201">
              <w:marLeft w:val="0"/>
              <w:marRight w:val="0"/>
              <w:marTop w:val="0"/>
              <w:marBottom w:val="0"/>
              <w:divBdr>
                <w:top w:val="none" w:sz="0" w:space="0" w:color="auto"/>
                <w:left w:val="none" w:sz="0" w:space="0" w:color="auto"/>
                <w:bottom w:val="none" w:sz="0" w:space="0" w:color="auto"/>
                <w:right w:val="none" w:sz="0" w:space="0" w:color="auto"/>
              </w:divBdr>
            </w:div>
            <w:div w:id="1231035074">
              <w:marLeft w:val="0"/>
              <w:marRight w:val="0"/>
              <w:marTop w:val="0"/>
              <w:marBottom w:val="0"/>
              <w:divBdr>
                <w:top w:val="none" w:sz="0" w:space="0" w:color="auto"/>
                <w:left w:val="none" w:sz="0" w:space="0" w:color="auto"/>
                <w:bottom w:val="none" w:sz="0" w:space="0" w:color="auto"/>
                <w:right w:val="none" w:sz="0" w:space="0" w:color="auto"/>
              </w:divBdr>
            </w:div>
          </w:divsChild>
        </w:div>
        <w:div w:id="528490819">
          <w:marLeft w:val="0"/>
          <w:marRight w:val="0"/>
          <w:marTop w:val="0"/>
          <w:marBottom w:val="0"/>
          <w:divBdr>
            <w:top w:val="none" w:sz="0" w:space="0" w:color="auto"/>
            <w:left w:val="none" w:sz="0" w:space="0" w:color="auto"/>
            <w:bottom w:val="none" w:sz="0" w:space="0" w:color="auto"/>
            <w:right w:val="none" w:sz="0" w:space="0" w:color="auto"/>
          </w:divBdr>
        </w:div>
        <w:div w:id="588193573">
          <w:marLeft w:val="0"/>
          <w:marRight w:val="0"/>
          <w:marTop w:val="0"/>
          <w:marBottom w:val="0"/>
          <w:divBdr>
            <w:top w:val="none" w:sz="0" w:space="0" w:color="auto"/>
            <w:left w:val="none" w:sz="0" w:space="0" w:color="auto"/>
            <w:bottom w:val="none" w:sz="0" w:space="0" w:color="auto"/>
            <w:right w:val="none" w:sz="0" w:space="0" w:color="auto"/>
          </w:divBdr>
        </w:div>
        <w:div w:id="722563728">
          <w:marLeft w:val="0"/>
          <w:marRight w:val="0"/>
          <w:marTop w:val="0"/>
          <w:marBottom w:val="0"/>
          <w:divBdr>
            <w:top w:val="none" w:sz="0" w:space="0" w:color="auto"/>
            <w:left w:val="none" w:sz="0" w:space="0" w:color="auto"/>
            <w:bottom w:val="none" w:sz="0" w:space="0" w:color="auto"/>
            <w:right w:val="none" w:sz="0" w:space="0" w:color="auto"/>
          </w:divBdr>
        </w:div>
        <w:div w:id="1434400867">
          <w:marLeft w:val="0"/>
          <w:marRight w:val="0"/>
          <w:marTop w:val="0"/>
          <w:marBottom w:val="0"/>
          <w:divBdr>
            <w:top w:val="none" w:sz="0" w:space="0" w:color="auto"/>
            <w:left w:val="none" w:sz="0" w:space="0" w:color="auto"/>
            <w:bottom w:val="none" w:sz="0" w:space="0" w:color="auto"/>
            <w:right w:val="none" w:sz="0" w:space="0" w:color="auto"/>
          </w:divBdr>
        </w:div>
        <w:div w:id="1958640429">
          <w:marLeft w:val="0"/>
          <w:marRight w:val="0"/>
          <w:marTop w:val="0"/>
          <w:marBottom w:val="0"/>
          <w:divBdr>
            <w:top w:val="none" w:sz="0" w:space="0" w:color="auto"/>
            <w:left w:val="none" w:sz="0" w:space="0" w:color="auto"/>
            <w:bottom w:val="none" w:sz="0" w:space="0" w:color="auto"/>
            <w:right w:val="none" w:sz="0" w:space="0" w:color="auto"/>
          </w:divBdr>
        </w:div>
      </w:divsChild>
    </w:div>
    <w:div w:id="1498030577">
      <w:bodyDiv w:val="1"/>
      <w:marLeft w:val="0"/>
      <w:marRight w:val="0"/>
      <w:marTop w:val="0"/>
      <w:marBottom w:val="0"/>
      <w:divBdr>
        <w:top w:val="none" w:sz="0" w:space="0" w:color="auto"/>
        <w:left w:val="none" w:sz="0" w:space="0" w:color="auto"/>
        <w:bottom w:val="none" w:sz="0" w:space="0" w:color="auto"/>
        <w:right w:val="none" w:sz="0" w:space="0" w:color="auto"/>
      </w:divBdr>
    </w:div>
    <w:div w:id="1592281057">
      <w:bodyDiv w:val="1"/>
      <w:marLeft w:val="0"/>
      <w:marRight w:val="0"/>
      <w:marTop w:val="0"/>
      <w:marBottom w:val="0"/>
      <w:divBdr>
        <w:top w:val="none" w:sz="0" w:space="0" w:color="auto"/>
        <w:left w:val="none" w:sz="0" w:space="0" w:color="auto"/>
        <w:bottom w:val="none" w:sz="0" w:space="0" w:color="auto"/>
        <w:right w:val="none" w:sz="0" w:space="0" w:color="auto"/>
      </w:divBdr>
    </w:div>
    <w:div w:id="1717240147">
      <w:bodyDiv w:val="1"/>
      <w:marLeft w:val="0"/>
      <w:marRight w:val="0"/>
      <w:marTop w:val="0"/>
      <w:marBottom w:val="0"/>
      <w:divBdr>
        <w:top w:val="none" w:sz="0" w:space="0" w:color="auto"/>
        <w:left w:val="none" w:sz="0" w:space="0" w:color="auto"/>
        <w:bottom w:val="none" w:sz="0" w:space="0" w:color="auto"/>
        <w:right w:val="none" w:sz="0" w:space="0" w:color="auto"/>
      </w:divBdr>
    </w:div>
    <w:div w:id="1732464474">
      <w:bodyDiv w:val="1"/>
      <w:marLeft w:val="0"/>
      <w:marRight w:val="0"/>
      <w:marTop w:val="0"/>
      <w:marBottom w:val="0"/>
      <w:divBdr>
        <w:top w:val="none" w:sz="0" w:space="0" w:color="auto"/>
        <w:left w:val="none" w:sz="0" w:space="0" w:color="auto"/>
        <w:bottom w:val="none" w:sz="0" w:space="0" w:color="auto"/>
        <w:right w:val="none" w:sz="0" w:space="0" w:color="auto"/>
      </w:divBdr>
    </w:div>
    <w:div w:id="1800339857">
      <w:bodyDiv w:val="1"/>
      <w:marLeft w:val="0"/>
      <w:marRight w:val="0"/>
      <w:marTop w:val="0"/>
      <w:marBottom w:val="0"/>
      <w:divBdr>
        <w:top w:val="none" w:sz="0" w:space="0" w:color="auto"/>
        <w:left w:val="none" w:sz="0" w:space="0" w:color="auto"/>
        <w:bottom w:val="none" w:sz="0" w:space="0" w:color="auto"/>
        <w:right w:val="none" w:sz="0" w:space="0" w:color="auto"/>
      </w:divBdr>
    </w:div>
    <w:div w:id="1803572521">
      <w:bodyDiv w:val="1"/>
      <w:marLeft w:val="0"/>
      <w:marRight w:val="0"/>
      <w:marTop w:val="0"/>
      <w:marBottom w:val="0"/>
      <w:divBdr>
        <w:top w:val="none" w:sz="0" w:space="0" w:color="auto"/>
        <w:left w:val="none" w:sz="0" w:space="0" w:color="auto"/>
        <w:bottom w:val="none" w:sz="0" w:space="0" w:color="auto"/>
        <w:right w:val="none" w:sz="0" w:space="0" w:color="auto"/>
      </w:divBdr>
    </w:div>
    <w:div w:id="1929268514">
      <w:bodyDiv w:val="1"/>
      <w:marLeft w:val="0"/>
      <w:marRight w:val="0"/>
      <w:marTop w:val="0"/>
      <w:marBottom w:val="0"/>
      <w:divBdr>
        <w:top w:val="none" w:sz="0" w:space="0" w:color="auto"/>
        <w:left w:val="none" w:sz="0" w:space="0" w:color="auto"/>
        <w:bottom w:val="none" w:sz="0" w:space="0" w:color="auto"/>
        <w:right w:val="none" w:sz="0" w:space="0" w:color="auto"/>
      </w:divBdr>
      <w:divsChild>
        <w:div w:id="1762871954">
          <w:marLeft w:val="0"/>
          <w:marRight w:val="0"/>
          <w:marTop w:val="0"/>
          <w:marBottom w:val="0"/>
          <w:divBdr>
            <w:top w:val="none" w:sz="0" w:space="0" w:color="auto"/>
            <w:left w:val="none" w:sz="0" w:space="0" w:color="auto"/>
            <w:bottom w:val="none" w:sz="0" w:space="0" w:color="auto"/>
            <w:right w:val="none" w:sz="0" w:space="0" w:color="auto"/>
          </w:divBdr>
          <w:divsChild>
            <w:div w:id="800078681">
              <w:marLeft w:val="0"/>
              <w:marRight w:val="0"/>
              <w:marTop w:val="0"/>
              <w:marBottom w:val="0"/>
              <w:divBdr>
                <w:top w:val="none" w:sz="0" w:space="0" w:color="auto"/>
                <w:left w:val="none" w:sz="0" w:space="0" w:color="auto"/>
                <w:bottom w:val="none" w:sz="0" w:space="0" w:color="auto"/>
                <w:right w:val="none" w:sz="0" w:space="0" w:color="auto"/>
              </w:divBdr>
            </w:div>
            <w:div w:id="1433552977">
              <w:marLeft w:val="0"/>
              <w:marRight w:val="0"/>
              <w:marTop w:val="0"/>
              <w:marBottom w:val="0"/>
              <w:divBdr>
                <w:top w:val="none" w:sz="0" w:space="0" w:color="auto"/>
                <w:left w:val="none" w:sz="0" w:space="0" w:color="auto"/>
                <w:bottom w:val="none" w:sz="0" w:space="0" w:color="auto"/>
                <w:right w:val="none" w:sz="0" w:space="0" w:color="auto"/>
              </w:divBdr>
            </w:div>
            <w:div w:id="1524054451">
              <w:marLeft w:val="0"/>
              <w:marRight w:val="0"/>
              <w:marTop w:val="0"/>
              <w:marBottom w:val="0"/>
              <w:divBdr>
                <w:top w:val="none" w:sz="0" w:space="0" w:color="auto"/>
                <w:left w:val="none" w:sz="0" w:space="0" w:color="auto"/>
                <w:bottom w:val="none" w:sz="0" w:space="0" w:color="auto"/>
                <w:right w:val="none" w:sz="0" w:space="0" w:color="auto"/>
              </w:divBdr>
            </w:div>
            <w:div w:id="1627004746">
              <w:marLeft w:val="0"/>
              <w:marRight w:val="0"/>
              <w:marTop w:val="0"/>
              <w:marBottom w:val="0"/>
              <w:divBdr>
                <w:top w:val="none" w:sz="0" w:space="0" w:color="auto"/>
                <w:left w:val="none" w:sz="0" w:space="0" w:color="auto"/>
                <w:bottom w:val="none" w:sz="0" w:space="0" w:color="auto"/>
                <w:right w:val="none" w:sz="0" w:space="0" w:color="auto"/>
              </w:divBdr>
            </w:div>
            <w:div w:id="1735544026">
              <w:marLeft w:val="0"/>
              <w:marRight w:val="0"/>
              <w:marTop w:val="0"/>
              <w:marBottom w:val="0"/>
              <w:divBdr>
                <w:top w:val="none" w:sz="0" w:space="0" w:color="auto"/>
                <w:left w:val="none" w:sz="0" w:space="0" w:color="auto"/>
                <w:bottom w:val="none" w:sz="0" w:space="0" w:color="auto"/>
                <w:right w:val="none" w:sz="0" w:space="0" w:color="auto"/>
              </w:divBdr>
            </w:div>
            <w:div w:id="2055619448">
              <w:marLeft w:val="0"/>
              <w:marRight w:val="0"/>
              <w:marTop w:val="0"/>
              <w:marBottom w:val="0"/>
              <w:divBdr>
                <w:top w:val="none" w:sz="0" w:space="0" w:color="auto"/>
                <w:left w:val="none" w:sz="0" w:space="0" w:color="auto"/>
                <w:bottom w:val="none" w:sz="0" w:space="0" w:color="auto"/>
                <w:right w:val="none" w:sz="0" w:space="0" w:color="auto"/>
              </w:divBdr>
            </w:div>
          </w:divsChild>
        </w:div>
        <w:div w:id="1780906285">
          <w:marLeft w:val="0"/>
          <w:marRight w:val="0"/>
          <w:marTop w:val="0"/>
          <w:marBottom w:val="0"/>
          <w:divBdr>
            <w:top w:val="none" w:sz="0" w:space="0" w:color="auto"/>
            <w:left w:val="none" w:sz="0" w:space="0" w:color="auto"/>
            <w:bottom w:val="none" w:sz="0" w:space="0" w:color="auto"/>
            <w:right w:val="none" w:sz="0" w:space="0" w:color="auto"/>
          </w:divBdr>
          <w:divsChild>
            <w:div w:id="80225578">
              <w:marLeft w:val="0"/>
              <w:marRight w:val="0"/>
              <w:marTop w:val="0"/>
              <w:marBottom w:val="0"/>
              <w:divBdr>
                <w:top w:val="none" w:sz="0" w:space="0" w:color="auto"/>
                <w:left w:val="none" w:sz="0" w:space="0" w:color="auto"/>
                <w:bottom w:val="none" w:sz="0" w:space="0" w:color="auto"/>
                <w:right w:val="none" w:sz="0" w:space="0" w:color="auto"/>
              </w:divBdr>
            </w:div>
            <w:div w:id="160128284">
              <w:marLeft w:val="0"/>
              <w:marRight w:val="0"/>
              <w:marTop w:val="0"/>
              <w:marBottom w:val="0"/>
              <w:divBdr>
                <w:top w:val="none" w:sz="0" w:space="0" w:color="auto"/>
                <w:left w:val="none" w:sz="0" w:space="0" w:color="auto"/>
                <w:bottom w:val="none" w:sz="0" w:space="0" w:color="auto"/>
                <w:right w:val="none" w:sz="0" w:space="0" w:color="auto"/>
              </w:divBdr>
            </w:div>
            <w:div w:id="653223181">
              <w:marLeft w:val="0"/>
              <w:marRight w:val="0"/>
              <w:marTop w:val="0"/>
              <w:marBottom w:val="0"/>
              <w:divBdr>
                <w:top w:val="none" w:sz="0" w:space="0" w:color="auto"/>
                <w:left w:val="none" w:sz="0" w:space="0" w:color="auto"/>
                <w:bottom w:val="none" w:sz="0" w:space="0" w:color="auto"/>
                <w:right w:val="none" w:sz="0" w:space="0" w:color="auto"/>
              </w:divBdr>
            </w:div>
            <w:div w:id="1314262837">
              <w:marLeft w:val="0"/>
              <w:marRight w:val="0"/>
              <w:marTop w:val="0"/>
              <w:marBottom w:val="0"/>
              <w:divBdr>
                <w:top w:val="none" w:sz="0" w:space="0" w:color="auto"/>
                <w:left w:val="none" w:sz="0" w:space="0" w:color="auto"/>
                <w:bottom w:val="none" w:sz="0" w:space="0" w:color="auto"/>
                <w:right w:val="none" w:sz="0" w:space="0" w:color="auto"/>
              </w:divBdr>
            </w:div>
            <w:div w:id="136675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4700341">
      <w:bodyDiv w:val="1"/>
      <w:marLeft w:val="0"/>
      <w:marRight w:val="0"/>
      <w:marTop w:val="0"/>
      <w:marBottom w:val="0"/>
      <w:divBdr>
        <w:top w:val="none" w:sz="0" w:space="0" w:color="auto"/>
        <w:left w:val="none" w:sz="0" w:space="0" w:color="auto"/>
        <w:bottom w:val="none" w:sz="0" w:space="0" w:color="auto"/>
        <w:right w:val="none" w:sz="0" w:space="0" w:color="auto"/>
      </w:divBdr>
    </w:div>
    <w:div w:id="2021541003">
      <w:bodyDiv w:val="1"/>
      <w:marLeft w:val="0"/>
      <w:marRight w:val="0"/>
      <w:marTop w:val="0"/>
      <w:marBottom w:val="0"/>
      <w:divBdr>
        <w:top w:val="none" w:sz="0" w:space="0" w:color="auto"/>
        <w:left w:val="none" w:sz="0" w:space="0" w:color="auto"/>
        <w:bottom w:val="none" w:sz="0" w:space="0" w:color="auto"/>
        <w:right w:val="none" w:sz="0" w:space="0" w:color="auto"/>
      </w:divBdr>
    </w:div>
    <w:div w:id="2127848942">
      <w:bodyDiv w:val="1"/>
      <w:marLeft w:val="0"/>
      <w:marRight w:val="0"/>
      <w:marTop w:val="0"/>
      <w:marBottom w:val="0"/>
      <w:divBdr>
        <w:top w:val="none" w:sz="0" w:space="0" w:color="auto"/>
        <w:left w:val="none" w:sz="0" w:space="0" w:color="auto"/>
        <w:bottom w:val="none" w:sz="0" w:space="0" w:color="auto"/>
        <w:right w:val="none" w:sz="0" w:space="0" w:color="auto"/>
      </w:divBdr>
    </w:div>
    <w:div w:id="2137916906">
      <w:bodyDiv w:val="1"/>
      <w:marLeft w:val="0"/>
      <w:marRight w:val="0"/>
      <w:marTop w:val="0"/>
      <w:marBottom w:val="0"/>
      <w:divBdr>
        <w:top w:val="none" w:sz="0" w:space="0" w:color="auto"/>
        <w:left w:val="none" w:sz="0" w:space="0" w:color="auto"/>
        <w:bottom w:val="none" w:sz="0" w:space="0" w:color="auto"/>
        <w:right w:val="none" w:sz="0" w:space="0" w:color="auto"/>
      </w:divBdr>
      <w:divsChild>
        <w:div w:id="686978742">
          <w:marLeft w:val="0"/>
          <w:marRight w:val="0"/>
          <w:marTop w:val="0"/>
          <w:marBottom w:val="0"/>
          <w:divBdr>
            <w:top w:val="none" w:sz="0" w:space="0" w:color="auto"/>
            <w:left w:val="none" w:sz="0" w:space="0" w:color="auto"/>
            <w:bottom w:val="none" w:sz="0" w:space="0" w:color="auto"/>
            <w:right w:val="none" w:sz="0" w:space="0" w:color="auto"/>
          </w:divBdr>
        </w:div>
        <w:div w:id="1227764039">
          <w:marLeft w:val="0"/>
          <w:marRight w:val="0"/>
          <w:marTop w:val="0"/>
          <w:marBottom w:val="0"/>
          <w:divBdr>
            <w:top w:val="none" w:sz="0" w:space="0" w:color="auto"/>
            <w:left w:val="none" w:sz="0" w:space="0" w:color="auto"/>
            <w:bottom w:val="none" w:sz="0" w:space="0" w:color="auto"/>
            <w:right w:val="none" w:sz="0" w:space="0" w:color="auto"/>
          </w:divBdr>
          <w:divsChild>
            <w:div w:id="588736264">
              <w:marLeft w:val="0"/>
              <w:marRight w:val="0"/>
              <w:marTop w:val="0"/>
              <w:marBottom w:val="0"/>
              <w:divBdr>
                <w:top w:val="none" w:sz="0" w:space="0" w:color="auto"/>
                <w:left w:val="none" w:sz="0" w:space="0" w:color="auto"/>
                <w:bottom w:val="none" w:sz="0" w:space="0" w:color="auto"/>
                <w:right w:val="none" w:sz="0" w:space="0" w:color="auto"/>
              </w:divBdr>
            </w:div>
            <w:div w:id="1304896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22" Type="http://schemas.microsoft.com/office/2016/09/relationships/commentsIds" Target="commentsIds.xml"/>
  <Relationship Id="rId23" Type="http://schemas.microsoft.com/office/2018/08/relationships/commentsExtensible" Target="commentsExtensible.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Sigutė Ališauskienė</DisplayName>
        <AccountId>90</AccountId>
        <AccountType/>
      </UserInfo>
      <UserInfo>
        <DisplayName>Edvinas Emarta</DisplayName>
        <AccountId>56</AccountId>
        <AccountType/>
      </UserInfo>
      <UserInfo>
        <DisplayName>Lina Krasauskienė</DisplayName>
        <AccountId>43</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86cfb65a68744afca89dbfd5c646c3ce" PartId="db7601a1c875465a82ce4170f7c0dd3c">
    <Part Type="straipsnis" Nr="1" Abbr="1 str." Title="Lietuvos Respublikos miškų įstatymo Nr. I-671 nauja redakcija" DocPartId="0094c6658b654dbc8249534a0803269f" PartId="accf3e10dbe4445dbc2e21f14824e206">
      <Part Type="strDalis" Nr="1" Abbr="1 str. 1 d." DocPartId="09b25bd1bceb48c6816a8a6fca297743" PartId="50c24d0d825a44ceac92c60759a24c21">
        <Part Type="citata" DocPartId="7773b1d5a4bc486d8cd8949b7392073f" PartId="48f8e621822b45ac9a0f5f27876136bc">
          <Part Type="pagrindine" DocPartId="401053439d7443388decf8620ef0a8ca" PartId="1e4689c11a004054bffccacc7061cd76">
            <Part Type="skyrius" Nr="1" Title="BENDROSIOS NUOSTATOS" DocPartId="23406e85964644b3bbbebc38c5e9c87f" PartId="438ae2f14a3d4423b4c07d9cfc347286">
              <Part Type="straipsnis" Nr="1" Abbr="1 str." Title="Įstatymo paskirtis" DocPartId="130069027ad94090b229d0f6168b6d50" PartId="3997f38653d74fefbdfa4ddc55367c11">
                <Part Type="strDalis" Nr="1" Abbr="1 str. 1 d." DocPartId="c3fc9dfd0fe14572830fc03e83e59a13" PartId="8736e310daa945428ab49ff96c178b4d"/>
                <Part Type="strDalis" Nr="2" Abbr="1 str. 2 d." DocPartId="9a6664d2351c45d484e15957aebc12b4" PartId="c5292d3bb1704f63a083ce92cec9f7ba"/>
                <Part Type="strDalis" Nr="3" Abbr="1 str. 3 d." DocPartId="e04476efe88c40649064b53601cc58a3" PartId="b141a6d3cf1c40d5a37545b84a215293"/>
              </Part>
              <Part Type="straipsnis" Nr="2" Abbr="2 str." Title="Pagrindinės šio įstatymo sąvokos" DocPartId="b619cdbcd4be458184e07f6df272bfe1" PartId="7bab0794cfb04bce918593ae57758553">
                <Part Type="strDalis" Nr="1" Abbr="2 str. 1 d." DocPartId="7607d84b52f84602942e1be475dcbd7f" PartId="b8dc9d4e03a94304a8590904555c8b63"/>
                <Part Type="strDalis" Nr="2" Abbr="2 str. 2 d." DocPartId="49eb66005e604782ac3bc33092d5ec88" PartId="396b04b6d1984af1b02c883fdeb8ffc0"/>
                <Part Type="strDalis" Nr="3" Abbr="2 str. 3 d." DocPartId="d0bc010bbcda43c2aa8a3996eae1b4ee" PartId="70bbca2bc248457291f9f736742e973e"/>
                <Part Type="strDalis" Nr="4" Abbr="2 str. 4 d." DocPartId="a30d43eb20a34c848f8da4a73c45db74" PartId="431a4b7fcf734cbd9cff7465265966ac"/>
                <Part Type="strDalis" Nr="5" Abbr="2 str. 5 d." DocPartId="e846d9bd17844ab98eb58f1e135b9021" PartId="f22bf92c21a947328b618aa603eb19d7"/>
                <Part Type="strDalis" Nr="6" Abbr="2 str. 6 d." DocPartId="10fe549ec8214c6aa41cd106ece80050" PartId="578270fc12c24b299d307cb2f40b07b0"/>
                <Part Type="strDalis" Nr="7" Abbr="2 str. 7 d." DocPartId="17bdd8b14ac04fc9a10e3af08ea44a53" PartId="0d64478042924b2b9efd84dca8288687"/>
                <Part Type="strDalis" Nr="8" Abbr="2 str. 8 d." DocPartId="9dc88579f37341a588e258e71b482227" PartId="316cbad4715d485ab3031a532a55f60a"/>
                <Part Type="strDalis" Nr="9" Abbr="2 str. 9 d." DocPartId="e13dc4b013f44587874d03c3c346f8c5" PartId="04f60b9153d44ac5a2365c6caace8f34"/>
                <Part Type="strDalis" Nr="10" Abbr="2 str. 10 d." DocPartId="4310308a63474942ba71f314080ca51c" PartId="d6dff9d0658b43f091c6fd072f3372a0"/>
                <Part Type="strDalis" Nr="11" Abbr="2 str. 11 d." DocPartId="9bf92352f859486c98fc415d299792c9" PartId="ab7f85ca81264efaac06f9734c4d5246"/>
                <Part Type="strDalis" Nr="12" Abbr="2 str. 12 d." DocPartId="da4e9a0b22734272943379d29e5ecce0" PartId="c4508f76367a47eea23952afbeca4b9f"/>
                <Part Type="strDalis" Nr="13" Abbr="2 str. 13 d." DocPartId="111cc348b5ed465e904533be2279d74c" PartId="2a7ad4c589704786900b2bb2aad5f0e0"/>
                <Part Type="strDalis" Nr="14" Abbr="2 str. 14 d." DocPartId="1e5f1a759ad44d36b68482f82caa38e1" PartId="2c89fe7e375442dba9bbdd47241eac07"/>
                <Part Type="strDalis" Nr="15" Abbr="2 str. 15 d." DocPartId="bbc23eb244b2444390a4819370fd36dd" PartId="b25b861daefb43309277e1c36a410b94"/>
                <Part Type="strDalis" Nr="16" Abbr="2 str. 16 d." DocPartId="daf77e61da984a559e8d1ba37e6ea35f" PartId="4be31ce8873f4c6fbf56349102ff32e1"/>
                <Part Type="strDalis" Nr="17" Abbr="2 str. 17 d." DocPartId="f67c15f5120944f081d4c9d5fdaa5331" PartId="fae9983e56d44767afe9a31fa11fe160"/>
                <Part Type="strDalis" Nr="18" Abbr="2 str. 18 d." DocPartId="3d9c1e4e98ce4de985d082d1e5cc74c1" PartId="81e835da4e894c298c678d77779c7cdb"/>
                <Part Type="strDalis" Nr="19" Abbr="2 str. 19 d." DocPartId="2a0797995f754ce48e94efa79c724b93" PartId="7589a685645a4e71ae32e3182d69032b"/>
                <Part Type="strDalis" Nr="20" Abbr="2 str. 20 d." DocPartId="7c622fdcb51d480ebc41c4066b7c9b96" PartId="dec997ad10aa43bab0fbb5cf740ad9c7"/>
                <Part Type="strDalis" Nr="21" Abbr="2 str. 21 d." DocPartId="73eef96e9c2742579898e59670f59b52" PartId="9f798924194d4c50b7251d03fab26543"/>
                <Part Type="strDalis" Nr="22" Abbr="2 str. 22 d." DocPartId="5a73ef6514194e60a6a3a966df66e806" PartId="2526ffc243984788ba090d34aaeac32c"/>
                <Part Type="strDalis" Nr="23" Abbr="2 str. 23 d." DocPartId="d2c8d06a208b42debdc0bd5297ff9d81" PartId="a2ab594b9b8e44e68e84c6e2fe40d404"/>
                <Part Type="strDalis" Nr="24" Abbr="2 str. 24 d." DocPartId="abc17edbbcb442f9ab67172efa8826f7" PartId="daa3fb8943234bb092c09680417954ce"/>
                <Part Type="strDalis" Nr="25" Abbr="2 str. 25 d." DocPartId="454640fb842c4a18a9cb7402bc4ef6ea" PartId="fead8a27e26944fd887a800e2b938005"/>
                <Part Type="strDalis" Nr="26" Abbr="2 str. 26 d." DocPartId="bd463077beb04d89ac2032ecf60a184a" PartId="d4db00e69e4b4787aad6f6a760845190"/>
                <Part Type="strDalis" Nr="27" Abbr="2 str. 27 d." DocPartId="01935b222be04caa9ac7ce5efe03f094" PartId="6a3d293fd13d4d4da049d628402259e1"/>
                <Part Type="strDalis" Nr="28" Abbr="2 str. 28 d." DocPartId="79c1f11c3c4c42689ef58234a6aa20e4" PartId="a6c31e13b89e45ac991f37c36671bbb4"/>
                <Part Type="strDalis" Nr="29" Abbr="2 str. 29 d." DocPartId="cd469a64838a4ab1afd61309334ebbdc" PartId="473f4512e6254fbeb044329aea9cbe3d"/>
                <Part Type="strDalis" Nr="30" Abbr="2 str. 30 d." DocPartId="77795f0261604e93baf3eca8782a4a25" PartId="fe7254361f58484f80dc55889bea4065"/>
                <Part Type="strDalis" Nr="31" Abbr="2 str. 31 d." DocPartId="4a5d9506528f429ca245180a12770f5e" PartId="d0fa49458fa044b49461a40c8001ab04"/>
                <Part Type="strDalis" Nr="32" Abbr="2 str. 32 d." DocPartId="28a0afa11a6948499b3831370acddb8b" PartId="0f7b5a4a9f334c309d68fc2c1b6751b1"/>
                <Part Type="strDalis" Nr="33" Abbr="2 str. 33 d." DocPartId="0d83ae92151b489ea45ce438ef242fcc" PartId="7ceae1df57594e738c7965282ebd90e1"/>
                <Part Type="strDalis" Nr="34" Abbr="2 str. 34 d." DocPartId="d07ff7b748aa4f4cb1452a49f49f3539" PartId="a93a437c278541869d0d04ee90c00d2f"/>
                <Part Type="strDalis" Nr="35" Abbr="2 str. 35 d." DocPartId="3dc82b66c8694aa49874243cf556516d" PartId="bf466ac4aca847f6a3d56257905d6589"/>
                <Part Type="strDalis" Nr="36" Abbr="2 str. 36 d." DocPartId="4401762fb4e74446b5caa8961b8396d3" PartId="5009c029a6ea4e34b9ec996d695f805a"/>
                <Part Type="strDalis" Nr="37" Abbr="2 str. 37 d." DocPartId="0ea1d81454a3419790297d119aff56e5" PartId="ef29a17dddef4a13b9d18047e41ae3ff"/>
                <Part Type="strDalis" Nr="38" Abbr="2 str. 38 d." DocPartId="acd996fa7ae940db8365675999556c30" PartId="4ec4e21ed7e9438aab22c239bcc3ba06"/>
                <Part Type="strDalis" Nr="39" Abbr="2 str. 39 d." DocPartId="905f90f63ef94f52babaa07953802812" PartId="848cd33cf3194207bed7bc4edfd20720"/>
                <Part Type="strDalis" Nr="40" Abbr="2 str. 40 d." DocPartId="50b7dca175974c1c89f6bec4babaefd3" PartId="8b811552456f4c42b55ab514e0d541c7"/>
                <Part Type="strDalis" Nr="41" Abbr="2 str. 41 d." DocPartId="e9c2d8327f094623b1d909413c6a66bb" PartId="29becc3500594d36af76e807cca9c613"/>
                <Part Type="strDalis" Nr="42" Abbr="2 str. 42 d." DocPartId="e55b79371d7742dd903121a65f4b884e" PartId="24be0c86c99b42b488ecb1a9e5635c21"/>
                <Part Type="strDalis" Nr="43" Abbr="2 str. 43 d." DocPartId="a3d8ee2b39a14a3abf2d35983a84b8fd" PartId="dc96f2ecf36b498398e78a823a646f80"/>
                <Part Type="strDalis" Nr="44" Abbr="2 str. 44 d." DocPartId="186122099a13433eb04adbc98d1d881a" PartId="ab6bf0f33a41416cb2a98264a5fee74c"/>
                <Part Type="strDalis" Nr="45" Abbr="2 str. 45 d." DocPartId="9f1d2fd8135948088d77f32f84699cf2" PartId="4179b0e65dad4300ab6df596cf806238"/>
                <Part Type="strDalis" Nr="46" Abbr="2 str. 46 d." DocPartId="2dc0550675bc4798b448055620ba7da9" PartId="aaa6340f314c471889f5ba6972a93184"/>
                <Part Type="strDalis" Nr="47" Abbr="2 str. 47 d." DocPartId="0151339285024e95b6439ab155d2c272" PartId="6d4211db042a4a07bb475607471feedc"/>
                <Part Type="strDalis" Nr="48" Abbr="2 str. 48 d." DocPartId="6dcdae13bc8949abac62d1451e8e98b7" PartId="869868006fed411ba5f4d9113ba6cddd"/>
                <Part Type="strDalis" Nr="49" Abbr="2 str. 49 d." DocPartId="a1676c7d03df4e44b1120de31e34d41a" PartId="e7ef527ec79b4f2a93d40630d2b4138d"/>
                <Part Type="strDalis" Nr="50" Abbr="2 str. 50 d." DocPartId="9a5ba5e4bc2d46459edce10a4eba3c2d" PartId="a85ed81ad9bf4fd689e8ad2130dfb4ed"/>
                <Part Type="strDalis" Nr="51" Abbr="2 str. 51 d." DocPartId="9c5b94613f3947ebb59a287e07de5afa" PartId="637838d12ceb476884d32804b96ccf2b"/>
                <Part Type="strDalis" Nr="52" Abbr="2 str. 52 d." DocPartId="160944b84bc045f2b81a696ba0c92d55" PartId="030158280d324315bcd053045fc4cf72"/>
                <Part Type="strDalis" Nr="53" Abbr="2 str. 53 d." DocPartId="88bb46c53f3349b197f000efddf590db" PartId="18bde54442b74a35b0b94213f52a52dd"/>
                <Part Type="strDalis" Nr="54" Abbr="2 str. 54 d." DocPartId="a3b2cced083e423b8dcbc5381f3c3e8f" PartId="75ff71c6213940e6842a76a355422bff"/>
                <Part Type="strDalis" Nr="55" Abbr="2 str. 55 d." DocPartId="6729cf0ff5db411090c08514693e29cb" PartId="9c1fff3a30644cb88612f364b3ffe0d0"/>
                <Part Type="strDalis" Nr="56" Abbr="2 str. 56 d." DocPartId="66d3b8c225b9440eb225897685652e89" PartId="a3e2031da2b34b3b85148dcdc0c7cf6b"/>
              </Part>
            </Part>
            <Part Type="skyrius" Nr="2" Title="MIŠKŲ VALDYMAS" DocPartId="7d1f2a733abe4c9d83195dc2e093eefd" PartId="27561fb5f34f4e52bbb15bc326c70c51">
              <Part Type="straipsnis" Nr="3" Abbr="3 str." Title="Nacionalinės miškų politikos formavimas, valstybės institucijų ir savivaldybių kompetencija miškų valdymo srityje" DocPartId="34fc1fdd01c249999174fed9c2ea1506" PartId="0db7a5f43c9b408dbbcfdc1125764674">
                <Part Type="strDalis" Nr="1" Abbr="3 str. 1 d." DocPartId="78e209e00c77492d8024f1ebbeff4645" PartId="0b6a187e7755442e85798ad7b9181258"/>
                <Part Type="strDalis" Nr="2" Abbr="3 str. 2 d." DocPartId="94c10988331240a587242f8b939e8fea" PartId="80fdecd14d184d2f8dd58ddfc6b2927a"/>
                <Part Type="strDalis" Nr="3" Abbr="3 str. 3 d." DocPartId="28d8259e736545e19f1bad3acfbf1714" PartId="9ca5d62d5de246aeab863b512312aee1">
                  <Part Type="strPunktas" Nr="1" Abbr="3 str. 3 d. 1 p." DocPartId="d591dbd10fa1442080c33b9c10a0aeb4" PartId="4e2607961428407892e3ae2d5b8fc103"/>
                  <Part Type="strPunktas" Nr="2" Abbr="3 str. 3 d. 2 p." DocPartId="a9050f7c68a14d4a9942bb8f78c59054" PartId="6264107b23b944edaf5273f8245fe95f"/>
                  <Part Type="strPunktas" Nr="3" Abbr="3 str. 3 d. 3 p." DocPartId="66de63ed45bf4c3989096f660f7167f0" PartId="2c654d0f812d48d687e69a1cfd182e48"/>
                  <Part Type="strPunktas" Nr="4" Abbr="3 str. 3 d. 4 p." DocPartId="bf3d87d70f5d442b87eeadbbf9c516e3" PartId="5f7de791b53c4f8bb829888418a30014"/>
                </Part>
                <Part Type="strDalis" Nr="4" Abbr="3 str. 4 d." DocPartId="56f67bbaad81437794acf8c549a04949" PartId="c222e4bd0ed04022a95b90575097b3a3">
                  <Part Type="strPunktas" Nr="1" Abbr="3 str. 4 d. 1 p." DocPartId="f48e08ac874f45ec9c86c93ed66d2755" PartId="83066b2f55f241baa60572a9a266a147"/>
                  <Part Type="strPunktas" Nr="2" Abbr="3 str. 4 d. 2 p." DocPartId="6ac64acec5ef48ba89031c80aa56b324" PartId="111001b219bf4263a0ffafd5cfc4c8c7"/>
                  <Part Type="strPunktas" Nr="3" Abbr="3 str. 4 d. 3 p." DocPartId="95b39334d6e54718a0370816c2d2d138" PartId="042243b2446b4bcea1f2b91c554236ef"/>
                  <Part Type="strPunktas" Nr="4" Abbr="3 str. 4 d. 4 p." DocPartId="8b8bd476f6834aaf9fd148a9876c776e" PartId="867befc2881b4aeb8f6c7a89978abdc0"/>
                  <Part Type="strPunktas" Nr="5" Abbr="3 str. 4 d. 5 p." DocPartId="363d99ec8e204a149794b1e5aa5d7b31" PartId="8c277235eb69472994305c48423f684a"/>
                  <Part Type="strPunktas" Nr="6" Abbr="3 str. 4 d. 6 p." DocPartId="5555df98a61447719f77affeb84108f9" PartId="cc784194584e4748aa8ee09c48d052b4"/>
                  <Part Type="strPunktas" Nr="7" Abbr="3 str. 4 d. 7 p." DocPartId="73e5f95313d04bff81f950cac556ac5c" PartId="b35412b2e17245968b7ab9e0f95fb7c8"/>
                </Part>
                <Part Type="strDalis" Nr="5" Abbr="3 str. 5 d." DocPartId="8ceb5563d2fe4c6a8bfd3e85cd515e9d" PartId="258444774fb14ed6a5c5eb552bcea384">
                  <Part Type="strPunktas" Nr="1" Abbr="3 str. 5 d. 1 p." DocPartId="b59c867a54ee4bc69b1173e5940f0356" PartId="ad0dd651a99c43bd8df9f744ed8cc406"/>
                  <Part Type="strPunktas" Nr="2" Abbr="3 str. 5 d. 2 p." DocPartId="232cb8604fe0441c95419c5d8e5a9be2" PartId="a6cf5d23e438453e82f67d862583232b"/>
                  <Part Type="strPunktas" Nr="3" Abbr="3 str. 5 d. 3 p." DocPartId="44b245a534a24de89f876c11e2532f1c" PartId="21a6175805bc46ed9dcf91d6b9c27844"/>
                  <Part Type="strPunktas" Nr="4" Abbr="3 str. 5 d. 4 p." DocPartId="03d85b7db9a24db092e54fc8fdbb9386" PartId="541901208e91471ebcfd8fb16f2307dd"/>
                  <Part Type="strPunktas" Nr="5" Abbr="3 str. 5 d. 5 p." DocPartId="6e77a1655a9348ce9c430f5737b9c3f8" PartId="f9b9002e04804a9a9e06397dbb9bba07"/>
                  <Part Type="strPunktas" Nr="6" Abbr="3 str. 5 d. 6 p." DocPartId="ab47abaa3ecb4d8ba56836a11ace8e13" PartId="6e213dc7a317441d816971040283a598"/>
                  <Part Type="strPunktas" Nr="7" Abbr="3 str. 5 d. 7 p." DocPartId="ae734bef88bb4dd686d6e47f40249708" PartId="d440154862e048bd90d953ab99edc29b"/>
                  <Part Type="strPunktas" Nr="8" Abbr="3 str. 5 d. 8 p." DocPartId="e29ea718476e421b9110bee73a236377" PartId="8725ed597ea849a68d6f32adeacbbe97"/>
                  <Part Type="strPunktas" Nr="9" Abbr="3 str. 5 d. 9 p." DocPartId="4e55a91cf5b64a63898b1e098d4aff8f" PartId="4d5bbea8ac1545a5ac1aa912ca6d526a"/>
                  <Part Type="strPunktas" Nr="10" Abbr="3 str. 5 d. 10 p." DocPartId="a041f7d8c0034a128eb0df8ad96df4c8" PartId="a27b728b379d40cca2f5d45026d3113a"/>
                  <Part Type="strPunktas" Nr="11" Abbr="3 str. 5 d. 11 p." DocPartId="ac344cf855d34ccd9904c763cd88fb69" PartId="7ad2868c03da4a5aacf8cde28e389b72"/>
                  <Part Type="strPunktas" Nr="12" Abbr="3 str. 5 d. 12 p." DocPartId="e129aefda98c4fbd8dda4511d1ed0d70" PartId="41693dfc4ac549c283621b56d63520f7"/>
                  <Part Type="strPunktas" Nr="13" Abbr="3 str. 5 d. 13 p." DocPartId="f5b6fee021504a99bc185e878adb7230" PartId="36e747037c0249a5be5cccc0c28e80e3"/>
                  <Part Type="strPunktas" Nr="14" Abbr="3 str. 5 d. 14 p." DocPartId="a81da35da40a4b9ea75315dfb9c2fc5f" PartId="d12fae1c88484121a4a9cdf571b08f85"/>
                </Part>
                <Part Type="strDalis" Nr="6" Abbr="3 str. 6 d." DocPartId="e874bc9aec164a8fa55b837b675cb8a4" PartId="2dc8863421884876a5fdc67066b9e38c">
                  <Part Type="strPunktas" Nr="1" Abbr="3 str. 6 d. 1 p." DocPartId="425c990434fd496dad992eab1db2ecfb" PartId="492028d509924d6c9380e97d5117c9bd"/>
                  <Part Type="strPunktas" Nr="2" Abbr="3 str. 6 d. 2 p." DocPartId="542fa740abdb41d990a6e1a7adf256b4" PartId="355f7bc37735444caa44aa14952ab29f"/>
                  <Part Type="strPunktas" Nr="3" Abbr="3 str. 6 d. 3 p." DocPartId="4e581bee4f524f989a89302456c3b263" PartId="479c6bf3976e48e1b5c83c90b10398b9"/>
                  <Part Type="strPunktas" Nr="4" Abbr="3 str. 6 d. 4 p." DocPartId="39776b9d18f3452cae679e03a53985bc" PartId="522f1737ebc440a3be3ba40afae259b4"/>
                  <Part Type="strPunktas" Nr="5" Abbr="3 str. 6 d. 5 p." DocPartId="82825b703c5e409aac3e260b6ccfb01b" PartId="4757d326f3d54e9c9bffdb64ea0e41ee"/>
                  <Part Type="strPunktas" Nr="6" Abbr="3 str. 6 d. 6 p." DocPartId="e56cda642f4a4b7abf959541a76bd7ea" PartId="3917797db768441f9f8652b6aae0765a"/>
                </Part>
                <Part Type="strDalis" Nr="7" Abbr="3 str. 7 d." DocPartId="7ea7a09041cc4fddb6a5bc0b254f3990" PartId="fb8a5cb8e05548e1bc6a5db7a2524dfc">
                  <Part Type="strPunktas" Nr="1" Abbr="3 str. 7 d. 1 p." DocPartId="005db63525af45f18722ef0ccb712b01" PartId="458cbf65a0ce40bc9fccd021af15ee4d"/>
                  <Part Type="strPunktas" Nr="2" Abbr="3 str. 7 d. 2 p." DocPartId="932f0e65f1594d00957503a7a44c05db" PartId="82a4daaed8364398a2d0177a8e062804"/>
                </Part>
                <Part Type="strDalis" Nr="8" Abbr="3 str. 8 d." DocPartId="588add7a906140c68405687fe7f5357b" PartId="dccac64e91954c2faf519f59ef0f20a4"/>
                <Part Type="strDalis" Nr="9" Abbr="3 str. 9 d." DocPartId="c4b8882dedb646c09c79f6e775d75d7d" PartId="9c08253b60324d1fbd9a38af48c5818e"/>
                <Part Type="strDalis" Nr="10" Abbr="3 str. 10 d." DocPartId="f8961efb08a04380931f7733f7236943" PartId="ec38569418454ef385413892c2f17074"/>
              </Part>
              <Part Type="straipsnis" Nr="4" Abbr="4 str." Title="Miškų urėdija" DocPartId="6c573c90b5994c008bd4b3872020cd3e" PartId="486e45a4b23b4b7f81677d8970013382">
                <Part Type="strDalis" Nr="1" Abbr="4 str. 1 d." DocPartId="95eca0c3cb6b4d7c88b6518ba2d17822" PartId="8b60a4cfca074b3d838f3776604bec44">
                  <Part Type="strPunktas" Nr="1" Abbr="4 str. 1 d. 1 p." DocPartId="e9c7cfee402a4a05bbbe710bf5bba41b" PartId="43ba18a4028644a485bec039ac9e0f18"/>
                  <Part Type="strPunktas" Nr="2" Abbr="4 str. 1 d. 2 p." DocPartId="7035a660925047cc875284da4e03ce2b" PartId="c930fb4cb73e4699ba5e900fde72b8ca"/>
                  <Part Type="strPunktas" Nr="3" Abbr="4 str. 1 d. 3 p." DocPartId="5fcd2d3000684a6a96d000b2489f0521" PartId="f9b2248216f540bba04b76e1751ff1c8"/>
                  <Part Type="strPunktas" Nr="4" Abbr="4 str. 1 d. 4 p." DocPartId="1a8463b6cb87405cad5dafd461d952e6" PartId="e823bfb759db4169b3a4875918a4bf00"/>
                  <Part Type="strPunktas" Nr="5" Abbr="4 str. 1 d. 5 p." DocPartId="4106bd19f9b54aeaba5a43c2c7d8c5ed" PartId="823b624930b8447d9de2da348c544a40"/>
                  <Part Type="strPunktas" Nr="6" Abbr="4 str. 1 d. 6 p." DocPartId="53d8d0aaf24c45ceac1049d5d077fbba" PartId="9bf07ea1433041219f0c82b632bab94e"/>
                  <Part Type="strPunktas" Nr="7" Abbr="4 str. 1 d. 7 p." DocPartId="222cc1ac21df4d3d9955e532dac4913d" PartId="36da13de5a3c4b93bb5df90b4cc00705"/>
                </Part>
                <Part Type="strDalis" Nr="2" Abbr="4 str. 2 d." DocPartId="006227d2222c481d96130d83851ac8b3" PartId="73154001cb32494e9a3fe08f03c092c6"/>
              </Part>
              <Part Type="straipsnis" Nr="5" Abbr="5 str." Title="Nuosavybės teisė į mišką" DocPartId="8bc0c6eb730843029e632945ebdc88f6" PartId="157d3959f59e4245952079884933b39a">
                <Part Type="strDalis" Nr="1" Abbr="5 str. 1 d." DocPartId="1c7c87dba1664e959f048738c998b74a" PartId="ee3110370f1e4577a629d6538dea03d4"/>
                <Part Type="strDalis" Nr="2" Abbr="5 str. 2 d." DocPartId="61943a022f3a4de08ea24bbfb11920e3" PartId="36d148ff867742aa82f5c0f5455a4ea6"/>
                <Part Type="strDalis" Nr="3" Abbr="5 str. 3 d." DocPartId="67360353e3514f8b93d64d44e0ab06cf" PartId="782e918638e546c985dafb12465d055b"/>
                <Part Type="strDalis" Nr="4" Abbr="5 str. 4 d." DocPartId="c98078592caa42cba96fe1fb785215c6" PartId="01597b678476498d93376c073f718731"/>
                <Part Type="strDalis" Nr="5" Abbr="5 str. 5 d." DocPartId="1c0a60f3d82c4475b06998de9b0291c7" PartId="f059bda85f6e46de8ec897b21964e60b"/>
                <Part Type="strDalis" Nr="6" Abbr="5 str. 6 d." DocPartId="cb003e2997e443b6813b5ba1b886c08d" PartId="b261462b24e6407dbafbf05eae0bf261">
                  <Part Type="strPunktas" Nr="1" Abbr="5 str. 6 d. 1 p." DocPartId="c6a612b65fb1486aadb92bebfc5b1f58" PartId="54a3724535e84f8bac08fbec3ed7d338"/>
                  <Part Type="strPunktas" Nr="2" Abbr="5 str. 6 d. 2 p." DocPartId="1f2e853e72464a58b0592fd32cd6bf96" PartId="e07bf93c8afe480bb7f5a1e871baab0c"/>
                  <Part Type="strPunktas" Nr="3" Abbr="5 str. 6 d. 3 p." DocPartId="5bfcfcdfeac846a0a8c532e91b82a149" PartId="2c822c0a762843a49437d8ceefecbfb7"/>
                  <Part Type="strPunktas" Nr="4" Abbr="5 str. 6 d. 4 p." DocPartId="9051dd485da745408710716551d258ea" PartId="fe55ccbf329f43a096f697ff004faefe"/>
                  <Part Type="strPunktas" Nr="5" Abbr="5 str. 6 d. 5 p." DocPartId="8eb2f73b26674d369062fbe13df14e2f" PartId="9ebcfb602f3c4d139559db6030e87fdf"/>
                </Part>
              </Part>
              <Part Type="straipsnis" Nr="6" Abbr="6 str." Title="Pirmumo teisė pirkti privačią miškų ūkio paskirties žemę" DocPartId="7f555d8a6f3b470799397eb1a5c900b2" PartId="9362609ee03a4b2aa752b60471b59c4f">
                <Part Type="strDalis" Nr="1" Abbr="6 str. 1 d." DocPartId="7a2f783674954886b8477d12d1624c22" PartId="974997f8b6fd4b768228bb046b7af0e3">
                  <Part Type="strPunktas" Nr="1" Abbr="6 str. 1 d. 1 p." DocPartId="325e0dbc1b8e4ca59da0e1ee9895abc4" PartId="d2ba71c0fa294150becb9d8da4f94a7d"/>
                  <Part Type="strPunktas" Nr="2" Abbr="6 str. 1 d. 2 p." DocPartId="053e214443764c3f98996d675aba9325" PartId="7be0f9f5a7b4417284bb38b8a8ecb3fd"/>
                  <Part Type="strPunktas" Nr="3" Abbr="6 str. 1 d. 3 p." DocPartId="b112c46dbd8342b7b306951e2e3ebb28" PartId="751b911a627e462bad6c30d1efeda291"/>
                </Part>
                <Part Type="strDalis" Nr="2" Abbr="6 str. 2 d." DocPartId="e4c0f17c6d024146b3110f4b330e0e21" PartId="8d53e2a7f458417c969bfbbd10174346"/>
                <Part Type="strDalis" Nr="3" Abbr="6 str. 3 d." DocPartId="d988115660294a23a5941e2d2eb97e8b" PartId="63bea1cd931c4e2d8a2096eb88d679b1"/>
                <Part Type="strDalis" Nr="4" Abbr="6 str. 4 d." DocPartId="58b9b675fc634ac894194c067a535841" PartId="9906a773835741e1b57b25327ddc9e04"/>
                <Part Type="strDalis" Nr="5" Abbr="6 str. 5 d." DocPartId="4d85994fb13c4570a091b109e6e5c2e2" PartId="663bb9381f4b485eb90e55ff03c67eb6"/>
                <Part Type="strDalis" Nr="6" Abbr="6 str. 6 d." DocPartId="21160c52035b4fd181dfd2334f18ace9" PartId="54c0bac35b2b4db994edd351a2753b37"/>
                <Part Type="strDalis" Nr="7" Abbr="6 str. 7 d." DocPartId="e15a47277b434633a31536d5fdf58ff1" PartId="a1122f8d89e8402ab3889ff66b4ade8c"/>
                <Part Type="strDalis" Nr="8" Abbr="6 str. 8 d." DocPartId="c6d063a25ed845e5abcdac3658860fc6" PartId="48faf89acd0c46c1b4f503298a6712b0"/>
                <Part Type="strDalis" Nr="9" Abbr="6 str. 9 d." DocPartId="7a525757da0c411d89f34efa6c61b784" PartId="8e993bf09b704953a1bdc5bfd413078f"/>
              </Part>
              <Part Type="straipsnis" Nr="7" Abbr="7 str." Title="Privalomieji atskaitymai iš pajamų už parduotą žaliavinę medieną ir nenukirstą mišką ir bendrųjų miško reikmių finansavimas" DocPartId="f36e8dc156dd4794ae1ae66d0c5d7c60" PartId="8c22925dc91c43e9b8a23482db02c799">
                <Part Type="strDalis" Nr="1" Abbr="7 str. 1 d." DocPartId="5061a39928f04ff0972a7daadb47f706" PartId="342b69a8696644e4a1f4f7881dd573e6"/>
                <Part Type="strDalis" Nr="2" Abbr="7 str. 2 d." DocPartId="83fe1c1afaa14540870450e8d4317d0e" PartId="5b1f74bc60524a0b8fe207e64ae58889">
                  <Part Type="strPunktas" Nr="1" Abbr="7 str. 2 d. 1 p." DocPartId="2b4afe3cd61647af8fd624eff6c0babc" PartId="295e1fea90664219bfa5e52ef9c560fc"/>
                  <Part Type="strPunktas" Nr="2" Abbr="7 str. 2 d. 2 p." DocPartId="05ac7526737d4c5e98ed8f337192e4ef" PartId="ef9245a7153749779dd7c2dc3356b605"/>
                  <Part Type="strPunktas" Nr="3" Abbr="7 str. 2 d. 3 p." DocPartId="2fd2a0bd201b49fe83c265d1d73b73fa" PartId="dcaacb87f14a4158b353eaa4f5fdc662"/>
                  <Part Type="strPunktas" Nr="4" Abbr="7 str. 2 d. 4 p." DocPartId="91ca8334a2d64aad99519508fe260db7" PartId="e8c705b8a7cf42ad9353563e65b7c570"/>
                  <Part Type="strPunktas" Nr="5" Abbr="7 str. 2 d. 5 p." DocPartId="971c7688c0024239b79073a3f1bd3667" PartId="0292f1c169be4b889653572c20df1470"/>
                  <Part Type="strPunktas" Nr="6" Abbr="7 str. 2 d. 6 p." DocPartId="2330196d06c04132afcd4e0a709983e5" PartId="fcf6d8618888499eb91e1f6e08f4991e"/>
                  <Part Type="strPunktas" Nr="7" Abbr="7 str. 2 d. 7 p." DocPartId="efc8b0a466774d659c9063103045ee24" PartId="4eb458211b9941968154ccd6b4b3e773"/>
                  <Part Type="strPunktas" Nr="8" Abbr="7 str. 2 d. 8 p." DocPartId="2e17eb5f88e649c38ede5e65a02a2e44" PartId="712d7cb83918429ba890504f2f2d053a"/>
                  <Part Type="strPunktas" Nr="9" Abbr="7 str. 2 d. 9 p." DocPartId="39b43c8081fa49b7b4c7568337b10d80" PartId="bafcc4fc5da246b3aa2a1fd14a3460c8"/>
                  <Part Type="strPunktas" Nr="10" Abbr="7 str. 2 d. 10 p." DocPartId="708e5085872c4207aeba380405ce1d64" PartId="944c6146a6d44dd7a6b616f117d6753c"/>
                  <Part Type="strPunktas" Nr="11" Abbr="7 str. 2 d. 11 p." DocPartId="198b1a263a3f4b75b2189f0d7712c516" PartId="bd4abb0f9db841febe3c34acfa9da58e"/>
                  <Part Type="strPunktas" Nr="12" Abbr="7 str. 2 d. 12 p." DocPartId="a2ca8307dd43472c8091a3c906f10937" PartId="20df9bc6ed3d40a2b556f4fef01fca62"/>
                  <Part Type="strPunktas" Nr="13" Abbr="7 str. 2 d. 13 p." DocPartId="951d86eea0e3463c82d312da23b7ad62" PartId="6bf3a15b425246ad81de4bcb15a7c2bd"/>
                  <Part Type="strPunktas" Nr="14" Abbr="7 str. 2 d. 14 p." DocPartId="671c696fe4da4dfe962f15da3e3edcc0" PartId="f50d7c40e82f4d08a384a519e8635a80"/>
                  <Part Type="strPunktas" Nr="15" Abbr="7 str. 2 d. 15 p." DocPartId="19213c3307d648779b20e36fd61f2901" PartId="b6e5294165ee4afa9144bdf21549d2c4"/>
                  <Part Type="strPunktas" Nr="16" Abbr="7 str. 2 d. 16 p." DocPartId="cb7084037fd34e619c1d932eec442485" PartId="0cf17cb2e9694ff780cf5ebe7ecd2809"/>
                  <Part Type="strPunktas" Nr="17" Abbr="7 str. 2 d. 17 p." DocPartId="183ec30a29cb4b32b4a5060d653495e7" PartId="7a906f2454984d69a416af676e57d85f"/>
                  <Part Type="strPunktas" Nr="18" Abbr="7 str. 2 d. 18 p." DocPartId="bd664157964e4a8e9cb5388b96bdca00" PartId="5316fcfc0d7645fe80d35895042a3927"/>
                  <Part Type="strPunktas" Nr="19" Abbr="7 str. 2 d. 19 p." DocPartId="6e1f98a2cd2c44abaebc6d25376a229b" PartId="026ddec94981485c895d13c65a1d545d"/>
                  <Part Type="strPunktas" Nr="20" Abbr="7 str. 2 d. 20 p." DocPartId="d506edff60fc4bc98a5f25a741147621" PartId="5437dd339b804dbeb8dc43c68a0f91e9"/>
                  <Part Type="strPunktas" Nr="21" Abbr="7 str. 2 d. 21 p." DocPartId="f0e3d86d935945e6933ada9a11839e10" PartId="fca6d11922184ade86691bce09e7461d"/>
                </Part>
              </Part>
            </Part>
            <Part Type="skyrius" Nr="3" Title="MIŠKO NAUDOJIMAS" DocPartId="80bac287c94d417ea0ad5a41da3075dd" PartId="13f6672d9dbe4435aa9313c094b44a5e">
              <Part Type="straipsnis" Nr="8" Abbr="8 str." Title="Darnus miško naudojimas ir miškų grupės" DocPartId="7f7f927fdc964b20832750ace3935919" PartId="50e41fc7f85b4c76a4721e1986e04efa">
                <Part Type="strDalis" Nr="1" Abbr="8 str. 1 d." DocPartId="5f0358be374a42c8b148c6f646c32ff8" PartId="b8f3a45579c84ca39d819d2515cb8718"/>
                <Part Type="strDalis" Nr="2" Abbr="8 str. 2 d." DocPartId="865e47461423456b934eb98c969ff5d2" PartId="c977d15c848542cc8a50ceb397fe82cd"/>
                <Part Type="strDalis" Nr="3" Abbr="8 str. 3 d." DocPartId="706c02236815461589466d67cacd3ba5" PartId="5ddef990463345ccbab932b7f701d0b9"/>
                <Part Type="strDalis" Nr="4" Abbr="8 str. 4 d." DocPartId="422995b115d04df2a27102d6d7108119" PartId="a6d1136dbe8e4328bdbc665150483f22">
                  <Part Type="strPunktas" Nr="1" Abbr="8 str. 4 d. 1 p." DocPartId="409700219f504272a9dece8b8d1b20eb" PartId="c5e6994b48e64ad9993b008e4e283c98"/>
                  <Part Type="strPunktas" Nr="2" Abbr="8 str. 4 d. 2 p." DocPartId="2fc86dec0e784d8996cd02eea12e5f63" PartId="1185ee615dcb4a738287d39b0630e866"/>
                </Part>
                <Part Type="strDalis" Nr="5" Abbr="8 str. 5 d." DocPartId="cb4c257bee1942f0b7ff40c5516573e8" PartId="7b9607f8c77948acba4c88bbceade1f8"/>
                <Part Type="strDalis" Nr="6" Abbr="8 str. 6 d." DocPartId="9e54aa50ba184ccb82f7542fc621bbf1" PartId="5c524a5e8a9e460d9a525d75dfcf3e4f">
                  <Part Type="strPunktas" Nr="1" Abbr="8 str. 6 d. 1 p." DocPartId="b1b66332c4684c659e6c2bb3370c4e38" PartId="8460c16cae644eb1a163e79eb1fd4fa8"/>
                  <Part Type="strPunktas" Nr="2" Abbr="8 str. 6 d. 2 p." DocPartId="aebcbae583df4e47bd7f6083ed189632" PartId="d20edf0e601b4e369f9c16821ccf47b7"/>
                </Part>
                <Part Type="strDalis" Nr="7" Abbr="8 str. 7 d." DocPartId="45364b82df174393a11efb8d3110641c" PartId="8cd20cd44172487eb1544d5304bc4cf6"/>
                <Part Type="strDalis" Nr="8" Abbr="8 str. 8 d." DocPartId="8138a35ee6964d86b50f67e94a303700" PartId="9f7b52632bfd42c69f7252d1c091f944"/>
              </Part>
              <Part Type="straipsnis" Nr="9" Abbr="9 str." Title="Miško išteklių naudojimas" DocPartId="44892d2eebba476aa08a217a1af3c511" PartId="9878bd8de64b4ea3b9c54c56451627b9">
                <Part Type="strDalis" Nr="1" Abbr="9 str. 1 d." DocPartId="e3a572ce21004739846dde9e437223e4" PartId="abb9f8dfd1844886a92dff7fc0ef34a3"/>
                <Part Type="strDalis" Nr="2" Abbr="9 str. 2 d." DocPartId="6e2461cf2dae4988968a784c35ccf47f" PartId="829728f555c0478cb805f42e438ec67a"/>
                <Part Type="strDalis" Nr="3" Abbr="9 str. 3 d." DocPartId="03250bd688a14b8b8b9265d5479163ad" PartId="a9612ad1f29f46e798172e0027ac0f3c"/>
                <Part Type="strDalis" Nr="4" Abbr="9 str. 4 d." DocPartId="35dc6126dcc446e5906dbdb893fb555d" PartId="ccaa6e9fecec4d7994b0f88b83225369"/>
                <Part Type="strDalis" Nr="5" Abbr="9 str. 5 d." DocPartId="ffbfc330fcb2494bb8e292f0424d2c6a" PartId="ab89e2df9cff422d80ff04529808a9b3"/>
                <Part Type="strDalis" Nr="6" Abbr="9 str. 6 d." DocPartId="a4ecf3a0daf34e21a7441c60e0a51bcf" PartId="ec5edff1914e4d7c9dd62a123dab3b46"/>
                <Part Type="strDalis" Nr="7" Abbr="9 str. 7 d." DocPartId="b3b903aba63043d7975c15b4cdbb216a" PartId="4a6d7e2651e74b4f800ecaba8ab60d63"/>
                <Part Type="strDalis" Nr="8" Abbr="9 str. 8 d." DocPartId="e0b80ee61ca444a99014239390a68f55" PartId="14653b5d19e941688614239a2efd6a31"/>
              </Part>
              <Part Type="straipsnis" Nr="10" Abbr="10 str." Title="Asmenų lankymasis miške" DocPartId="cf0aeaedd75c4ef59d4bf15f75447535" PartId="7165ce687c724acea0d667b4096bca69">
                <Part Type="strDalis" Nr="1" Abbr="10 str. 1 d." DocPartId="8f49adb88d6d436b84f619c7016a101a" PartId="e67f89c425234d8bb0b90aa95ff73ee6"/>
                <Part Type="strDalis" Nr="2" Abbr="10 str. 2 d." DocPartId="f099e42b5e7e4bc89a7bce178205b0bf" PartId="b20b2707247047d18c1a48a53d5be7a0"/>
                <Part Type="strDalis" Nr="3" Abbr="10 str. 3 d." DocPartId="70838fbcbaa34a3fa99d682747e2b6f1" PartId="d612cc7a7bb7456b888a6d0300e92a17"/>
                <Part Type="strDalis" Nr="4" Abbr="10 str. 4 d." DocPartId="c1e0c4f9b87b47bc90e4290eb25c55d6" PartId="3e31d98b4cb14c46914ed1b6e941773c"/>
                <Part Type="strDalis" Nr="5" Abbr="10 str. 5 d." DocPartId="6aabc9f239c645d393e01af3005d7484" PartId="d3dff690a9de4500b69dfb78f1e80cf0"/>
                <Part Type="strDalis" Nr="6" Abbr="10 str. 6 d." DocPartId="b950db36e39d4e65b21fcd5d9df1336d" PartId="f6c155f90a204b2bb2c7d11d1e9df828"/>
                <Part Type="strDalis" Nr="7" Abbr="10 str. 7 d." DocPartId="8c1b1530a1ce4397ab5d1b0df4a9cb7d" PartId="c902a5e615714858ac287be4c14e6b34"/>
                <Part Type="strDalis" Nr="8" Abbr="10 str. 8 d." DocPartId="98a7513aac2046be9ebeba196f4e89ee" PartId="1ac128aa0dd84fc8b507021232b3a2a6"/>
                <Part Type="strDalis" Nr="9" Abbr="10 str. 9 d." DocPartId="a4cd8ecadc9547afbc819438d4255154" PartId="ad07ff9d11ca4e13999f20d79b149002"/>
              </Part>
              <Part Type="straipsnis" Nr="11" Abbr="11 str." Title="Kompensacijos privačių miškų savininkams už nustatytus veiklos apribojimus" DocPartId="ec499361821c44098ba6153c4e5d511a" PartId="92a0447268c84c828bfea87063438040">
                <Part Type="strDalis" Nr="1" Abbr="11 str. 1 d." DocPartId="5eefd53b60504abc9422b2762378877e" PartId="25290c3e40af471194b8e5789ec582d2"/>
                <Part Type="strDalis" Nr="2" Abbr="11 str. 2 d." DocPartId="40889bdf16da4c63be8a54183c277ad6" PartId="dd683ae3fb784e50be36b3d2a26230f4"/>
                <Part Type="strDalis" Nr="3" Abbr="11 str. 3 d." DocPartId="5604cdd84397454f8a68b9229afb386a" PartId="03550097b3174d45beb4924e2e406a27"/>
                <Part Type="strDalis" Nr="4" Abbr="11 str. 4 d." DocPartId="2439b7371da34d2ba9e89826df5446e0" PartId="595ff1f6ac204de7b587234836e936e4"/>
                <Part Type="strDalis" Nr="5" Abbr="11 str. 5 d." DocPartId="4d1b30bd9d314e739a7e505084e8d196" PartId="7eda137bb9a04ad28c7a13c47afa1220"/>
                <Part Type="strDalis" Nr="6" Abbr="11 str. 6 d." DocPartId="4d0d7fe646e2447eb826158f145ac508" PartId="4af38118277b4867a388eba80e3ff3c2"/>
              </Part>
              <Part Type="straipsnis" Nr="12" Abbr="12 str." Title="Miškų inventorizacija" DocPartId="950def803a37473b94fed40fabc9c0b4" PartId="7ced3360df384204ae0d0265d59890c6">
                <Part Type="strDalis" Nr="1" Abbr="12 str. 1 d." DocPartId="796f6ddcbd344934813645689951ff40" PartId="8d642dc3bbb44d8fbb5b8b4bb8449c00"/>
                <Part Type="strDalis" Nr="2" Abbr="12 str. 2 d." DocPartId="24349259b5684cf097b3a5dcfe17bf8a" PartId="7f9edc7c1a7644cf9e67f4c6dcd97a77"/>
                <Part Type="strDalis" Nr="3" Abbr="12 str. 3 d." DocPartId="4e6b1b5a8b0e4a9a9206dfc208fd61a0" PartId="3ac6fd3b4f744659af113913053a6bae">
                  <Part Type="strPunktas" Nr="1" Abbr="12 str. 3 d. 1 p." DocPartId="ac0a3828433a470aa1434224598e164d" PartId="930989a80c784cb1bedc4d05ce818a4c"/>
                  <Part Type="strPunktas" Nr="2" Abbr="12 str. 3 d. 2 p." DocPartId="36e64822d6a0428b8540f3b8b3eed840" PartId="793b5a1d04564345b4d66f798827d85a"/>
                </Part>
              </Part>
              <Part Type="straipsnis" Nr="13" Abbr="13 str." Title="Lietuvos Respublikos miškų valstybės kadastras" DocPartId="61edd6472d934a718522f42bdb4f0873" PartId="85fb1542a32e484ea8a59539c55df7aa">
                <Part Type="strDalis" Nr="1" Abbr="13 str. 1 d." DocPartId="21ecff38bdd34ba9bb16e63cf13bf808" PartId="979d076f931842488f513d740e3f9c50"/>
                <Part Type="strDalis" Nr="2" Abbr="13 str. 2 d." DocPartId="01da0b1f624949ed8e29055e06f6fed3" PartId="ec78bab2b85a4fae966e9008dc202c4a"/>
                <Part Type="strDalis" Nr="3" Abbr="13 str. 3 d." DocPartId="96674acf7f404e20abe86baf06a0e8c7" PartId="e54a76894ffc4efcb6d234835dd04d6e"/>
                <Part Type="strDalis" Nr="4" Abbr="13 str. 4 d." DocPartId="ba77774987144f83ae70189553cddfef" PartId="5ea01fa54b0d4d4faa71b227384c3957"/>
                <Part Type="strDalis" Nr="5" Abbr="13 str. 5 d." DocPartId="a892e26ff5274103a72f7ab9e96c2c4d" PartId="d865b6d1dc49435dafae627e02ba91c6"/>
              </Part>
              <Part Type="straipsnis" Nr="14" Abbr="14 str." Title="Miškotvarkos projektas" DocPartId="10ca18efffd44cd1a60779836dcb7b79" PartId="e6e7340f28244475a7f42e01b9d0a081">
                <Part Type="strDalis" Nr="1" Abbr="14 str. 1 d." DocPartId="ee026fd48a244caf9718e293e2489d2c" PartId="3c2a8534f6574fb5a1432e07ac191a5d"/>
                <Part Type="strDalis" Nr="2" Abbr="14 str. 2 d." DocPartId="ce8d70c558fb436fb36410e185ad68fb" PartId="961debfaf12d4da782fdcf0433cb4e2a"/>
                <Part Type="strDalis" Nr="3" Abbr="14 str. 3 d." DocPartId="85a6411e14a245f79e862b05fb4c5977" PartId="dd8ee2957c8f4063b524034d0736acc7"/>
                <Part Type="strDalis" Nr="4" Abbr="14 str. 4 d." DocPartId="9b93061d85624c609dc9a0f86e7bd877" PartId="fad5363d77f042e1b218c2eb121c6981"/>
                <Part Type="strDalis" Nr="5" Abbr="14 str. 5 d." DocPartId="bbcfae98a721452ea44965fc003f15dc" PartId="7ac8fe910d56449e8a5e69e00028a3f6"/>
                <Part Type="strDalis" Nr="6" Abbr="14 str. 6 d." DocPartId="0af0c9e266844461adcf27a32dc36a72" PartId="064681b1ff964fa6ab21f844316d37de"/>
                <Part Type="strDalis" Nr="7" Abbr="14 str. 7 d." DocPartId="eec4a2ba36834c85b4b8ef97f1e61a3a" PartId="77a476cf2acc407f8d6e1855f2a9bdc4"/>
              </Part>
              <Part Type="straipsnis" Nr="15" Abbr="15 str." Title="Genetiniai miško medžių ištekliai, sėklinė miško bazė ir miško dauginamoji medžiaga" DocPartId="5d7415dc698d4b24b897bed0640f0fe8" PartId="babaefbc45144d5bbe0597100343c534">
                <Part Type="strDalis" Nr="1" Abbr="15 str. 1 d." DocPartId="ed05187abbb44f2893aee7d48ad3dbf8" PartId="87b161263979424b8f157fab51fded06"/>
                <Part Type="strDalis" Nr="2" Abbr="15 str. 2 d." DocPartId="1cd167ccad6c4f27bd2b84875c8ca34d" PartId="9e15c098be7942409b8758e63433ad94"/>
                <Part Type="strDalis" Nr="3" Abbr="15 str. 3 d." DocPartId="2213f61383cd4a32b5c36f7052d363f3" PartId="48be8042dec44542b3b66e2afd5283bc"/>
                <Part Type="strDalis" Nr="4" Abbr="15 str. 4 d." DocPartId="27b40b759d7e45d0ac4a74017a03206c" PartId="72d5a28cb99c443ba599b82cd90f88e0"/>
              </Part>
              <Part Type="straipsnis" Nr="16" Abbr="16 str." Title="Miško dauginamosios medžiagos tiekėjai ir jų veiklos reglamentavimas" DocPartId="e7d7949404a94ea8940dd1c8d050e4b3" PartId="6176546a575f47e6a5ee028b96137317">
                <Part Type="strDalis" Nr="1" Abbr="16 str. 1 d." DocPartId="570b693319df42f2ac3bb2e77c72bb83" PartId="88b668b4c29b4f5c8b2bdc6fb86232b4"/>
                <Part Type="strDalis" Nr="2" Abbr="16 str. 2 d." DocPartId="0d4ad14b82e64bbaae1ae100223ea3f0" PartId="fb7f6d0f06284575b42296b08272ac1f"/>
                <Part Type="strDalis" Nr="3" Abbr="16 str. 3 d." DocPartId="66dd89cf1fd34ab08d6dad9063bd0bf8" PartId="c4450f236dea47e69d36b2505efc3dd4">
                  <Part Type="strPunktas" Nr="1" Abbr="16 str. 3 d. 1 p." DocPartId="bbfc926afcd94a23a80e852ebcabf6f2" PartId="ebf921c2d69948288ba2fc313e408d7b"/>
                  <Part Type="strPunktas" Nr="2" Abbr="16 str. 3 d. 2 p." DocPartId="339d4c7ad73f4448bb614b60482b0406" PartId="0bd2a3289e2a413d861ad6ae81ba014a"/>
                </Part>
                <Part Type="strDalis" Nr="4" Abbr="16 str. 4 d." DocPartId="55cc37d95a254278b8936200661b91ee" PartId="6f35d445f93844bc91fdf8d83c30e0be"/>
                <Part Type="strDalis" Nr="5" Abbr="16 str. 5 d." DocPartId="9cac343de7ba4057bea37c0fe9160d38" PartId="882a86eab64e4923843402ca8dd2515c">
                  <Part Type="strPunktas" Nr="1" Abbr="16 str. 5 d. 1 p." DocPartId="46473a8c26004934ae91f5fc693ed11a" PartId="615f1d430d4f4979a508f9b0fc4578ce"/>
                  <Part Type="strPunktas" Nr="2" Abbr="16 str. 5 d. 2 p." DocPartId="da2ef228d1604c69ae92bcb38f5b2faf" PartId="ef9590fd921e4753be300e4763eb140f"/>
                  <Part Type="strPunktas" Nr="3" Abbr="16 str. 5 d. 3 p." DocPartId="7a30f09f8f344093b227fdf9fff0ecb6" PartId="ec99b5c881ea4d83b8c96aaad002c03f"/>
                  <Part Type="strPunktas" Nr="4" Abbr="16 str. 5 d. 4 p." DocPartId="4298da379367409da10ae5f555ceb738" PartId="e2b40da27bf44f3b832201e7f0b5865d"/>
                </Part>
                <Part Type="strDalis" Nr="6" Abbr="16 str. 6 d." DocPartId="69aa3f3eeddf4bd280a41aceed5c0ca6" PartId="82484628cc5d4b46945ee8d29fe021e6">
                  <Part Type="strPunktas" Nr="1" Abbr="16 str. 6 d. 1 p." DocPartId="fd344746435640b0a598de4d9b3f4d4f" PartId="b34698fe469e4b9c9803a151f995c617"/>
                  <Part Type="strPunktas" Nr="2" Abbr="16 str. 6 d. 2 p." DocPartId="d568f54876714640899ea435ce432ed3" PartId="b8971aed1aaf4e3ca3a8f4403e2fed54"/>
                  <Part Type="strPunktas" Nr="3" Abbr="16 str. 6 d. 3 p." DocPartId="e5c32f224f5245c2acd39b4dd3fde595" PartId="c1f345add13941608544aed8b477011b"/>
                  <Part Type="strPunktas" Nr="4" Abbr="16 str. 6 d. 4 p." DocPartId="a69797941a734014b88179f58dbd549e" PartId="c117c74238ef4c20830cf8080cf9a0fa"/>
                  <Part Type="strPunktas" Nr="5" Abbr="16 str. 6 d. 5 p." DocPartId="d42a83439314499b833c37409f392ef8" PartId="c0a1345e52de4d098b3aae3e815886a2"/>
                  <Part Type="strPunktas" Nr="6" Abbr="16 str. 6 d. 6 p." DocPartId="266c01cbb93d49c19ca52e1a49f7a3b4" PartId="722decc0496a4c6b887b1b87a4e11c59"/>
                  <Part Type="strPunktas" Nr="7" Abbr="16 str. 6 d. 7 p." DocPartId="b2d6a91a58cb43ca96e8b358060291e1" PartId="86d907bae4684c0988e3063e2777be7b"/>
                </Part>
                <Part Type="strDalis" Nr="7" Abbr="16 str. 7 d." DocPartId="d23e38235eba495f9213958f5075554e" PartId="7afb7603220f4effb24809ddfa803a23"/>
                <Part Type="strDalis" Nr="8" Abbr="16 str. 8 d." DocPartId="009657c1ed9e47fba2404721e46ab2d1" PartId="57757eae22e74ee38d39c6c8f1669eaf"/>
              </Part>
              <Part Type="straipsnis" Nr="17" Abbr="17 str." Title="Miško įveisimas ir atkūrimas" DocPartId="b4066d7123f240b09b1d2b7d4f84d160" PartId="c3b778a7510949beab5a6bf453b4003a">
                <Part Type="strDalis" Nr="1" Abbr="17 str. 1 d." DocPartId="645a8f4c90c944959c975326ae9e7fb8" PartId="3089d47b46354f4e9e9ec93d3dca9c6a"/>
                <Part Type="strDalis" Nr="2" Abbr="17 str. 2 d." DocPartId="bea018e19d8543c9b7890b2c2d0de258" PartId="df32067f960d4ec7be567a27fee78f70"/>
                <Part Type="strDalis" Nr="3" Abbr="17 str. 3 d." DocPartId="089365812f704396a7693203b39b08c6" PartId="9c3f51ee30374015a1442bbb09aef574"/>
                <Part Type="strDalis" Nr="4" Abbr="17 str. 4 d." DocPartId="5c14582f86b241f8b51a486ad120cfd9" PartId="866d191787ba46a5809f6e3d7223829a"/>
                <Part Type="strDalis" Nr="5" Abbr="17 str. 5 d." DocPartId="909f40752d6a4ba681a6c6804081397e" PartId="6f30036d948e40c2b2fdf60f26d47a32"/>
                <Part Type="strDalis" Nr="6" Abbr="17 str. 6 d." DocPartId="78c9b3e5781a49d6a90b09d9d22d0979" PartId="b5fd1fdffffe4d12b77330500e297912"/>
              </Part>
              <Part Type="straipsnis" Nr="18" Abbr="18 str." Title="Medynų auginimas ir miško kirtimas" DocPartId="6e1a057bdfb54f6895dba5b1f6943450" PartId="9d56cc6f27f744e59fa71fb20548b48b">
                <Part Type="strDalis" Nr="1" Abbr="18 str. 1 d." DocPartId="d547d1578ad34c5da648095343bba754" PartId="a272259da6b7408e93d2308d8b2ebf71"/>
                <Part Type="strDalis" Nr="2" Abbr="18 str. 2 d." DocPartId="ad3fd1f48d234ece861e981640fd5bd4" PartId="129512609c844edf98cbdf320df1d9f0"/>
                <Part Type="strDalis" Nr="3" Abbr="18 str. 3 d." DocPartId="71521468f9f34e8fb7856148220e1bec" PartId="436ae069d3dd48f6b5724488446871dd"/>
                <Part Type="strDalis" Nr="4" Abbr="18 str. 4 d." DocPartId="19a5f6a5bd83460fb44ee5b9c43b3f6c" PartId="7ecf7e9f776044c4b99db6939c56fae9">
                  <Part Type="strPunktas" Nr="1" Abbr="18 str. 4 d. 1 p." DocPartId="b374ca5e73c54d2a9b4ace73192052b2" PartId="5ca7234bebcb4137baae14794afa11e0"/>
                  <Part Type="strPunktas" Nr="2" Abbr="18 str. 4 d. 2 p." DocPartId="2171065cb36e48caac1df5bcdc59226f" PartId="93f1c415a0764286a93c389e470f55e0"/>
                  <Part Type="strPunktas" Nr="3" Abbr="18 str. 4 d. 3 p." DocPartId="3cf071bfea69498cb7d00c1ac270f368" PartId="7489bb21be6a4f18b2ccaf4bde002414"/>
                  <Part Type="strPunktas" Nr="4" Abbr="18 str. 4 d. 4 p." DocPartId="cfbb5fe21ee24efabc1e7cc2f29e7a2c" PartId="76549c264a184fb9a663193991ab30cb"/>
                  <Part Type="strPunktas" Nr="5" Abbr="18 str. 4 d. 5 p." DocPartId="fa32aee702c54eccaad2b80d16b04fbb" PartId="d36082f9c42044c589d1fec8722191b3"/>
                  <Part Type="strPunktas" Nr="6" Abbr="18 str. 4 d. 6 p." DocPartId="499e0ae4c5ff4037b4dbb6277e64fc18" PartId="8a9461311df24273bba7319a1a6a0601"/>
                </Part>
                <Part Type="strDalis" Nr="5" Abbr="18 str. 5 d." DocPartId="80797345962a458ba2cfe459d9210cc9" PartId="bba0dbb2e6bc4789a737b70433acbcd8"/>
                <Part Type="strDalis" Nr="6" Abbr="18 str. 6 d." DocPartId="f042c29a57b94fc3b05aa485088c2556" PartId="18b50a36f9ff497f8c1cb3bbfc1c27d6"/>
                <Part Type="strDalis" Nr="7" Abbr="18 str. 7 d." DocPartId="73cd521ec14e47cdb4d4aaab1e4c228c" PartId="34ee2be471634b0f90d303eda8dc6f89"/>
                <Part Type="strDalis" Nr="8" Abbr="18 str. 8 d." DocPartId="71f5e91ecae84faba22ef16d090b9da3" PartId="2f193f88471644938bd9765341a644b9"/>
              </Part>
              <Part Type="straipsnis" Nr="19" Abbr="19 str." Title="Leidimas kirsti mišką" DocPartId="fd156002dbe543b2bb2c15b0c0719160" PartId="850e2abc9bd4465c8892c9fe484a12f4">
                <Part Type="strDalis" Nr="1" Abbr="19 str. 1 d." DocPartId="995af711221c4d4194a6a908fddb40a0" PartId="77780d52de35405780f25f45671b070d">
                  <Part Type="strPunktas" Nr="1" Abbr="19 str. 1 d. 1 p." DocPartId="8968a51f01434d3b92898d9329247f79" PartId="3cf0818c64694e8da2efb4bf6dbca40c"/>
                  <Part Type="strPunktas" Nr="2" Abbr="19 str. 1 d. 2 p." DocPartId="61eefc0298004be8a41b18b7742e45e9" PartId="d304de4cac6e49079c4d869b3a9d6a9a"/>
                  <Part Type="strPunktas" Nr="3" Abbr="19 str. 1 d. 3 p." DocPartId="d196793b86c24da99e940e0b879986e9" PartId="25538e4705b44842854ae9e3d1796ee6"/>
                  <Part Type="strPunktas" Nr="4" Abbr="19 str. 1 d. 4 p." DocPartId="15c20801c4514edda4358c0387fa675e" PartId="5c00fa8771e048028ca11f1fcf7afaac"/>
                  <Part Type="strPunktas" Nr="5" Abbr="19 str. 1 d. 5 p." DocPartId="8b0f16cac3c24abeb7418957d3817444" PartId="c980709f89ff4f9a9037177ca02c62bb"/>
                  <Part Type="strPunktas" Nr="6" Abbr="19 str. 1 d. 6 p." DocPartId="97d84df78f334856acb2c8572d70a8b1" PartId="3d4cf082fc5a4b60b19bd9a1cbcb8967"/>
                  <Part Type="strPunktas" Nr="7" Abbr="19 str. 1 d. 7 p." DocPartId="6f95323e355c4b64886efb2a7090dcd4" PartId="5522a33f9a054e8e9ca02e82f3dd9eee"/>
                </Part>
                <Part Type="strDalis" Nr="2" Abbr="19 str. 2 d." DocPartId="870a48a17e1c4f7e9d0dee63d92639de" PartId="dbf1bd8e854e4840a350c7cadbd2390a"/>
                <Part Type="strDalis" Nr="3" Abbr="19 str. 3 d." DocPartId="cc0b3c3d1832422b834701b459a623b2" PartId="17124704dd0e4e77886b42ae56e04159"/>
                <Part Type="strDalis" Nr="4" Abbr="19 str. 4 d." DocPartId="0968233a07ba4423b58c63d9b9d69c51" PartId="85ed8c5e285742b5b06d8cae87d3de59">
                  <Part Type="strPunktas" Nr="1" Abbr="19 str. 4 d. 1 p." DocPartId="39758333b40e4d62b6a774e7c56eb130" PartId="d5e155abb80b46aebb71d5a8c56377bf"/>
                  <Part Type="strPunktas" Nr="2" Abbr="19 str. 4 d. 2 p." DocPartId="95f01035148c4b669a2b7a3a149d099f" PartId="c5d4dee3377d4e5f929b07d90ef454c3"/>
                  <Part Type="strPunktas" Nr="3" Abbr="19 str. 4 d. 3 p." DocPartId="b2d406f9a3054dceb7efcacd9a5b8b37" PartId="da8e6beb752545b69ce2a48cf50e6912"/>
                  <Part Type="strPunktas" Nr="4" Abbr="19 str. 4 d. 4 p." DocPartId="1d6a4330461e4601a543939eb1f7cefb" PartId="58b00a0eefe24256bbf6ddb291b702fd"/>
                </Part>
                <Part Type="strDalis" Nr="5" Abbr="19 str. 5 d." DocPartId="2503a6c8fd614b83a200c0d6d16d963d" PartId="060766ab8b664df3b561986faa3beac2"/>
                <Part Type="strDalis" Nr="6" Abbr="19 str. 6 d." DocPartId="bd5b55a5672e48ec9c25a6e682195528" PartId="f36b39c757fb450294815ddae947b3e6">
                  <Part Type="strPunktas" Nr="1" Abbr="19 str. 6 d. 1 p." DocPartId="b9c937a977444428b3ab68a4d54571d9" PartId="b391f6668cce4376a725a23bfa9b176f"/>
                  <Part Type="strPunktas" Nr="2" Abbr="19 str. 6 d. 2 p." DocPartId="4672604ea3a24f549beafcb796bd0d9f" PartId="c59454d64da44479a01a1f7384c56b1b"/>
                  <Part Type="strPunktas" Nr="3" Abbr="19 str. 6 d. 3 p." DocPartId="cfaaa5bd4dbc45658d4f47dd8e4ce730" PartId="c10c2e2d0ee647feabac71748013b1b7"/>
                </Part>
                <Part Type="strDalis" Nr="7" Abbr="19 str. 7 d." DocPartId="9a6a4ea4eaa2479494c7916a66b88cbe" PartId="3c800ae7d6034ecebc62c0b980d164a1"/>
                <Part Type="strDalis" Nr="8" Abbr="19 str. 8 d." DocPartId="f471a6eb4d0c45a292806e1891797e66" PartId="1dabb302b22c4206b313d1f12c3b0905"/>
                <Part Type="strDalis" Nr="9" Abbr="19 str. 9 d." DocPartId="e874edeabde64d59b02c3d5f5f50fea9" PartId="b0017967468b43de826fec6f8eab1594"/>
                <Part Type="strDalis" Nr="10" Abbr="19 str. 10 d." DocPartId="bbd95ba46e6d4b7d8c2e87a96019b6dc" PartId="5406ca79b3b24068a52efc5b7473cf8a"/>
              </Part>
              <Part Type="straipsnis" Nr="20" Abbr="20 str." Title="Prekyba valstybiniuose miškuose pagaminta mediena" DocPartId="861b4e48362746788a12aea930223822" PartId="089eb1f2968f4f588380ed2a079065cb">
                <Part Type="strDalis" Nr="1" Abbr="20 str. 1 d." DocPartId="5962313567114cf7b7c146a445bc306d" PartId="341a2c5dc0014bd18c9355bb7e8708f4"/>
                <Part Type="strDalis" Nr="2" Abbr="20 str. 2 d." DocPartId="e7df6964e6454cfab3b77cdadfc942e8" PartId="cdec69dc28494581a93d0b01ae5deecf"/>
                <Part Type="strDalis" Nr="3" Abbr="20 str. 3 d." DocPartId="67511cffe547403f825fbf2b6b26e941" PartId="a926e87259ac413fb0398721b1863fde"/>
                <Part Type="strDalis" Nr="4" Abbr="20 str. 4 d." DocPartId="0cc21e5a183849cb828045231cc17a85" PartId="5c31325badc946788106a7fc7122ae5b"/>
                <Part Type="strDalis" Nr="5" Abbr="20 str. 5 d." DocPartId="d32d5199261f44c9a0a3403748c4d9c0" PartId="3d7099edb82d4bd1907647d15ff3e118"/>
              </Part>
              <Part Type="straipsnis" Nr="21" Abbr="21 str." Title="Nepriklausomų medienos matuotojų veiklos reglamentavimas" DocPartId="e8c7cbea567144aa9d1e140589fc6f4c" PartId="7aa1ccb5e8044b33b2fa68ca34804117">
                <Part Type="strDalis" Nr="1" Abbr="21 str. 1 d." DocPartId="f53b58ba1d214c5e9c7e89f7a751b88a" PartId="e3c4dfd8d9d84314ad7194bd3947f948"/>
                <Part Type="strDalis" Nr="2" Abbr="21 str. 2 d." DocPartId="3ffda8dbc9b949dcbbd8d04af0b17f3d" PartId="6c00fbfdb88541cb81f74c1e5a52b03e"/>
                <Part Type="strDalis" Nr="3" Abbr="21 str. 3 d." DocPartId="30c69092026142a489337697cbd764f3" PartId="4c626887d3674f3891c4da6286dc21b9"/>
                <Part Type="strDalis" Nr="4" Abbr="21 str. 4 d." DocPartId="98dabb4506f14c4eb3b219e6b3f93f26" PartId="5343f34ab060499590f92b25e794eb1a"/>
                <Part Type="strDalis" Nr="5" Abbr="21 str. 5 d." DocPartId="aba42546e3c042f6b19df4f9c054323d" PartId="86c4f0b37942453dab93686a51f3939f"/>
                <Part Type="strDalis" Nr="6" Abbr="21 str. 6 d." DocPartId="7d84d002de5844a09803b44a7ec7f4f6" PartId="4ce75a9f8c124284987012b022f7c720"/>
                <Part Type="strDalis" Nr="7" Abbr="21 str. 7 d." DocPartId="f44c7d580a1143e496a5c1d0eecfe336" PartId="e6a4b06abb24471cb566fe35acf48e48"/>
                <Part Type="strDalis" Nr="8" Abbr="21 str. 8 d." DocPartId="02b12b8babed4f3d9ac04781a6cfe9ec" PartId="ec7a27e0897c47bc9afc4e9410515b90">
                  <Part Type="strPunktas" Nr="1" Abbr="21 str. 8 d. 1 p." DocPartId="6a24529f5fb045098111b033e740dc95" PartId="7f29b508528e4fd1a10c27f43758c374"/>
                  <Part Type="strPunktas" Nr="2" Abbr="21 str. 8 d. 2 p." DocPartId="07ac176cced94b01a019bf8cb86aad83" PartId="fae7e700ebd4499bb36f7928a083686e"/>
                  <Part Type="strPunktas" Nr="3" Abbr="21 str. 8 d. 3 p." DocPartId="1e4b37cad52f4c10a0aa2212b734232f" PartId="84ef59436eb24b8f996124b08e9dda9c"/>
                  <Part Type="strPunktas" Nr="4" Abbr="21 str. 8 d. 4 p." DocPartId="9592d0abbda14b9296f68bcdd5953677" PartId="7868892903654d6e83668efba592a060"/>
                  <Part Type="strPunktas" Nr="5" Abbr="21 str. 8 d. 5 p." DocPartId="211af99aa0794610bfe33ca37d17ee6a" PartId="49f9addd8cd647d2baf314187ca6c33f"/>
                </Part>
                <Part Type="strDalis" Nr="9" Abbr="21 str. 9 d." DocPartId="8145bb7af84943b8bd84e1583ed56c43" PartId="e14bc83b41d14b6f9f275c8054e96db5"/>
                <Part Type="strDalis" Nr="10" Abbr="21 str. 10 d." DocPartId="f787f0226df54e448fca052f21428eaf" PartId="7b10a1f3a24a42b3ab7ba7643c4d1bcc"/>
              </Part>
              <Part Type="straipsnis" Nr="22" Abbr="22 str." Title="Inžinerinių tinklų įrengimas miško žemėje" DocPartId="5734902d8473485d826b7b0d36d3312f" PartId="6615f1d112fa4176b77392242f6ed75c">
                <Part Type="strDalis" Nr="1" Abbr="22 str. 1 d." DocPartId="24844f7e4d26489a8afc2a9ab10bb15b" PartId="18a08adad0834560896c0a6d5a199a6d"/>
                <Part Type="strDalis" Nr="2" Abbr="22 str. 2 d." DocPartId="495091f5e3ca4283992b0c7672bd9c6c" PartId="d76040d314e947ebb9c9eb7db61e3ec7">
                  <Part Type="strPunktas" Nr="1" Abbr="22 str. 2 d. 1 p." DocPartId="f6d642c7acab4b52937a235069439557" PartId="186b262c9b0247269053a496ec12ce24"/>
                  <Part Type="strPunktas" Nr="2" Abbr="22 str. 2 d. 2 p." DocPartId="676989bf7e674ec590676328acbcb6f3" PartId="98154d40b233424b93ea5203366ed5c1"/>
                  <Part Type="strPunktas" Nr="3" Abbr="22 str. 2 d. 3 p." DocPartId="9fd55621f75f404ca6c9b602401009f8" PartId="63abbed7334345a3a75d326cf525bd8e"/>
                </Part>
              </Part>
              <Part Type="straipsnis" Nr="23" Abbr="23 str." Title="Miško žemės pavertimas kitomis naudmenomis" DocPartId="835d370b4da14241be6b8512c0501310" PartId="ec4f3cf162234da19891d41223892bb4">
                <Part Type="strDalis" Nr="1" Abbr="23 str. 1 d." DocPartId="61c7ae0f10e44818ba2d5fe4075fdf81" PartId="48df93dabf6e43d3bf20b081b44e2320">
                  <Part Type="strPunktas" Nr="1" Abbr="23 str. 1 d. 1 p." DocPartId="c4df5d53ad7b47889f2b78834093b430" PartId="04f8d40c51c74f3ea55a86ff885fd4a1"/>
                  <Part Type="strPunktas" Nr="2" Abbr="23 str. 1 d. 2 p." DocPartId="18c240e7f4fd42ea8131e9ddadbfc825" PartId="261e15f0a2ea49d4b970c26a7675629a"/>
                  <Part Type="strPunktas" Nr="3" Abbr="23 str. 1 d. 3 p." DocPartId="13e1d01c7fa040909f9b0b431df49f16" PartId="66726a4f8e8a4216a90ab2b6c8cc5f45"/>
                  <Part Type="strPunktas" Nr="4" Abbr="23 str. 1 d. 4 p." DocPartId="ecdda086b71e4f6bba3c423648283b5c" PartId="8b4bf0c7b6ed4b2bb096c16c4aa02a86"/>
                  <Part Type="strPunktas" Nr="5" Abbr="23 str. 1 d. 5 p." DocPartId="de591dea69cc4840971eb29bc4aba811" PartId="c761e0b062114c8ea3ec4f1b9fbc8cd2"/>
                  <Part Type="strPunktas" Nr="6" Abbr="23 str. 1 d. 6 p." DocPartId="140b523f29144fa9b9bd41e6c564b125" PartId="72ab542ae52e4ee0b747ca75bfe0dc92"/>
                  <Part Type="strPunktas" Nr="7" Abbr="23 str. 1 d. 7 p." DocPartId="624564b762584b1fa55412b286341f6b" PartId="e6eb07214df84334a2ecb1c29239a67c"/>
                  <Part Type="strPunktas" Nr="8" Abbr="23 str. 1 d. 8 p." DocPartId="708b283f3241442e88cb0b71253630ca" PartId="236c6ac012a340d7b5aee7361f800707"/>
                  <Part Type="strPunktas" Nr="9" Abbr="23 str. 1 d. 9 p." DocPartId="263afe3bbb21438489828c446a5fb888" PartId="77f16b60382a4db6a41ac12926531bd6"/>
                  <Part Type="strPunktas" Nr="10" Abbr="23 str. 1 d. 10 p." DocPartId="74355be893fd45a096abf53a27c60189" PartId="89edf0355484412fb61b3d0d3eb68390"/>
                  <Part Type="strPunktas" Nr="11" Abbr="23 str. 1 d. 11 p." DocPartId="fd371b713e0f427eb4686a5b92797e00" PartId="01ee8e0520324746acf0d63091a51f1b"/>
                  <Part Type="strPunktas" Nr="12" Abbr="23 str. 1 d. 12 p." DocPartId="ddbeb924717e431b996346bc3d5adbd5" PartId="8a96128642814dd69dff11f139076b33"/>
                </Part>
                <Part Type="strDalis" Nr="2" Abbr="23 str. 2 d." DocPartId="468b56c5fdfa4937bacbb57a35ed4b70" PartId="21ba967dac334ddabc9ee6b9b674f732"/>
                <Part Type="strDalis" Nr="3" Abbr="23 str. 3 d." DocPartId="77e91362e9c1460eb294f40d18a06e8c" PartId="f51b75f83eb042a787389c59bd1f31c4"/>
                <Part Type="strDalis" Nr="4" Abbr="23 str. 4 d." DocPartId="d5c634ee336749ecba32403de54ad645" PartId="a9ed5bbda57642f285c2ef5bf2f7fcaf"/>
                <Part Type="strDalis" Nr="5" Abbr="23 str. 5 d." DocPartId="f12b81ac918f4a9faf11466aa9b620bf" PartId="507d758397a54944afd07bfe639582b1"/>
                <Part Type="strDalis" Nr="6" Abbr="23 str. 6 d." DocPartId="7a9742b0fbaf43bdabfd82cffe2c3259" PartId="823b6691c71749c5b0c027962f82db28"/>
                <Part Type="strDalis" Nr="7" Abbr="23 str. 7 d." DocPartId="5a9ad087ff294d5eaf3d26730db5ad26" PartId="a1731dea95b24e7f9025204f5910ec5b"/>
                <Part Type="strDalis" Nr="8" Abbr="23 str. 8 d." DocPartId="d4ac83a00aeb49c685f8aadb9400eb27" PartId="5fbb94400cef46558ef776bc3cfe7877"/>
                <Part Type="strDalis" Nr="9" Abbr="23 str. 9 d." DocPartId="314793976df94728b83933dc579b95c6" PartId="66891292b3da402da0e27f428f797683"/>
              </Part>
            </Part>
            <Part Type="skyrius" Nr="4" Title="MIŠKO APSAUGA IR ŽALOS ATLYGINIMAS" DocPartId="85457894756b42bc8f4e513a1c29bc48" PartId="a0451ac309fb46db99fb47e4a1be43af">
              <Part Type="straipsnis" Nr="24" Abbr="24 str." Title="Miško apsauga" DocPartId="730414ea5aaf42ad990fec8047e55634" PartId="4620836f48944b41ac979ec7316079b9">
                <Part Type="strDalis" Nr="1" Abbr="24 str. 1 d." DocPartId="37b161929a3047d8b7e634f8a160df08" PartId="fa9fbd559c594a90be00f3b5533c4d5c"/>
                <Part Type="strDalis" Nr="2" Abbr="24 str. 2 d." DocPartId="b94a3c83205543fc89f6af744fe2fd0e" PartId="bef51825073142f9a94403862785805e"/>
                <Part Type="strDalis" Nr="3" Abbr="24 str. 3 d." DocPartId="e9b12143e2804df9b6d7a33fd8cc1c48" PartId="8246172a56da42ca8cd60ee1daeaf703"/>
                <Part Type="strDalis" Nr="4" Abbr="24 str. 4 d." DocPartId="6cdc1305264d4f77ae0e011552393503" PartId="19ef3951d4644f96a11ca695fce31173"/>
                <Part Type="strDalis" Nr="5" Abbr="24 str. 5 d." DocPartId="cdf9fc30fab14615ab2c1754633ee4b0" PartId="88097b70bc624d5ba8b45d3d28af8ccd"/>
                <Part Type="strDalis" Nr="6" Abbr="24 str. 6 d." DocPartId="ad82ed7f9d6041e8819949208ab10111" PartId="0346534a4b57490baa68335d1420deaf"/>
                <Part Type="strDalis" Nr="7" Abbr="24 str. 7 d." DocPartId="f86e538e0523414d94fbbfa4618623c7" PartId="7145870da8ee4006b80c0ba878ae40b8"/>
                <Part Type="strDalis" Nr="8" Abbr="24 str. 8 d." DocPartId="dd10f9c4a84e4655860036e7acd17a4b" PartId="b3a1a6e4eef74144b86114a7c926ba1d"/>
                <Part Type="strDalis" Nr="9" Abbr="24 str. 9 d." DocPartId="7356d99a118a45f39ebff26c9bf8b601" PartId="dcda0a716662481da80fc4c8d26a9105"/>
              </Part>
              <Part Type="straipsnis" Nr="25" Abbr="25 str." Title="Miške padarytos žalos atlyginimas" DocPartId="9731324353374402b826d41b3d299dd7" PartId="5fd1522ba8c04ed89944b07cc0634ed9">
                <Part Type="strDalis" Nr="1" Abbr="25 str. 1 d." DocPartId="e1c037fe50c64c5cab07a4a5f99871d2" PartId="656f79b03ead4271b0d440caf7173393"/>
                <Part Type="strDalis" Nr="2" Abbr="25 str. 2 d." DocPartId="901faf59bc694cbbb251dcdf6f59bcc2" PartId="cf2e644ae71f446f935bffebbf47f386"/>
              </Part>
            </Part>
          </Part>
          <Part Type="priedas" Abbr="pr." Title="ĮGYVENDINAMI EUROPOS SĄJUNGOS TEISĖS AKTAI" DocPartId="a3dd74468c08490a907ef5fb40492082" PartId="bff24bb2010246c7ab04186ec5cfb84f">
            <Part Type="punktas" Nr="1" Abbr="pr. 1 p." DocPartId="5d1c7904f9954f9e8db68505197932df" PartId="d9203ddd3b8e45b7a4108151a2394eee"/>
            <Part Type="punktas" Nr="2" Abbr="pr. 2 p." DocPartId="ad3439768ec0440ca36827f2b9a415de" PartId="d7cc2e8f32624a82a088c4fe111f3016"/>
          </Part>
        </Part>
      </Part>
    </Part>
    <Part Type="straipsnis" Nr="2" Abbr="2 str." Title="Įstatymo įsigaliojimas, taikymas ir įgyvendinimas" DocPartId="9c697a6297324c59ae3b4718d6b22bc5" PartId="7a309eb7df274503835ccac84a1bd3e1">
      <Part Type="strDalis" Nr="1" Abbr="2 str. 1 d." DocPartId="c1f76b21a60c4a8696b7d48bd7387a85" PartId="8bfc8242c2d84e4099f2821b41ae6473"/>
      <Part Type="strDalis" Nr="2" Abbr="2 str. 2 d." DocPartId="e1816f623d294af3bd729721d4af266b" PartId="f59a11ddbfae4353bae4a7f3b442ebc6"/>
      <Part Type="strDalis" Nr="3" Abbr="2 str. 3 d." DocPartId="af3721af154347498b7f861e97588fbe" PartId="9bad5f3e975b4b7694bf58b17bcbedd0">
        <Part Type="citata" DocPartId="3bb5f22c221d4c57b87f4dfbbd6a8176" PartId="453b2733dd194cc7b749d1e9d2620128">
          <Part Type="strDalis" Nr="11" Abbr="11 d." DocPartId="fc023855712c4ab2bddb290eae4bcb32" PartId="c48431b4035d49698bb50689be144db6"/>
        </Part>
      </Part>
      <Part Type="strDalis" Nr="4" Abbr="2 str. 4 d." DocPartId="befdc605c9344103b939e05279f0902f" PartId="d3ae447b65d74c81bbe0f1646f9b7c56">
        <Part Type="citata" DocPartId="2c7ef0cdb04b48a898a3a30317d0ecb1" PartId="3d1a678487f4403289b3ece832650342">
          <Part Type="straipsnis" Nr="8" Abbr="8 str." Title="Darnus miško naudojimas ir miškų grupės" DocPartId="52990abf7d804c6f92372bb516fcd785" PartId="9430dee3ada04429a147b90d56a405f5">
            <Part Type="strDalis" Nr="1" Abbr="8 str. 1 d." DocPartId="51bad072fea4454c8bc46018cf8773a3" PartId="1c2b670e7fa24adb8681e8d3a8b9f99f"/>
            <Part Type="strDalis" Nr="2" Abbr="8 str. 2 d." DocPartId="4b226c5622004c98852b8201311d7560" PartId="1501b19fda2f4941a9c98324b7d12f40">
              <Part Type="strPunktas" Nr="1" Abbr="8 str. 2 d. 1 p." DocPartId="c3167f9217224bea848c2d729e5808d4" PartId="55458f0594b8453cad9824a68a5983db"/>
              <Part Type="strPunktas" Nr="2" Abbr="8 str. 2 d. 2 p." DocPartId="6535e11ec6224486954117ab6ccc6082" PartId="410dd671d80f4c8195c56db5cb11312a"/>
              <Part Type="strPunktas" Nr="3" Abbr="8 str. 2 d. 3 p." DocPartId="6f9b53372fe842c4b86c55c50269976b" PartId="4cc0d95d5a2f4546904bc0fbe5d842b3"/>
              <Part Type="strPunktas" Nr="4" Abbr="8 str. 2 d. 4 p." DocPartId="d84c13bace1a40f0adfc705d2520a008" PartId="8bccc4e2054a4b32a34cc00d543fa171"/>
              <Part Type="strPunktas" Nr="5" Abbr="8 str. 2 d. 5 p." DocPartId="f739e2a255394763ae6d7dca4c9290e9" PartId="2ee371e2f17a473e8cfd166dc1e9cefa"/>
            </Part>
            <Part Type="strDalis" Nr="3" Abbr="8 str. 3 d." DocPartId="9aaccadc1f6841a787fc9c94170ef096" PartId="9fb17cfb2bb84eada17ec32b0a962384"/>
            <Part Type="strDalis" Nr="4" Abbr="8 str. 4 d." DocPartId="435069fc811548c5a21a2726a3b23644" PartId="ffaa181b3b764772a2f431bb2deaaee8"/>
            <Part Type="strDalis" Nr="5" Abbr="8 str. 5 d." DocPartId="35c5c070d19a4f86b0459a48fe490356" PartId="3d0e1687fb55470289dd3f24b9f09acf"/>
            <Part Type="strDalis" Nr="6" Abbr="8 str. 6 d." DocPartId="76ab0bb8f00b44d6bde6ccdca40fce73" PartId="2f7db29033de4c578aee7420a3588aef"/>
          </Part>
        </Part>
      </Part>
      <Part Type="strDalis" Nr="5" Abbr="2 str. 5 d." DocPartId="55f186c85efe47dc8b67ce90b761e4d6" PartId="c803c977f12b4f43bc20e868bc803f04">
        <Part Type="citata" DocPartId="40f69c779f484fa096d344e3838475de" PartId="16f6bd9951af4e1ea1c57693ac5e4a6d">
          <Part Type="strDalis" Nr="1" Abbr="1 d." DocPartId="39b639a2200447d78332882fd0131bcc" PartId="2c61f503d83c477099650ce463e74229"/>
        </Part>
      </Part>
      <Part Type="strDalis" Nr="6" Abbr="2 str. 6 d." DocPartId="c4ac399b353849049988f922be379db5" PartId="e4103aa16ce94290954775aeee744b2e">
        <Part Type="citata" DocPartId="fd08271deefe48219e48c396884bac1c" PartId="8c32c3594ceb41e9bce760329f70a240">
          <Part Type="strDalis" Nr="4" Abbr="4 d." DocPartId="656834ec0cab4ac1af8bbb929868c4ac" PartId="c2f4153551d94a219a6bd10306df6681">
            <Part Type="strPunktas" Nr="1" Abbr="4 d. 1 p." DocPartId="3a015f4bcf934875b4f68660794cf417" PartId="5f2011e3d4fd4fe7a70b0dbf57a9467c"/>
            <Part Type="strPunktas" Nr="2" Abbr="4 d. 2 p." DocPartId="a2aacf4eb4e443108508a85f4846bea4" PartId="20066c29c9a044eb991609bb3ff929a1"/>
            <Part Type="strPunktas" Nr="3" Abbr="4 d. 3 p." DocPartId="fae5857594864bff88d25520b30e947a" PartId="bbf35efeeb1a414da8045c66b9a2a977"/>
            <Part Type="strPunktas" Nr="4" Abbr="4 d. 4 p." DocPartId="be0da1d5771443df996d0abaea349c00" PartId="59137c895d3945ce9542f73dcb10affe"/>
            <Part Type="strPunktas" Nr="6" Abbr="4 d. 6 p." DocPartId="905c746da7bc409c8cd922c2f9f5764e" PartId="c50d690aea9643f7abeeefd935cc7bc7"/>
          </Part>
          <Part Type="strDalis" Nr="7" Abbr="7 d." DocPartId="34a019fe32b74fb7a8da4843d125f094" PartId="adb32926dfd14cc4bd09f9fbd992f61f"/>
        </Part>
      </Part>
      <Part Type="strDalis" Nr="4" Abbr="2 str. 4 d." Notes="Numeris ne iš eilės. Trūksta dalių? [DocDalys]" DocPartId="6a5f986353aa4755a6e80c8bed11174c" PartId="f326b88fac7d4d498ef8c381028085ca"/>
      <Part Type="strDalis" Nr="8" Abbr="2 str. 8 d." Notes="Numeris ne iš eilės. Trūksta dalių? [DocDalys]" DocPartId="7dda103ba98f43468117d9e8e743d165" PartId="cc17351f8af248189b996f4c73ccb422">
        <Part Type="citata" DocPartId="b4065be6daf145d48be008e31de2be5c" PartId="9e6cff0014d3424fb42e589bf0d3c477">
          <Part Type="strPunktas" Nr="1" Abbr="1 p." DocPartId="78a1ede7dd784f78b892ee92eae65774" PartId="8a1ec8311dec4336b39e1602319d82d1"/>
        </Part>
      </Part>
      <Part Type="strDalis" Nr="9" Abbr="2 str. 9 d." DocPartId="f8698986494249ca886328ec2659c0dc" PartId="f600ecd5b2614147a200e80299967bc4">
        <Part Type="citata" DocPartId="8dd7cd33877c418e953f054048edddcf" PartId="feda919ea2334b208d9fdceba3bf3ed7">
          <Part Type="strPunktas" Nr="2" Abbr="2 p." DocPartId="a2aec77965144959aec590d272fc844d" PartId="98dc6e7751c14f12b206820dc1c63d72"/>
        </Part>
      </Part>
      <Part Type="strDalis" Nr="10" Abbr="2 str. 10 d." DocPartId="71358744d28343419bcf5aebdbd8c2b6" PartId="0320d5cd7f39423ba1fce602ea04317b">
        <Part Type="citata" DocPartId="cb3d952e77ea4164b3fc627e1a216c61" PartId="ba583a8cc10f48f98aea413841a13cd5">
          <Part Type="strPunktas" Nr="3" Abbr="3 p." DocPartId="434042a00f904cf88020c7a1f6bdfba4" PartId="f7f3f30696a949d28cf362adc815f67f"/>
        </Part>
      </Part>
      <Part Type="strDalis" Nr="11" Abbr="2 str. 11 d." DocPartId="17db2374232b4a6bb960bcd48736290d" PartId="8e09dd0db3f047f596d202fa4679b932">
        <Part Type="citata" DocPartId="ae220def1874446d8ccc96e49241346a" PartId="7626ba778b4641b6a534b9e2721ac1eb">
          <Part Type="strDalis" Nr="1" Abbr="1 d." DocPartId="ef18a821e2ac4076bc7509317c462cb5" PartId="8fc0266c80384474b610e7ed84a7f8c8">
            <Part Type="strPunktas" Nr="1" Abbr="1 d. 1 p." DocPartId="9e60ba0b08294b5889eb978faa50708a" PartId="f9dd83eb47ae47f6b9f30aa92efe4d71"/>
            <Part Type="strPunktas" Nr="2" Abbr="1 d. 2 p." DocPartId="ed574bfdad6e40bf96045bca93f4c908" PartId="35c18a3bfd6b4256906783982cd4149c"/>
            <Part Type="strPunktas" Nr="3" Abbr="1 d. 3 p." DocPartId="e1dad7ca47cd4144b5923b2e722e0644" PartId="40a7cd542be74321b2a65e89a905ad3a"/>
            <Part Type="strPunktas" Nr="4" Abbr="1 d. 4 p." DocPartId="ec2178e9fc3e4560a74676c87ef3916b" PartId="01c2aa5d7e6f47dda4dfe61c711475e4"/>
            <Part Type="strPunktas" Nr="5" Abbr="1 d. 5 p." DocPartId="4a96bf52a396415a99ae42185c0c5d3e" PartId="d5753e5816b142dfba9c24d87f213ccd"/>
            <Part Type="strPunktas" Nr="6" Abbr="1 d. 6 p." DocPartId="fa2a38544e5a467e9e87f6624231c096" PartId="38fbc18c055e470faeb7ee7fec1f02ab"/>
            <Part Type="strPunktas" Nr="7" Abbr="1 d. 7 p." DocPartId="6b917ada98454d65abb63a49e95bf99a" PartId="709823711c804ee2898f02e606c7dcb2"/>
            <Part Type="strPunktas" Nr="8" Abbr="1 d. 8 p." DocPartId="2d0f21955c394e50b5936cb00e6483a9" PartId="ac850685284242369add4b9c9f49b51a"/>
            <Part Type="strPunktas" Nr="9" Abbr="1 d. 9 p." DocPartId="32bb90909d384f38906a47a29b095c5e" PartId="c87b488f968f4f32b4c034b82fe11fe1"/>
            <Part Type="strPunktas" Nr="10" Abbr="1 d. 10 p." DocPartId="8b33cb8bface4985865650e328a20025" PartId="b58611ad1aec4b629ec124f8c903b8ac"/>
            <Part Type="strPunktas" Nr="11" Abbr="1 d. 11 p." DocPartId="916ebc7635d54e68a5337fe304971fa2" PartId="1c2f9b8020144ba6b712f1f1f187d3ed"/>
            <Part Type="strPunktas" Nr="12" Abbr="1 d. 12 p." DocPartId="84ca25ac47ad4d589a33c80674552ff4" PartId="5c44d7c52cf1443ca7d7b5012d4c5ec3"/>
          </Part>
        </Part>
      </Part>
      <Part Type="strDalis" Nr="12" Abbr="2 str. 12 d." DocPartId="ab07ba1a0bc74db3ad0cdaa785846984" PartId="42e85626964a4c209239391dbbaedfa5">
        <Part Type="citata" DocPartId="e9d574ed2f9444899b19d474d2126622" PartId="2be3ce7b3fda42778932715507ee9fa6">
          <Part Type="strDalis" Nr="7" Abbr="7 d." DocPartId="25882ee6095643259c0ad87971db97ad" PartId="b976f25591a54d269224662e2cb191c6"/>
        </Part>
      </Part>
      <Part Type="strDalis" Nr="13" Abbr="2 str. 13 d." DocPartId="85af1db547b84c2cbb561238f645fb90" PartId="d00ebb3b55a24b169375b7c8f721594f">
        <Part Type="citata" DocPartId="d09b9193478b45809ce340050245a65f" PartId="66c335ddebb64be39bad72569f54655f">
          <Part Type="strDalis" Nr="8" Abbr="8 d." DocPartId="c9a041ea2e78404892beb5e61c7b3e10" PartId="dffa40af040649c3a39b5819bec3c571"/>
        </Part>
      </Part>
      <Part Type="strDalis" Nr="14" Abbr="2 str. 14 d." DocPartId="df58fd8b652d4e01a041f99f4f16c3c6" PartId="0cf74569c1114d89895a60193ec5cbcb">
        <Part Type="citata" DocPartId="b0a9aea8e0be42b1bdaf6edced19fbed" PartId="f1b6155f399541e08250d34c8b552bdb">
          <Part Type="strDalis" Nr="4" Abbr="4 d." DocPartId="948d210ada1c4f4b802c0b31110f5950" PartId="bef9670bb83e4fd290e814622029fdea"/>
        </Part>
      </Part>
      <Part Type="strDalis" Nr="15" Abbr="2 str. 15 d." DocPartId="cec42074929e48508d7efeaf3b567cac" PartId="57a28046d58e4f939c2b192a125a4501">
        <Part Type="citata" DocPartId="99518211178740d58a1cfb56c66e7693" PartId="8b028692c91f4198a66cc62a652430e3">
          <Part Type="straipsnis" Nr="26" Abbr="26 str." Title="Įstatyme nustatyto galiojančio teisinio reguliavimo poveikio ex post vertinimas" DocPartId="5d52166986c541869a4b4d9ba4d0a1be" PartId="f79aa6e6159b498597e47dd426218a7f">
            <Part Type="strDalis" Nr="1" Abbr="26 str. 1 d." DocPartId="b3b0b07c6fda487e9e3dd74d5ea18522" PartId="ce4d6dfeed064f60bef3835bd936fe72"/>
            <Part Type="strDalis" Nr="2" Abbr="26 str. 2 d." DocPartId="c9f71a0cb643449aaeccaeb0ab56c789" PartId="e99f27f97fac43469081a6e2a91d4288"/>
            <Part Type="strDalis" Nr="3" Abbr="26 str. 3 d." DocPartId="ccaf8753a8e440a9ab89c12e7099ebda" PartId="0b930cc9a6834d78aef533650c7540f3"/>
            <Part Type="strDalis" Nr="4" Abbr="26 str. 4 d." DocPartId="60173c6d62cf4ec6b5431fceba764315" PartId="0efe40fdf8f7443e836083deebf72dcc"/>
          </Part>
        </Part>
      </Part>
      <Part Type="strDalis" Nr="16" Abbr="2 str. 16 d." DocPartId="67cb8dae1ceb4581af8fc8b59c106653" PartId="346307a00ebe45aa8f4d28dea6599fdf">
        <Part Type="strPunktas" Nr="1" Abbr="2 str. 16 d. 1 p." DocPartId="96a6df5190454fda806e0a7a11265bfe" PartId="b2d02487c049464e87f1b4fab19bafa8"/>
        <Part Type="strPunktas" Nr="2" Abbr="2 str. 16 d. 2 p." DocPartId="6d4e0b5f15bc4da9a451c666793568f5" PartId="02ba97ca424f4c8cb42a9a33cb11a5a4"/>
        <Part Type="strPunktas" Nr="3" Abbr="2 str. 16 d. 3 p." DocPartId="ba396976d00545a7accd22ef08854b41" PartId="1a926d5d14a44c6c912b902f3b4fdf2d"/>
      </Part>
      <Part Type="strDalis" Nr="17" Abbr="2 str. 17 d." DocPartId="0830d2f2dbe344c8811b5cdb10717ec3" PartId="92d6b8b230f6453997b5926a97f8b3e5"/>
      <Part Type="strDalis" Nr="18" Abbr="2 str. 18 d." DocPartId="9f49b15f433c4aa4a23a055bd2969a9c" PartId="2f5ff05f37fb426bbb4a1538514c563e"/>
      <Part Type="strDalis" Nr="19" Abbr="2 str. 19 d." DocPartId="98c1d71a537a45e4881e59ac5885cfd1" PartId="306d8d05743b49dc86c03916d0081024"/>
    </Part>
    <Part Type="signatura" DocPartId="fc284036df9d461ba138745e9c311ed0" PartId="371d95aad2e04dbaa06fbedb1488d34d"/>
  </Part>
</Parts>
</file>

<file path=customXml/itemProps1.xml><?xml version="1.0" encoding="utf-8"?>
<ds:datastoreItem xmlns:ds="http://schemas.openxmlformats.org/officeDocument/2006/customXml" ds:itemID="{DAC08CFA-907D-452E-AADB-928F034EB365}">
  <ds:schemaRefs>
    <ds:schemaRef ds:uri="http://schemas.microsoft.com/office/2006/metadata/properties"/>
    <ds:schemaRef ds:uri="http://schemas.microsoft.com/office/infopath/2007/PartnerControls"/>
    <ds:schemaRef ds:uri="http://schemas.microsoft.com/sharepoint/v3"/>
    <ds:schemaRef ds:uri="19cf09c5-daa1-4028-a0ff-74a0be4ec5cc"/>
  </ds:schemaRefs>
</ds:datastoreItem>
</file>

<file path=customXml/itemProps2.xml><?xml version="1.0" encoding="utf-8"?>
<ds:datastoreItem xmlns:ds="http://schemas.openxmlformats.org/officeDocument/2006/customXml" ds:itemID="{9F860605-7B43-4D34-8A41-48005D787A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131BCDD-25F2-43EF-A484-00AAA3062B75}">
  <ds:schemaRefs>
    <ds:schemaRef ds:uri="http://schemas.microsoft.com/sharepoint/v3/contenttype/forms"/>
  </ds:schemaRefs>
</ds:datastoreItem>
</file>

<file path=customXml/itemProps4.xml><?xml version="1.0" encoding="utf-8"?>
<ds:datastoreItem xmlns:ds="http://schemas.openxmlformats.org/officeDocument/2006/customXml" ds:itemID="{67C08A75-EBDC-454C-AE50-53C791A4BA5C}">
  <ds:schemaRefs>
    <ds:schemaRef ds:uri="http://schemas.openxmlformats.org/officeDocument/2006/bibliography"/>
  </ds:schemaRefs>
</ds:datastoreItem>
</file>

<file path=customXml/itemProps5.xml><?xml version="1.0" encoding="utf-8"?>
<ds:datastoreItem xmlns:ds="http://schemas.openxmlformats.org/officeDocument/2006/customXml" ds:itemID="{50FD2CA8-9E8F-414B-AAAD-8174235132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13496</Words>
  <Characters>95286</Characters>
  <Application>Microsoft Office Word</Application>
  <DocSecurity>4</DocSecurity>
  <Lines>1323</Lines>
  <Paragraphs>520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108262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2023-10-20T13:24:00Z</dcterms:created>
  <dc:creator>Dell</dc:creator>
  <lastModifiedBy>adlibuser</lastModifiedBy>
  <dcterms:modified xsi:type="dcterms:W3CDTF">2023-10-20T13:24:00Z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