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lang w:eastAsia="lt-LT"/>
        </w:rPr>
      </w:pPr>
    </w:p>
    <w:p>
      <w:pPr>
        <w:jc w:val="right"/>
        <w:rPr>
          <w:b/>
          <w:lang w:eastAsia="lt-LT"/>
        </w:rPr>
      </w:pPr>
      <w:r>
        <w:rPr>
          <w:b/>
          <w:lang w:val="en-GB" w:eastAsia="en-GB"/>
        </w:rPr>
        <w:t>Projektas</w:t>
      </w:r>
    </w:p>
    <w:p>
      <w:pPr>
        <w:rPr>
          <w:sz w:val="10"/>
          <w:szCs w:val="10"/>
        </w:rPr>
      </w:pPr>
    </w:p>
    <w:p>
      <w:pPr>
        <w:keepNext/>
        <w:jc w:val="center"/>
        <w:rPr>
          <w:rFonts w:ascii="Arial" w:hAnsi="Arial" w:cs="Arial"/>
          <w:caps/>
          <w:sz w:val="36"/>
          <w:lang w:eastAsia="lt-LT"/>
        </w:rPr>
      </w:pPr>
    </w:p>
    <w:p>
      <w:pPr>
        <w:rPr>
          <w:sz w:val="10"/>
          <w:szCs w:val="10"/>
        </w:rPr>
      </w:pPr>
    </w:p>
    <w:p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>
      <w:pPr>
        <w:jc w:val="center"/>
        <w:rPr>
          <w:caps/>
          <w:lang w:eastAsia="lt-LT"/>
        </w:rPr>
      </w:pPr>
    </w:p>
    <w:p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color w:val="000000"/>
          <w:lang w:eastAsia="lt-LT"/>
        </w:rPr>
        <w:t>LIETUVOS RESPUBLIKOS VYRIAUSYBĖS 2011 M. LAPKRIČIO 16 D. NUTARIMO NR. 1348 „DĖL VALSTYBINĖS MIŠKŲ ŪKIO PASKIRTIES ŽEMĖS SKLYPŲ PARDAVIMO“ PAKEITIMO</w:t>
      </w:r>
    </w:p>
    <w:p>
      <w:pPr>
        <w:tabs>
          <w:tab w:val="center" w:pos="4153"/>
          <w:tab w:val="right" w:pos="8306"/>
        </w:tabs>
        <w:rPr>
          <w:lang w:eastAsia="lt-LT"/>
        </w:rPr>
      </w:pPr>
    </w:p>
    <w:p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Nr. </w:t>
      </w:r>
    </w:p>
    <w:p>
      <w:pPr>
        <w:jc w:val="center"/>
        <w:rPr>
          <w:lang w:eastAsia="lt-LT"/>
        </w:rPr>
      </w:pPr>
      <w:r>
        <w:rPr>
          <w:lang w:eastAsia="lt-LT"/>
        </w:rPr>
        <w:t>Vilnius</w:t>
      </w:r>
    </w:p>
    <w:p>
      <w:pPr>
        <w:jc w:val="center"/>
        <w:rPr>
          <w:lang w:eastAsia="lt-LT"/>
        </w:rPr>
      </w:pPr>
    </w:p>
    <w:p>
      <w:pPr>
        <w:spacing w:line="360" w:lineRule="atLeast"/>
        <w:ind w:firstLine="720"/>
        <w:jc w:val="both"/>
        <w:rPr>
          <w:color w:val="000000"/>
          <w:szCs w:val="24"/>
          <w:lang w:val="en-GB" w:eastAsia="en-GB"/>
        </w:rPr>
      </w:pPr>
      <w:r>
        <w:rPr>
          <w:color w:val="000000"/>
          <w:szCs w:val="24"/>
          <w:lang w:eastAsia="en-GB"/>
        </w:rPr>
        <w:t>Lietuvos Respublikos Vyriausybė</w:t>
      </w:r>
      <w:r>
        <w:rPr>
          <w:color w:val="000000"/>
          <w:spacing w:val="100"/>
          <w:szCs w:val="24"/>
          <w:lang w:eastAsia="en-GB"/>
        </w:rPr>
        <w:t> nutaria</w:t>
      </w:r>
      <w:r>
        <w:rPr>
          <w:color w:val="000000"/>
          <w:szCs w:val="24"/>
          <w:lang w:eastAsia="en-GB"/>
        </w:rPr>
        <w:t>:</w:t>
      </w:r>
    </w:p>
    <w:p>
      <w:pPr>
        <w:spacing w:line="360" w:lineRule="atLeast"/>
        <w:ind w:firstLine="720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 xml:space="preserve">Pakeisti Lietuvos Respublikos Vyriausybės 2011 m. lapkričio 16 d. nutarimu Nr. 1348 „Dėl valstybinės miškų ūkio paskirties žemės sklypų pardavimo“ </w:t>
      </w:r>
      <w:r>
        <w:rPr>
          <w:color w:val="000000"/>
          <w:lang w:eastAsia="lt-LT"/>
        </w:rPr>
        <w:t xml:space="preserve">patvirtintų Valstybinės miškų ūkio paskirties žemės sklypų pardavimo taisyklių 5 punktą </w:t>
      </w:r>
      <w:r>
        <w:rPr>
          <w:color w:val="000000"/>
          <w:szCs w:val="24"/>
          <w:lang w:eastAsia="en-GB"/>
        </w:rPr>
        <w:t>ir jį išdėstyti taip:</w:t>
      </w:r>
    </w:p>
    <w:p>
      <w:pPr>
        <w:spacing w:line="360" w:lineRule="atLeast"/>
        <w:ind w:firstLine="720"/>
        <w:jc w:val="both"/>
        <w:rPr>
          <w:color w:val="000000"/>
          <w:szCs w:val="24"/>
          <w:lang w:val="en-GB" w:eastAsia="en-GB"/>
        </w:rPr>
      </w:pPr>
      <w:r>
        <w:rPr>
          <w:color w:val="000000"/>
          <w:lang w:eastAsia="lt-LT"/>
        </w:rPr>
        <w:t>„</w:t>
      </w:r>
      <w:r>
        <w:rPr>
          <w:color w:val="000000"/>
          <w:lang w:eastAsia="lt-LT"/>
        </w:rPr>
        <w:t>5</w:t>
      </w:r>
      <w:r>
        <w:rPr>
          <w:color w:val="000000"/>
          <w:lang w:eastAsia="lt-LT"/>
        </w:rPr>
        <w:t>. Įsigyti pirmumo teise valstybinės žemės sklypus, jeigu jie įsiterpę tarp privačių žemės sklypų arba ribojasi su žemės ūkio paskirties žemės sklypais ir neviršija 1 hektaro dydžio, arba medžių savaiminukais apaugusią ne miško žemę, kuri inventorizuota ir įtraukta į apskaitą kaip miškas ir sudaro atskirus, ne didesnius kaip 3 ha sklypus, gali šių sklypų savininkai (toliau – aplinkinių sklypų savininkai).“</w:t>
      </w:r>
    </w:p>
    <w:p>
      <w:pPr>
        <w:jc w:val="both"/>
        <w:rPr>
          <w:lang w:eastAsia="lt-LT"/>
        </w:rPr>
      </w:pPr>
    </w:p>
    <w:p>
      <w:pPr>
        <w:jc w:val="both"/>
        <w:rPr>
          <w:lang w:eastAsia="lt-LT"/>
        </w:rPr>
      </w:pPr>
    </w:p>
    <w:p>
      <w:pPr>
        <w:jc w:val="both"/>
        <w:rPr>
          <w:lang w:eastAsia="lt-LT"/>
        </w:rPr>
      </w:pPr>
    </w:p>
    <w:p>
      <w:pPr>
        <w:jc w:val="both"/>
        <w:rPr>
          <w:lang w:eastAsia="lt-LT"/>
        </w:rPr>
      </w:pP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  <w:tab/>
      </w: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Aplinkos ministras</w:t>
        <w:tab/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4</DocSecurity>
  <Lines>27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974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2019-12-20T07:16:00Z</dcterms:created>
  <dc:creator>lrvk</dc:creator>
  <lastModifiedBy>adlibuser</lastModifiedBy>
  <lastPrinted>2017-06-01T05:28:00Z</lastPrinted>
  <dcterms:modified xsi:type="dcterms:W3CDTF">2019-12-20T07:16:00Z</dcterms:modified>
  <revision>2</revision>
</coreProperties>
</file>