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effbd76163494d82cd56c2b25b40fc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SEIMO PETICIJŲ KOMISIJOS 2026 M. </w:t>
          </w:r>
          <w:r>
            <w:rPr>
              <w:rFonts w:eastAsia="Calibri"/>
              <w:b/>
              <w:szCs w:val="24"/>
              <w:lang w:val="en-US"/>
            </w:rPr>
            <w:t>GEGU</w:t>
          </w:r>
          <w:r>
            <w:rPr>
              <w:rFonts w:eastAsia="Calibri"/>
              <w:b/>
              <w:szCs w:val="24"/>
            </w:rPr>
            <w:t xml:space="preserve">ŽĖS </w:t>
          </w:r>
          <w:r>
            <w:rPr>
              <w:rFonts w:eastAsia="Calibri"/>
              <w:b/>
              <w:szCs w:val="24"/>
              <w:lang w:val="en-US"/>
            </w:rPr>
            <w:t>6</w:t>
          </w:r>
          <w:r>
            <w:rPr>
              <w:rFonts w:eastAsia="Calibri"/>
              <w:b/>
              <w:szCs w:val="24"/>
            </w:rPr>
            <w:t> D. IŠVADOS NR. 250-I-</w:t>
          </w:r>
          <w:r>
            <w:rPr>
              <w:rFonts w:eastAsia="Calibri"/>
              <w:b/>
              <w:szCs w:val="24"/>
              <w:lang w:val="en-US"/>
            </w:rPr>
            <w:t>15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79fa0837dbe14353be63365d14ab131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15f2c8d26b4d474a81366a8a8d6b4b9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15f2c8d26b4d474a81366a8a8d6b4b9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c8fff2d026944ed8bab681fee576df9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gegužės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6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15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  <w:lang w:val="en"/>
                    </w:rPr>
                    <w:t xml:space="preserve">dėl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Lietuvos Respublikos baud</w:t>
                  </w:r>
                  <w:r>
                    <w:rPr>
                      <w:rFonts w:eastAsia="Calibri"/>
                      <w:szCs w:val="24"/>
                    </w:rPr>
                    <w:t xml:space="preserve">žiamojo 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kodekso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47 ir 65 straipsnių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485982b5a7864d1e8fb50f462738da5f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485982b5a7864d1e8fb50f462738da5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7dcabcf80a7e43b79bfb3839c15e9baf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bd02cc7b3b94946b2c948b0a17251bd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69d14b75b54478091db1454c4828436" PartId="eceffbd76163494d82cd56c2b25b40fc">
    <Part Type="preambule" DocPartId="81ac249d7255479890d06529f7faa280" PartId="79fa0837dbe14353be63365d14ab1310"/>
    <Part Type="straipsnis" Nr="1" Abbr="1 str." DocPartId="befcdac2341141448473ed4d3e0436ef" PartId="15f2c8d26b4d474a81366a8a8d6b4b98">
      <Part Type="strDalis" Nr="1" Abbr="1 str. 1 d." DocPartId="1166df773d4542ecb5a8f809a2965d7e" PartId="c8fff2d026944ed8bab681fee576df99"/>
    </Part>
    <Part Type="straipsnis" Nr="2" Abbr="2 str." DocPartId="89a01cba0a454ca89e6ac33b476e0378" PartId="485982b5a7864d1e8fb50f462738da5f">
      <Part Type="strDalis" Nr="1" Abbr="2 str. 1 d." DocPartId="3073029849ab438987c612058d673b4b" PartId="7dcabcf80a7e43b79bfb3839c15e9baf"/>
    </Part>
    <Part Type="signatura" DocPartId="d452065480b646b5ac96ec59f6920d3d" PartId="8bd02cc7b3b94946b2c948b0a17251bd"/>
  </Part>
</Parts>
</file>

<file path=customXml/itemProps1.xml><?xml version="1.0" encoding="utf-8"?>
<ds:datastoreItem xmlns:ds="http://schemas.openxmlformats.org/officeDocument/2006/customXml" ds:itemID="{C2B599F0-0ED2-4635-89CC-B759F9E53B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26CA2B-3A7B-4CB9-AA6C-7017EFF680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</Words>
  <Characters>601</Characters>
  <Application>Microsoft Office Word</Application>
  <DocSecurity>4</DocSecurity>
  <Lines>42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2026-07-08T09:22:00Z</dcterms:created>
  <dc:creator>ŠNIAUKŠTIENĖ Janina</dc:creator>
  <lastModifiedBy>adlibuser</lastModifiedBy>
  <lastPrinted>2024-09-25T05:47:00Z</lastPrinted>
  <dcterms:modified xsi:type="dcterms:W3CDTF">2026-07-08T09:22:00Z</dcterms:modified>
  <revision>2</revision>
</coreProperties>
</file>