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40fa22b1fc7417db1af1052691e2646"/>
        <w:lock w:val="sdtLocked"/>
        <w:richText/>
      </w:sdtPr>
      <w:sdtContent>
        <w:p>
          <w:pPr>
            <w:tabs>
              <w:tab w:val="center" w:pos="4153"/>
              <w:tab w:val="right" w:pos="8306"/>
            </w:tabs>
            <w:suppressAutoHyphens/>
            <w:rPr>
              <w:rFonts w:ascii="Liberation Serif" w:eastAsia="NSimSun" w:hAnsi="Liberation Serif" w:cs="Arial"/>
              <w:kern w:val="2"/>
              <w:szCs w:val="24"/>
              <w:lang w:val="en-GB" w:eastAsia="zh-CN" w:bidi="hi-IN"/>
            </w:rPr>
          </w:pPr>
        </w:p>
        <w:p>
          <w:pPr>
            <w:suppressAutoHyphens/>
            <w:rPr>
              <w:rFonts w:ascii="Liberation Serif" w:eastAsia="NSimSun" w:hAnsi="Liberation Serif" w:cs="Arial"/>
              <w:b/>
              <w:kern w:val="2"/>
              <w:szCs w:val="24"/>
              <w:lang w:val="en-US" w:eastAsia="zh-CN" w:bidi="hi-IN"/>
            </w:rPr>
          </w:pPr>
        </w:p>
        <w:p>
          <w:pPr>
            <w:suppressAutoHyphens/>
            <w:ind w:left="6480"/>
            <w:rPr>
              <w:rFonts w:ascii="Liberation Serif" w:eastAsia="NSimSun" w:hAnsi="Liberation Serif" w:cs="Arial"/>
              <w:b/>
              <w:kern w:val="2"/>
              <w:szCs w:val="24"/>
              <w:lang w:val="en-US" w:eastAsia="zh-CN" w:bidi="hi-IN"/>
            </w:rPr>
          </w:pPr>
          <w:r>
            <w:rPr>
              <w:rFonts w:eastAsia="NSimSun" w:cs="Arial"/>
              <w:b/>
              <w:kern w:val="2"/>
              <w:szCs w:val="24"/>
              <w:lang w:eastAsia="zh-CN" w:bidi="hi-IN"/>
            </w:rPr>
            <w:t>Projektas XIVP-428 (2)</w:t>
          </w:r>
        </w:p>
        <w:p>
          <w:pPr>
            <w:suppressAutoHyphens/>
            <w:ind w:left="6480"/>
            <w:rPr>
              <w:rFonts w:ascii="Liberation Serif" w:eastAsia="NSimSun" w:hAnsi="Liberation Serif" w:cs="Arial"/>
              <w:b/>
              <w:kern w:val="2"/>
              <w:szCs w:val="24"/>
              <w:lang w:val="en-US" w:eastAsia="zh-CN" w:bidi="hi-IN"/>
            </w:rPr>
          </w:pPr>
        </w:p>
        <w:p>
          <w:pPr>
            <w:suppressAutoHyphens/>
            <w:jc w:val="right"/>
            <w:rPr>
              <w:rFonts w:ascii="Liberation Serif" w:eastAsia="NSimSun" w:hAnsi="Liberation Serif" w:cs="Arial"/>
              <w:b/>
              <w:kern w:val="2"/>
              <w:szCs w:val="24"/>
              <w:lang w:val="en-US" w:eastAsia="zh-CN" w:bidi="hi-IN"/>
            </w:rPr>
          </w:pPr>
        </w:p>
        <w:p>
          <w:pPr>
            <w:suppressAutoHyphens/>
            <w:jc w:val="right"/>
            <w:rPr>
              <w:rFonts w:ascii="Liberation Serif" w:eastAsia="NSimSun" w:hAnsi="Liberation Serif" w:cs="Arial"/>
              <w:kern w:val="2"/>
              <w:sz w:val="20"/>
              <w:szCs w:val="24"/>
              <w:lang w:val="en-US" w:eastAsia="zh-CN" w:bidi="hi-IN"/>
            </w:rPr>
          </w:pPr>
        </w:p>
        <w:p>
          <w:pPr>
            <w:suppressAutoHyphens/>
            <w:jc w:val="center"/>
            <w:rPr>
              <w:rFonts w:ascii="Liberation Serif" w:eastAsia="NSimSun" w:hAnsi="Liberation Serif" w:cs="Arial"/>
              <w:kern w:val="2"/>
              <w:sz w:val="20"/>
              <w:szCs w:val="24"/>
              <w:lang w:val="en-US" w:eastAsia="zh-CN" w:bidi="hi-IN"/>
            </w:rPr>
          </w:pPr>
        </w:p>
        <w:p>
          <w:pPr>
            <w:tabs>
              <w:tab w:val="center" w:pos="4153"/>
              <w:tab w:val="right" w:pos="8306"/>
            </w:tabs>
            <w:suppressAutoHyphens/>
            <w:jc w:val="center"/>
            <w:rPr>
              <w:rFonts w:ascii="Liberation Serif" w:eastAsia="NSimSun" w:hAnsi="Liberation Serif" w:cs="Arial"/>
              <w:b/>
              <w:kern w:val="2"/>
              <w:szCs w:val="24"/>
              <w:lang w:val="en-US" w:eastAsia="zh-CN" w:bidi="hi-IN"/>
            </w:rPr>
          </w:pPr>
          <w:r>
            <w:rPr>
              <w:rFonts w:ascii="Liberation Serif" w:eastAsia="NSimSun" w:hAnsi="Liberation Serif" w:cs="Arial"/>
              <w:kern w:val="2"/>
              <w:szCs w:val="24"/>
              <w:lang w:val="en-US"/>
            </w:rPr>
            <w:drawing>
              <wp:anchor distT="0" distB="0" distL="0" distR="0" simplePos="0" relativeHeight="2" behindDoc="0" locked="0" layoutInCell="0" allowOverlap="1" wp14:anchorId="6D18E489" wp14:editId="6F044531">
                <wp:simplePos x="0" y="0"/>
                <wp:positionH relativeFrom="column">
                  <wp:posOffset>-1079500</wp:posOffset>
                </wp:positionH>
                <wp:positionV relativeFrom="paragraph">
                  <wp:posOffset>-719455</wp:posOffset>
                </wp:positionV>
                <wp:extent cx="14605" cy="146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stretch>
                          <a:fillRect/>
                        </a:stretch>
                      </pic:blipFill>
                      <pic:spPr bwMode="auto">
                        <a:xfrm>
                          <a:off x="0" y="0"/>
                          <a:ext cx="14605" cy="14605"/>
                        </a:xfrm>
                        <a:prstGeom prst="rect">
                          <a:avLst/>
                        </a:prstGeom>
                      </pic:spPr>
                    </pic:pic>
                  </a:graphicData>
                </a:graphic>
              </wp:anchor>
            </w:drawing>
          </w:r>
          <w:r>
            <w:rPr>
              <w:rFonts w:eastAsia="NSimSun" w:cs="Arial"/>
              <w:b/>
              <w:kern w:val="2"/>
              <w:szCs w:val="24"/>
              <w:lang w:eastAsia="zh-CN" w:bidi="hi-IN"/>
            </w:rPr>
            <w:t>LIETUVOS RESPUBLIKOS</w:t>
          </w:r>
        </w:p>
        <w:p>
          <w:pPr>
            <w:suppressAutoHyphens/>
            <w:jc w:val="center"/>
            <w:rPr>
              <w:rFonts w:eastAsia="NSimSun" w:cs="Arial"/>
              <w:b/>
              <w:kern w:val="2"/>
              <w:szCs w:val="24"/>
              <w:lang w:eastAsia="zh-CN" w:bidi="hi-IN"/>
            </w:rPr>
          </w:pPr>
          <w:r>
            <w:rPr>
              <w:rFonts w:eastAsia="NSimSun" w:cs="Arial"/>
              <w:b/>
              <w:kern w:val="2"/>
              <w:szCs w:val="24"/>
              <w:lang w:eastAsia="zh-CN" w:bidi="hi-IN"/>
            </w:rPr>
            <w:t xml:space="preserve">ASOCIACIJŲ ĮSTATYMO NR. IX-1969 2, 8,  9, 12, 13, 15 IR 16 STRAIPSNIŲ PAKEITIMO </w:t>
          </w:r>
        </w:p>
        <w:p>
          <w:pPr>
            <w:suppressAutoHyphens/>
            <w:jc w:val="center"/>
            <w:rPr>
              <w:rFonts w:ascii="Liberation Serif" w:eastAsia="NSimSun" w:hAnsi="Liberation Serif" w:cs="Arial"/>
              <w:b/>
              <w:kern w:val="2"/>
              <w:szCs w:val="24"/>
              <w:lang w:val="en-US" w:eastAsia="zh-CN" w:bidi="hi-IN"/>
            </w:rPr>
          </w:pPr>
          <w:r>
            <w:rPr>
              <w:rFonts w:eastAsia="NSimSun" w:cs="Arial"/>
              <w:b/>
              <w:kern w:val="2"/>
              <w:szCs w:val="24"/>
              <w:lang w:eastAsia="zh-CN" w:bidi="hi-IN"/>
            </w:rPr>
            <w:t>ĮSTATYMAS</w:t>
          </w:r>
        </w:p>
        <w:p>
          <w:pPr>
            <w:suppressAutoHyphens/>
            <w:jc w:val="center"/>
            <w:rPr>
              <w:rFonts w:eastAsia="NSimSun" w:cs="Arial"/>
              <w:kern w:val="2"/>
              <w:szCs w:val="24"/>
              <w:lang w:eastAsia="zh-CN" w:bidi="hi-IN"/>
            </w:rPr>
          </w:pPr>
        </w:p>
        <w:p>
          <w:pPr>
            <w:suppressAutoHyphens/>
            <w:jc w:val="center"/>
            <w:rPr>
              <w:rFonts w:eastAsia="NSimSun" w:cs="Arial"/>
              <w:kern w:val="2"/>
              <w:szCs w:val="24"/>
              <w:lang w:eastAsia="zh-CN" w:bidi="hi-IN"/>
            </w:rPr>
          </w:pPr>
          <w:r>
            <w:rPr>
              <w:rFonts w:eastAsia="NSimSun" w:cs="Arial"/>
              <w:kern w:val="2"/>
              <w:szCs w:val="24"/>
              <w:lang w:eastAsia="zh-CN" w:bidi="hi-IN"/>
            </w:rPr>
            <w:t xml:space="preserve">2021 m.            d. Nr. </w:t>
          </w:r>
        </w:p>
        <w:p>
          <w:pPr>
            <w:suppressAutoHyphens/>
            <w:jc w:val="center"/>
            <w:rPr>
              <w:rFonts w:eastAsia="NSimSun" w:cs="Arial"/>
              <w:kern w:val="2"/>
              <w:szCs w:val="24"/>
              <w:lang w:eastAsia="zh-CN" w:bidi="hi-IN"/>
            </w:rPr>
          </w:pPr>
          <w:r>
            <w:rPr>
              <w:rFonts w:eastAsia="NSimSun" w:cs="Arial"/>
              <w:kern w:val="2"/>
              <w:szCs w:val="24"/>
              <w:lang w:eastAsia="zh-CN" w:bidi="hi-IN"/>
            </w:rPr>
            <w:t>Vilnius</w:t>
          </w:r>
        </w:p>
        <w:p>
          <w:pPr>
            <w:suppressAutoHyphens/>
            <w:jc w:val="center"/>
            <w:rPr>
              <w:rFonts w:eastAsia="NSimSun" w:cs="Arial"/>
              <w:kern w:val="2"/>
              <w:szCs w:val="24"/>
              <w:lang w:eastAsia="zh-CN" w:bidi="hi-IN"/>
            </w:rPr>
          </w:pPr>
        </w:p>
        <w:p>
          <w:pPr>
            <w:suppressAutoHyphens/>
            <w:jc w:val="center"/>
            <w:rPr>
              <w:rFonts w:ascii="Liberation Serif" w:eastAsia="NSimSun" w:hAnsi="Liberation Serif" w:cs="Arial"/>
              <w:color w:val="000000"/>
              <w:kern w:val="2"/>
              <w:szCs w:val="24"/>
              <w:lang w:val="en-US" w:eastAsia="zh-CN" w:bidi="hi-IN"/>
            </w:rPr>
          </w:pPr>
        </w:p>
        <w:sdt>
          <w:sdtPr>
            <w:alias w:val="1 str."/>
            <w:tag w:val="part_3b56ab8c39c4402e9e145f38fb4c467f"/>
            <w:lock w:val="sdtLocked"/>
            <w:richText/>
          </w:sdtPr>
          <w:sdtContent>
            <w:p>
              <w:pPr>
                <w:suppressAutoHyphens/>
                <w:ind w:firstLine="708"/>
                <w:rPr>
                  <w:rFonts w:ascii="Liberation Serif" w:eastAsia="NSimSun" w:hAnsi="Liberation Serif" w:cs="Arial"/>
                  <w:b/>
                  <w:color w:val="000000"/>
                  <w:kern w:val="2"/>
                  <w:szCs w:val="24"/>
                  <w:lang w:val="en-US" w:eastAsia="zh-CN" w:bidi="hi-IN"/>
                </w:rPr>
              </w:pPr>
              <w:sdt>
                <w:sdtPr>
                  <w:alias w:val="Numeris"/>
                  <w:tag w:val="nr_3b56ab8c39c4402e9e145f38fb4c467f"/>
                  <w:lock w:val="sdtLocked"/>
                  <w:richText/>
                </w:sdtPr>
                <w:sdtContent>
                  <w:r>
                    <w:rPr>
                      <w:rFonts w:eastAsia="NSimSun" w:cs="Arial"/>
                      <w:b/>
                      <w:color w:val="000000"/>
                      <w:kern w:val="2"/>
                      <w:szCs w:val="24"/>
                      <w:lang w:eastAsia="zh-CN" w:bidi="hi-IN"/>
                    </w:rPr>
                    <w:t>1</w:t>
                  </w:r>
                </w:sdtContent>
              </w:sdt>
              <w:r>
                <w:rPr>
                  <w:rFonts w:eastAsia="NSimSun" w:cs="Arial"/>
                  <w:b/>
                  <w:color w:val="000000"/>
                  <w:kern w:val="2"/>
                  <w:szCs w:val="24"/>
                  <w:lang w:eastAsia="zh-CN" w:bidi="hi-IN"/>
                </w:rPr>
                <w:t xml:space="preserve"> straipsnis. </w:t>
              </w:r>
              <w:sdt>
                <w:sdtPr>
                  <w:alias w:val="Pavadinimas"/>
                  <w:tag w:val="title_3b56ab8c39c4402e9e145f38fb4c467f"/>
                  <w:lock w:val="sdtLocked"/>
                  <w:richText/>
                </w:sdtPr>
                <w:sdtContent>
                  <w:r>
                    <w:rPr>
                      <w:rFonts w:eastAsia="NSimSun" w:cs="Arial"/>
                      <w:b/>
                      <w:color w:val="000000"/>
                      <w:kern w:val="2"/>
                      <w:szCs w:val="24"/>
                      <w:lang w:eastAsia="zh-CN" w:bidi="hi-IN"/>
                    </w:rPr>
                    <w:t>2 straipsnio pakeitimas</w:t>
                  </w:r>
                </w:sdtContent>
              </w:sdt>
            </w:p>
            <w:sdt>
              <w:sdtPr>
                <w:alias w:val="1 str. 1 d."/>
                <w:tag w:val="part_27c0b4a8307341b299427e32a8a389bc"/>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Pakeisti 2 straipsnio 4 dalį ir ją išdėstyti taip:</w:t>
                  </w:r>
                </w:p>
                <w:sdt>
                  <w:sdtPr>
                    <w:alias w:val="citata"/>
                    <w:tag w:val="part_f4d51044f0034ca7acddc0de162c65c5"/>
                    <w:lock w:val="sdtLocked"/>
                    <w:richText/>
                  </w:sdtPr>
                  <w:sdtContent>
                    <w:sdt>
                      <w:sdtPr>
                        <w:alias w:val="4 d."/>
                        <w:tag w:val="part_a39fb1f9ba25465bb1a038c4d2c9d8b7"/>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a39fb1f9ba25465bb1a038c4d2c9d8b7"/>
                              <w:lock w:val="sdtLocked"/>
                              <w:richText/>
                            </w:sdtPr>
                            <w:sdtContent>
                              <w:r>
                                <w:rPr>
                                  <w:rFonts w:eastAsia="NSimSun" w:cs="Arial"/>
                                  <w:color w:val="000000"/>
                                  <w:kern w:val="2"/>
                                  <w:szCs w:val="24"/>
                                  <w:lang w:eastAsia="zh-CN" w:bidi="hi-IN"/>
                                </w:rPr>
                                <w:t>4</w:t>
                              </w:r>
                            </w:sdtContent>
                          </w:sdt>
                          <w:r>
                            <w:rPr>
                              <w:rFonts w:eastAsia="NSimSun" w:cs="Arial"/>
                              <w:color w:val="000000"/>
                              <w:kern w:val="2"/>
                              <w:szCs w:val="24"/>
                              <w:lang w:eastAsia="zh-CN" w:bidi="hi-IN"/>
                            </w:rPr>
                            <w:t>. Asociacija privalo turėti bent vieną sąskaitą kredito ar elektroninių pinigų įstaigoje“</w:t>
                          </w:r>
                        </w:p>
                        <w:p>
                          <w:pPr>
                            <w:suppressAutoHyphens/>
                            <w:jc w:val="both"/>
                            <w:rPr>
                              <w:rFonts w:ascii="Liberation Serif" w:eastAsia="NSimSun" w:hAnsi="Liberation Serif" w:cs="Arial"/>
                              <w:b/>
                              <w:color w:val="000000"/>
                              <w:kern w:val="2"/>
                              <w:szCs w:val="24"/>
                              <w:lang w:val="en-US" w:eastAsia="zh-CN" w:bidi="hi-IN"/>
                            </w:rPr>
                          </w:pPr>
                        </w:p>
                      </w:sdtContent>
                    </w:sdt>
                  </w:sdtContent>
                </w:sdt>
              </w:sdtContent>
            </w:sdt>
          </w:sdtContent>
        </w:sdt>
        <w:sdt>
          <w:sdtPr>
            <w:alias w:val="2 str."/>
            <w:tag w:val="part_6b245b6e222947198291435014e1877c"/>
            <w:lock w:val="sdtLocked"/>
            <w:richText/>
          </w:sdtPr>
          <w:sdtContent>
            <w:p>
              <w:pPr>
                <w:suppressAutoHyphens/>
                <w:ind w:firstLine="708"/>
                <w:jc w:val="both"/>
                <w:rPr>
                  <w:rFonts w:eastAsia="NSimSun" w:cs="Arial"/>
                  <w:b/>
                  <w:color w:val="000000"/>
                  <w:kern w:val="2"/>
                  <w:szCs w:val="24"/>
                  <w:lang w:eastAsia="zh-CN" w:bidi="hi-IN"/>
                </w:rPr>
              </w:pPr>
              <w:sdt>
                <w:sdtPr>
                  <w:alias w:val="Numeris"/>
                  <w:tag w:val="nr_6b245b6e222947198291435014e1877c"/>
                  <w:lock w:val="sdtLocked"/>
                  <w:richText/>
                </w:sdtPr>
                <w:sdtContent>
                  <w:r>
                    <w:rPr>
                      <w:rFonts w:eastAsia="NSimSun" w:cs="Arial"/>
                      <w:b/>
                      <w:color w:val="000000"/>
                      <w:kern w:val="2"/>
                      <w:szCs w:val="24"/>
                      <w:lang w:eastAsia="zh-CN" w:bidi="hi-IN"/>
                    </w:rPr>
                    <w:t>2</w:t>
                  </w:r>
                </w:sdtContent>
              </w:sdt>
              <w:r>
                <w:rPr>
                  <w:rFonts w:eastAsia="NSimSun" w:cs="Arial"/>
                  <w:b/>
                  <w:color w:val="000000"/>
                  <w:kern w:val="2"/>
                  <w:szCs w:val="24"/>
                  <w:lang w:eastAsia="zh-CN" w:bidi="hi-IN"/>
                </w:rPr>
                <w:t xml:space="preserve"> straipsnis. </w:t>
              </w:r>
              <w:sdt>
                <w:sdtPr>
                  <w:alias w:val="Pavadinimas"/>
                  <w:tag w:val="title_6b245b6e222947198291435014e1877c"/>
                  <w:lock w:val="sdtLocked"/>
                  <w:richText/>
                </w:sdtPr>
                <w:sdtContent>
                  <w:r>
                    <w:rPr>
                      <w:rFonts w:eastAsia="NSimSun" w:cs="Arial"/>
                      <w:b/>
                      <w:color w:val="000000"/>
                      <w:kern w:val="2"/>
                      <w:szCs w:val="24"/>
                      <w:lang w:eastAsia="zh-CN" w:bidi="hi-IN"/>
                    </w:rPr>
                    <w:t>8 straipsnio pakeitimas</w:t>
                  </w:r>
                </w:sdtContent>
              </w:sdt>
            </w:p>
            <w:sdt>
              <w:sdtPr>
                <w:alias w:val="2 str. 1 d."/>
                <w:tag w:val="part_cc2ad9fbc0eb48c9a45c781ae8ec7903"/>
                <w:lock w:val="sdtLocked"/>
                <w:richText/>
              </w:sdtPr>
              <w:sdtContent>
                <w:p>
                  <w:pPr>
                    <w:tabs>
                      <w:tab w:val="left" w:pos="0"/>
                    </w:tabs>
                    <w:suppressAutoHyphens/>
                    <w:ind w:left="1068" w:hanging="360"/>
                    <w:jc w:val="both"/>
                    <w:rPr>
                      <w:rFonts w:ascii="Liberation Serif" w:eastAsia="NSimSun" w:hAnsi="Liberation Serif" w:cs="Arial"/>
                      <w:kern w:val="2"/>
                      <w:szCs w:val="24"/>
                      <w:lang w:val="en-US" w:eastAsia="zh-CN" w:bidi="hi-IN"/>
                    </w:rPr>
                  </w:pPr>
                  <w:sdt>
                    <w:sdtPr>
                      <w:alias w:val="Numeris"/>
                      <w:tag w:val="nr_cc2ad9fbc0eb48c9a45c781ae8ec7903"/>
                      <w:lock w:val="sdtLocked"/>
                      <w:richText/>
                    </w:sdtPr>
                    <w:sdtContent>
                      <w:r>
                        <w:rPr>
                          <w:rFonts w:ascii="Liberation Serif" w:eastAsia="NSimSun" w:hAnsi="Liberation Serif" w:cs="Arial"/>
                          <w:kern w:val="2"/>
                          <w:sz w:val="22"/>
                          <w:szCs w:val="22"/>
                          <w:lang w:val="en-US" w:eastAsia="zh-CN" w:bidi="hi-IN"/>
                        </w:rPr>
                        <w:t>1</w:t>
                      </w:r>
                    </w:sdtContent>
                  </w:sdt>
                  <w:r>
                    <w:rPr>
                      <w:rFonts w:ascii="Liberation Serif" w:eastAsia="NSimSun" w:hAnsi="Liberation Serif" w:cs="Arial"/>
                      <w:kern w:val="2"/>
                      <w:sz w:val="22"/>
                      <w:szCs w:val="22"/>
                      <w:lang w:val="en-US" w:eastAsia="zh-CN" w:bidi="hi-IN"/>
                    </w:rPr>
                    <w:t>.</w:t>
                    <w:tab/>
                  </w:r>
                  <w:r>
                    <w:rPr>
                      <w:rFonts w:eastAsia="NSimSun"/>
                      <w:color w:val="000000"/>
                      <w:kern w:val="2"/>
                      <w:szCs w:val="24"/>
                      <w:lang w:eastAsia="zh-CN" w:bidi="hi-IN"/>
                    </w:rPr>
                    <w:t>Pakeisti 8 straipsnio 1 dalies 4 punktą ir jį išdėstyti taip:</w:t>
                  </w:r>
                </w:p>
                <w:sdt>
                  <w:sdtPr>
                    <w:alias w:val="citata"/>
                    <w:tag w:val="part_71a0b1b2bebf4c8891749277d57c7c23"/>
                    <w:lock w:val="sdtLocked"/>
                    <w:richText/>
                  </w:sdtPr>
                  <w:sdtContent>
                    <w:sdt>
                      <w:sdtPr>
                        <w:alias w:val="4 p."/>
                        <w:tag w:val="part_44021055a52742c29ce8db22a20eb25b"/>
                        <w:lock w:val="sdtLocked"/>
                        <w:richText/>
                      </w:sdtPr>
                      <w:sdtContent>
                        <w:p>
                          <w:pPr>
                            <w:suppressAutoHyphens/>
                            <w:ind w:firstLine="709"/>
                            <w:jc w:val="both"/>
                            <w:rPr>
                              <w:rFonts w:ascii="Liberation Serif" w:eastAsia="NSimSun" w:hAnsi="Liberation Serif" w:cs="Arial"/>
                              <w:kern w:val="2"/>
                              <w:sz w:val="22"/>
                              <w:szCs w:val="22"/>
                              <w:lang w:val="en-US" w:eastAsia="zh-CN" w:bidi="hi-IN"/>
                            </w:rPr>
                          </w:pPr>
                          <w:r>
                            <w:rPr>
                              <w:rFonts w:eastAsia="NSimSun"/>
                              <w:color w:val="000000"/>
                              <w:kern w:val="2"/>
                              <w:szCs w:val="24"/>
                              <w:lang w:eastAsia="zh-CN" w:bidi="hi-IN"/>
                            </w:rPr>
                            <w:t>„</w:t>
                          </w:r>
                          <w:sdt>
                            <w:sdtPr>
                              <w:alias w:val="Numeris"/>
                              <w:tag w:val="nr_44021055a52742c29ce8db22a20eb25b"/>
                              <w:lock w:val="sdtLocked"/>
                              <w:richText/>
                            </w:sdtPr>
                            <w:sdtContent>
                              <w:r>
                                <w:rPr>
                                  <w:rFonts w:eastAsia="NSimSun"/>
                                  <w:color w:val="000000"/>
                                  <w:kern w:val="2"/>
                                  <w:szCs w:val="24"/>
                                  <w:lang w:eastAsia="zh-CN" w:bidi="hi-IN"/>
                                </w:rPr>
                                <w:t>4</w:t>
                              </w:r>
                            </w:sdtContent>
                          </w:sdt>
                          <w:r>
                            <w:rPr>
                              <w:rFonts w:eastAsia="NSimSun"/>
                              <w:color w:val="000000"/>
                              <w:kern w:val="2"/>
                              <w:szCs w:val="24"/>
                              <w:lang w:eastAsia="zh-CN" w:bidi="hi-IN"/>
                            </w:rPr>
                            <w:t>) nustato asociacijos narių stojamųjų įnašų dydį ir narių mokesčių dydį, jų mokėjimo tvarką;“</w:t>
                          </w:r>
                        </w:p>
                      </w:sdtContent>
                    </w:sdt>
                  </w:sdtContent>
                </w:sdt>
              </w:sdtContent>
            </w:sdt>
            <w:sdt>
              <w:sdtPr>
                <w:alias w:val="2 str. 2 d."/>
                <w:tag w:val="part_3455ccb5533f4402ac5f2f010fdae536"/>
                <w:lock w:val="sdtLocked"/>
                <w:richText/>
              </w:sdtPr>
              <w:sdtContent>
                <w:p>
                  <w:pPr>
                    <w:suppressAutoHyphens/>
                    <w:ind w:firstLine="708"/>
                    <w:jc w:val="both"/>
                    <w:rPr>
                      <w:rFonts w:ascii="Liberation Serif" w:eastAsia="NSimSun" w:hAnsi="Liberation Serif" w:cs="Arial"/>
                      <w:kern w:val="2"/>
                      <w:szCs w:val="24"/>
                      <w:lang w:val="en-US" w:eastAsia="zh-CN" w:bidi="hi-IN"/>
                    </w:rPr>
                  </w:pPr>
                  <w:sdt>
                    <w:sdtPr>
                      <w:alias w:val="Numeris"/>
                      <w:tag w:val="nr_3455ccb5533f4402ac5f2f010fdae536"/>
                      <w:lock w:val="sdtLocked"/>
                      <w:richText/>
                    </w:sdtPr>
                    <w:sdtContent>
                      <w:r>
                        <w:rPr>
                          <w:rFonts w:eastAsia="NSimSun"/>
                          <w:color w:val="000000"/>
                          <w:kern w:val="2"/>
                          <w:szCs w:val="24"/>
                          <w:lang w:eastAsia="zh-CN" w:bidi="hi-IN"/>
                        </w:rPr>
                        <w:t>2</w:t>
                      </w:r>
                    </w:sdtContent>
                  </w:sdt>
                  <w:r>
                    <w:rPr>
                      <w:rFonts w:eastAsia="NSimSun"/>
                      <w:color w:val="000000"/>
                      <w:kern w:val="2"/>
                      <w:szCs w:val="24"/>
                      <w:lang w:eastAsia="zh-CN" w:bidi="hi-IN"/>
                    </w:rPr>
                    <w:t>. Papildyti 8 straipsnio 1 dalį 9 punktu ir jį išdėstyti taip:</w:t>
                  </w:r>
                </w:p>
                <w:sdt>
                  <w:sdtPr>
                    <w:alias w:val="citata"/>
                    <w:tag w:val="part_e6c28c07bb974651a3ef1d56c12932ed"/>
                    <w:lock w:val="sdtLocked"/>
                    <w:richText/>
                  </w:sdtPr>
                  <w:sdtContent>
                    <w:sdt>
                      <w:sdtPr>
                        <w:alias w:val="9 p."/>
                        <w:tag w:val="part_b56af3e476e94487855ac7524506947c"/>
                        <w:lock w:val="sdtLocked"/>
                        <w:richText/>
                      </w:sdtPr>
                      <w:sdtContent>
                        <w:p>
                          <w:pPr>
                            <w:suppressAutoHyphens/>
                            <w:ind w:firstLine="770"/>
                            <w:jc w:val="both"/>
                            <w:rPr>
                              <w:rFonts w:ascii="Liberation Serif" w:eastAsia="NSimSun" w:hAnsi="Liberation Serif" w:cs="Arial"/>
                              <w:kern w:val="2"/>
                              <w:szCs w:val="24"/>
                              <w:lang w:val="en-US" w:eastAsia="zh-CN" w:bidi="hi-IN"/>
                            </w:rPr>
                          </w:pPr>
                          <w:r>
                            <w:rPr>
                              <w:rFonts w:eastAsia="NSimSun"/>
                              <w:color w:val="000000"/>
                              <w:kern w:val="2"/>
                              <w:szCs w:val="24"/>
                              <w:lang w:eastAsia="zh-CN" w:bidi="hi-IN"/>
                            </w:rPr>
                            <w:t>„</w:t>
                          </w:r>
                          <w:sdt>
                            <w:sdtPr>
                              <w:alias w:val="Numeris"/>
                              <w:tag w:val="nr_b56af3e476e94487855ac7524506947c"/>
                              <w:lock w:val="sdtLocked"/>
                              <w:richText/>
                            </w:sdtPr>
                            <w:sdtContent>
                              <w:r>
                                <w:rPr>
                                  <w:rFonts w:eastAsia="NSimSun"/>
                                  <w:color w:val="000000"/>
                                  <w:kern w:val="2"/>
                                  <w:szCs w:val="24"/>
                                  <w:lang w:eastAsia="zh-CN" w:bidi="hi-IN"/>
                                </w:rPr>
                                <w:t>9</w:t>
                              </w:r>
                            </w:sdtContent>
                          </w:sdt>
                          <w:r>
                            <w:rPr>
                              <w:rFonts w:eastAsia="NSimSun"/>
                              <w:color w:val="000000"/>
                              <w:kern w:val="2"/>
                              <w:szCs w:val="24"/>
                              <w:lang w:eastAsia="zh-CN" w:bidi="hi-IN"/>
                            </w:rPr>
                            <w:t>) nustato naujų narių priėmimo, narių išstojimo ir pašalinimo iš asociacijos tvarką bei sąlygas;“</w:t>
                          </w:r>
                        </w:p>
                        <w:p>
                          <w:pPr>
                            <w:suppressAutoHyphens/>
                            <w:jc w:val="both"/>
                            <w:rPr>
                              <w:rFonts w:eastAsia="NSimSun"/>
                              <w:strike/>
                              <w:color w:val="000000"/>
                              <w:kern w:val="2"/>
                              <w:szCs w:val="24"/>
                              <w:lang w:val="en-US" w:eastAsia="zh-CN" w:bidi="hi-IN"/>
                            </w:rPr>
                          </w:pPr>
                        </w:p>
                      </w:sdtContent>
                    </w:sdt>
                  </w:sdtContent>
                </w:sdt>
              </w:sdtContent>
            </w:sdt>
          </w:sdtContent>
        </w:sdt>
        <w:sdt>
          <w:sdtPr>
            <w:alias w:val="3 str."/>
            <w:tag w:val="part_5925a7940bb94ed8b0cae417ffe28862"/>
            <w:lock w:val="sdtLocked"/>
            <w:richText/>
          </w:sdtPr>
          <w:sdtContent>
            <w:p>
              <w:pPr>
                <w:suppressAutoHyphens/>
                <w:ind w:firstLine="708"/>
                <w:jc w:val="both"/>
                <w:rPr>
                  <w:rFonts w:ascii="Liberation Serif" w:eastAsia="NSimSun" w:hAnsi="Liberation Serif" w:cs="Arial"/>
                  <w:b/>
                  <w:color w:val="000000"/>
                  <w:kern w:val="2"/>
                  <w:szCs w:val="24"/>
                  <w:lang w:val="en-US" w:eastAsia="zh-CN" w:bidi="hi-IN"/>
                </w:rPr>
              </w:pPr>
              <w:sdt>
                <w:sdtPr>
                  <w:alias w:val="Numeris"/>
                  <w:tag w:val="nr_5925a7940bb94ed8b0cae417ffe28862"/>
                  <w:lock w:val="sdtLocked"/>
                  <w:richText/>
                </w:sdtPr>
                <w:sdtContent>
                  <w:r>
                    <w:rPr>
                      <w:rFonts w:eastAsia="NSimSun" w:cs="Arial"/>
                      <w:b/>
                      <w:color w:val="000000"/>
                      <w:kern w:val="2"/>
                      <w:szCs w:val="24"/>
                      <w:lang w:eastAsia="zh-CN" w:bidi="hi-IN"/>
                    </w:rPr>
                    <w:t>3</w:t>
                  </w:r>
                </w:sdtContent>
              </w:sdt>
              <w:r>
                <w:rPr>
                  <w:rFonts w:eastAsia="NSimSun" w:cs="Arial"/>
                  <w:b/>
                  <w:color w:val="000000"/>
                  <w:kern w:val="2"/>
                  <w:szCs w:val="24"/>
                  <w:lang w:eastAsia="zh-CN" w:bidi="hi-IN"/>
                </w:rPr>
                <w:t xml:space="preserve"> straipsnis. </w:t>
              </w:r>
              <w:sdt>
                <w:sdtPr>
                  <w:alias w:val="Pavadinimas"/>
                  <w:tag w:val="title_5925a7940bb94ed8b0cae417ffe28862"/>
                  <w:lock w:val="sdtLocked"/>
                  <w:richText/>
                </w:sdtPr>
                <w:sdtContent>
                  <w:r>
                    <w:rPr>
                      <w:rFonts w:eastAsia="NSimSun" w:cs="Arial"/>
                      <w:b/>
                      <w:color w:val="000000"/>
                      <w:kern w:val="2"/>
                      <w:szCs w:val="24"/>
                      <w:lang w:eastAsia="zh-CN" w:bidi="hi-IN"/>
                    </w:rPr>
                    <w:t>9 straipsnio pakeitimas</w:t>
                  </w:r>
                </w:sdtContent>
              </w:sdt>
            </w:p>
            <w:sdt>
              <w:sdtPr>
                <w:alias w:val="3 str. 1 d."/>
                <w:tag w:val="part_98cdd856f38a484381b0162773640c11"/>
                <w:lock w:val="sdtLocked"/>
                <w:richText/>
              </w:sdtPr>
              <w:sdtContent>
                <w:p>
                  <w:pPr>
                    <w:suppressAutoHyphens/>
                    <w:ind w:firstLine="720"/>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Pakeisti 9 straipsnio 6 dalį ir ją išdėstyti taip:</w:t>
                  </w:r>
                </w:p>
                <w:sdt>
                  <w:sdtPr>
                    <w:alias w:val="citata"/>
                    <w:tag w:val="part_b261bc3d65b24787bd67711f06169985"/>
                    <w:lock w:val="sdtLocked"/>
                    <w:richText/>
                  </w:sdtPr>
                  <w:sdtContent>
                    <w:sdt>
                      <w:sdtPr>
                        <w:alias w:val="6 d."/>
                        <w:tag w:val="part_051e9b7f8be94880853dbb1e9f51a37d"/>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051e9b7f8be94880853dbb1e9f51a37d"/>
                              <w:lock w:val="sdtLocked"/>
                              <w:richText/>
                            </w:sdtPr>
                            <w:sdtContent>
                              <w:r>
                                <w:rPr>
                                  <w:rFonts w:eastAsia="NSimSun" w:cs="Arial"/>
                                  <w:color w:val="000000"/>
                                  <w:kern w:val="2"/>
                                  <w:szCs w:val="24"/>
                                  <w:lang w:eastAsia="zh-CN" w:bidi="hi-IN"/>
                                </w:rPr>
                                <w:t>6</w:t>
                              </w:r>
                            </w:sdtContent>
                          </w:sdt>
                          <w:r>
                            <w:rPr>
                              <w:rFonts w:eastAsia="NSimSun" w:cs="Arial"/>
                              <w:color w:val="000000"/>
                              <w:kern w:val="2"/>
                              <w:szCs w:val="24"/>
                              <w:lang w:eastAsia="zh-CN" w:bidi="hi-IN"/>
                            </w:rPr>
                            <w:t>. Kolegialaus valdymo organo nariais gali būti fiziniai asmenys – asociacijos nariai ir (ar) jų pasiūlyti fiziniai asmenys. Asociacijos įstatuose gali būti nustatyti papildomi reikalavimai kolegialaus valdymo organo nariui.“</w:t>
                          </w:r>
                        </w:p>
                        <w:p>
                          <w:pPr>
                            <w:suppressAutoHyphens/>
                            <w:ind w:firstLine="708"/>
                            <w:jc w:val="both"/>
                            <w:rPr>
                              <w:rFonts w:ascii="Liberation Serif" w:eastAsia="NSimSun" w:hAnsi="Liberation Serif" w:cs="Arial"/>
                              <w:color w:val="000000"/>
                              <w:kern w:val="2"/>
                              <w:szCs w:val="24"/>
                              <w:lang w:val="en-US" w:eastAsia="zh-CN" w:bidi="hi-IN"/>
                            </w:rPr>
                          </w:pPr>
                        </w:p>
                      </w:sdtContent>
                    </w:sdt>
                  </w:sdtContent>
                </w:sdt>
              </w:sdtContent>
            </w:sdt>
          </w:sdtContent>
        </w:sdt>
        <w:sdt>
          <w:sdtPr>
            <w:alias w:val="4 str."/>
            <w:tag w:val="part_8d74ed636a144af285283751683901eb"/>
            <w:lock w:val="sdtLocked"/>
            <w:richText/>
          </w:sdtPr>
          <w:sdtContent>
            <w:p>
              <w:pPr>
                <w:suppressAutoHyphens/>
                <w:ind w:firstLine="708"/>
                <w:jc w:val="both"/>
                <w:rPr>
                  <w:rFonts w:ascii="Liberation Serif" w:eastAsia="NSimSun" w:hAnsi="Liberation Serif" w:cs="Arial"/>
                  <w:b/>
                  <w:color w:val="000000"/>
                  <w:kern w:val="2"/>
                  <w:szCs w:val="24"/>
                  <w:lang w:val="en-US" w:eastAsia="zh-CN" w:bidi="hi-IN"/>
                </w:rPr>
              </w:pPr>
              <w:sdt>
                <w:sdtPr>
                  <w:alias w:val="Numeris"/>
                  <w:tag w:val="nr_8d74ed636a144af285283751683901eb"/>
                  <w:lock w:val="sdtLocked"/>
                  <w:richText/>
                </w:sdtPr>
                <w:sdtContent>
                  <w:r>
                    <w:rPr>
                      <w:rFonts w:eastAsia="NSimSun" w:cs="Arial"/>
                      <w:b/>
                      <w:color w:val="000000"/>
                      <w:kern w:val="2"/>
                      <w:szCs w:val="24"/>
                      <w:lang w:eastAsia="zh-CN" w:bidi="hi-IN"/>
                    </w:rPr>
                    <w:t>4</w:t>
                  </w:r>
                </w:sdtContent>
              </w:sdt>
              <w:r>
                <w:rPr>
                  <w:rFonts w:eastAsia="NSimSun" w:cs="Arial"/>
                  <w:b/>
                  <w:color w:val="000000"/>
                  <w:kern w:val="2"/>
                  <w:szCs w:val="24"/>
                  <w:lang w:eastAsia="zh-CN" w:bidi="hi-IN"/>
                </w:rPr>
                <w:t xml:space="preserve"> straipsnis. </w:t>
              </w:r>
              <w:sdt>
                <w:sdtPr>
                  <w:alias w:val="Pavadinimas"/>
                  <w:tag w:val="title_8d74ed636a144af285283751683901eb"/>
                  <w:lock w:val="sdtLocked"/>
                  <w:richText/>
                </w:sdtPr>
                <w:sdtContent>
                  <w:r>
                    <w:rPr>
                      <w:rFonts w:eastAsia="NSimSun" w:cs="Arial"/>
                      <w:b/>
                      <w:color w:val="000000"/>
                      <w:kern w:val="2"/>
                      <w:szCs w:val="24"/>
                      <w:lang w:eastAsia="zh-CN" w:bidi="hi-IN"/>
                    </w:rPr>
                    <w:t>12 straipsnio pakeitimas</w:t>
                  </w:r>
                </w:sdtContent>
              </w:sdt>
            </w:p>
            <w:sdt>
              <w:sdtPr>
                <w:alias w:val="4 str. 1 d."/>
                <w:tag w:val="part_2e377f44fc004f25b0799bee36725c10"/>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2e377f44fc004f25b0799bee36725c10"/>
                      <w:lock w:val="sdtLocked"/>
                      <w:richText/>
                    </w:sdtPr>
                    <w:sdtContent>
                      <w:r>
                        <w:rPr>
                          <w:rFonts w:eastAsia="NSimSun" w:cs="Arial"/>
                          <w:color w:val="000000"/>
                          <w:kern w:val="2"/>
                          <w:szCs w:val="24"/>
                          <w:lang w:eastAsia="zh-CN" w:bidi="hi-IN"/>
                        </w:rPr>
                        <w:t>1</w:t>
                      </w:r>
                    </w:sdtContent>
                  </w:sdt>
                  <w:r>
                    <w:rPr>
                      <w:rFonts w:eastAsia="NSimSun" w:cs="Arial"/>
                      <w:color w:val="000000"/>
                      <w:kern w:val="2"/>
                      <w:szCs w:val="24"/>
                      <w:lang w:eastAsia="zh-CN" w:bidi="hi-IN"/>
                    </w:rPr>
                    <w:t>. Pakeisti 12 straipsnio 2 dalies 4 punktą ir jį išdėstyti taip:</w:t>
                  </w:r>
                </w:p>
                <w:sdt>
                  <w:sdtPr>
                    <w:alias w:val="citata"/>
                    <w:tag w:val="part_86ccd01708134b1eb5635695ccbefeae"/>
                    <w:lock w:val="sdtLocked"/>
                    <w:richText/>
                  </w:sdtPr>
                  <w:sdtContent>
                    <w:sdt>
                      <w:sdtPr>
                        <w:alias w:val="4 p."/>
                        <w:tag w:val="part_141b7e06206d4e68bda764a7f0fc5e6b"/>
                        <w:lock w:val="sdtLocked"/>
                        <w:richText/>
                      </w:sdtPr>
                      <w:sdtContent>
                        <w:p>
                          <w:pPr>
                            <w:suppressAutoHyphens/>
                            <w:ind w:left="708"/>
                            <w:jc w:val="both"/>
                            <w:rPr>
                              <w:rFonts w:ascii="Liberation Serif" w:eastAsia="NSimSun" w:hAnsi="Liberation Serif" w:cs="Arial"/>
                              <w:color w:val="000000"/>
                              <w:kern w:val="2"/>
                              <w:szCs w:val="24"/>
                              <w:lang w:val="en-US" w:eastAsia="zh-CN" w:bidi="hi-IN"/>
                            </w:rPr>
                          </w:pPr>
                          <w:r>
                            <w:rPr>
                              <w:rFonts w:eastAsia="NSimSun" w:cs="Arial"/>
                              <w:b/>
                              <w:color w:val="000000"/>
                              <w:kern w:val="2"/>
                              <w:szCs w:val="24"/>
                              <w:lang w:eastAsia="zh-CN" w:bidi="hi-IN"/>
                            </w:rPr>
                            <w:t>„</w:t>
                          </w:r>
                          <w:sdt>
                            <w:sdtPr>
                              <w:alias w:val="Numeris"/>
                              <w:tag w:val="nr_141b7e06206d4e68bda764a7f0fc5e6b"/>
                              <w:lock w:val="sdtLocked"/>
                              <w:richText/>
                            </w:sdtPr>
                            <w:sdtContent>
                              <w:r>
                                <w:rPr>
                                  <w:rFonts w:eastAsia="NSimSun" w:cs="Arial"/>
                                  <w:color w:val="000000"/>
                                  <w:kern w:val="2"/>
                                  <w:szCs w:val="24"/>
                                  <w:lang w:eastAsia="zh-CN" w:bidi="hi-IN"/>
                                </w:rPr>
                                <w:t>4</w:t>
                              </w:r>
                            </w:sdtContent>
                          </w:sdt>
                          <w:r>
                            <w:rPr>
                              <w:rFonts w:eastAsia="NSimSun" w:cs="Arial"/>
                              <w:color w:val="000000"/>
                              <w:kern w:val="2"/>
                              <w:szCs w:val="24"/>
                              <w:lang w:eastAsia="zh-CN" w:bidi="hi-IN"/>
                            </w:rPr>
                            <w:t>) asociacijos veiklos tikslai;“</w:t>
                          </w:r>
                        </w:p>
                      </w:sdtContent>
                    </w:sdt>
                  </w:sdtContent>
                </w:sdt>
              </w:sdtContent>
            </w:sdt>
            <w:sdt>
              <w:sdtPr>
                <w:alias w:val="4 str. 2 d."/>
                <w:tag w:val="part_9233294f248e4d65966673c51cb9f621"/>
                <w:lock w:val="sdtLocked"/>
                <w:richText/>
              </w:sdtPr>
              <w:sdtContent>
                <w:p>
                  <w:pPr>
                    <w:suppressAutoHyphens/>
                    <w:ind w:left="708"/>
                    <w:jc w:val="both"/>
                    <w:rPr>
                      <w:rFonts w:ascii="Liberation Serif" w:eastAsia="NSimSun" w:hAnsi="Liberation Serif" w:cs="Arial"/>
                      <w:color w:val="000000"/>
                      <w:kern w:val="2"/>
                      <w:szCs w:val="24"/>
                      <w:lang w:val="en-US" w:eastAsia="zh-CN" w:bidi="hi-IN"/>
                    </w:rPr>
                  </w:pPr>
                  <w:sdt>
                    <w:sdtPr>
                      <w:alias w:val="Numeris"/>
                      <w:tag w:val="nr_9233294f248e4d65966673c51cb9f621"/>
                      <w:lock w:val="sdtLocked"/>
                      <w:richText/>
                    </w:sdtPr>
                    <w:sdtContent>
                      <w:r>
                        <w:rPr>
                          <w:rFonts w:eastAsia="NSimSun" w:cs="Arial"/>
                          <w:color w:val="000000"/>
                          <w:kern w:val="2"/>
                          <w:szCs w:val="24"/>
                          <w:lang w:eastAsia="zh-CN" w:bidi="hi-IN"/>
                        </w:rPr>
                        <w:t>2</w:t>
                      </w:r>
                    </w:sdtContent>
                  </w:sdt>
                  <w:r>
                    <w:rPr>
                      <w:rFonts w:eastAsia="NSimSun" w:cs="Arial"/>
                      <w:color w:val="000000"/>
                      <w:kern w:val="2"/>
                      <w:szCs w:val="24"/>
                      <w:lang w:eastAsia="zh-CN" w:bidi="hi-IN"/>
                    </w:rPr>
                    <w:t>. Pripažinti 12 straipsnio 2 dalies 6 punktą netekusiu galios.</w:t>
                  </w:r>
                </w:p>
              </w:sdtContent>
            </w:sdt>
            <w:sdt>
              <w:sdtPr>
                <w:alias w:val="4 str. 3 d."/>
                <w:tag w:val="part_b275b4972beb4a36aa0d5970b258eab2"/>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b275b4972beb4a36aa0d5970b258eab2"/>
                      <w:lock w:val="sdtLocked"/>
                      <w:richText/>
                    </w:sdtPr>
                    <w:sdtContent>
                      <w:r>
                        <w:rPr>
                          <w:rFonts w:eastAsia="NSimSun" w:cs="Arial"/>
                          <w:color w:val="000000"/>
                          <w:kern w:val="2"/>
                          <w:szCs w:val="24"/>
                          <w:lang w:eastAsia="zh-CN" w:bidi="hi-IN"/>
                        </w:rPr>
                        <w:t>3</w:t>
                      </w:r>
                    </w:sdtContent>
                  </w:sdt>
                  <w:r>
                    <w:rPr>
                      <w:rFonts w:eastAsia="NSimSun" w:cs="Arial"/>
                      <w:color w:val="000000"/>
                      <w:kern w:val="2"/>
                      <w:szCs w:val="24"/>
                      <w:lang w:eastAsia="zh-CN" w:bidi="hi-IN"/>
                    </w:rPr>
                    <w:t>. Pripažinti 12 straipsnio 2 dalies 7 punktą netekusiu galios.</w:t>
                  </w:r>
                </w:p>
              </w:sdtContent>
            </w:sdt>
            <w:sdt>
              <w:sdtPr>
                <w:alias w:val="4 str. 4 d."/>
                <w:tag w:val="part_2abe3f1126fb4d1a84ee30e5a9ae69b2"/>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2abe3f1126fb4d1a84ee30e5a9ae69b2"/>
                      <w:lock w:val="sdtLocked"/>
                      <w:richText/>
                    </w:sdtPr>
                    <w:sdtContent>
                      <w:r>
                        <w:rPr>
                          <w:rFonts w:eastAsia="NSimSun" w:cs="Arial"/>
                          <w:color w:val="000000"/>
                          <w:kern w:val="2"/>
                          <w:szCs w:val="24"/>
                          <w:lang w:eastAsia="zh-CN" w:bidi="hi-IN"/>
                        </w:rPr>
                        <w:t>4</w:t>
                      </w:r>
                    </w:sdtContent>
                  </w:sdt>
                  <w:r>
                    <w:rPr>
                      <w:rFonts w:eastAsia="NSimSun" w:cs="Arial"/>
                      <w:color w:val="000000"/>
                      <w:kern w:val="2"/>
                      <w:szCs w:val="24"/>
                      <w:lang w:eastAsia="zh-CN" w:bidi="hi-IN"/>
                    </w:rPr>
                    <w:t>. Papildyti 12 straipsnio 5 dalį ir išdėstyti ją taip:</w:t>
                  </w:r>
                </w:p>
                <w:sdt>
                  <w:sdtPr>
                    <w:alias w:val="citata"/>
                    <w:tag w:val="part_5ac422d54911486bb47591683a7b3e5c"/>
                    <w:lock w:val="sdtLocked"/>
                    <w:richText/>
                  </w:sdtPr>
                  <w:sdtContent>
                    <w:sdt>
                      <w:sdtPr>
                        <w:alias w:val="5 d."/>
                        <w:tag w:val="part_742461a41b2a4d1ca9c40f7bb411db07"/>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742461a41b2a4d1ca9c40f7bb411db07"/>
                              <w:lock w:val="sdtLocked"/>
                              <w:richText/>
                            </w:sdtPr>
                            <w:sdtContent>
                              <w:r>
                                <w:rPr>
                                  <w:rFonts w:eastAsia="NSimSun" w:cs="Arial"/>
                                  <w:color w:val="000000"/>
                                  <w:kern w:val="2"/>
                                  <w:szCs w:val="24"/>
                                  <w:lang w:eastAsia="zh-CN" w:bidi="hi-IN"/>
                                </w:rPr>
                                <w:t>5</w:t>
                              </w:r>
                            </w:sdtContent>
                          </w:sdt>
                          <w:r>
                            <w:rPr>
                              <w:rFonts w:eastAsia="NSimSun" w:cs="Arial"/>
                              <w:color w:val="000000"/>
                              <w:kern w:val="2"/>
                              <w:szCs w:val="24"/>
                              <w:lang w:eastAsia="zh-CN" w:bidi="hi-IN"/>
                            </w:rPr>
                            <w:t>. Naujai steigiamos asociacijos įstatus pasirašo steigiamajame susirinkime išrinktas vienasmenis valdymo organas, o įsteigtos asociacijos pakeistus įstatus pasirašo valdymo organas arba visuotinio narių susirinkimo įgaliotas asmuo.“</w:t>
                          </w:r>
                        </w:p>
                        <w:p>
                          <w:pPr>
                            <w:suppressAutoHyphens/>
                            <w:rPr>
                              <w:rFonts w:eastAsia="NSimSun" w:cs="Arial"/>
                              <w:kern w:val="2"/>
                              <w:szCs w:val="24"/>
                              <w:lang w:eastAsia="zh-CN" w:bidi="hi-IN"/>
                            </w:rPr>
                          </w:pPr>
                        </w:p>
                      </w:sdtContent>
                    </w:sdt>
                  </w:sdtContent>
                </w:sdt>
              </w:sdtContent>
            </w:sdt>
          </w:sdtContent>
        </w:sdt>
        <w:sdt>
          <w:sdtPr>
            <w:alias w:val="5 str."/>
            <w:tag w:val="part_b0abfd85a93942209e8cf6141ebd8f8d"/>
            <w:lock w:val="sdtLocked"/>
            <w:richText/>
          </w:sdtPr>
          <w:sdtContent>
            <w:p>
              <w:pPr>
                <w:suppressAutoHyphens/>
                <w:ind w:firstLine="708"/>
                <w:jc w:val="both"/>
                <w:rPr>
                  <w:rFonts w:ascii="Liberation Serif" w:eastAsia="NSimSun" w:hAnsi="Liberation Serif" w:cs="Arial"/>
                  <w:b/>
                  <w:color w:val="000000"/>
                  <w:kern w:val="2"/>
                  <w:szCs w:val="24"/>
                  <w:lang w:val="en-US" w:eastAsia="zh-CN" w:bidi="hi-IN"/>
                </w:rPr>
              </w:pPr>
              <w:sdt>
                <w:sdtPr>
                  <w:alias w:val="Numeris"/>
                  <w:tag w:val="nr_b0abfd85a93942209e8cf6141ebd8f8d"/>
                  <w:lock w:val="sdtLocked"/>
                  <w:richText/>
                </w:sdtPr>
                <w:sdtContent>
                  <w:r>
                    <w:rPr>
                      <w:rFonts w:eastAsia="NSimSun" w:cs="Arial"/>
                      <w:b/>
                      <w:color w:val="000000"/>
                      <w:kern w:val="2"/>
                      <w:szCs w:val="24"/>
                      <w:lang w:eastAsia="zh-CN" w:bidi="hi-IN"/>
                    </w:rPr>
                    <w:t>5</w:t>
                  </w:r>
                </w:sdtContent>
              </w:sdt>
              <w:r>
                <w:rPr>
                  <w:rFonts w:eastAsia="NSimSun" w:cs="Arial"/>
                  <w:b/>
                  <w:color w:val="000000"/>
                  <w:kern w:val="2"/>
                  <w:szCs w:val="24"/>
                  <w:lang w:eastAsia="zh-CN" w:bidi="hi-IN"/>
                </w:rPr>
                <w:t xml:space="preserve"> straipsnis. </w:t>
              </w:r>
              <w:sdt>
                <w:sdtPr>
                  <w:alias w:val="Pavadinimas"/>
                  <w:tag w:val="title_b0abfd85a93942209e8cf6141ebd8f8d"/>
                  <w:lock w:val="sdtLocked"/>
                  <w:richText/>
                </w:sdtPr>
                <w:sdtContent>
                  <w:r>
                    <w:rPr>
                      <w:rFonts w:eastAsia="NSimSun" w:cs="Arial"/>
                      <w:b/>
                      <w:color w:val="000000"/>
                      <w:kern w:val="2"/>
                      <w:szCs w:val="24"/>
                      <w:lang w:eastAsia="zh-CN" w:bidi="hi-IN"/>
                    </w:rPr>
                    <w:t>13 straipsnio pakeitimas</w:t>
                  </w:r>
                </w:sdtContent>
              </w:sdt>
            </w:p>
            <w:sdt>
              <w:sdtPr>
                <w:alias w:val="5 str. 1 d."/>
                <w:tag w:val="part_069c90893135443c851f9f4a8b705d2d"/>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069c90893135443c851f9f4a8b705d2d"/>
                      <w:lock w:val="sdtLocked"/>
                      <w:richText/>
                    </w:sdtPr>
                    <w:sdtContent>
                      <w:r>
                        <w:rPr>
                          <w:rFonts w:eastAsia="NSimSun" w:cs="Arial"/>
                          <w:color w:val="000000"/>
                          <w:kern w:val="2"/>
                          <w:szCs w:val="24"/>
                          <w:lang w:eastAsia="zh-CN" w:bidi="hi-IN"/>
                        </w:rPr>
                        <w:t>1</w:t>
                      </w:r>
                    </w:sdtContent>
                  </w:sdt>
                  <w:r>
                    <w:rPr>
                      <w:rFonts w:eastAsia="NSimSun" w:cs="Arial"/>
                      <w:color w:val="000000"/>
                      <w:kern w:val="2"/>
                      <w:szCs w:val="24"/>
                      <w:lang w:eastAsia="zh-CN" w:bidi="hi-IN"/>
                    </w:rPr>
                    <w:t>. Papildyti 13 straipsnio 1 dalį ir išdėstyti ją taip:</w:t>
                  </w:r>
                </w:p>
                <w:sdt>
                  <w:sdtPr>
                    <w:alias w:val="citata"/>
                    <w:tag w:val="part_91976cc4fcb541828f46625347c1b099"/>
                    <w:lock w:val="sdtLocked"/>
                    <w:richText/>
                  </w:sdtPr>
                  <w:sdtContent>
                    <w:sdt>
                      <w:sdtPr>
                        <w:alias w:val="1 d."/>
                        <w:tag w:val="part_820f512a03584a8c940b3783ffc01948"/>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820f512a03584a8c940b3783ffc01948"/>
                              <w:lock w:val="sdtLocked"/>
                              <w:richText/>
                            </w:sdtPr>
                            <w:sdtContent>
                              <w:r>
                                <w:rPr>
                                  <w:rFonts w:eastAsia="NSimSun" w:cs="Arial"/>
                                  <w:color w:val="000000"/>
                                  <w:kern w:val="2"/>
                                  <w:szCs w:val="24"/>
                                  <w:lang w:eastAsia="zh-CN" w:bidi="hi-IN"/>
                                </w:rPr>
                                <w:t>1</w:t>
                              </w:r>
                            </w:sdtContent>
                          </w:sdt>
                          <w:r>
                            <w:rPr>
                              <w:rFonts w:eastAsia="NSimSun" w:cs="Arial"/>
                              <w:color w:val="000000"/>
                              <w:kern w:val="2"/>
                              <w:szCs w:val="24"/>
                              <w:lang w:eastAsia="zh-CN" w:bidi="hi-IN"/>
                            </w:rPr>
                            <w:t>. Asociacijos nariais gali būti 18 metų sulaukę veiksnūs fiziniai asmenys, išskyrus šio straipsnio 2 dalyje numatytą atvejį, ir (ar) juridiniai asmenys. Asociacijos įstatuose gali būti nustatyta kitokie dalyvavimo asociacijoje būdai, kurie nėra laikomi naryste.</w:t>
                          </w:r>
                          <w:r>
                            <w:rPr>
                              <w:rFonts w:eastAsia="NSimSun" w:cs="Arial"/>
                              <w:b/>
                              <w:color w:val="000000"/>
                              <w:kern w:val="2"/>
                              <w:szCs w:val="24"/>
                              <w:lang w:eastAsia="zh-CN" w:bidi="hi-IN"/>
                            </w:rPr>
                            <w:t xml:space="preserve"> </w:t>
                          </w:r>
                          <w:r>
                            <w:rPr>
                              <w:rFonts w:eastAsia="NSimSun" w:cs="Arial"/>
                              <w:color w:val="000000"/>
                              <w:kern w:val="2"/>
                              <w:szCs w:val="24"/>
                              <w:lang w:eastAsia="zh-CN" w:bidi="hi-IN"/>
                            </w:rPr>
                            <w:t>Minimalus asociacijos narių skaičius yra trys. Asmuo gali būti kelių asociacijų nariu.“</w:t>
                          </w:r>
                        </w:p>
                      </w:sdtContent>
                    </w:sdt>
                  </w:sdtContent>
                </w:sdt>
              </w:sdtContent>
            </w:sdt>
            <w:sdt>
              <w:sdtPr>
                <w:alias w:val="5 str. 2 d."/>
                <w:tag w:val="part_16a2915fbeeb4057966da2209d9ee904"/>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16a2915fbeeb4057966da2209d9ee904"/>
                      <w:lock w:val="sdtLocked"/>
                      <w:richText/>
                    </w:sdtPr>
                    <w:sdtContent>
                      <w:r>
                        <w:rPr>
                          <w:rFonts w:eastAsia="NSimSun" w:cs="Arial"/>
                          <w:color w:val="000000"/>
                          <w:kern w:val="2"/>
                          <w:szCs w:val="24"/>
                          <w:lang w:eastAsia="zh-CN" w:bidi="hi-IN"/>
                        </w:rPr>
                        <w:t>2</w:t>
                      </w:r>
                    </w:sdtContent>
                  </w:sdt>
                  <w:r>
                    <w:rPr>
                      <w:rFonts w:eastAsia="NSimSun" w:cs="Arial"/>
                      <w:color w:val="000000"/>
                      <w:kern w:val="2"/>
                      <w:szCs w:val="24"/>
                      <w:lang w:eastAsia="zh-CN" w:bidi="hi-IN"/>
                    </w:rPr>
                    <w:t>. Pakeisti 13 straipsnio 5 dalį ir išdėstyti ją taip:</w:t>
                  </w:r>
                </w:p>
                <w:sdt>
                  <w:sdtPr>
                    <w:alias w:val="citata"/>
                    <w:tag w:val="part_7e023b10abfa4e1a84db2b895a88cfa5"/>
                    <w:lock w:val="sdtLocked"/>
                    <w:richText/>
                  </w:sdtPr>
                  <w:sdtContent>
                    <w:sdt>
                      <w:sdtPr>
                        <w:alias w:val="5 d."/>
                        <w:tag w:val="part_823557a4dcbc47589e487301345aaff3"/>
                        <w:lock w:val="sdtLocked"/>
                        <w:richText/>
                      </w:sdtPr>
                      <w:sdtContent>
                        <w:p>
                          <w:pPr>
                            <w:suppressAutoHyphens/>
                            <w:ind w:firstLine="708"/>
                            <w:jc w:val="both"/>
                            <w:rPr>
                              <w:rFonts w:ascii="Liberation Serif" w:eastAsia="NSimSun" w:hAnsi="Liberation Serif" w:cs="Arial"/>
                              <w:strike/>
                              <w:color w:val="000000"/>
                              <w:kern w:val="2"/>
                              <w:szCs w:val="24"/>
                              <w:lang w:val="en-US" w:eastAsia="zh-CN" w:bidi="hi-IN"/>
                            </w:rPr>
                          </w:pPr>
                          <w:r>
                            <w:rPr>
                              <w:rFonts w:eastAsia="NSimSun" w:cs="Arial"/>
                              <w:color w:val="000000"/>
                              <w:kern w:val="2"/>
                              <w:szCs w:val="24"/>
                              <w:lang w:eastAsia="zh-CN" w:bidi="hi-IN"/>
                            </w:rPr>
                            <w:t>„</w:t>
                          </w:r>
                          <w:sdt>
                            <w:sdtPr>
                              <w:alias w:val="Numeris"/>
                              <w:tag w:val="nr_823557a4dcbc47589e487301345aaff3"/>
                              <w:lock w:val="sdtLocked"/>
                              <w:richText/>
                            </w:sdtPr>
                            <w:sdtContent>
                              <w:r>
                                <w:rPr>
                                  <w:rFonts w:eastAsia="NSimSun" w:cs="Arial"/>
                                  <w:color w:val="000000"/>
                                  <w:kern w:val="2"/>
                                  <w:szCs w:val="24"/>
                                  <w:lang w:eastAsia="zh-CN" w:bidi="hi-IN"/>
                                </w:rPr>
                                <w:t>5</w:t>
                              </w:r>
                            </w:sdtContent>
                          </w:sdt>
                          <w:r>
                            <w:rPr>
                              <w:rFonts w:eastAsia="NSimSun" w:cs="Arial"/>
                              <w:color w:val="000000"/>
                              <w:kern w:val="2"/>
                              <w:szCs w:val="24"/>
                              <w:lang w:eastAsia="zh-CN" w:bidi="hi-IN"/>
                            </w:rPr>
                            <w:t>. Kiekvienas asociacijos narys turi teisę susipažinti su visų asociacijos narių sąrašu.“</w:t>
                          </w:r>
                        </w:p>
                        <w:p>
                          <w:pPr>
                            <w:suppressAutoHyphens/>
                            <w:ind w:firstLine="708"/>
                            <w:jc w:val="both"/>
                            <w:rPr>
                              <w:rFonts w:ascii="Liberation Serif" w:eastAsia="NSimSun" w:hAnsi="Liberation Serif" w:cs="Arial"/>
                              <w:color w:val="000000"/>
                              <w:kern w:val="2"/>
                              <w:szCs w:val="24"/>
                              <w:lang w:val="en-US" w:eastAsia="zh-CN" w:bidi="hi-IN"/>
                            </w:rPr>
                          </w:pPr>
                        </w:p>
                      </w:sdtContent>
                    </w:sdt>
                  </w:sdtContent>
                </w:sdt>
              </w:sdtContent>
            </w:sdt>
          </w:sdtContent>
        </w:sdt>
        <w:sdt>
          <w:sdtPr>
            <w:alias w:val="6 str."/>
            <w:tag w:val="part_b86d6cf128e04fd99d345c4154f292b8"/>
            <w:lock w:val="sdtLocked"/>
            <w:richText/>
          </w:sdtPr>
          <w:sdtContent>
            <w:p>
              <w:pPr>
                <w:suppressAutoHyphens/>
                <w:ind w:firstLine="708"/>
                <w:jc w:val="both"/>
                <w:rPr>
                  <w:rFonts w:ascii="Liberation Serif" w:eastAsia="NSimSun" w:hAnsi="Liberation Serif" w:cs="Arial"/>
                  <w:b/>
                  <w:color w:val="000000"/>
                  <w:kern w:val="2"/>
                  <w:szCs w:val="24"/>
                  <w:lang w:val="en-US" w:eastAsia="zh-CN" w:bidi="hi-IN"/>
                </w:rPr>
              </w:pPr>
              <w:sdt>
                <w:sdtPr>
                  <w:alias w:val="Numeris"/>
                  <w:tag w:val="nr_b86d6cf128e04fd99d345c4154f292b8"/>
                  <w:lock w:val="sdtLocked"/>
                  <w:richText/>
                </w:sdtPr>
                <w:sdtContent>
                  <w:r>
                    <w:rPr>
                      <w:rFonts w:eastAsia="NSimSun" w:cs="Arial"/>
                      <w:b/>
                      <w:color w:val="000000"/>
                      <w:kern w:val="2"/>
                      <w:szCs w:val="24"/>
                      <w:lang w:eastAsia="zh-CN" w:bidi="hi-IN"/>
                    </w:rPr>
                    <w:t>6</w:t>
                  </w:r>
                </w:sdtContent>
              </w:sdt>
              <w:r>
                <w:rPr>
                  <w:rFonts w:eastAsia="NSimSun" w:cs="Arial"/>
                  <w:b/>
                  <w:color w:val="000000"/>
                  <w:kern w:val="2"/>
                  <w:szCs w:val="24"/>
                  <w:lang w:eastAsia="zh-CN" w:bidi="hi-IN"/>
                </w:rPr>
                <w:t xml:space="preserve"> straipsnis. </w:t>
              </w:r>
              <w:sdt>
                <w:sdtPr>
                  <w:alias w:val="Pavadinimas"/>
                  <w:tag w:val="title_b86d6cf128e04fd99d345c4154f292b8"/>
                  <w:lock w:val="sdtLocked"/>
                  <w:richText/>
                </w:sdtPr>
                <w:sdtContent>
                  <w:r>
                    <w:rPr>
                      <w:rFonts w:eastAsia="NSimSun" w:cs="Arial"/>
                      <w:b/>
                      <w:color w:val="000000"/>
                      <w:kern w:val="2"/>
                      <w:szCs w:val="24"/>
                      <w:lang w:eastAsia="zh-CN" w:bidi="hi-IN"/>
                    </w:rPr>
                    <w:t>15 straipsnio pakeitimas</w:t>
                  </w:r>
                </w:sdtContent>
              </w:sdt>
            </w:p>
            <w:sdt>
              <w:sdtPr>
                <w:alias w:val="6 str. 1 d."/>
                <w:tag w:val="part_e750e32d86844543b1716d290622f59d"/>
                <w:lock w:val="sdtLocked"/>
                <w:richText/>
              </w:sdtPr>
              <w:sdtContent>
                <w:p>
                  <w:pPr>
                    <w:suppressAutoHyphens/>
                    <w:ind w:firstLine="720"/>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Pakeisti 15 straipsnį ir išdėstyti jį taip:</w:t>
                  </w:r>
                </w:p>
                <w:sdt>
                  <w:sdtPr>
                    <w:alias w:val="citata"/>
                    <w:tag w:val="part_9e7b52f9c71c440f8a17d44f77098f8a"/>
                    <w:lock w:val="sdtLocked"/>
                    <w:richText/>
                  </w:sdtPr>
                  <w:sdtContent>
                    <w:sdt>
                      <w:sdtPr>
                        <w:alias w:val="15 str."/>
                        <w:tag w:val="part_9c87492289f74ece8760b246bb803234"/>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9c87492289f74ece8760b246bb803234"/>
                              <w:lock w:val="sdtLocked"/>
                              <w:richText/>
                            </w:sdtPr>
                            <w:sdtContent>
                              <w:r>
                                <w:rPr>
                                  <w:rFonts w:eastAsia="NSimSun" w:cs="Arial"/>
                                  <w:b/>
                                  <w:bCs/>
                                  <w:color w:val="000000"/>
                                  <w:kern w:val="2"/>
                                  <w:szCs w:val="24"/>
                                  <w:lang w:eastAsia="zh-CN" w:bidi="hi-IN"/>
                                </w:rPr>
                                <w:t>15</w:t>
                              </w:r>
                            </w:sdtContent>
                          </w:sdt>
                          <w:r>
                            <w:rPr>
                              <w:rFonts w:eastAsia="NSimSun" w:cs="Arial"/>
                              <w:b/>
                              <w:bCs/>
                              <w:color w:val="000000"/>
                              <w:kern w:val="2"/>
                              <w:szCs w:val="24"/>
                              <w:lang w:eastAsia="zh-CN" w:bidi="hi-IN"/>
                            </w:rPr>
                            <w:t xml:space="preserve"> straipsnis. </w:t>
                          </w:r>
                          <w:sdt>
                            <w:sdtPr>
                              <w:alias w:val="Pavadinimas"/>
                              <w:tag w:val="title_9c87492289f74ece8760b246bb803234"/>
                              <w:lock w:val="sdtLocked"/>
                              <w:richText/>
                            </w:sdtPr>
                            <w:sdtContent>
                              <w:r>
                                <w:rPr>
                                  <w:rFonts w:eastAsia="NSimSun" w:cs="Arial"/>
                                  <w:b/>
                                  <w:bCs/>
                                  <w:color w:val="000000"/>
                                  <w:kern w:val="2"/>
                                  <w:szCs w:val="24"/>
                                  <w:lang w:eastAsia="zh-CN" w:bidi="hi-IN"/>
                                </w:rPr>
                                <w:t>Asociacijos tarptautiniai ryšiai</w:t>
                              </w:r>
                            </w:sdtContent>
                          </w:sdt>
                        </w:p>
                        <w:sdt>
                          <w:sdtPr>
                            <w:alias w:val="15 str. 1 d."/>
                            <w:tag w:val="part_8939cf5baa434830b9d1d7a5880d3769"/>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Asociacija įstatų nustatyta tvarka gali įsteigti tarptautines nevyriausybines organizacijas</w:t>
                              </w:r>
                              <w:r>
                                <w:rPr>
                                  <w:rFonts w:eastAsia="NSimSun" w:cs="Arial"/>
                                  <w:b/>
                                  <w:color w:val="000000"/>
                                  <w:kern w:val="2"/>
                                  <w:szCs w:val="24"/>
                                  <w:lang w:eastAsia="zh-CN" w:bidi="hi-IN"/>
                                </w:rPr>
                                <w:t xml:space="preserve"> </w:t>
                              </w:r>
                              <w:r>
                                <w:rPr>
                                  <w:rFonts w:eastAsia="NSimSun" w:cs="Arial"/>
                                  <w:color w:val="000000"/>
                                  <w:kern w:val="2"/>
                                  <w:szCs w:val="24"/>
                                  <w:lang w:eastAsia="zh-CN" w:bidi="hi-IN"/>
                                </w:rPr>
                                <w:t xml:space="preserve">ir įstoti į  jas, jei jų tikslai ir veikla neprieštarauja Konstitucijai, šiam ar kitiems įstatymams.“</w:t>
                              </w:r>
                            </w:p>
                            <w:p>
                              <w:pPr>
                                <w:suppressAutoHyphens/>
                                <w:jc w:val="both"/>
                                <w:rPr>
                                  <w:rFonts w:ascii="Liberation Serif" w:eastAsia="NSimSun" w:hAnsi="Liberation Serif" w:cs="Arial"/>
                                  <w:color w:val="000000"/>
                                  <w:kern w:val="2"/>
                                  <w:szCs w:val="24"/>
                                  <w:lang w:val="en-US" w:eastAsia="zh-CN" w:bidi="hi-IN"/>
                                </w:rPr>
                              </w:pPr>
                            </w:p>
                          </w:sdtContent>
                        </w:sdt>
                      </w:sdtContent>
                    </w:sdt>
                  </w:sdtContent>
                </w:sdt>
              </w:sdtContent>
            </w:sdt>
          </w:sdtContent>
        </w:sdt>
        <w:sdt>
          <w:sdtPr>
            <w:alias w:val="7 str."/>
            <w:tag w:val="part_7721a62f783d4e4d939e72880f9fe6a3"/>
            <w:lock w:val="sdtLocked"/>
            <w:richText/>
          </w:sdtPr>
          <w:sdtContent>
            <w:p>
              <w:pPr>
                <w:suppressAutoHyphens/>
                <w:ind w:firstLine="708"/>
                <w:jc w:val="both"/>
                <w:rPr>
                  <w:rFonts w:ascii="Liberation Serif" w:eastAsia="NSimSun" w:hAnsi="Liberation Serif" w:cs="Arial"/>
                  <w:b/>
                  <w:color w:val="000000"/>
                  <w:kern w:val="2"/>
                  <w:szCs w:val="24"/>
                  <w:lang w:val="en-US" w:eastAsia="zh-CN" w:bidi="hi-IN"/>
                </w:rPr>
              </w:pPr>
              <w:sdt>
                <w:sdtPr>
                  <w:alias w:val="Numeris"/>
                  <w:tag w:val="nr_7721a62f783d4e4d939e72880f9fe6a3"/>
                  <w:lock w:val="sdtLocked"/>
                  <w:richText/>
                </w:sdtPr>
                <w:sdtContent>
                  <w:r>
                    <w:rPr>
                      <w:rFonts w:eastAsia="NSimSun" w:cs="Arial"/>
                      <w:b/>
                      <w:color w:val="000000"/>
                      <w:kern w:val="2"/>
                      <w:szCs w:val="24"/>
                      <w:lang w:eastAsia="zh-CN" w:bidi="hi-IN"/>
                    </w:rPr>
                    <w:t>7</w:t>
                  </w:r>
                </w:sdtContent>
              </w:sdt>
              <w:r>
                <w:rPr>
                  <w:rFonts w:eastAsia="NSimSun" w:cs="Arial"/>
                  <w:b/>
                  <w:color w:val="000000"/>
                  <w:kern w:val="2"/>
                  <w:szCs w:val="24"/>
                  <w:lang w:eastAsia="zh-CN" w:bidi="hi-IN"/>
                </w:rPr>
                <w:t xml:space="preserve"> straipsnis. </w:t>
              </w:r>
              <w:sdt>
                <w:sdtPr>
                  <w:alias w:val="Pavadinimas"/>
                  <w:tag w:val="title_7721a62f783d4e4d939e72880f9fe6a3"/>
                  <w:lock w:val="sdtLocked"/>
                  <w:richText/>
                </w:sdtPr>
                <w:sdtContent>
                  <w:r>
                    <w:rPr>
                      <w:rFonts w:eastAsia="NSimSun" w:cs="Arial"/>
                      <w:b/>
                      <w:color w:val="000000"/>
                      <w:kern w:val="2"/>
                      <w:szCs w:val="24"/>
                      <w:lang w:eastAsia="zh-CN" w:bidi="hi-IN"/>
                    </w:rPr>
                    <w:t>16 straipsnio pakeitimas</w:t>
                  </w:r>
                </w:sdtContent>
              </w:sdt>
            </w:p>
            <w:sdt>
              <w:sdtPr>
                <w:alias w:val="7 str. 1 d."/>
                <w:tag w:val="part_3c4ff88f58af40089c5653d90e2d028e"/>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3c4ff88f58af40089c5653d90e2d028e"/>
                      <w:lock w:val="sdtLocked"/>
                      <w:richText/>
                    </w:sdtPr>
                    <w:sdtContent>
                      <w:r>
                        <w:rPr>
                          <w:rFonts w:eastAsia="NSimSun" w:cs="Arial"/>
                          <w:color w:val="000000"/>
                          <w:kern w:val="2"/>
                          <w:szCs w:val="24"/>
                          <w:lang w:eastAsia="zh-CN" w:bidi="hi-IN"/>
                        </w:rPr>
                        <w:t>1</w:t>
                      </w:r>
                    </w:sdtContent>
                  </w:sdt>
                  <w:r>
                    <w:rPr>
                      <w:rFonts w:eastAsia="NSimSun" w:cs="Arial"/>
                      <w:color w:val="000000"/>
                      <w:kern w:val="2"/>
                      <w:szCs w:val="24"/>
                      <w:lang w:eastAsia="zh-CN" w:bidi="hi-IN"/>
                    </w:rPr>
                    <w:t>. Pakeisti 16 straipsnio 2 dalies 3 punktą ir išdėstyti jį taip:</w:t>
                  </w:r>
                </w:p>
                <w:sdt>
                  <w:sdtPr>
                    <w:alias w:val="citata"/>
                    <w:tag w:val="part_c6f0b9882dbd4aa8980d6a4dcbfe9845"/>
                    <w:lock w:val="sdtLocked"/>
                    <w:richText/>
                  </w:sdtPr>
                  <w:sdtContent>
                    <w:sdt>
                      <w:sdtPr>
                        <w:alias w:val="3 p."/>
                        <w:tag w:val="part_cdf102521a5d474186a906dd9669c704"/>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cdf102521a5d474186a906dd9669c704"/>
                              <w:lock w:val="sdtLocked"/>
                              <w:richText/>
                            </w:sdtPr>
                            <w:sdtContent>
                              <w:r>
                                <w:rPr>
                                  <w:rFonts w:eastAsia="NSimSun" w:cs="Arial"/>
                                  <w:color w:val="000000"/>
                                  <w:kern w:val="2"/>
                                  <w:szCs w:val="24"/>
                                  <w:lang w:eastAsia="zh-CN" w:bidi="hi-IN"/>
                                </w:rPr>
                                <w:t>3</w:t>
                              </w:r>
                            </w:sdtContent>
                          </w:sdt>
                          <w:r>
                            <w:rPr>
                              <w:rFonts w:eastAsia="NSimSun" w:cs="Arial"/>
                              <w:color w:val="000000"/>
                              <w:kern w:val="2"/>
                              <w:szCs w:val="24"/>
                              <w:lang w:eastAsia="zh-CN" w:bidi="hi-IN"/>
                            </w:rPr>
                            <w:t>) asociacijos turtą ir lėšas, įskaitant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w:t>
                          </w:r>
                          <w:r>
                            <w:rPr>
                              <w:rFonts w:eastAsia="NSimSun" w:cs="Arial"/>
                              <w:b/>
                              <w:color w:val="000000"/>
                              <w:kern w:val="2"/>
                              <w:szCs w:val="24"/>
                              <w:lang w:eastAsia="zh-CN" w:bidi="hi-IN"/>
                            </w:rPr>
                            <w:t>,</w:t>
                          </w:r>
                          <w:r>
                            <w:rPr>
                              <w:rFonts w:eastAsia="NSimSun" w:cs="Arial"/>
                              <w:color w:val="000000"/>
                              <w:kern w:val="2"/>
                              <w:szCs w:val="24"/>
                              <w:lang w:eastAsia="zh-CN" w:bidi="hi-IN"/>
                            </w:rPr>
                            <w:t xml:space="preserve"> kai asociacijos turtas perduodamas panaudos pagrindais asociacijos nariui, kuris yra pelno nesiekiantis juridinis asmuo;“</w:t>
                          </w:r>
                        </w:p>
                      </w:sdtContent>
                    </w:sdt>
                  </w:sdtContent>
                </w:sdt>
              </w:sdtContent>
            </w:sdt>
            <w:sdt>
              <w:sdtPr>
                <w:alias w:val="7 str. 2 d."/>
                <w:tag w:val="part_298a2d9d6aea40e4b2383562e067ef4b"/>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298a2d9d6aea40e4b2383562e067ef4b"/>
                      <w:lock w:val="sdtLocked"/>
                      <w:richText/>
                    </w:sdtPr>
                    <w:sdtContent>
                      <w:r>
                        <w:rPr>
                          <w:rFonts w:eastAsia="NSimSun" w:cs="Arial"/>
                          <w:color w:val="000000"/>
                          <w:kern w:val="2"/>
                          <w:szCs w:val="24"/>
                          <w:lang w:eastAsia="zh-CN" w:bidi="hi-IN"/>
                        </w:rPr>
                        <w:t>2</w:t>
                      </w:r>
                    </w:sdtContent>
                  </w:sdt>
                  <w:r>
                    <w:rPr>
                      <w:rFonts w:eastAsia="NSimSun" w:cs="Arial"/>
                      <w:color w:val="000000"/>
                      <w:kern w:val="2"/>
                      <w:szCs w:val="24"/>
                      <w:lang w:eastAsia="zh-CN" w:bidi="hi-IN"/>
                    </w:rPr>
                    <w:t>. Pakeisti 16 straipsnio 2 dalies 4 punktą ir išdėstyti jį taip:</w:t>
                  </w:r>
                </w:p>
                <w:sdt>
                  <w:sdtPr>
                    <w:alias w:val="citata"/>
                    <w:tag w:val="part_9126d7c7e52d4b4f826ca5674f66bb3a"/>
                    <w:lock w:val="sdtLocked"/>
                    <w:richText/>
                  </w:sdtPr>
                  <w:sdtContent>
                    <w:sdt>
                      <w:sdtPr>
                        <w:alias w:val="4 p."/>
                        <w:tag w:val="part_d3c7a8bd9df64f11abeeb3f9a3f8f2d0"/>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d3c7a8bd9df64f11abeeb3f9a3f8f2d0"/>
                              <w:lock w:val="sdtLocked"/>
                              <w:richText/>
                            </w:sdtPr>
                            <w:sdtContent>
                              <w:r>
                                <w:rPr>
                                  <w:rFonts w:eastAsia="NSimSun" w:cs="Arial"/>
                                  <w:color w:val="000000"/>
                                  <w:kern w:val="2"/>
                                  <w:szCs w:val="24"/>
                                  <w:lang w:eastAsia="zh-CN" w:bidi="hi-IN"/>
                                </w:rPr>
                                <w:t>4</w:t>
                              </w:r>
                            </w:sdtContent>
                          </w:sdt>
                          <w:r>
                            <w:rPr>
                              <w:rFonts w:eastAsia="NSimSun" w:cs="Arial"/>
                              <w:color w:val="000000"/>
                              <w:kern w:val="2"/>
                              <w:szCs w:val="24"/>
                              <w:lang w:eastAsia="zh-CN" w:bidi="hi-IN"/>
                            </w:rPr>
                            <w:t>) suteikti paskolas, įkeisti asociacijos turtą (išskyrus atvejus, kai turtas įkeičiamas asociacijos ar asociacijos nario, kuris yra pelno nesiekiantis juridinis asmuo,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Content>
                </w:sdt>
              </w:sdtContent>
            </w:sdt>
            <w:sdt>
              <w:sdtPr>
                <w:alias w:val="7 str. 3 d."/>
                <w:tag w:val="part_cfee57b6909b4051833620e669fd6b7d"/>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cfee57b6909b4051833620e669fd6b7d"/>
                      <w:lock w:val="sdtLocked"/>
                      <w:richText/>
                    </w:sdtPr>
                    <w:sdtContent>
                      <w:r>
                        <w:rPr>
                          <w:rFonts w:eastAsia="NSimSun" w:cs="Arial"/>
                          <w:color w:val="000000"/>
                          <w:kern w:val="2"/>
                          <w:szCs w:val="24"/>
                          <w:lang w:eastAsia="zh-CN" w:bidi="hi-IN"/>
                        </w:rPr>
                        <w:t>3</w:t>
                      </w:r>
                    </w:sdtContent>
                  </w:sdt>
                  <w:r>
                    <w:rPr>
                      <w:rFonts w:eastAsia="NSimSun" w:cs="Arial"/>
                      <w:color w:val="000000"/>
                      <w:kern w:val="2"/>
                      <w:szCs w:val="24"/>
                      <w:lang w:eastAsia="zh-CN" w:bidi="hi-IN"/>
                    </w:rPr>
                    <w:t>. Pripažinti 16 straipsnio 2 dalies 5 punktą netekusiu galios.</w:t>
                  </w:r>
                </w:p>
              </w:sdtContent>
            </w:sdt>
            <w:sdt>
              <w:sdtPr>
                <w:alias w:val="7 str. 4 d."/>
                <w:tag w:val="part_93b19a1c018f49b588765029fdb63d03"/>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93b19a1c018f49b588765029fdb63d03"/>
                      <w:lock w:val="sdtLocked"/>
                      <w:richText/>
                    </w:sdtPr>
                    <w:sdtContent>
                      <w:r>
                        <w:rPr>
                          <w:rFonts w:eastAsia="NSimSun" w:cs="Arial"/>
                          <w:color w:val="000000"/>
                          <w:kern w:val="2"/>
                          <w:szCs w:val="24"/>
                          <w:lang w:eastAsia="zh-CN" w:bidi="hi-IN"/>
                        </w:rPr>
                        <w:t>4</w:t>
                      </w:r>
                    </w:sdtContent>
                  </w:sdt>
                  <w:r>
                    <w:rPr>
                      <w:rFonts w:eastAsia="NSimSun" w:cs="Arial"/>
                      <w:color w:val="000000"/>
                      <w:kern w:val="2"/>
                      <w:szCs w:val="24"/>
                      <w:lang w:eastAsia="zh-CN" w:bidi="hi-IN"/>
                    </w:rPr>
                    <w:t>. Pakeisti 16 straipsnio 2 dalies 7 punktą ir išdėstyti jį taip:</w:t>
                  </w:r>
                </w:p>
                <w:sdt>
                  <w:sdtPr>
                    <w:alias w:val="citata"/>
                    <w:tag w:val="part_04359b55f9fd4c728ee5ac5bf065a537"/>
                    <w:lock w:val="sdtLocked"/>
                    <w:richText/>
                  </w:sdtPr>
                  <w:sdtContent>
                    <w:sdt>
                      <w:sdtPr>
                        <w:alias w:val="7 p."/>
                        <w:tag w:val="part_daa167d593a94e2c88d611c675d368b1"/>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daa167d593a94e2c88d611c675d368b1"/>
                              <w:lock w:val="sdtLocked"/>
                              <w:richText/>
                            </w:sdtPr>
                            <w:sdtContent>
                              <w:r>
                                <w:rPr>
                                  <w:rFonts w:eastAsia="NSimSun" w:cs="Arial"/>
                                  <w:color w:val="000000"/>
                                  <w:kern w:val="2"/>
                                  <w:szCs w:val="24"/>
                                  <w:lang w:eastAsia="zh-CN" w:bidi="hi-IN"/>
                                </w:rPr>
                                <w:t>7</w:t>
                              </w:r>
                            </w:sdtContent>
                          </w:sdt>
                          <w:r>
                            <w:rPr>
                              <w:rFonts w:eastAsia="NSimSun" w:cs="Arial"/>
                              <w:color w:val="000000"/>
                              <w:kern w:val="2"/>
                              <w:szCs w:val="24"/>
                              <w:lang w:eastAsia="zh-CN" w:bidi="hi-IN"/>
                            </w:rPr>
                            <w:t>) pirkti prekes ir paslaugas už akivaizdžiai per didelę kainą;“</w:t>
                          </w:r>
                        </w:p>
                      </w:sdtContent>
                    </w:sdt>
                  </w:sdtContent>
                </w:sdt>
              </w:sdtContent>
            </w:sdt>
            <w:sdt>
              <w:sdtPr>
                <w:alias w:val="7 str. 5 d."/>
                <w:tag w:val="part_6dd3ac45cd0b4c5a9c2b6ff79c77e5bf"/>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6dd3ac45cd0b4c5a9c2b6ff79c77e5bf"/>
                      <w:lock w:val="sdtLocked"/>
                      <w:richText/>
                    </w:sdtPr>
                    <w:sdtContent>
                      <w:r>
                        <w:rPr>
                          <w:rFonts w:eastAsia="NSimSun" w:cs="Arial"/>
                          <w:color w:val="000000"/>
                          <w:kern w:val="2"/>
                          <w:szCs w:val="24"/>
                          <w:lang w:eastAsia="zh-CN" w:bidi="hi-IN"/>
                        </w:rPr>
                        <w:t>5</w:t>
                      </w:r>
                    </w:sdtContent>
                  </w:sdt>
                  <w:r>
                    <w:rPr>
                      <w:rFonts w:eastAsia="NSimSun" w:cs="Arial"/>
                      <w:color w:val="000000"/>
                      <w:kern w:val="2"/>
                      <w:szCs w:val="24"/>
                      <w:lang w:eastAsia="zh-CN" w:bidi="hi-IN"/>
                    </w:rPr>
                    <w:t>. Pakeisti 16 straipsnio 2 dalies 8 punktą ir išdėstyti jį taip:</w:t>
                  </w:r>
                </w:p>
                <w:sdt>
                  <w:sdtPr>
                    <w:alias w:val="citata"/>
                    <w:tag w:val="part_83861fb1593c4372a0991e00de7676a3"/>
                    <w:lock w:val="sdtLocked"/>
                    <w:richText/>
                  </w:sdtPr>
                  <w:sdtContent>
                    <w:sdt>
                      <w:sdtPr>
                        <w:alias w:val="8 p."/>
                        <w:tag w:val="part_c83a3468d8ae4b8bb3145400da820b05"/>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r>
                            <w:rPr>
                              <w:rFonts w:eastAsia="NSimSun" w:cs="Arial"/>
                              <w:color w:val="000000"/>
                              <w:kern w:val="2"/>
                              <w:szCs w:val="24"/>
                              <w:lang w:eastAsia="zh-CN" w:bidi="hi-IN"/>
                            </w:rPr>
                            <w:t>„</w:t>
                          </w:r>
                          <w:sdt>
                            <w:sdtPr>
                              <w:alias w:val="Numeris"/>
                              <w:tag w:val="nr_c83a3468d8ae4b8bb3145400da820b05"/>
                              <w:lock w:val="sdtLocked"/>
                              <w:richText/>
                            </w:sdtPr>
                            <w:sdtContent>
                              <w:r>
                                <w:rPr>
                                  <w:rFonts w:eastAsia="NSimSun" w:cs="Arial"/>
                                  <w:color w:val="000000"/>
                                  <w:kern w:val="2"/>
                                  <w:szCs w:val="24"/>
                                  <w:lang w:eastAsia="zh-CN" w:bidi="hi-IN"/>
                                </w:rPr>
                                <w:t>8</w:t>
                              </w:r>
                            </w:sdtContent>
                          </w:sdt>
                          <w:r>
                            <w:rPr>
                              <w:rFonts w:eastAsia="NSimSun" w:cs="Arial"/>
                              <w:color w:val="000000"/>
                              <w:kern w:val="2"/>
                              <w:szCs w:val="24"/>
                              <w:lang w:eastAsia="zh-CN" w:bidi="hi-IN"/>
                            </w:rPr>
                            <w:t>) parduoti asociacijos turtą už akivaizdžiai per mažą kainą;“</w:t>
                          </w:r>
                        </w:p>
                      </w:sdtContent>
                    </w:sdt>
                  </w:sdtContent>
                </w:sdt>
              </w:sdtContent>
            </w:sdt>
            <w:sdt>
              <w:sdtPr>
                <w:alias w:val="7 str. 6 d."/>
                <w:tag w:val="part_933d2bf32dae42efb94970116ddba47a"/>
                <w:lock w:val="sdtLocked"/>
                <w:richText/>
              </w:sdtPr>
              <w:sdtContent>
                <w:p>
                  <w:pPr>
                    <w:suppressAutoHyphens/>
                    <w:ind w:firstLine="708"/>
                    <w:jc w:val="both"/>
                    <w:rPr>
                      <w:rFonts w:ascii="Liberation Serif" w:eastAsia="NSimSun" w:hAnsi="Liberation Serif" w:cs="Arial"/>
                      <w:color w:val="000000"/>
                      <w:kern w:val="2"/>
                      <w:szCs w:val="24"/>
                      <w:lang w:val="en-US" w:eastAsia="zh-CN" w:bidi="hi-IN"/>
                    </w:rPr>
                  </w:pPr>
                  <w:sdt>
                    <w:sdtPr>
                      <w:alias w:val="Numeris"/>
                      <w:tag w:val="nr_933d2bf32dae42efb94970116ddba47a"/>
                      <w:lock w:val="sdtLocked"/>
                      <w:richText/>
                    </w:sdtPr>
                    <w:sdtContent>
                      <w:r>
                        <w:rPr>
                          <w:rFonts w:eastAsia="NSimSun" w:cs="Arial"/>
                          <w:color w:val="000000"/>
                          <w:kern w:val="2"/>
                          <w:szCs w:val="24"/>
                          <w:lang w:eastAsia="zh-CN" w:bidi="hi-IN"/>
                        </w:rPr>
                        <w:t>6</w:t>
                      </w:r>
                    </w:sdtContent>
                  </w:sdt>
                  <w:r>
                    <w:rPr>
                      <w:rFonts w:eastAsia="NSimSun" w:cs="Arial"/>
                      <w:color w:val="000000"/>
                      <w:kern w:val="2"/>
                      <w:szCs w:val="24"/>
                      <w:lang w:eastAsia="zh-CN" w:bidi="hi-IN"/>
                    </w:rPr>
                    <w:t>. Pakeisti 16 straipsnio 4 dalį ir ją išdėstyti taip:</w:t>
                  </w:r>
                </w:p>
                <w:sdt>
                  <w:sdtPr>
                    <w:alias w:val="citata"/>
                    <w:tag w:val="part_19913f37b1cf4b01b8a65026c9a8d2d7"/>
                    <w:lock w:val="sdtLocked"/>
                    <w:richText/>
                  </w:sdtPr>
                  <w:sdtContent>
                    <w:sdt>
                      <w:sdtPr>
                        <w:alias w:val="4 d."/>
                        <w:tag w:val="part_3989e90abfb84dfdb7991ff084fb4300"/>
                        <w:lock w:val="sdtLocked"/>
                        <w:richText/>
                      </w:sdtPr>
                      <w:sdtContent>
                        <w:p>
                          <w:pPr>
                            <w:suppressAutoHyphens/>
                            <w:ind w:firstLine="708"/>
                            <w:jc w:val="both"/>
                            <w:rPr>
                              <w:rFonts w:ascii="Liberation Serif" w:eastAsia="NSimSun" w:hAnsi="Liberation Serif" w:cs="Arial"/>
                              <w:strike/>
                              <w:color w:val="000000"/>
                              <w:kern w:val="2"/>
                              <w:szCs w:val="24"/>
                              <w:lang w:val="en-US" w:eastAsia="zh-CN" w:bidi="hi-IN"/>
                            </w:rPr>
                          </w:pPr>
                          <w:r>
                            <w:rPr>
                              <w:rFonts w:eastAsia="NSimSun" w:cs="Arial"/>
                              <w:color w:val="000000"/>
                              <w:kern w:val="2"/>
                              <w:szCs w:val="24"/>
                              <w:lang w:eastAsia="zh-CN" w:bidi="hi-IN"/>
                            </w:rPr>
                            <w:t>„</w:t>
                          </w:r>
                          <w:sdt>
                            <w:sdtPr>
                              <w:alias w:val="Numeris"/>
                              <w:tag w:val="nr_3989e90abfb84dfdb7991ff084fb4300"/>
                              <w:lock w:val="sdtLocked"/>
                              <w:richText/>
                            </w:sdtPr>
                            <w:sdtContent>
                              <w:r>
                                <w:rPr>
                                  <w:rFonts w:eastAsia="NSimSun" w:cs="Arial"/>
                                  <w:color w:val="000000"/>
                                  <w:kern w:val="2"/>
                                  <w:szCs w:val="24"/>
                                  <w:lang w:eastAsia="zh-CN" w:bidi="hi-IN"/>
                                </w:rPr>
                                <w:t>4</w:t>
                              </w:r>
                            </w:sdtContent>
                          </w:sdt>
                          <w:r>
                            <w:rPr>
                              <w:rFonts w:eastAsia="NSimSun" w:cs="Arial"/>
                              <w:color w:val="000000"/>
                              <w:kern w:val="2"/>
                              <w:szCs w:val="24"/>
                              <w:lang w:eastAsia="zh-CN" w:bidi="hi-IN"/>
                            </w:rPr>
                            <w:t>. Asociacija pinigus, gautus kaip paramą, taip pat kitus negrąžintinai gautus pinigus ir kitą turtą naudoja juos davusio asmens nurodytiems tikslams, jeigu asmuo tokius tikslus nurodė.“</w:t>
                          </w:r>
                        </w:p>
                        <w:p>
                          <w:pPr>
                            <w:suppressAutoHyphens/>
                            <w:ind w:firstLine="708"/>
                            <w:jc w:val="both"/>
                            <w:rPr>
                              <w:rFonts w:ascii="Liberation Serif" w:eastAsia="NSimSun" w:hAnsi="Liberation Serif" w:cs="Arial"/>
                              <w:b/>
                              <w:color w:val="000000"/>
                              <w:kern w:val="2"/>
                              <w:szCs w:val="24"/>
                              <w:lang w:val="en-US" w:eastAsia="zh-CN" w:bidi="hi-IN"/>
                            </w:rPr>
                          </w:pPr>
                        </w:p>
                      </w:sdtContent>
                    </w:sdt>
                  </w:sdtContent>
                </w:sdt>
              </w:sdtContent>
            </w:sdt>
          </w:sdtContent>
        </w:sdt>
        <w:sdt>
          <w:sdtPr>
            <w:alias w:val="8 str."/>
            <w:tag w:val="part_2d0da51cb3e24dd4ba0b7034d32ee78b"/>
            <w:lock w:val="sdtLocked"/>
            <w:richText/>
          </w:sdtPr>
          <w:sdtContent>
            <w:p>
              <w:pPr>
                <w:suppressAutoHyphens/>
                <w:spacing w:line="253" w:lineRule="atLeast"/>
                <w:jc w:val="both"/>
                <w:rPr>
                  <w:rFonts w:ascii="Liberation Serif" w:eastAsia="NSimSun" w:hAnsi="Liberation Serif" w:cs="Arial"/>
                  <w:color w:val="000000"/>
                  <w:kern w:val="2"/>
                  <w:szCs w:val="24"/>
                  <w:lang w:val="en-US" w:eastAsia="lt-LT" w:bidi="hi-IN"/>
                </w:rPr>
              </w:pPr>
              <w:sdt>
                <w:sdtPr>
                  <w:alias w:val="Numeris"/>
                  <w:tag w:val="nr_2d0da51cb3e24dd4ba0b7034d32ee78b"/>
                  <w:lock w:val="sdtLocked"/>
                  <w:richText/>
                </w:sdtPr>
                <w:sdtContent>
                  <w:r>
                    <w:rPr>
                      <w:rFonts w:eastAsia="NSimSun" w:cs="Arial"/>
                      <w:b/>
                      <w:bCs/>
                      <w:color w:val="000000"/>
                      <w:kern w:val="2"/>
                      <w:szCs w:val="24"/>
                      <w:lang w:eastAsia="lt-LT" w:bidi="hi-IN"/>
                    </w:rPr>
                    <w:t>8</w:t>
                  </w:r>
                </w:sdtContent>
              </w:sdt>
              <w:r>
                <w:rPr>
                  <w:rFonts w:eastAsia="NSimSun" w:cs="Arial"/>
                  <w:b/>
                  <w:bCs/>
                  <w:color w:val="000000"/>
                  <w:kern w:val="2"/>
                  <w:szCs w:val="24"/>
                  <w:lang w:eastAsia="lt-LT" w:bidi="hi-IN"/>
                </w:rPr>
                <w:t xml:space="preserve"> straipsnis. </w:t>
              </w:r>
              <w:sdt>
                <w:sdtPr>
                  <w:alias w:val="Pavadinimas"/>
                  <w:tag w:val="title_2d0da51cb3e24dd4ba0b7034d32ee78b"/>
                  <w:lock w:val="sdtLocked"/>
                  <w:richText/>
                </w:sdtPr>
                <w:sdtContent>
                  <w:r>
                    <w:rPr>
                      <w:rFonts w:eastAsia="NSimSun" w:cs="Arial"/>
                      <w:b/>
                      <w:bCs/>
                      <w:color w:val="000000"/>
                      <w:kern w:val="2"/>
                      <w:szCs w:val="24"/>
                      <w:lang w:eastAsia="lt-LT" w:bidi="hi-IN"/>
                    </w:rPr>
                    <w:t>Įstatymo įsigaliojimas</w:t>
                  </w:r>
                </w:sdtContent>
              </w:sdt>
            </w:p>
            <w:sdt>
              <w:sdtPr>
                <w:alias w:val="8 str. 1 d."/>
                <w:tag w:val="part_af3f4746446f41ddbacf0ec455b89727"/>
                <w:lock w:val="sdtLocked"/>
                <w:richText/>
              </w:sdtPr>
              <w:sdtContent>
                <w:p>
                  <w:pPr>
                    <w:suppressAutoHyphens/>
                    <w:spacing w:line="253" w:lineRule="atLeast"/>
                    <w:ind w:left="720"/>
                    <w:jc w:val="both"/>
                    <w:rPr>
                      <w:color w:val="000000"/>
                      <w:kern w:val="2"/>
                      <w:szCs w:val="24"/>
                      <w:lang w:val="en-US" w:eastAsia="lt-LT" w:bidi="hi-IN"/>
                    </w:rPr>
                  </w:pPr>
                  <w:r>
                    <w:rPr>
                      <w:color w:val="000000"/>
                      <w:kern w:val="2"/>
                      <w:szCs w:val="24"/>
                      <w:lang w:eastAsia="lt-LT" w:bidi="hi-IN"/>
                    </w:rPr>
                    <w:t xml:space="preserve">Šis įstatymas įsigalioja 2022 m. sausio 1 d. </w:t>
                  </w:r>
                </w:p>
                <w:p/>
                <w:p>
                  <w:pPr>
                    <w:suppressAutoHyphens/>
                    <w:rPr>
                      <w:rFonts w:ascii="Liberation Serif" w:eastAsia="NSimSun" w:hAnsi="Liberation Serif" w:cs="Arial"/>
                      <w:kern w:val="2"/>
                      <w:szCs w:val="24"/>
                      <w:lang w:val="en-US" w:eastAsia="zh-CN" w:bidi="hi-IN"/>
                    </w:rPr>
                  </w:pPr>
                </w:p>
              </w:sdtContent>
            </w:sdt>
          </w:sdtContent>
        </w:sdt>
        <w:sdt>
          <w:sdtPr>
            <w:alias w:val="signatura"/>
            <w:tag w:val="part_594c0e2389b1492585aa10bd82145783"/>
            <w:lock w:val="sdtLocked"/>
            <w:richText/>
          </w:sdtPr>
          <w:sdtContent>
            <w:p>
              <w:pPr>
                <w:suppressAutoHyphens/>
                <w:ind w:firstLine="360"/>
                <w:rPr>
                  <w:rFonts w:ascii="Liberation Serif" w:eastAsia="NSimSun" w:hAnsi="Liberation Serif" w:cs="Arial"/>
                  <w:i/>
                  <w:kern w:val="2"/>
                  <w:szCs w:val="24"/>
                  <w:lang w:val="en-US" w:eastAsia="zh-CN" w:bidi="hi-IN"/>
                </w:rPr>
              </w:pPr>
              <w:r>
                <w:rPr>
                  <w:rFonts w:eastAsia="NSimSun" w:cs="Arial"/>
                  <w:i/>
                  <w:kern w:val="2"/>
                  <w:szCs w:val="24"/>
                  <w:lang w:eastAsia="zh-CN" w:bidi="hi-IN"/>
                </w:rPr>
                <w:t>Skelbiu šį Lietuvos Respublikos Seimo priimtą įstatymą.</w:t>
              </w:r>
            </w:p>
            <w:p>
              <w:pPr>
                <w:suppressAutoHyphens/>
                <w:rPr>
                  <w:rFonts w:ascii="Liberation Serif" w:eastAsia="NSimSun" w:hAnsi="Liberation Serif" w:cs="Arial"/>
                  <w:i/>
                  <w:kern w:val="2"/>
                  <w:szCs w:val="24"/>
                  <w:lang w:val="en-US" w:eastAsia="zh-CN" w:bidi="hi-IN"/>
                </w:rPr>
              </w:pPr>
            </w:p>
            <w:p>
              <w:pPr>
                <w:suppressAutoHyphens/>
                <w:rPr>
                  <w:rFonts w:ascii="Liberation Serif" w:eastAsia="NSimSun" w:hAnsi="Liberation Serif" w:cs="Arial"/>
                  <w:kern w:val="2"/>
                  <w:szCs w:val="24"/>
                  <w:lang w:val="en-US" w:eastAsia="zh-CN" w:bidi="hi-IN"/>
                </w:rPr>
              </w:pPr>
              <w:r>
                <w:rPr>
                  <w:rFonts w:eastAsia="NSimSun" w:cs="Arial"/>
                  <w:kern w:val="2"/>
                  <w:szCs w:val="24"/>
                  <w:lang w:eastAsia="zh-CN" w:bidi="hi-IN"/>
                </w:rPr>
                <w:t>Respublikos Prezidentas</w:t>
              </w:r>
            </w:p>
            <w:p/>
            <w:p>
              <w:pPr>
                <w:suppressAutoHyphens/>
                <w:rPr>
                  <w:rFonts w:ascii="Liberation Serif" w:eastAsia="NSimSun" w:hAnsi="Liberation Serif" w:cs="Arial"/>
                  <w:kern w:val="2"/>
                  <w:szCs w:val="24"/>
                  <w:lang w:val="en-US" w:eastAsia="zh-CN" w:bidi="hi-IN"/>
                </w:rPr>
              </w:pPr>
            </w:p>
            <w:p>
              <w:pPr>
                <w:suppressAutoHyphens/>
                <w:rPr>
                  <w:rFonts w:ascii="Liberation Serif" w:eastAsia="NSimSun" w:hAnsi="Liberation Serif" w:cs="Arial"/>
                  <w:kern w:val="2"/>
                  <w:szCs w:val="24"/>
                  <w:lang w:val="en-US" w:eastAsia="zh-CN" w:bidi="hi-IN"/>
                </w:rPr>
              </w:pPr>
              <w:r>
                <w:rPr>
                  <w:rFonts w:eastAsia="NSimSun" w:cs="Arial"/>
                  <w:kern w:val="2"/>
                  <w:szCs w:val="24"/>
                  <w:lang w:eastAsia="zh-CN" w:bidi="hi-IN"/>
                </w:rPr>
                <w:t xml:space="preserve">Teikia Seimo narys                                                                                   Arminas Lydeka</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0"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rFonts w:ascii="Liberation Serif" w:eastAsia="NSimSun" w:hAnsi="Liberation Serif" w:cs="Arial"/>
          <w:kern w:val="2"/>
          <w:szCs w:val="24"/>
          <w:lang w:val="en-US" w:eastAsia="zh-CN" w:bidi="hi-IN"/>
        </w:rPr>
      </w:pPr>
      <w:r>
        <w:rPr>
          <w:rFonts w:ascii="Liberation Serif" w:eastAsia="NSimSun" w:hAnsi="Liberation Serif" w:cs="Arial"/>
          <w:kern w:val="2"/>
          <w:szCs w:val="24"/>
          <w:lang w:val="en-US" w:eastAsia="zh-CN" w:bidi="hi-IN"/>
        </w:rPr>
        <w:separator/>
      </w:r>
    </w:p>
  </w:endnote>
  <w:endnote w:type="continuationSeparator" w:id="0">
    <w:p>
      <w:pPr>
        <w:suppressAutoHyphens/>
        <w:rPr>
          <w:rFonts w:ascii="Liberation Serif" w:eastAsia="NSimSun" w:hAnsi="Liberation Serif" w:cs="Arial"/>
          <w:kern w:val="2"/>
          <w:szCs w:val="24"/>
          <w:lang w:val="en-US" w:eastAsia="zh-CN" w:bidi="hi-IN"/>
        </w:rPr>
      </w:pPr>
      <w:r>
        <w:rPr>
          <w:rFonts w:ascii="Liberation Serif" w:eastAsia="NSimSun" w:hAnsi="Liberation Serif" w:cs="Arial"/>
          <w:kern w:val="2"/>
          <w:szCs w:val="24"/>
          <w:lang w:val="en-US" w:eastAsia="zh-CN" w:bidi="hi-I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iberation Serif">
    <w:altName w:val="Times New Roman"/>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AutoHyphens/>
      <w:rPr>
        <w:rFonts w:ascii="Liberation Serif" w:eastAsia="NSimSun" w:hAnsi="Liberation Serif" w:cs="Arial"/>
        <w:kern w:val="2"/>
        <w:szCs w:val="24"/>
        <w:lang w:val="en-US" w:eastAsia="zh-CN" w:bidi="hi-IN"/>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AutoHyphens/>
      <w:rPr>
        <w:rFonts w:ascii="Liberation Serif" w:eastAsia="NSimSun" w:hAnsi="Liberation Serif" w:cs="Arial"/>
        <w:kern w:val="2"/>
        <w:szCs w:val="24"/>
        <w:lang w:val="en-US" w:eastAsia="zh-CN" w:bidi="hi-IN"/>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rPr>
        <w:rFonts w:ascii="Liberation Serif" w:eastAsia="NSimSun" w:hAnsi="Liberation Serif" w:cs="Arial"/>
        <w:kern w:val="2"/>
        <w:szCs w:val="24"/>
        <w:lang w:val="en-US" w:eastAsia="zh-CN" w:bidi="hi-IN"/>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rFonts w:ascii="Liberation Serif" w:eastAsia="NSimSun" w:hAnsi="Liberation Serif" w:cs="Arial"/>
          <w:kern w:val="2"/>
          <w:szCs w:val="24"/>
          <w:lang w:val="en-US" w:eastAsia="zh-CN" w:bidi="hi-IN"/>
        </w:rPr>
      </w:pPr>
      <w:r>
        <w:rPr>
          <w:rFonts w:ascii="Liberation Serif" w:eastAsia="NSimSun" w:hAnsi="Liberation Serif" w:cs="Arial"/>
          <w:kern w:val="2"/>
          <w:szCs w:val="24"/>
          <w:lang w:val="en-US" w:eastAsia="zh-CN" w:bidi="hi-IN"/>
        </w:rPr>
        <w:separator/>
      </w:r>
    </w:p>
  </w:footnote>
  <w:footnote w:type="continuationSeparator" w:id="0">
    <w:p>
      <w:pPr>
        <w:suppressAutoHyphens/>
        <w:rPr>
          <w:rFonts w:ascii="Liberation Serif" w:eastAsia="NSimSun" w:hAnsi="Liberation Serif" w:cs="Arial"/>
          <w:kern w:val="2"/>
          <w:szCs w:val="24"/>
          <w:lang w:val="en-US" w:eastAsia="zh-CN" w:bidi="hi-IN"/>
        </w:rPr>
      </w:pPr>
      <w:r>
        <w:rPr>
          <w:rFonts w:ascii="Liberation Serif" w:eastAsia="NSimSun" w:hAnsi="Liberation Serif" w:cs="Arial"/>
          <w:kern w:val="2"/>
          <w:szCs w:val="24"/>
          <w:lang w:val="en-US" w:eastAsia="zh-CN" w:bidi="hi-IN"/>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AutoHyphens/>
      <w:rPr>
        <w:rFonts w:ascii="Liberation Serif" w:eastAsia="NSimSun" w:hAnsi="Liberation Serif" w:cs="Arial"/>
        <w:kern w:val="2"/>
        <w:szCs w:val="24"/>
        <w:lang w:val="en-US" w:eastAsia="zh-CN" w:bidi="hi-IN"/>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AutoHyphens/>
      <w:rPr>
        <w:rFonts w:ascii="Liberation Serif" w:eastAsia="NSimSun" w:hAnsi="Liberation Serif" w:cs="Arial"/>
        <w:kern w:val="2"/>
        <w:szCs w:val="24"/>
        <w:lang w:val="en-US" w:eastAsia="zh-CN" w:bidi="hi-IN"/>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AutoHyphens/>
      <w:rPr>
        <w:rFonts w:ascii="Liberation Serif" w:eastAsia="NSimSun" w:hAnsi="Liberation Serif" w:cs="Arial"/>
        <w:kern w:val="2"/>
        <w:szCs w:val="24"/>
        <w:lang w:val="en-US" w:eastAsia="zh-C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709"/>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120"/>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c98a897512426abf09560a86f9e6e3" PartId="840fa22b1fc7417db1af1052691e2646">
    <Part Type="straipsnis" Nr="1" Abbr="1 str." Title="2 straipsnio pakeitimas" DocPartId="51b9797d979f4ecaacab73e340816215" PartId="3b56ab8c39c4402e9e145f38fb4c467f">
      <Part Type="strDalis" Nr="1" Abbr="1 str. 1 d." DocPartId="f2028666cbf2402a816db7f977be093f" PartId="27c0b4a8307341b299427e32a8a389bc">
        <Part Type="citata" DocPartId="5e538beb59c34b5d88df7c1942c04bf2" PartId="f4d51044f0034ca7acddc0de162c65c5">
          <Part Type="strDalis" Nr="4" Abbr="4 d." DocPartId="ab0e8919459846c9b2bfa08e05085afe" PartId="a39fb1f9ba25465bb1a038c4d2c9d8b7"/>
        </Part>
      </Part>
    </Part>
    <Part Type="straipsnis" Nr="2" Abbr="2 str." Title="8 straipsnio pakeitimas" DocPartId="8f951c857d354fb7bc316b6e15d605e4" PartId="6b245b6e222947198291435014e1877c">
      <Part Type="strDalis" Nr="1" Abbr="2 str. 1 d." DocPartId="9909c44e598a4655ba03a9df2eadffbe" PartId="cc2ad9fbc0eb48c9a45c781ae8ec7903">
        <Part Type="citata" DocPartId="9e59e4417b28437eb4f8ef59d32b87b8" PartId="71a0b1b2bebf4c8891749277d57c7c23">
          <Part Type="strPunktas" Nr="4" Abbr="4 p." DocPartId="ff3d196055444fde825f16f5c05e7e62" PartId="44021055a52742c29ce8db22a20eb25b"/>
        </Part>
      </Part>
      <Part Type="strDalis" Nr="2" Abbr="2 str. 2 d." DocPartId="d6d10dec29bd4d40b7a96217830a4bbd" PartId="3455ccb5533f4402ac5f2f010fdae536">
        <Part Type="citata" DocPartId="5489eeb48768498e96db23a0d7ca767e" PartId="e6c28c07bb974651a3ef1d56c12932ed">
          <Part Type="strPunktas" Nr="9" Abbr="9 p." DocPartId="cfed649bee4e4948b721c33b3b9ff870" PartId="b56af3e476e94487855ac7524506947c"/>
        </Part>
      </Part>
    </Part>
    <Part Type="straipsnis" Nr="3" Abbr="3 str." Title="9 straipsnio pakeitimas" DocPartId="f04036beaa9446649c809d742b6ebe93" PartId="5925a7940bb94ed8b0cae417ffe28862">
      <Part Type="strDalis" Nr="1" Abbr="3 str. 1 d." DocPartId="e52ab76e289149398fc5cfee67610c9b" PartId="98cdd856f38a484381b0162773640c11">
        <Part Type="citata" DocPartId="0f0c79af364749d8b4e997d1877b1917" PartId="b261bc3d65b24787bd67711f06169985">
          <Part Type="strDalis" Nr="6" Abbr="6 d." DocPartId="6afc11a5f9454a34a0671fb5eefdf7c1" PartId="051e9b7f8be94880853dbb1e9f51a37d"/>
        </Part>
      </Part>
    </Part>
    <Part Type="straipsnis" Nr="4" Abbr="4 str." Title="12 straipsnio pakeitimas" DocPartId="7bca55d12802438db70d57335f17c3e3" PartId="8d74ed636a144af285283751683901eb">
      <Part Type="strDalis" Nr="1" Abbr="4 str. 1 d." DocPartId="eb02223727ef458fa78256352c2a66e7" PartId="2e377f44fc004f25b0799bee36725c10">
        <Part Type="citata" DocPartId="385c916e63e14826be9cda3afb392db2" PartId="86ccd01708134b1eb5635695ccbefeae">
          <Part Type="strPunktas" Nr="4" Abbr="4 p." DocPartId="90acf084bf2745058f6dff218c1df69b" PartId="141b7e06206d4e68bda764a7f0fc5e6b"/>
        </Part>
      </Part>
      <Part Type="strDalis" Nr="2" Abbr="4 str. 2 d." DocPartId="7ecd5bf36b0440a4bf54302f082fc1b0" PartId="9233294f248e4d65966673c51cb9f621"/>
      <Part Type="strDalis" Nr="3" Abbr="4 str. 3 d." DocPartId="6d1af76c589545c49c4b09bec57bc9dc" PartId="b275b4972beb4a36aa0d5970b258eab2"/>
      <Part Type="strDalis" Nr="4" Abbr="4 str. 4 d." DocPartId="2e73d1bf34ab4df5bf40fe96d4c8a83e" PartId="2abe3f1126fb4d1a84ee30e5a9ae69b2">
        <Part Type="citata" DocPartId="a90db060b89b408ab21eb36877630841" PartId="5ac422d54911486bb47591683a7b3e5c">
          <Part Type="strDalis" Nr="5" Abbr="5 d." DocPartId="085a35ec966d4a989f6b75612076d9f6" PartId="742461a41b2a4d1ca9c40f7bb411db07"/>
        </Part>
      </Part>
    </Part>
    <Part Type="straipsnis" Nr="5" Abbr="5 str." Title="13 straipsnio pakeitimas" DocPartId="80308dc3f9fb45b49ac82c6e93a8397f" PartId="b0abfd85a93942209e8cf6141ebd8f8d">
      <Part Type="strDalis" Nr="1" Abbr="5 str. 1 d." DocPartId="6ad72fd211a14cfca4093e4d9e342537" PartId="069c90893135443c851f9f4a8b705d2d">
        <Part Type="citata" DocPartId="e8bf161dbaca44c1878a8a0750e224fb" PartId="91976cc4fcb541828f46625347c1b099">
          <Part Type="strDalis" Nr="1" Abbr="1 d." DocPartId="8f6996d987af4f688bd389b7dd25afa3" PartId="820f512a03584a8c940b3783ffc01948"/>
        </Part>
      </Part>
      <Part Type="strDalis" Nr="2" Abbr="5 str. 2 d." DocPartId="99aecc68a0d444b7a24bb638920f6750" PartId="16a2915fbeeb4057966da2209d9ee904">
        <Part Type="citata" DocPartId="9cdd6bc3844446cdbf63d66e51a14eff" PartId="7e023b10abfa4e1a84db2b895a88cfa5">
          <Part Type="strDalis" Nr="5" Abbr="5 d." DocPartId="76b87adbc7d041a9856fa0e1d1130f4e" PartId="823557a4dcbc47589e487301345aaff3"/>
        </Part>
      </Part>
    </Part>
    <Part Type="straipsnis" Nr="6" Abbr="6 str." Title="15 straipsnio pakeitimas" DocPartId="6125cb138de540cca57bf63e7eacb6a5" PartId="b86d6cf128e04fd99d345c4154f292b8">
      <Part Type="strDalis" Nr="1" Abbr="6 str. 1 d." DocPartId="cb2562dd2538402dadeccfcf55510ae1" PartId="e750e32d86844543b1716d290622f59d">
        <Part Type="citata" DocPartId="4f7542a250ce418a86c07590f9e876ed" PartId="9e7b52f9c71c440f8a17d44f77098f8a">
          <Part Type="straipsnis" Nr="15" Abbr="15 str." Title="Asociacijos tarptautiniai ryšiai" DocPartId="a86754616edc4cdcb39fb5826c47b93f" PartId="9c87492289f74ece8760b246bb803234">
            <Part Type="strDalis" Nr="1" Abbr="15 str. 1 d." DocPartId="c8a51845e2ec468a9103b914d20bac7c" PartId="8939cf5baa434830b9d1d7a5880d3769"/>
          </Part>
        </Part>
      </Part>
    </Part>
    <Part Type="straipsnis" Nr="7" Abbr="7 str." Title="16 straipsnio pakeitimas" DocPartId="d1fa63b2984d422f8a6b0d496d955d05" PartId="7721a62f783d4e4d939e72880f9fe6a3">
      <Part Type="strDalis" Nr="1" Abbr="7 str. 1 d." DocPartId="4fd5e83e04f74cacab7a6152341c920a" PartId="3c4ff88f58af40089c5653d90e2d028e">
        <Part Type="citata" DocPartId="f9586d1ebe4548309f4cde0d4bc7fdf4" PartId="c6f0b9882dbd4aa8980d6a4dcbfe9845">
          <Part Type="strPunktas" Nr="3" Abbr="3 p." DocPartId="62479b47ed2b42f8a7c479cc774cbff7" PartId="cdf102521a5d474186a906dd9669c704"/>
        </Part>
      </Part>
      <Part Type="strDalis" Nr="2" Abbr="7 str. 2 d." DocPartId="a5fd058377c847468a9f16e1f3073fef" PartId="298a2d9d6aea40e4b2383562e067ef4b">
        <Part Type="citata" DocPartId="87ef126fe8c74527ac0f049bc62d5faf" PartId="9126d7c7e52d4b4f826ca5674f66bb3a">
          <Part Type="strPunktas" Nr="4" Abbr="4 p." DocPartId="c1da1269822e42aaa7b66884cb6ced94" PartId="d3c7a8bd9df64f11abeeb3f9a3f8f2d0"/>
        </Part>
      </Part>
      <Part Type="strDalis" Nr="3" Abbr="7 str. 3 d." DocPartId="2daf2b0c53cd4f3f9e08637c520a74d8" PartId="cfee57b6909b4051833620e669fd6b7d"/>
      <Part Type="strDalis" Nr="4" Abbr="7 str. 4 d." DocPartId="853aa269aab64f4793ded989d17f4401" PartId="93b19a1c018f49b588765029fdb63d03">
        <Part Type="citata" DocPartId="be5b95c3b88c4c6aadd93beef38c4fa4" PartId="04359b55f9fd4c728ee5ac5bf065a537">
          <Part Type="strPunktas" Nr="7" Abbr="7 p." DocPartId="d1bbd6faaf0a45aea0985585086a1b12" PartId="daa167d593a94e2c88d611c675d368b1"/>
        </Part>
      </Part>
      <Part Type="strDalis" Nr="5" Abbr="7 str. 5 d." DocPartId="3161123983df4a76bb9c6973a76fa92e" PartId="6dd3ac45cd0b4c5a9c2b6ff79c77e5bf">
        <Part Type="citata" DocPartId="469a895810b54e629fc5a10e5fee936c" PartId="83861fb1593c4372a0991e00de7676a3">
          <Part Type="strPunktas" Nr="8" Abbr="8 p." DocPartId="b5358985b3f240a5b63cf332de057f71" PartId="c83a3468d8ae4b8bb3145400da820b05"/>
        </Part>
      </Part>
      <Part Type="strDalis" Nr="6" Abbr="7 str. 6 d." DocPartId="56edb27e77a24c7dbe0d6342a74ab33b" PartId="933d2bf32dae42efb94970116ddba47a">
        <Part Type="citata" DocPartId="ff70aee438434cec97a1d9e39ed3ce09" PartId="19913f37b1cf4b01b8a65026c9a8d2d7">
          <Part Type="strDalis" Nr="4" Abbr="4 d." DocPartId="d253e311c91a403bbb3fcce1d7602908" PartId="3989e90abfb84dfdb7991ff084fb4300"/>
        </Part>
      </Part>
    </Part>
    <Part Type="straipsnis" Nr="8" Abbr="8 str." Title="Įstatymo įsigaliojimas" DocPartId="0e3cb5cfa9cf49a58ed00a1297ad108d" PartId="2d0da51cb3e24dd4ba0b7034d32ee78b">
      <Part Type="strDalis" Nr="1" Abbr="8 str. 1 d." DocPartId="25f85583662141d1833597ed197faa17" PartId="af3f4746446f41ddbacf0ec455b89727"/>
    </Part>
    <Part Type="signatura" DocPartId="3de52b8cf7564b58abd6fe8506e29f90" PartId="594c0e2389b1492585aa10bd82145783"/>
  </Part>
</Parts>
</file>

<file path=customXml/itemProps1.xml><?xml version="1.0" encoding="utf-8"?>
<ds:datastoreItem xmlns:ds="http://schemas.openxmlformats.org/officeDocument/2006/customXml" ds:itemID="{0E612326-D7B9-40F5-81F4-5FD30FBBB2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648</Words>
  <Characters>3968</Characters>
  <Application>Microsoft Office Word</Application>
  <DocSecurity>4</DocSecurity>
  <Lines>94</Lines>
  <Paragraphs>59</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4557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2021-06-08T11:41:00Z</dcterms:created>
  <dc:creator>Andrius Pacharevas</dc:creator>
  <dc:language>en-US</dc:language>
  <lastModifiedBy>adlibuser</lastModifiedBy>
  <lastPrinted>2021-06-08T11:38:00Z</lastPrinted>
  <dcterms:modified xsi:type="dcterms:W3CDTF">2021-06-08T11:41:00Z</dcterms:modified>
  <revision>2</revision>
</coreProperties>
</file>