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778502bd3f54e468602f3f5bc06929f"/>
        <w:lock w:val="sdtLocked"/>
        <w:richText/>
      </w:sdtPr>
      <w:sdtContent>
        <w:p>
          <w:pPr>
            <w:tabs>
              <w:tab w:val="center" w:pos="4819"/>
              <w:tab w:val="right" w:pos="9638"/>
            </w:tabs>
            <w:jc w:val="right"/>
            <w:rPr>
              <w:rFonts w:ascii="TimesLT" w:hAnsi="TimesLT"/>
              <w:color w:val="00000A"/>
              <w:lang w:val="en-US"/>
            </w:rPr>
          </w:pPr>
          <w:r>
            <w:rPr>
              <w:b/>
              <w:color w:val="00000A"/>
              <w:szCs w:val="24"/>
            </w:rPr>
            <w:t>Projektas</w:t>
          </w:r>
        </w:p>
        <w:p>
          <w:pPr>
            <w:tabs>
              <w:tab w:val="center" w:pos="4819"/>
              <w:tab w:val="right" w:pos="9638"/>
            </w:tabs>
            <w:rPr>
              <w:rFonts w:ascii="TimesLT" w:hAnsi="TimesLT"/>
              <w:color w:val="00000A"/>
              <w:lang w:val="en-US"/>
            </w:rPr>
          </w:pPr>
        </w:p>
        <w:p>
          <w:pPr>
            <w:tabs>
              <w:tab w:val="left" w:pos="1134"/>
              <w:tab w:val="left" w:pos="1276"/>
              <w:tab w:val="left" w:pos="1560"/>
            </w:tabs>
            <w:ind w:firstLine="5040"/>
            <w:rPr>
              <w:b/>
              <w:color w:val="00000A"/>
              <w:szCs w:val="24"/>
            </w:rPr>
          </w:pPr>
        </w:p>
        <w:p>
          <w:pPr>
            <w:tabs>
              <w:tab w:val="left" w:pos="1560"/>
            </w:tabs>
            <w:jc w:val="center"/>
            <w:rPr>
              <w:b/>
              <w:color w:val="00000A"/>
              <w:szCs w:val="24"/>
            </w:rPr>
          </w:pPr>
          <w:r>
            <w:rPr>
              <w:b/>
              <w:color w:val="00000A"/>
              <w:szCs w:val="24"/>
            </w:rPr>
            <w:t>LIETUVOS RESPUBLIKOS</w:t>
          </w:r>
        </w:p>
        <w:p>
          <w:pPr>
            <w:tabs>
              <w:tab w:val="left" w:pos="1134"/>
            </w:tabs>
            <w:ind w:left="142"/>
            <w:jc w:val="center"/>
            <w:rPr>
              <w:b/>
              <w:color w:val="00000A"/>
              <w:szCs w:val="24"/>
            </w:rPr>
          </w:pPr>
          <w:r>
            <w:rPr>
              <w:b/>
              <w:color w:val="00000A"/>
              <w:szCs w:val="24"/>
            </w:rPr>
            <w:t>ASMENS IR TURTO SAUGOS ĮSTATYMO NR. IX-2327 PAKEITIMO</w:t>
          </w:r>
        </w:p>
        <w:p>
          <w:pPr>
            <w:tabs>
              <w:tab w:val="left" w:pos="1560"/>
            </w:tabs>
            <w:jc w:val="center"/>
            <w:rPr>
              <w:b/>
              <w:color w:val="00000A"/>
              <w:szCs w:val="24"/>
            </w:rPr>
          </w:pPr>
          <w:r>
            <w:rPr>
              <w:b/>
              <w:color w:val="00000A"/>
              <w:szCs w:val="24"/>
            </w:rPr>
            <w:t>ĮSTATYMAS</w:t>
          </w:r>
        </w:p>
        <w:p>
          <w:pPr>
            <w:tabs>
              <w:tab w:val="left" w:pos="1560"/>
            </w:tabs>
            <w:ind w:firstLine="851"/>
            <w:jc w:val="center"/>
            <w:rPr>
              <w:b/>
              <w:color w:val="00000A"/>
              <w:szCs w:val="24"/>
            </w:rPr>
          </w:pPr>
        </w:p>
        <w:p>
          <w:pPr>
            <w:tabs>
              <w:tab w:val="left" w:pos="1134"/>
              <w:tab w:val="left" w:pos="1276"/>
              <w:tab w:val="left" w:pos="1560"/>
            </w:tabs>
            <w:jc w:val="center"/>
            <w:rPr>
              <w:color w:val="00000A"/>
              <w:szCs w:val="24"/>
            </w:rPr>
          </w:pPr>
          <w:r>
            <w:rPr>
              <w:color w:val="00000A"/>
              <w:szCs w:val="24"/>
            </w:rPr>
            <w:t xml:space="preserve">20       m.                          d. Nr. </w:t>
            <w:br/>
            <w:t>Vilnius</w:t>
          </w:r>
        </w:p>
        <w:p>
          <w:pPr>
            <w:tabs>
              <w:tab w:val="left" w:pos="1134"/>
              <w:tab w:val="left" w:pos="1276"/>
              <w:tab w:val="left" w:pos="1560"/>
            </w:tabs>
            <w:jc w:val="center"/>
            <w:rPr>
              <w:color w:val="00000A"/>
              <w:szCs w:val="24"/>
            </w:rPr>
          </w:pPr>
        </w:p>
        <w:p>
          <w:pPr>
            <w:tabs>
              <w:tab w:val="left" w:pos="1134"/>
              <w:tab w:val="left" w:pos="1276"/>
              <w:tab w:val="left" w:pos="1560"/>
            </w:tabs>
            <w:jc w:val="center"/>
            <w:rPr>
              <w:color w:val="00000A"/>
              <w:szCs w:val="24"/>
            </w:rPr>
          </w:pPr>
        </w:p>
        <w:sdt>
          <w:sdtPr>
            <w:alias w:val="1 str."/>
            <w:tag w:val="part_a961c3f99c0d47f587f87d98dba57f1b"/>
            <w:lock w:val="sdtLocked"/>
            <w:richText/>
          </w:sdtPr>
          <w:sdtContent>
            <w:p>
              <w:pPr>
                <w:tabs>
                  <w:tab w:val="left" w:pos="1134"/>
                  <w:tab w:val="left" w:pos="1276"/>
                  <w:tab w:val="left" w:pos="1560"/>
                </w:tabs>
                <w:ind w:firstLine="851"/>
                <w:jc w:val="both"/>
                <w:rPr>
                  <w:color w:val="00000A"/>
                  <w:szCs w:val="24"/>
                </w:rPr>
              </w:pPr>
              <w:sdt>
                <w:sdtPr>
                  <w:alias w:val="Numeris"/>
                  <w:tag w:val="nr_a961c3f99c0d47f587f87d98dba57f1b"/>
                  <w:lock w:val="sdtLocked"/>
                  <w:richText/>
                </w:sdtPr>
                <w:sdtContent>
                  <w:r>
                    <w:rPr>
                      <w:b/>
                      <w:bCs/>
                      <w:color w:val="00000A"/>
                      <w:szCs w:val="24"/>
                    </w:rPr>
                    <w:t>1</w:t>
                  </w:r>
                </w:sdtContent>
              </w:sdt>
              <w:r>
                <w:rPr>
                  <w:b/>
                  <w:bCs/>
                  <w:color w:val="00000A"/>
                  <w:szCs w:val="24"/>
                </w:rPr>
                <w:t xml:space="preserve"> straipsnis. </w:t>
              </w:r>
              <w:sdt>
                <w:sdtPr>
                  <w:alias w:val="Pavadinimas"/>
                  <w:tag w:val="title_a961c3f99c0d47f587f87d98dba57f1b"/>
                  <w:lock w:val="sdtLocked"/>
                  <w:richText/>
                </w:sdtPr>
                <w:sdtContent>
                  <w:r>
                    <w:rPr>
                      <w:b/>
                      <w:bCs/>
                      <w:color w:val="00000A"/>
                      <w:szCs w:val="24"/>
                    </w:rPr>
                    <w:t>Lietuvos Respublikos asmens ir turto saugos įstatymo Nr. IX-2327 nauja redakcija</w:t>
                  </w:r>
                </w:sdtContent>
              </w:sdt>
            </w:p>
            <w:sdt>
              <w:sdtPr>
                <w:alias w:val="1 str. 1 d."/>
                <w:tag w:val="part_bc13c3a41776437db82a14585a70b147"/>
                <w:lock w:val="sdtLocked"/>
                <w:richText/>
              </w:sdtPr>
              <w:sdtContent>
                <w:p>
                  <w:pPr>
                    <w:tabs>
                      <w:tab w:val="left" w:pos="1134"/>
                      <w:tab w:val="left" w:pos="1276"/>
                      <w:tab w:val="left" w:pos="1560"/>
                    </w:tabs>
                    <w:ind w:firstLine="851"/>
                    <w:jc w:val="both"/>
                    <w:rPr>
                      <w:rFonts w:ascii="TimesLT" w:hAnsi="TimesLT"/>
                      <w:color w:val="00000A"/>
                      <w:lang w:val="en-US"/>
                    </w:rPr>
                  </w:pPr>
                  <w:r>
                    <w:rPr>
                      <w:color w:val="00000A"/>
                      <w:szCs w:val="24"/>
                    </w:rPr>
                    <w:t>Pakeisti Lietuvos Respublikos asmens ir turto saugos įstatymą Nr. IX-2327 ir jį išdėstyti taip:</w:t>
                  </w:r>
                </w:p>
                <w:p>
                  <w:pPr>
                    <w:tabs>
                      <w:tab w:val="left" w:pos="1134"/>
                      <w:tab w:val="left" w:pos="1276"/>
                      <w:tab w:val="left" w:pos="1560"/>
                    </w:tabs>
                    <w:jc w:val="center"/>
                    <w:rPr>
                      <w:color w:val="00000A"/>
                      <w:szCs w:val="24"/>
                    </w:rPr>
                  </w:pPr>
                </w:p>
                <w:sdt>
                  <w:sdtPr>
                    <w:alias w:val="citata"/>
                    <w:tag w:val="part_c64ea15f6c6e49e5be9e4c4613172e01"/>
                    <w:lock w:val="sdtLocked"/>
                    <w:richText/>
                  </w:sdtPr>
                  <w:sdtContent>
                    <w:sdt>
                      <w:sdtPr>
                        <w:alias w:val="pagrindine"/>
                        <w:tag w:val="part_05c34758133343f2b247cd449c0fe106"/>
                        <w:lock w:val="sdtLocked"/>
                        <w:richText/>
                      </w:sdtPr>
                      <w:sdtContent>
                        <w:p>
                          <w:pPr>
                            <w:tabs>
                              <w:tab w:val="left" w:pos="1134"/>
                              <w:tab w:val="left" w:pos="1276"/>
                              <w:tab w:val="left" w:pos="1560"/>
                            </w:tabs>
                            <w:jc w:val="center"/>
                            <w:rPr>
                              <w:b/>
                              <w:color w:val="00000A"/>
                              <w:szCs w:val="24"/>
                            </w:rPr>
                          </w:pPr>
                          <w:r>
                            <w:rPr>
                              <w:color w:val="00000A"/>
                              <w:szCs w:val="24"/>
                            </w:rPr>
                            <w:t>„</w:t>
                          </w:r>
                          <w:r>
                            <w:rPr>
                              <w:b/>
                              <w:color w:val="00000A"/>
                              <w:szCs w:val="24"/>
                            </w:rPr>
                            <w:t>LIETUVOS RESPUBLIKOS</w:t>
                          </w:r>
                        </w:p>
                        <w:p>
                          <w:pPr>
                            <w:tabs>
                              <w:tab w:val="left" w:pos="1134"/>
                              <w:tab w:val="left" w:pos="1276"/>
                              <w:tab w:val="left" w:pos="1560"/>
                            </w:tabs>
                            <w:jc w:val="center"/>
                            <w:rPr>
                              <w:b/>
                              <w:color w:val="00000A"/>
                              <w:szCs w:val="24"/>
                            </w:rPr>
                          </w:pPr>
                          <w:r>
                            <w:rPr>
                              <w:b/>
                              <w:color w:val="00000A"/>
                              <w:szCs w:val="24"/>
                            </w:rPr>
                            <w:t>ASMENS IR TURTO APSAUGOS</w:t>
                          </w:r>
                        </w:p>
                        <w:p>
                          <w:pPr>
                            <w:tabs>
                              <w:tab w:val="left" w:pos="1134"/>
                              <w:tab w:val="left" w:pos="1276"/>
                              <w:tab w:val="left" w:pos="1560"/>
                            </w:tabs>
                            <w:jc w:val="center"/>
                            <w:rPr>
                              <w:b/>
                              <w:color w:val="00000A"/>
                              <w:szCs w:val="24"/>
                            </w:rPr>
                          </w:pPr>
                          <w:r>
                            <w:rPr>
                              <w:b/>
                              <w:color w:val="00000A"/>
                              <w:szCs w:val="24"/>
                            </w:rPr>
                            <w:t>ĮSTATYMAS</w:t>
                          </w:r>
                        </w:p>
                        <w:p>
                          <w:pPr>
                            <w:tabs>
                              <w:tab w:val="left" w:pos="1134"/>
                              <w:tab w:val="left" w:pos="1276"/>
                              <w:tab w:val="left" w:pos="1560"/>
                            </w:tabs>
                            <w:jc w:val="center"/>
                            <w:rPr>
                              <w:b/>
                              <w:color w:val="00000A"/>
                              <w:szCs w:val="24"/>
                            </w:rPr>
                          </w:pPr>
                        </w:p>
                        <w:sdt>
                          <w:sdtPr>
                            <w:alias w:val="skyrius"/>
                            <w:tag w:val="part_6c741f5752da40448d912f1f5d4311fd"/>
                            <w:lock w:val="sdtLocked"/>
                            <w:richText/>
                          </w:sdtPr>
                          <w:sdtContent>
                            <w:p>
                              <w:pPr>
                                <w:keepNext/>
                                <w:tabs>
                                  <w:tab w:val="left" w:pos="1134"/>
                                  <w:tab w:val="left" w:pos="1276"/>
                                  <w:tab w:val="left" w:pos="1560"/>
                                </w:tabs>
                                <w:jc w:val="center"/>
                                <w:outlineLvl w:val="1"/>
                                <w:rPr>
                                  <w:b/>
                                  <w:color w:val="00000A"/>
                                  <w:szCs w:val="24"/>
                                </w:rPr>
                              </w:pPr>
                              <w:sdt>
                                <w:sdtPr>
                                  <w:alias w:val="Numeris"/>
                                  <w:tag w:val="nr_6c741f5752da40448d912f1f5d4311fd"/>
                                  <w:lock w:val="sdtLocked"/>
                                  <w:richText/>
                                </w:sdtPr>
                                <w:sdtContent>
                                  <w:r>
                                    <w:rPr>
                                      <w:b/>
                                      <w:color w:val="00000A"/>
                                      <w:szCs w:val="24"/>
                                    </w:rPr>
                                    <w:t>I</w:t>
                                  </w:r>
                                </w:sdtContent>
                              </w:sdt>
                              <w:r>
                                <w:rPr>
                                  <w:b/>
                                  <w:color w:val="00000A"/>
                                  <w:szCs w:val="24"/>
                                </w:rPr>
                                <w:t xml:space="preserve"> SKYRIUS</w:t>
                              </w:r>
                            </w:p>
                            <w:p>
                              <w:pPr>
                                <w:keepNext/>
                                <w:tabs>
                                  <w:tab w:val="left" w:pos="1134"/>
                                  <w:tab w:val="left" w:pos="1276"/>
                                  <w:tab w:val="left" w:pos="1560"/>
                                </w:tabs>
                                <w:jc w:val="center"/>
                                <w:outlineLvl w:val="1"/>
                                <w:rPr>
                                  <w:b/>
                                  <w:color w:val="00000A"/>
                                  <w:szCs w:val="24"/>
                                </w:rPr>
                              </w:pPr>
                              <w:sdt>
                                <w:sdtPr>
                                  <w:alias w:val="Pavadinimas"/>
                                  <w:tag w:val="title_6c741f5752da40448d912f1f5d4311fd"/>
                                  <w:lock w:val="sdtLocked"/>
                                  <w:richText/>
                                </w:sdtPr>
                                <w:sdtContent>
                                  <w:r>
                                    <w:rPr>
                                      <w:b/>
                                      <w:color w:val="00000A"/>
                                      <w:szCs w:val="24"/>
                                    </w:rPr>
                                    <w:t>BENDROSIOS NUOSTATOS</w:t>
                                  </w:r>
                                </w:sdtContent>
                              </w:sdt>
                            </w:p>
                            <w:p>
                              <w:pPr>
                                <w:tabs>
                                  <w:tab w:val="left" w:pos="1134"/>
                                  <w:tab w:val="left" w:pos="1276"/>
                                  <w:tab w:val="left" w:pos="1560"/>
                                </w:tabs>
                                <w:ind w:firstLine="851"/>
                                <w:jc w:val="center"/>
                                <w:rPr>
                                  <w:b/>
                                  <w:color w:val="00000A"/>
                                  <w:szCs w:val="24"/>
                                </w:rPr>
                              </w:pPr>
                            </w:p>
                            <w:sdt>
                              <w:sdtPr>
                                <w:alias w:val="1 str."/>
                                <w:tag w:val="part_6bb8e383f1054a23bedafa7333a16f5d"/>
                                <w:lock w:val="sdtLocked"/>
                                <w:richText/>
                              </w:sdtPr>
                              <w:sdtContent>
                                <w:p>
                                  <w:pPr>
                                    <w:tabs>
                                      <w:tab w:val="left" w:pos="1134"/>
                                      <w:tab w:val="left" w:pos="1276"/>
                                      <w:tab w:val="left" w:pos="1560"/>
                                    </w:tabs>
                                    <w:ind w:firstLine="851"/>
                                    <w:jc w:val="both"/>
                                    <w:rPr>
                                      <w:b/>
                                      <w:color w:val="00000A"/>
                                      <w:szCs w:val="24"/>
                                    </w:rPr>
                                  </w:pPr>
                                  <w:sdt>
                                    <w:sdtPr>
                                      <w:alias w:val="Numeris"/>
                                      <w:tag w:val="nr_6bb8e383f1054a23bedafa7333a16f5d"/>
                                      <w:lock w:val="sdtLocked"/>
                                      <w:richText/>
                                    </w:sdtPr>
                                    <w:sdtContent>
                                      <w:r>
                                        <w:rPr>
                                          <w:b/>
                                          <w:color w:val="00000A"/>
                                          <w:szCs w:val="24"/>
                                        </w:rPr>
                                        <w:t>1</w:t>
                                      </w:r>
                                    </w:sdtContent>
                                  </w:sdt>
                                  <w:r>
                                    <w:rPr>
                                      <w:b/>
                                      <w:color w:val="00000A"/>
                                      <w:szCs w:val="24"/>
                                    </w:rPr>
                                    <w:t xml:space="preserve"> straipsnis. </w:t>
                                  </w:r>
                                  <w:sdt>
                                    <w:sdtPr>
                                      <w:alias w:val="Pavadinimas"/>
                                      <w:tag w:val="title_6bb8e383f1054a23bedafa7333a16f5d"/>
                                      <w:lock w:val="sdtLocked"/>
                                      <w:richText/>
                                    </w:sdtPr>
                                    <w:sdtContent>
                                      <w:r>
                                        <w:rPr>
                                          <w:b/>
                                          <w:color w:val="00000A"/>
                                          <w:szCs w:val="24"/>
                                        </w:rPr>
                                        <w:t>Įstatymo paskirtis</w:t>
                                      </w:r>
                                    </w:sdtContent>
                                  </w:sdt>
                                </w:p>
                                <w:sdt>
                                  <w:sdtPr>
                                    <w:alias w:val="1 str. 1 d."/>
                                    <w:tag w:val="part_7efd0e5a307449b0a64a8b9a062d5c28"/>
                                    <w:lock w:val="sdtLocked"/>
                                    <w:richText/>
                                  </w:sdtPr>
                                  <w:sdtContent>
                                    <w:p>
                                      <w:pPr>
                                        <w:tabs>
                                          <w:tab w:val="left" w:pos="1134"/>
                                          <w:tab w:val="left" w:pos="1276"/>
                                          <w:tab w:val="left" w:pos="1560"/>
                                        </w:tabs>
                                        <w:ind w:firstLine="851"/>
                                        <w:jc w:val="both"/>
                                        <w:rPr>
                                          <w:color w:val="00000A"/>
                                          <w:szCs w:val="24"/>
                                        </w:rPr>
                                      </w:pPr>
                                      <w:sdt>
                                        <w:sdtPr>
                                          <w:alias w:val="Numeris"/>
                                          <w:tag w:val="nr_7efd0e5a307449b0a64a8b9a062d5c28"/>
                                          <w:lock w:val="sdtLocked"/>
                                          <w:richText/>
                                        </w:sdtPr>
                                        <w:sdtContent>
                                          <w:r>
                                            <w:rPr>
                                              <w:color w:val="00000A"/>
                                              <w:szCs w:val="24"/>
                                            </w:rPr>
                                            <w:t>1</w:t>
                                          </w:r>
                                        </w:sdtContent>
                                      </w:sdt>
                                      <w:r>
                                        <w:rPr>
                                          <w:color w:val="00000A"/>
                                          <w:szCs w:val="24"/>
                                        </w:rPr>
                                        <w:t xml:space="preserve">. Šis įstatymas reglamentuoja asmens ir turto apsaugos bendrąsias licencijuojamos veiklos sąlygas, licencijų išdavimo sąlygas (pagrindus), asmens ir turto apsaugą vykdančių apsaugininkų, apsaugos darbuotojų ir apsaugos darbuotojų stažuotojų teises ir pareigas, tarpvalstybinį grynųjų  pinigų vežimą kelių transportu, fizinės prievartos bei šaunamųjų ginklų panaudojimo vykdant asmens ir turto apsaugą teisėtumo sąlygas ir šios veiklos valstybinę priežiūrą. </w:t>
                                      </w:r>
                                    </w:p>
                                  </w:sdtContent>
                                </w:sdt>
                                <w:sdt>
                                  <w:sdtPr>
                                    <w:alias w:val="1 str. 2 d."/>
                                    <w:tag w:val="part_5200bd0e93674256a4d3e9191a7974b8"/>
                                    <w:lock w:val="sdtLocked"/>
                                    <w:richText/>
                                  </w:sdtPr>
                                  <w:sdtContent>
                                    <w:p>
                                      <w:pPr>
                                        <w:tabs>
                                          <w:tab w:val="left" w:pos="1134"/>
                                          <w:tab w:val="left" w:pos="1276"/>
                                          <w:tab w:val="left" w:pos="1560"/>
                                        </w:tabs>
                                        <w:ind w:firstLine="851"/>
                                        <w:jc w:val="both"/>
                                        <w:rPr>
                                          <w:color w:val="00000A"/>
                                          <w:szCs w:val="24"/>
                                        </w:rPr>
                                      </w:pPr>
                                      <w:sdt>
                                        <w:sdtPr>
                                          <w:alias w:val="Numeris"/>
                                          <w:tag w:val="nr_5200bd0e93674256a4d3e9191a7974b8"/>
                                          <w:lock w:val="sdtLocked"/>
                                          <w:richText/>
                                        </w:sdtPr>
                                        <w:sdtContent>
                                          <w:r>
                                            <w:rPr>
                                              <w:color w:val="00000A"/>
                                              <w:szCs w:val="24"/>
                                            </w:rPr>
                                            <w:t>2</w:t>
                                          </w:r>
                                        </w:sdtContent>
                                      </w:sdt>
                                      <w:r>
                                        <w:rPr>
                                          <w:color w:val="00000A"/>
                                          <w:szCs w:val="24"/>
                                        </w:rPr>
                                        <w:t xml:space="preserve">. Šis įstatymas netaikomas specialaus statuso subjektų, išskyrus Lietuvos šaulių sąjungą,  vykdomai asmens ir turto apsaugai. </w:t>
                                      </w:r>
                                    </w:p>
                                  </w:sdtContent>
                                </w:sdt>
                                <w:sdt>
                                  <w:sdtPr>
                                    <w:alias w:val="1 str. 3 d."/>
                                    <w:tag w:val="part_90e8040451a44afeb4432a946029d2b8"/>
                                    <w:lock w:val="sdtLocked"/>
                                    <w:richText/>
                                  </w:sdtPr>
                                  <w:sdtContent>
                                    <w:p>
                                      <w:pPr>
                                        <w:tabs>
                                          <w:tab w:val="left" w:pos="1134"/>
                                          <w:tab w:val="left" w:pos="1276"/>
                                          <w:tab w:val="left" w:pos="1560"/>
                                        </w:tabs>
                                        <w:ind w:firstLine="851"/>
                                        <w:jc w:val="both"/>
                                        <w:rPr>
                                          <w:color w:val="00000A"/>
                                          <w:szCs w:val="24"/>
                                        </w:rPr>
                                      </w:pPr>
                                      <w:sdt>
                                        <w:sdtPr>
                                          <w:alias w:val="Numeris"/>
                                          <w:tag w:val="nr_90e8040451a44afeb4432a946029d2b8"/>
                                          <w:lock w:val="sdtLocked"/>
                                          <w:richText/>
                                        </w:sdtPr>
                                        <w:sdtContent>
                                          <w:r>
                                            <w:rPr>
                                              <w:color w:val="00000A"/>
                                              <w:szCs w:val="24"/>
                                            </w:rPr>
                                            <w:t>3</w:t>
                                          </w:r>
                                        </w:sdtContent>
                                      </w:sdt>
                                      <w:r>
                                        <w:rPr>
                                          <w:color w:val="00000A"/>
                                          <w:szCs w:val="24"/>
                                        </w:rPr>
                                        <w:t>. Šiuo įstatymu įgyvendinami Europos Sąjungos teisės aktai nurodyti šio įstatymo priede.</w:t>
                                      </w:r>
                                    </w:p>
                                    <w:p>
                                      <w:pPr>
                                        <w:tabs>
                                          <w:tab w:val="left" w:pos="1134"/>
                                          <w:tab w:val="left" w:pos="1276"/>
                                          <w:tab w:val="left" w:pos="1560"/>
                                        </w:tabs>
                                        <w:ind w:firstLine="851"/>
                                        <w:jc w:val="both"/>
                                        <w:rPr>
                                          <w:color w:val="00000A"/>
                                          <w:szCs w:val="24"/>
                                        </w:rPr>
                                      </w:pPr>
                                    </w:p>
                                  </w:sdtContent>
                                </w:sdt>
                              </w:sdtContent>
                            </w:sdt>
                            <w:sdt>
                              <w:sdtPr>
                                <w:alias w:val="2 str."/>
                                <w:tag w:val="part_1c271ff2b28f4d92b9c8169440caadc9"/>
                                <w:lock w:val="sdtLocked"/>
                                <w:richText/>
                              </w:sdtPr>
                              <w:sdtContent>
                                <w:p>
                                  <w:pPr>
                                    <w:tabs>
                                      <w:tab w:val="left" w:pos="1134"/>
                                      <w:tab w:val="left" w:pos="1276"/>
                                      <w:tab w:val="left" w:pos="1560"/>
                                    </w:tabs>
                                    <w:ind w:firstLine="851"/>
                                    <w:jc w:val="both"/>
                                    <w:rPr>
                                      <w:b/>
                                      <w:color w:val="00000A"/>
                                      <w:szCs w:val="24"/>
                                    </w:rPr>
                                  </w:pPr>
                                  <w:sdt>
                                    <w:sdtPr>
                                      <w:alias w:val="Numeris"/>
                                      <w:tag w:val="nr_1c271ff2b28f4d92b9c8169440caadc9"/>
                                      <w:lock w:val="sdtLocked"/>
                                      <w:richText/>
                                    </w:sdtPr>
                                    <w:sdtContent>
                                      <w:r>
                                        <w:rPr>
                                          <w:b/>
                                          <w:color w:val="00000A"/>
                                          <w:szCs w:val="24"/>
                                        </w:rPr>
                                        <w:t>2</w:t>
                                      </w:r>
                                    </w:sdtContent>
                                  </w:sdt>
                                  <w:r>
                                    <w:rPr>
                                      <w:b/>
                                      <w:color w:val="00000A"/>
                                      <w:szCs w:val="24"/>
                                    </w:rPr>
                                    <w:t xml:space="preserve"> straipsnis. </w:t>
                                  </w:r>
                                  <w:sdt>
                                    <w:sdtPr>
                                      <w:alias w:val="Pavadinimas"/>
                                      <w:tag w:val="title_1c271ff2b28f4d92b9c8169440caadc9"/>
                                      <w:lock w:val="sdtLocked"/>
                                      <w:richText/>
                                    </w:sdtPr>
                                    <w:sdtContent>
                                      <w:r>
                                        <w:rPr>
                                          <w:b/>
                                          <w:color w:val="00000A"/>
                                          <w:szCs w:val="24"/>
                                        </w:rPr>
                                        <w:t>Įstatyme vartojamos sąvokos</w:t>
                                      </w:r>
                                    </w:sdtContent>
                                  </w:sdt>
                                </w:p>
                                <w:sdt>
                                  <w:sdtPr>
                                    <w:alias w:val="2 str. 1 d."/>
                                    <w:tag w:val="part_b53c81ab947c497b99871d34105b3c2f"/>
                                    <w:lock w:val="sdtLocked"/>
                                    <w:richText/>
                                  </w:sdtPr>
                                  <w:sdtContent>
                                    <w:p>
                                      <w:pPr>
                                        <w:tabs>
                                          <w:tab w:val="left" w:pos="1134"/>
                                          <w:tab w:val="left" w:pos="1276"/>
                                          <w:tab w:val="left" w:pos="1560"/>
                                        </w:tabs>
                                        <w:ind w:firstLine="851"/>
                                        <w:jc w:val="both"/>
                                        <w:rPr>
                                          <w:b/>
                                          <w:color w:val="00000A"/>
                                          <w:szCs w:val="24"/>
                                        </w:rPr>
                                      </w:pPr>
                                      <w:sdt>
                                        <w:sdtPr>
                                          <w:alias w:val="Numeris"/>
                                          <w:tag w:val="nr_b53c81ab947c497b99871d34105b3c2f"/>
                                          <w:lock w:val="sdtLocked"/>
                                          <w:richText/>
                                        </w:sdtPr>
                                        <w:sdtContent>
                                          <w:r>
                                            <w:rPr>
                                              <w:b/>
                                              <w:color w:val="00000A"/>
                                              <w:szCs w:val="24"/>
                                            </w:rPr>
                                            <w:t>1</w:t>
                                          </w:r>
                                        </w:sdtContent>
                                      </w:sdt>
                                      <w:r>
                                        <w:rPr>
                                          <w:b/>
                                          <w:color w:val="00000A"/>
                                          <w:szCs w:val="24"/>
                                        </w:rPr>
                                        <w:t>.</w:t>
                                        <w:tab/>
                                      </w:r>
                                      <w:r>
                                        <w:rPr>
                                          <w:b/>
                                          <w:bCs/>
                                          <w:color w:val="00000A"/>
                                          <w:szCs w:val="24"/>
                                        </w:rPr>
                                        <w:t xml:space="preserve">Apsaugininkas </w:t>
                                      </w:r>
                                      <w:r>
                                        <w:rPr>
                                          <w:color w:val="00000A"/>
                                          <w:szCs w:val="24"/>
                                        </w:rPr>
                                        <w:t>– individualią veiklą vykdantis fizinis asmuo, šio įstatymo nustatyta tvarka įgijęs teisę teikti asmens ir turto apsaugos paslaugas klientams.</w:t>
                                      </w:r>
                                    </w:p>
                                  </w:sdtContent>
                                </w:sdt>
                                <w:sdt>
                                  <w:sdtPr>
                                    <w:alias w:val="2 str. 2 d."/>
                                    <w:tag w:val="part_7060f69dcaa14059b76b02d4d00bd3d9"/>
                                    <w:lock w:val="sdtLocked"/>
                                    <w:richText/>
                                  </w:sdtPr>
                                  <w:sdtContent>
                                    <w:p>
                                      <w:pPr>
                                        <w:tabs>
                                          <w:tab w:val="left" w:pos="1134"/>
                                          <w:tab w:val="left" w:pos="1276"/>
                                          <w:tab w:val="left" w:pos="1560"/>
                                        </w:tabs>
                                        <w:ind w:firstLine="851"/>
                                        <w:jc w:val="both"/>
                                        <w:rPr>
                                          <w:b/>
                                          <w:color w:val="00000A"/>
                                          <w:szCs w:val="24"/>
                                        </w:rPr>
                                      </w:pPr>
                                      <w:sdt>
                                        <w:sdtPr>
                                          <w:alias w:val="Numeris"/>
                                          <w:tag w:val="nr_7060f69dcaa14059b76b02d4d00bd3d9"/>
                                          <w:lock w:val="sdtLocked"/>
                                          <w:richText/>
                                        </w:sdtPr>
                                        <w:sdtContent>
                                          <w:r>
                                            <w:rPr>
                                              <w:b/>
                                              <w:color w:val="00000A"/>
                                              <w:szCs w:val="24"/>
                                            </w:rPr>
                                            <w:t>2</w:t>
                                          </w:r>
                                        </w:sdtContent>
                                      </w:sdt>
                                      <w:r>
                                        <w:rPr>
                                          <w:b/>
                                          <w:color w:val="00000A"/>
                                          <w:szCs w:val="24"/>
                                        </w:rPr>
                                        <w:t>.</w:t>
                                        <w:tab/>
                                        <w:t xml:space="preserve">Apsaugos darbuotojas </w:t>
                                      </w:r>
                                      <w:r>
                                        <w:rPr>
                                          <w:bCs/>
                                          <w:color w:val="00000A"/>
                                          <w:szCs w:val="24"/>
                                        </w:rPr>
                                        <w:t xml:space="preserve">– </w:t>
                                      </w:r>
                                      <w:r>
                                        <w:rPr>
                                          <w:color w:val="00000A"/>
                                          <w:szCs w:val="24"/>
                                        </w:rPr>
                                        <w:t>asmenį ir turtą saugantis fizinis asmuo, įdarbintas apsaugininko arba apsaugos tarnybos.</w:t>
                                      </w:r>
                                    </w:p>
                                  </w:sdtContent>
                                </w:sdt>
                                <w:sdt>
                                  <w:sdtPr>
                                    <w:alias w:val="2 str. 3 d."/>
                                    <w:tag w:val="part_edf6cab065c1443d83e3a182e6ab41b8"/>
                                    <w:lock w:val="sdtLocked"/>
                                    <w:richText/>
                                  </w:sdtPr>
                                  <w:sdtContent>
                                    <w:p>
                                      <w:pPr>
                                        <w:tabs>
                                          <w:tab w:val="left" w:pos="1134"/>
                                          <w:tab w:val="left" w:pos="1276"/>
                                          <w:tab w:val="left" w:pos="1560"/>
                                        </w:tabs>
                                        <w:ind w:firstLine="851"/>
                                        <w:jc w:val="both"/>
                                        <w:rPr>
                                          <w:b/>
                                          <w:color w:val="00000A"/>
                                          <w:szCs w:val="24"/>
                                        </w:rPr>
                                      </w:pPr>
                                      <w:sdt>
                                        <w:sdtPr>
                                          <w:alias w:val="Numeris"/>
                                          <w:tag w:val="nr_edf6cab065c1443d83e3a182e6ab41b8"/>
                                          <w:lock w:val="sdtLocked"/>
                                          <w:richText/>
                                        </w:sdtPr>
                                        <w:sdtContent>
                                          <w:r>
                                            <w:rPr>
                                              <w:b/>
                                              <w:color w:val="00000A"/>
                                              <w:szCs w:val="24"/>
                                            </w:rPr>
                                            <w:t>3</w:t>
                                          </w:r>
                                        </w:sdtContent>
                                      </w:sdt>
                                      <w:r>
                                        <w:rPr>
                                          <w:b/>
                                          <w:color w:val="00000A"/>
                                          <w:szCs w:val="24"/>
                                        </w:rPr>
                                        <w:t>.</w:t>
                                        <w:tab/>
                                        <w:t xml:space="preserve">Apsaugos darbuotojas stažuotojas </w:t>
                                      </w:r>
                                      <w:r>
                                        <w:rPr>
                                          <w:color w:val="00000A"/>
                                          <w:szCs w:val="24"/>
                                        </w:rPr>
                                        <w:t xml:space="preserve">– fizinis asmuo, įdarbintas apsaugininko ar  apsaugos tarnybos ir siekiantis dirbti apsaugos darbuotoju.</w:t>
                                      </w:r>
                                    </w:p>
                                  </w:sdtContent>
                                </w:sdt>
                                <w:sdt>
                                  <w:sdtPr>
                                    <w:alias w:val="2 str. 4 d."/>
                                    <w:tag w:val="part_f268140a52044d748428ee07da836818"/>
                                    <w:lock w:val="sdtLocked"/>
                                    <w:richText/>
                                  </w:sdtPr>
                                  <w:sdtContent>
                                    <w:p>
                                      <w:pPr>
                                        <w:tabs>
                                          <w:tab w:val="left" w:pos="1134"/>
                                          <w:tab w:val="left" w:pos="1560"/>
                                        </w:tabs>
                                        <w:ind w:firstLine="851"/>
                                        <w:jc w:val="both"/>
                                        <w:rPr>
                                          <w:b/>
                                          <w:color w:val="00000A"/>
                                          <w:szCs w:val="24"/>
                                        </w:rPr>
                                      </w:pPr>
                                      <w:sdt>
                                        <w:sdtPr>
                                          <w:alias w:val="Numeris"/>
                                          <w:tag w:val="nr_f268140a52044d748428ee07da836818"/>
                                          <w:lock w:val="sdtLocked"/>
                                          <w:richText/>
                                        </w:sdtPr>
                                        <w:sdtContent>
                                          <w:r>
                                            <w:rPr>
                                              <w:b/>
                                              <w:color w:val="00000A"/>
                                              <w:szCs w:val="24"/>
                                            </w:rPr>
                                            <w:t>4</w:t>
                                          </w:r>
                                        </w:sdtContent>
                                      </w:sdt>
                                      <w:r>
                                        <w:rPr>
                                          <w:b/>
                                          <w:color w:val="00000A"/>
                                          <w:szCs w:val="24"/>
                                        </w:rPr>
                                        <w:t>.</w:t>
                                        <w:tab/>
                                      </w:r>
                                      <w:r>
                                        <w:rPr>
                                          <w:b/>
                                          <w:bCs/>
                                          <w:color w:val="00000A"/>
                                          <w:szCs w:val="24"/>
                                        </w:rPr>
                                        <w:t>Apsaugo</w:t>
                                      </w:r>
                                      <w:r>
                                        <w:rPr>
                                          <w:b/>
                                          <w:color w:val="00000A"/>
                                          <w:szCs w:val="24"/>
                                        </w:rPr>
                                        <w:t>s tarnyba</w:t>
                                      </w:r>
                                      <w:r>
                                        <w:rPr>
                                          <w:color w:val="00000A"/>
                                          <w:szCs w:val="24"/>
                                        </w:rPr>
                                        <w:t xml:space="preserve"> – juridinis asmuo, kita organizacija ar jų padalinys, turintis teisę vykdyti šio įstatymo 7 straipsnyje nurodytą veiklą. </w:t>
                                      </w:r>
                                    </w:p>
                                  </w:sdtContent>
                                </w:sdt>
                                <w:sdt>
                                  <w:sdtPr>
                                    <w:alias w:val="2 str. 5 d."/>
                                    <w:tag w:val="part_879f28c6734941c8b8065a7e34c420a2"/>
                                    <w:lock w:val="sdtLocked"/>
                                    <w:richText/>
                                  </w:sdtPr>
                                  <w:sdtContent>
                                    <w:p>
                                      <w:pPr>
                                        <w:tabs>
                                          <w:tab w:val="left" w:pos="1134"/>
                                          <w:tab w:val="left" w:pos="1560"/>
                                        </w:tabs>
                                        <w:ind w:firstLine="851"/>
                                        <w:jc w:val="both"/>
                                        <w:rPr>
                                          <w:b/>
                                          <w:color w:val="00000A"/>
                                          <w:szCs w:val="24"/>
                                        </w:rPr>
                                      </w:pPr>
                                      <w:sdt>
                                        <w:sdtPr>
                                          <w:alias w:val="Numeris"/>
                                          <w:tag w:val="nr_879f28c6734941c8b8065a7e34c420a2"/>
                                          <w:lock w:val="sdtLocked"/>
                                          <w:richText/>
                                        </w:sdtPr>
                                        <w:sdtContent>
                                          <w:r>
                                            <w:rPr>
                                              <w:b/>
                                              <w:color w:val="00000A"/>
                                              <w:szCs w:val="24"/>
                                            </w:rPr>
                                            <w:t>5</w:t>
                                          </w:r>
                                        </w:sdtContent>
                                      </w:sdt>
                                      <w:r>
                                        <w:rPr>
                                          <w:b/>
                                          <w:color w:val="00000A"/>
                                          <w:szCs w:val="24"/>
                                        </w:rPr>
                                        <w:t>.</w:t>
                                        <w:tab/>
                                      </w:r>
                                      <w:r>
                                        <w:rPr>
                                          <w:b/>
                                          <w:bCs/>
                                          <w:color w:val="00000A"/>
                                          <w:szCs w:val="24"/>
                                        </w:rPr>
                                        <w:t>Apsaugos vadovas</w:t>
                                      </w:r>
                                      <w:r>
                                        <w:rPr>
                                          <w:color w:val="00000A"/>
                                          <w:szCs w:val="24"/>
                                        </w:rPr>
                                        <w:t xml:space="preserve"> – fizinis asmuo, atsakingas už apsaugos tarnybos licencijuojamos veiklos sąlygų laikymąsi.</w:t>
                                      </w:r>
                                    </w:p>
                                  </w:sdtContent>
                                </w:sdt>
                                <w:sdt>
                                  <w:sdtPr>
                                    <w:alias w:val="2 str. 6 d."/>
                                    <w:tag w:val="part_de5f5ae8cd75451f9b2331047cf5d84e"/>
                                    <w:lock w:val="sdtLocked"/>
                                    <w:richText/>
                                  </w:sdtPr>
                                  <w:sdtContent>
                                    <w:p>
                                      <w:pPr>
                                        <w:tabs>
                                          <w:tab w:val="left" w:pos="1134"/>
                                          <w:tab w:val="left" w:pos="1560"/>
                                        </w:tabs>
                                        <w:ind w:firstLine="851"/>
                                        <w:jc w:val="both"/>
                                        <w:rPr>
                                          <w:color w:val="00000A"/>
                                          <w:szCs w:val="24"/>
                                        </w:rPr>
                                      </w:pPr>
                                      <w:sdt>
                                        <w:sdtPr>
                                          <w:alias w:val="Numeris"/>
                                          <w:tag w:val="nr_de5f5ae8cd75451f9b2331047cf5d84e"/>
                                          <w:lock w:val="sdtLocked"/>
                                          <w:richText/>
                                        </w:sdtPr>
                                        <w:sdtContent>
                                          <w:r>
                                            <w:rPr>
                                              <w:b/>
                                              <w:color w:val="00000A"/>
                                              <w:szCs w:val="24"/>
                                            </w:rPr>
                                            <w:t>6</w:t>
                                          </w:r>
                                        </w:sdtContent>
                                      </w:sdt>
                                      <w:r>
                                        <w:rPr>
                                          <w:b/>
                                          <w:color w:val="00000A"/>
                                          <w:szCs w:val="24"/>
                                        </w:rPr>
                                        <w:t>.</w:t>
                                        <w:tab/>
                                      </w:r>
                                      <w:r>
                                        <w:rPr>
                                          <w:b/>
                                          <w:bCs/>
                                          <w:color w:val="00000A"/>
                                          <w:szCs w:val="24"/>
                                        </w:rPr>
                                        <w:t>Asmens ir turto apsauga</w:t>
                                      </w:r>
                                      <w:r>
                                        <w:rPr>
                                          <w:color w:val="00000A"/>
                                          <w:szCs w:val="24"/>
                                        </w:rPr>
                                        <w:t xml:space="preserve"> – veikla, kuria saugomame objekte siekiama užtikrinti režimą, apsaugoti nuo kėsinimosi fizinių asmenų gyvybę ir (ar) sveikatą, taip pat fizinių ir (ar) juridinių asmenų turtą. </w:t>
                                      </w:r>
                                    </w:p>
                                  </w:sdtContent>
                                </w:sdt>
                                <w:sdt>
                                  <w:sdtPr>
                                    <w:alias w:val="2 str. 7 d."/>
                                    <w:tag w:val="part_bc82e42bf26141efa3c115c22d7a4afb"/>
                                    <w:lock w:val="sdtLocked"/>
                                    <w:richText/>
                                  </w:sdtPr>
                                  <w:sdtContent>
                                    <w:p>
                                      <w:pPr>
                                        <w:tabs>
                                          <w:tab w:val="left" w:pos="1134"/>
                                          <w:tab w:val="left" w:pos="1560"/>
                                        </w:tabs>
                                        <w:ind w:firstLine="851"/>
                                        <w:jc w:val="both"/>
                                        <w:rPr>
                                          <w:color w:val="00000A"/>
                                          <w:szCs w:val="24"/>
                                        </w:rPr>
                                      </w:pPr>
                                      <w:sdt>
                                        <w:sdtPr>
                                          <w:alias w:val="Numeris"/>
                                          <w:tag w:val="nr_bc82e42bf26141efa3c115c22d7a4afb"/>
                                          <w:lock w:val="sdtLocked"/>
                                          <w:richText/>
                                        </w:sdtPr>
                                        <w:sdtContent>
                                          <w:r>
                                            <w:rPr>
                                              <w:b/>
                                              <w:color w:val="00000A"/>
                                              <w:szCs w:val="24"/>
                                            </w:rPr>
                                            <w:t>7</w:t>
                                          </w:r>
                                        </w:sdtContent>
                                      </w:sdt>
                                      <w:r>
                                        <w:rPr>
                                          <w:b/>
                                          <w:color w:val="00000A"/>
                                          <w:szCs w:val="24"/>
                                        </w:rPr>
                                        <w:t>.</w:t>
                                        <w:tab/>
                                        <w:t>Elektroninė apsauga</w:t>
                                      </w:r>
                                      <w:r>
                                        <w:rPr>
                                          <w:color w:val="00000A"/>
                                          <w:szCs w:val="24"/>
                                        </w:rPr>
                                        <w:t xml:space="preserve"> – saugomo objekto apsauga naudojant signalizacijos priemones, kai elektroninėmis priemonėmis gauti pranešimai apie signalizacijos suveikimą perduodami greitojo reagavimo ekipažui. </w:t>
                                      </w:r>
                                    </w:p>
                                  </w:sdtContent>
                                </w:sdt>
                                <w:sdt>
                                  <w:sdtPr>
                                    <w:alias w:val="2 str. 8 d."/>
                                    <w:tag w:val="part_2e31b68248b643969c2037c075f9c8fb"/>
                                    <w:lock w:val="sdtLocked"/>
                                    <w:richText/>
                                  </w:sdtPr>
                                  <w:sdtContent>
                                    <w:p>
                                      <w:pPr>
                                        <w:tabs>
                                          <w:tab w:val="left" w:pos="1134"/>
                                          <w:tab w:val="left" w:pos="1560"/>
                                        </w:tabs>
                                        <w:ind w:firstLine="851"/>
                                        <w:jc w:val="both"/>
                                        <w:rPr>
                                          <w:color w:val="00000A"/>
                                          <w:szCs w:val="24"/>
                                        </w:rPr>
                                      </w:pPr>
                                      <w:sdt>
                                        <w:sdtPr>
                                          <w:alias w:val="Numeris"/>
                                          <w:tag w:val="nr_2e31b68248b643969c2037c075f9c8fb"/>
                                          <w:lock w:val="sdtLocked"/>
                                          <w:richText/>
                                        </w:sdtPr>
                                        <w:sdtContent>
                                          <w:r>
                                            <w:rPr>
                                              <w:b/>
                                              <w:color w:val="00000A"/>
                                              <w:szCs w:val="24"/>
                                            </w:rPr>
                                            <w:t>8</w:t>
                                          </w:r>
                                        </w:sdtContent>
                                      </w:sdt>
                                      <w:r>
                                        <w:rPr>
                                          <w:b/>
                                          <w:color w:val="00000A"/>
                                          <w:szCs w:val="24"/>
                                        </w:rPr>
                                        <w:t>.</w:t>
                                        <w:tab/>
                                      </w:r>
                                      <w:r>
                                        <w:rPr>
                                          <w:b/>
                                          <w:color w:val="00000A"/>
                                          <w:szCs w:val="24"/>
                                          <w:lang w:eastAsia="lt-LT"/>
                                        </w:rPr>
                                        <w:t xml:space="preserve">Fizinė apsauga </w:t>
                                      </w:r>
                                      <w:r>
                                        <w:rPr>
                                          <w:color w:val="00000A"/>
                                          <w:szCs w:val="24"/>
                                        </w:rPr>
                                        <w:t>–</w:t>
                                      </w:r>
                                      <w:r>
                                        <w:rPr>
                                          <w:b/>
                                          <w:color w:val="00000A"/>
                                          <w:szCs w:val="24"/>
                                        </w:rPr>
                                        <w:t xml:space="preserve"> </w:t>
                                      </w:r>
                                      <w:r>
                                        <w:rPr>
                                          <w:color w:val="00000A"/>
                                          <w:szCs w:val="24"/>
                                        </w:rPr>
                                        <w:t xml:space="preserve">asmens ir turto apsauga, kai apsaugininkas ar apsaugos darbuotojas yra saugomame objekte ir jį stebi naudodamas vaizdo ir (ar) signalizacijos priemones arba jų nenaudodamas. </w:t>
                                      </w:r>
                                    </w:p>
                                  </w:sdtContent>
                                </w:sdt>
                                <w:sdt>
                                  <w:sdtPr>
                                    <w:alias w:val="2 str. 9 d."/>
                                    <w:tag w:val="part_3cb67a25ede94aac9e91a2fa2786ad51"/>
                                    <w:lock w:val="sdtLocked"/>
                                    <w:richText/>
                                  </w:sdtPr>
                                  <w:sdtContent>
                                    <w:p>
                                      <w:pPr>
                                        <w:tabs>
                                          <w:tab w:val="left" w:pos="1134"/>
                                          <w:tab w:val="left" w:pos="1276"/>
                                          <w:tab w:val="left" w:pos="1560"/>
                                        </w:tabs>
                                        <w:ind w:firstLine="851"/>
                                        <w:jc w:val="both"/>
                                        <w:rPr>
                                          <w:b/>
                                          <w:color w:val="00000A"/>
                                          <w:szCs w:val="24"/>
                                        </w:rPr>
                                      </w:pPr>
                                      <w:sdt>
                                        <w:sdtPr>
                                          <w:alias w:val="Numeris"/>
                                          <w:tag w:val="nr_3cb67a25ede94aac9e91a2fa2786ad51"/>
                                          <w:lock w:val="sdtLocked"/>
                                          <w:richText/>
                                        </w:sdtPr>
                                        <w:sdtContent>
                                          <w:r>
                                            <w:rPr>
                                              <w:b/>
                                              <w:color w:val="00000A"/>
                                              <w:szCs w:val="24"/>
                                            </w:rPr>
                                            <w:t>9</w:t>
                                          </w:r>
                                        </w:sdtContent>
                                      </w:sdt>
                                      <w:r>
                                        <w:rPr>
                                          <w:b/>
                                          <w:color w:val="00000A"/>
                                          <w:szCs w:val="24"/>
                                        </w:rPr>
                                        <w:t>.</w:t>
                                        <w:tab/>
                                      </w:r>
                                      <w:r>
                                        <w:rPr>
                                          <w:b/>
                                          <w:bCs/>
                                          <w:color w:val="00000A"/>
                                          <w:szCs w:val="24"/>
                                        </w:rPr>
                                        <w:t>Fizinė prievarta</w:t>
                                      </w:r>
                                      <w:r>
                                        <w:rPr>
                                          <w:color w:val="00000A"/>
                                          <w:szCs w:val="24"/>
                                        </w:rPr>
                                        <w:t xml:space="preserve"> – fizinės jėgos, specialiųjų priemonių ar kovinių imtynių veiksmų  panaudojimas. </w:t>
                                      </w:r>
                                    </w:p>
                                  </w:sdtContent>
                                </w:sdt>
                                <w:sdt>
                                  <w:sdtPr>
                                    <w:alias w:val="2 str. 10 d."/>
                                    <w:tag w:val="part_d6a14144b4774ced8b11f52ea35a018c"/>
                                    <w:lock w:val="sdtLocked"/>
                                    <w:richText/>
                                  </w:sdtPr>
                                  <w:sdtContent>
                                    <w:p>
                                      <w:pPr>
                                        <w:tabs>
                                          <w:tab w:val="left" w:pos="1134"/>
                                          <w:tab w:val="left" w:pos="1276"/>
                                          <w:tab w:val="left" w:pos="1560"/>
                                        </w:tabs>
                                        <w:ind w:firstLine="851"/>
                                        <w:jc w:val="both"/>
                                        <w:rPr>
                                          <w:color w:val="00000A"/>
                                          <w:szCs w:val="24"/>
                                        </w:rPr>
                                      </w:pPr>
                                      <w:sdt>
                                        <w:sdtPr>
                                          <w:alias w:val="Numeris"/>
                                          <w:tag w:val="nr_d6a14144b4774ced8b11f52ea35a018c"/>
                                          <w:lock w:val="sdtLocked"/>
                                          <w:richText/>
                                        </w:sdtPr>
                                        <w:sdtContent>
                                          <w:r>
                                            <w:rPr>
                                              <w:b/>
                                              <w:color w:val="00000A"/>
                                              <w:szCs w:val="24"/>
                                            </w:rPr>
                                            <w:t>10</w:t>
                                          </w:r>
                                        </w:sdtContent>
                                      </w:sdt>
                                      <w:r>
                                        <w:rPr>
                                          <w:b/>
                                          <w:color w:val="00000A"/>
                                          <w:szCs w:val="24"/>
                                        </w:rPr>
                                        <w:t>.</w:t>
                                        <w:tab/>
                                        <w:t>Ginkluota asmens ir turto apsauga</w:t>
                                      </w:r>
                                      <w:r>
                                        <w:rPr>
                                          <w:color w:val="00000A"/>
                                          <w:szCs w:val="24"/>
                                        </w:rPr>
                                        <w:t xml:space="preserve"> – asmens ir turto apsauga turint teisę naudoti fizinę prievartą ir šaunamuosius ginklus.</w:t>
                                      </w:r>
                                    </w:p>
                                  </w:sdtContent>
                                </w:sdt>
                                <w:sdt>
                                  <w:sdtPr>
                                    <w:alias w:val="2 str. 11 d."/>
                                    <w:tag w:val="part_232fe67755ef48539cc621dbf99e950f"/>
                                    <w:lock w:val="sdtLocked"/>
                                    <w:richText/>
                                  </w:sdtPr>
                                  <w:sdtContent>
                                    <w:p>
                                      <w:pPr>
                                        <w:tabs>
                                          <w:tab w:val="left" w:pos="1134"/>
                                          <w:tab w:val="left" w:pos="1276"/>
                                        </w:tabs>
                                        <w:ind w:firstLine="851"/>
                                        <w:jc w:val="both"/>
                                        <w:rPr>
                                          <w:b/>
                                          <w:color w:val="00000A"/>
                                          <w:szCs w:val="24"/>
                                        </w:rPr>
                                      </w:pPr>
                                      <w:sdt>
                                        <w:sdtPr>
                                          <w:alias w:val="Numeris"/>
                                          <w:tag w:val="nr_232fe67755ef48539cc621dbf99e950f"/>
                                          <w:lock w:val="sdtLocked"/>
                                          <w:richText/>
                                        </w:sdtPr>
                                        <w:sdtContent>
                                          <w:r>
                                            <w:rPr>
                                              <w:b/>
                                              <w:color w:val="00000A"/>
                                              <w:szCs w:val="24"/>
                                            </w:rPr>
                                            <w:t>11</w:t>
                                          </w:r>
                                        </w:sdtContent>
                                      </w:sdt>
                                      <w:r>
                                        <w:rPr>
                                          <w:b/>
                                          <w:color w:val="00000A"/>
                                          <w:szCs w:val="24"/>
                                        </w:rPr>
                                        <w:t>.</w:t>
                                        <w:tab/>
                                        <w:t xml:space="preserve">Greitojo reagavimo ekipažas </w:t>
                                      </w:r>
                                      <w:r>
                                        <w:rPr>
                                          <w:color w:val="00000A"/>
                                          <w:szCs w:val="24"/>
                                        </w:rPr>
                                        <w:t xml:space="preserve">– apsaugininkas ir (ar) apsaugos darbuotojas (darbuotojai), reaguojantis (reaguojantys) į saugomų objektų, kuriuose vykdoma elektroninė apsauga, signalizacijos suveikimą ar suteikiantis (suteikiantys) pagalbą kitiems asmens ir turto apsaugą vykdantiems apsaugos darbuotojams, savo funkcijoms atlikti privalomai naudojantis (naudojantys) transporto priemonę, specialiąsias priemones ir (ar) šaunamuosius ginklus. </w:t>
                                      </w:r>
                                    </w:p>
                                  </w:sdtContent>
                                </w:sdt>
                                <w:sdt>
                                  <w:sdtPr>
                                    <w:alias w:val="2 str. 12 d."/>
                                    <w:tag w:val="part_93eadd8a50634a91998982ba44c83b04"/>
                                    <w:lock w:val="sdtLocked"/>
                                    <w:richText/>
                                  </w:sdtPr>
                                  <w:sdtContent>
                                    <w:p>
                                      <w:pPr>
                                        <w:tabs>
                                          <w:tab w:val="left" w:pos="1134"/>
                                          <w:tab w:val="left" w:pos="1276"/>
                                          <w:tab w:val="left" w:pos="1560"/>
                                        </w:tabs>
                                        <w:ind w:firstLine="851"/>
                                        <w:jc w:val="both"/>
                                        <w:rPr>
                                          <w:b/>
                                          <w:color w:val="00000A"/>
                                          <w:szCs w:val="24"/>
                                        </w:rPr>
                                      </w:pPr>
                                      <w:sdt>
                                        <w:sdtPr>
                                          <w:alias w:val="Numeris"/>
                                          <w:tag w:val="nr_93eadd8a50634a91998982ba44c83b04"/>
                                          <w:lock w:val="sdtLocked"/>
                                          <w:richText/>
                                        </w:sdtPr>
                                        <w:sdtContent>
                                          <w:r>
                                            <w:rPr>
                                              <w:b/>
                                              <w:color w:val="00000A"/>
                                              <w:szCs w:val="24"/>
                                            </w:rPr>
                                            <w:t>12</w:t>
                                          </w:r>
                                        </w:sdtContent>
                                      </w:sdt>
                                      <w:r>
                                        <w:rPr>
                                          <w:b/>
                                          <w:color w:val="00000A"/>
                                          <w:szCs w:val="24"/>
                                        </w:rPr>
                                        <w:t>.</w:t>
                                        <w:tab/>
                                      </w:r>
                                      <w:r>
                                        <w:rPr>
                                          <w:b/>
                                          <w:bCs/>
                                          <w:color w:val="00000A"/>
                                          <w:szCs w:val="24"/>
                                        </w:rPr>
                                        <w:t xml:space="preserve">Inkasavimas </w:t>
                                      </w:r>
                                      <w:r>
                                        <w:rPr>
                                          <w:color w:val="00000A"/>
                                          <w:szCs w:val="24"/>
                                        </w:rPr>
                                        <w:t>– grynųjų pinigų, brangakmenių, tauriųjų metalų ir vertybinių popierių surinkimas iš asmenų jų veiklos ar gyvenamojoje vietoje ir pristatymas į banką ar kitą jų saugojimo vietą arba grynųjų pinigų, brangakmenių, tauriųjų metalų ir vertybinių popierių pristatymas iš banko ar kitos jų saugojimo vietos asmenims.</w:t>
                                      </w:r>
                                    </w:p>
                                  </w:sdtContent>
                                </w:sdt>
                                <w:sdt>
                                  <w:sdtPr>
                                    <w:alias w:val="2 str. 13 d."/>
                                    <w:tag w:val="part_1a62c637b072444fa3bd6f265940156f"/>
                                    <w:lock w:val="sdtLocked"/>
                                    <w:richText/>
                                  </w:sdtPr>
                                  <w:sdtContent>
                                    <w:p>
                                      <w:pPr>
                                        <w:tabs>
                                          <w:tab w:val="left" w:pos="1134"/>
                                          <w:tab w:val="left" w:pos="1276"/>
                                          <w:tab w:val="left" w:pos="1560"/>
                                        </w:tabs>
                                        <w:ind w:firstLine="851"/>
                                        <w:jc w:val="both"/>
                                        <w:rPr>
                                          <w:b/>
                                          <w:color w:val="00000A"/>
                                          <w:szCs w:val="24"/>
                                        </w:rPr>
                                      </w:pPr>
                                      <w:sdt>
                                        <w:sdtPr>
                                          <w:alias w:val="Numeris"/>
                                          <w:tag w:val="nr_1a62c637b072444fa3bd6f265940156f"/>
                                          <w:lock w:val="sdtLocked"/>
                                          <w:richText/>
                                        </w:sdtPr>
                                        <w:sdtContent>
                                          <w:r>
                                            <w:rPr>
                                              <w:b/>
                                              <w:color w:val="00000A"/>
                                              <w:szCs w:val="24"/>
                                            </w:rPr>
                                            <w:t>13</w:t>
                                          </w:r>
                                        </w:sdtContent>
                                      </w:sdt>
                                      <w:r>
                                        <w:rPr>
                                          <w:b/>
                                          <w:color w:val="00000A"/>
                                          <w:szCs w:val="24"/>
                                        </w:rPr>
                                        <w:t>.</w:t>
                                        <w:tab/>
                                        <w:t>Inkasavimo automobilis</w:t>
                                      </w:r>
                                      <w:r>
                                        <w:rPr>
                                          <w:color w:val="00000A"/>
                                          <w:szCs w:val="24"/>
                                        </w:rPr>
                                        <w:t xml:space="preserve"> – M, N ar O kategorijos transporto priemonė, naudojama inkasavimui atlikti.</w:t>
                                      </w:r>
                                    </w:p>
                                  </w:sdtContent>
                                </w:sdt>
                                <w:sdt>
                                  <w:sdtPr>
                                    <w:alias w:val="2 str. 14 d."/>
                                    <w:tag w:val="part_02d2e0d863354d02a1eb5c6db2664373"/>
                                    <w:lock w:val="sdtLocked"/>
                                    <w:richText/>
                                  </w:sdtPr>
                                  <w:sdtContent>
                                    <w:p>
                                      <w:pPr>
                                        <w:tabs>
                                          <w:tab w:val="left" w:pos="1276"/>
                                          <w:tab w:val="left" w:pos="1560"/>
                                        </w:tabs>
                                        <w:ind w:firstLine="851"/>
                                        <w:jc w:val="both"/>
                                        <w:rPr>
                                          <w:b/>
                                          <w:color w:val="00000A"/>
                                          <w:szCs w:val="24"/>
                                        </w:rPr>
                                      </w:pPr>
                                      <w:sdt>
                                        <w:sdtPr>
                                          <w:alias w:val="Numeris"/>
                                          <w:tag w:val="nr_02d2e0d863354d02a1eb5c6db2664373"/>
                                          <w:lock w:val="sdtLocked"/>
                                          <w:richText/>
                                        </w:sdtPr>
                                        <w:sdtContent>
                                          <w:r>
                                            <w:rPr>
                                              <w:b/>
                                              <w:color w:val="00000A"/>
                                              <w:szCs w:val="24"/>
                                            </w:rPr>
                                            <w:t>14</w:t>
                                          </w:r>
                                        </w:sdtContent>
                                      </w:sdt>
                                      <w:r>
                                        <w:rPr>
                                          <w:b/>
                                          <w:color w:val="00000A"/>
                                          <w:szCs w:val="24"/>
                                        </w:rPr>
                                        <w:t>.</w:t>
                                        <w:tab/>
                                        <w:t>Kontroliuojantis asmuo</w:t>
                                      </w:r>
                                      <w:r>
                                        <w:rPr>
                                          <w:color w:val="00000A"/>
                                          <w:szCs w:val="24"/>
                                        </w:rPr>
                                        <w:t xml:space="preserve"> – fizinis arba juridinis asmuo, kuris turi teisę išrinkti (paskirti) daugumą stebėtojų tarybos (valdybos) narių ar administracijos vadovą arba faktiškai kontroliuoja juridinio asmens priimamus sprendimus, arba turi kitų teisių, kurios leidžia daryti poveikį juridinio asmens valdymo organų sprendimams arba personalo sudėčiai. </w:t>
                                      </w:r>
                                    </w:p>
                                  </w:sdtContent>
                                </w:sdt>
                                <w:sdt>
                                  <w:sdtPr>
                                    <w:alias w:val="2 str. 15 d."/>
                                    <w:tag w:val="part_2dcece1f8beb4dec92dec3e8e6d3d932"/>
                                    <w:lock w:val="sdtLocked"/>
                                    <w:richText/>
                                  </w:sdtPr>
                                  <w:sdtContent>
                                    <w:p>
                                      <w:pPr>
                                        <w:tabs>
                                          <w:tab w:val="left" w:pos="1134"/>
                                          <w:tab w:val="left" w:pos="1276"/>
                                          <w:tab w:val="left" w:pos="1560"/>
                                        </w:tabs>
                                        <w:ind w:firstLine="851"/>
                                        <w:jc w:val="both"/>
                                        <w:rPr>
                                          <w:b/>
                                          <w:color w:val="00000A"/>
                                          <w:szCs w:val="24"/>
                                        </w:rPr>
                                      </w:pPr>
                                      <w:sdt>
                                        <w:sdtPr>
                                          <w:alias w:val="Numeris"/>
                                          <w:tag w:val="nr_2dcece1f8beb4dec92dec3e8e6d3d932"/>
                                          <w:lock w:val="sdtLocked"/>
                                          <w:richText/>
                                        </w:sdtPr>
                                        <w:sdtContent>
                                          <w:r>
                                            <w:rPr>
                                              <w:b/>
                                              <w:color w:val="00000A"/>
                                              <w:szCs w:val="24"/>
                                            </w:rPr>
                                            <w:t>15</w:t>
                                          </w:r>
                                        </w:sdtContent>
                                      </w:sdt>
                                      <w:r>
                                        <w:rPr>
                                          <w:b/>
                                          <w:color w:val="00000A"/>
                                          <w:szCs w:val="24"/>
                                        </w:rPr>
                                        <w:t>.</w:t>
                                        <w:tab/>
                                      </w:r>
                                      <w:r>
                                        <w:rPr>
                                          <w:b/>
                                          <w:bCs/>
                                          <w:color w:val="00000A"/>
                                          <w:szCs w:val="24"/>
                                        </w:rPr>
                                        <w:t>Leidimų režimas</w:t>
                                      </w:r>
                                      <w:r>
                                        <w:rPr>
                                          <w:color w:val="00000A"/>
                                          <w:szCs w:val="24"/>
                                        </w:rPr>
                                        <w:t xml:space="preserve"> – saugomo objekto savininko ar valdytojo nustatyta patekimo į  šį objektą, buvimo jame ir išvykimo iš jo kontrolės tvarka, kai tikrinami darbuotojų pažymėjimai ar dokumentai, kuriais patvirtinama asmens tapatybė ar kita reikiama informacija, ir turimi daiktai, transporto priemonėse esantys kroviniai ir jų dokumentai.</w:t>
                                      </w:r>
                                    </w:p>
                                  </w:sdtContent>
                                </w:sdt>
                                <w:sdt>
                                  <w:sdtPr>
                                    <w:alias w:val="2 str. 16 d."/>
                                    <w:tag w:val="part_1936f0919be04fe5b66d1ff8e104175d"/>
                                    <w:lock w:val="sdtLocked"/>
                                    <w:richText/>
                                  </w:sdtPr>
                                  <w:sdtContent>
                                    <w:p>
                                      <w:pPr>
                                        <w:tabs>
                                          <w:tab w:val="left" w:pos="1276"/>
                                          <w:tab w:val="left" w:pos="1560"/>
                                        </w:tabs>
                                        <w:ind w:firstLine="851"/>
                                        <w:jc w:val="both"/>
                                        <w:rPr>
                                          <w:color w:val="00000A"/>
                                          <w:szCs w:val="24"/>
                                        </w:rPr>
                                      </w:pPr>
                                      <w:sdt>
                                        <w:sdtPr>
                                          <w:alias w:val="Numeris"/>
                                          <w:tag w:val="nr_1936f0919be04fe5b66d1ff8e104175d"/>
                                          <w:lock w:val="sdtLocked"/>
                                          <w:richText/>
                                        </w:sdtPr>
                                        <w:sdtContent>
                                          <w:r>
                                            <w:rPr>
                                              <w:b/>
                                              <w:color w:val="00000A"/>
                                              <w:szCs w:val="24"/>
                                            </w:rPr>
                                            <w:t>16</w:t>
                                          </w:r>
                                        </w:sdtContent>
                                      </w:sdt>
                                      <w:r>
                                        <w:rPr>
                                          <w:b/>
                                          <w:color w:val="00000A"/>
                                          <w:szCs w:val="24"/>
                                        </w:rPr>
                                        <w:t>.</w:t>
                                        <w:tab/>
                                        <w:t xml:space="preserve">Masinis renginys – </w:t>
                                      </w:r>
                                      <w:r>
                                        <w:rPr>
                                          <w:color w:val="00000A"/>
                                          <w:szCs w:val="24"/>
                                        </w:rPr>
                                        <w:t>komercinis, pramoginis, sporto ar kitas taikus viešas renginys, taip pat veikla, kuria tenkinami privatūs interesai, organizuojama viešosiose vietose, privačios nuosavybės teise valdomose ar kitaip teisėtai naudojamose patalpose ar teritorijose, kuriame per vieną renginio dieną apsilanko daugiau nei 50 asmenų arba kuriam organizuoti yra reikalingas savivaldybės vykdomosios institucijos leidimas.</w:t>
                                      </w:r>
                                    </w:p>
                                  </w:sdtContent>
                                </w:sdt>
                                <w:sdt>
                                  <w:sdtPr>
                                    <w:alias w:val="2 str. 17 d."/>
                                    <w:tag w:val="part_6300562f0cd842f4a77001d73598253a"/>
                                    <w:lock w:val="sdtLocked"/>
                                    <w:richText/>
                                  </w:sdtPr>
                                  <w:sdtContent>
                                    <w:p>
                                      <w:pPr>
                                        <w:tabs>
                                          <w:tab w:val="left" w:pos="1134"/>
                                          <w:tab w:val="left" w:pos="1276"/>
                                          <w:tab w:val="left" w:pos="1418"/>
                                          <w:tab w:val="left" w:pos="1560"/>
                                          <w:tab w:val="left" w:pos="2410"/>
                                        </w:tabs>
                                        <w:ind w:firstLine="851"/>
                                        <w:jc w:val="both"/>
                                        <w:rPr>
                                          <w:b/>
                                          <w:color w:val="00000A"/>
                                          <w:szCs w:val="24"/>
                                        </w:rPr>
                                      </w:pPr>
                                      <w:sdt>
                                        <w:sdtPr>
                                          <w:alias w:val="Numeris"/>
                                          <w:tag w:val="nr_6300562f0cd842f4a77001d73598253a"/>
                                          <w:lock w:val="sdtLocked"/>
                                          <w:richText/>
                                        </w:sdtPr>
                                        <w:sdtContent>
                                          <w:r>
                                            <w:rPr>
                                              <w:b/>
                                              <w:color w:val="00000A"/>
                                              <w:szCs w:val="24"/>
                                            </w:rPr>
                                            <w:t>17</w:t>
                                          </w:r>
                                        </w:sdtContent>
                                      </w:sdt>
                                      <w:r>
                                        <w:rPr>
                                          <w:b/>
                                          <w:color w:val="00000A"/>
                                          <w:szCs w:val="24"/>
                                        </w:rPr>
                                        <w:t>.</w:t>
                                        <w:tab/>
                                      </w:r>
                                      <w:r>
                                        <w:rPr>
                                          <w:b/>
                                          <w:bCs/>
                                          <w:color w:val="00000A"/>
                                          <w:szCs w:val="24"/>
                                        </w:rPr>
                                        <w:t xml:space="preserve">Neginkluota asmens ir turto apsauga </w:t>
                                      </w:r>
                                      <w:r>
                                        <w:rPr>
                                          <w:color w:val="00000A"/>
                                          <w:szCs w:val="24"/>
                                        </w:rPr>
                                        <w:t>– asmens ir turto apsauga turint teisę naudoti fizinę prievartą.</w:t>
                                      </w:r>
                                    </w:p>
                                  </w:sdtContent>
                                </w:sdt>
                                <w:sdt>
                                  <w:sdtPr>
                                    <w:alias w:val="2 str. 18 d."/>
                                    <w:tag w:val="part_44e50b7d0da14cf0bfadbf9469231c47"/>
                                    <w:lock w:val="sdtLocked"/>
                                    <w:richText/>
                                  </w:sdtPr>
                                  <w:sdtContent>
                                    <w:p>
                                      <w:pPr>
                                        <w:tabs>
                                          <w:tab w:val="left" w:pos="1134"/>
                                          <w:tab w:val="left" w:pos="1276"/>
                                          <w:tab w:val="left" w:pos="1560"/>
                                        </w:tabs>
                                        <w:ind w:firstLine="851"/>
                                        <w:jc w:val="both"/>
                                        <w:rPr>
                                          <w:b/>
                                          <w:color w:val="00000A"/>
                                          <w:szCs w:val="24"/>
                                        </w:rPr>
                                      </w:pPr>
                                      <w:sdt>
                                        <w:sdtPr>
                                          <w:alias w:val="Numeris"/>
                                          <w:tag w:val="nr_44e50b7d0da14cf0bfadbf9469231c47"/>
                                          <w:lock w:val="sdtLocked"/>
                                          <w:richText/>
                                        </w:sdtPr>
                                        <w:sdtContent>
                                          <w:r>
                                            <w:rPr>
                                              <w:b/>
                                              <w:color w:val="00000A"/>
                                              <w:szCs w:val="24"/>
                                            </w:rPr>
                                            <w:t>18</w:t>
                                          </w:r>
                                        </w:sdtContent>
                                      </w:sdt>
                                      <w:r>
                                        <w:rPr>
                                          <w:b/>
                                          <w:color w:val="00000A"/>
                                          <w:szCs w:val="24"/>
                                        </w:rPr>
                                        <w:t>.</w:t>
                                        <w:tab/>
                                        <w:t>Režimo užtikrinimas</w:t>
                                      </w:r>
                                      <w:r>
                                        <w:rPr>
                                          <w:color w:val="00000A"/>
                                          <w:szCs w:val="24"/>
                                        </w:rPr>
                                        <w:t xml:space="preserve"> – apsaugininko ar apsaugos darbuotojo veiksmai, kuriais jis  palaiko viešąją tvarką saugomame objekte ir (ar) užtikrina saugomo objekto savininko ar valdytojo nustatytų taisyklių laikymąsi. </w:t>
                                      </w:r>
                                    </w:p>
                                  </w:sdtContent>
                                </w:sdt>
                                <w:sdt>
                                  <w:sdtPr>
                                    <w:alias w:val="2 str. 19 d."/>
                                    <w:tag w:val="part_126ba696b79a424a871d39e22b3e0f19"/>
                                    <w:lock w:val="sdtLocked"/>
                                    <w:richText/>
                                  </w:sdtPr>
                                  <w:sdtContent>
                                    <w:p>
                                      <w:pPr>
                                        <w:tabs>
                                          <w:tab w:val="left" w:pos="1134"/>
                                          <w:tab w:val="left" w:pos="1276"/>
                                          <w:tab w:val="left" w:pos="1560"/>
                                        </w:tabs>
                                        <w:ind w:firstLine="851"/>
                                        <w:jc w:val="both"/>
                                        <w:rPr>
                                          <w:b/>
                                          <w:color w:val="00000A"/>
                                          <w:szCs w:val="24"/>
                                        </w:rPr>
                                      </w:pPr>
                                      <w:sdt>
                                        <w:sdtPr>
                                          <w:alias w:val="Numeris"/>
                                          <w:tag w:val="nr_126ba696b79a424a871d39e22b3e0f19"/>
                                          <w:lock w:val="sdtLocked"/>
                                          <w:richText/>
                                        </w:sdtPr>
                                        <w:sdtContent>
                                          <w:r>
                                            <w:rPr>
                                              <w:b/>
                                              <w:color w:val="00000A"/>
                                              <w:szCs w:val="24"/>
                                            </w:rPr>
                                            <w:t>19</w:t>
                                          </w:r>
                                        </w:sdtContent>
                                      </w:sdt>
                                      <w:r>
                                        <w:rPr>
                                          <w:b/>
                                          <w:color w:val="00000A"/>
                                          <w:szCs w:val="24"/>
                                        </w:rPr>
                                        <w:t>.</w:t>
                                        <w:tab/>
                                        <w:t>Saugomas objektas</w:t>
                                      </w:r>
                                      <w:r>
                                        <w:rPr>
                                          <w:color w:val="00000A"/>
                                          <w:szCs w:val="24"/>
                                        </w:rPr>
                                        <w:t xml:space="preserve"> – saugomas statinys, patalpa arba teritorija, juose ar už jų ribų esantis kilnojamasis daiktas, kuris saugomas pagal sutartį, sudarytą su klientu, arba pagal juridinio asmens, kitos organizacijos ar jų padalinio įsteigtos apsaugos tarnybos veiklą reglamentuojančius teisės aktus.</w:t>
                                      </w:r>
                                    </w:p>
                                  </w:sdtContent>
                                </w:sdt>
                                <w:sdt>
                                  <w:sdtPr>
                                    <w:alias w:val="2 str. 20 d."/>
                                    <w:tag w:val="part_b68510c5ab854deca365bff0c0355104"/>
                                    <w:lock w:val="sdtLocked"/>
                                    <w:richText/>
                                  </w:sdtPr>
                                  <w:sdtContent>
                                    <w:p>
                                      <w:pPr>
                                        <w:tabs>
                                          <w:tab w:val="left" w:pos="1134"/>
                                          <w:tab w:val="left" w:pos="1276"/>
                                          <w:tab w:val="left" w:pos="1560"/>
                                        </w:tabs>
                                        <w:ind w:firstLine="851"/>
                                        <w:jc w:val="both"/>
                                        <w:rPr>
                                          <w:b/>
                                          <w:color w:val="00000A"/>
                                          <w:szCs w:val="24"/>
                                        </w:rPr>
                                      </w:pPr>
                                      <w:sdt>
                                        <w:sdtPr>
                                          <w:alias w:val="Numeris"/>
                                          <w:tag w:val="nr_b68510c5ab854deca365bff0c0355104"/>
                                          <w:lock w:val="sdtLocked"/>
                                          <w:richText/>
                                        </w:sdtPr>
                                        <w:sdtContent>
                                          <w:r>
                                            <w:rPr>
                                              <w:b/>
                                              <w:color w:val="00000A"/>
                                              <w:szCs w:val="24"/>
                                            </w:rPr>
                                            <w:t>20</w:t>
                                          </w:r>
                                        </w:sdtContent>
                                      </w:sdt>
                                      <w:r>
                                        <w:rPr>
                                          <w:b/>
                                          <w:color w:val="00000A"/>
                                          <w:szCs w:val="24"/>
                                        </w:rPr>
                                        <w:t>.</w:t>
                                        <w:tab/>
                                      </w:r>
                                      <w:r>
                                        <w:rPr>
                                          <w:b/>
                                          <w:bCs/>
                                          <w:color w:val="00000A"/>
                                          <w:szCs w:val="24"/>
                                        </w:rPr>
                                        <w:t>Saugomas asmuo</w:t>
                                      </w:r>
                                      <w:r>
                                        <w:rPr>
                                          <w:color w:val="00000A"/>
                                          <w:szCs w:val="24"/>
                                        </w:rPr>
                                        <w:t xml:space="preserve"> – klientas (fizinis asmuo), juridinio asmens, kitos organizacijos ar jos padalinio darbuotojas, lankytojas, kitas fizinis asmuo, kurių gyvybė ir (ar) sveikata yra saugoma pagal sutartį, licencijos turėtojo sudarytą su klientu, arba pagal juridinio asmens, kitos organizacijos ar jų padalinio įsteigtos apsaugos tarnybos veiklą reglamentuojančius teisės aktus.</w:t>
                                      </w:r>
                                    </w:p>
                                  </w:sdtContent>
                                </w:sdt>
                                <w:sdt>
                                  <w:sdtPr>
                                    <w:alias w:val="2 str. 21 d."/>
                                    <w:tag w:val="part_b8e2dec62fb3436e8f24defb0ac3ab2c"/>
                                    <w:lock w:val="sdtLocked"/>
                                    <w:richText/>
                                  </w:sdtPr>
                                  <w:sdtContent>
                                    <w:p>
                                      <w:pPr>
                                        <w:tabs>
                                          <w:tab w:val="left" w:pos="1134"/>
                                          <w:tab w:val="left" w:pos="1276"/>
                                          <w:tab w:val="left" w:pos="1560"/>
                                        </w:tabs>
                                        <w:ind w:firstLine="851"/>
                                        <w:jc w:val="both"/>
                                        <w:rPr>
                                          <w:b/>
                                          <w:color w:val="00000A"/>
                                          <w:szCs w:val="24"/>
                                        </w:rPr>
                                      </w:pPr>
                                      <w:sdt>
                                        <w:sdtPr>
                                          <w:alias w:val="Numeris"/>
                                          <w:tag w:val="nr_b8e2dec62fb3436e8f24defb0ac3ab2c"/>
                                          <w:lock w:val="sdtLocked"/>
                                          <w:richText/>
                                        </w:sdtPr>
                                        <w:sdtContent>
                                          <w:r>
                                            <w:rPr>
                                              <w:b/>
                                              <w:color w:val="00000A"/>
                                              <w:szCs w:val="24"/>
                                            </w:rPr>
                                            <w:t>21</w:t>
                                          </w:r>
                                        </w:sdtContent>
                                      </w:sdt>
                                      <w:r>
                                        <w:rPr>
                                          <w:b/>
                                          <w:color w:val="00000A"/>
                                          <w:szCs w:val="24"/>
                                        </w:rPr>
                                        <w:t>.</w:t>
                                        <w:tab/>
                                        <w:t>Specialiosios priemonės</w:t>
                                      </w:r>
                                      <w:r>
                                        <w:rPr>
                                          <w:color w:val="00000A"/>
                                          <w:szCs w:val="24"/>
                                        </w:rPr>
                                        <w:t xml:space="preserve"> – apsaugininko ar apsaugos darbuotojo naudojamos  priemonės: antrankiai, guminės lazdos, dujiniai ginklai</w:t>
                                      </w:r>
                                      <w:r>
                                        <w:rPr>
                                          <w:bCs/>
                                          <w:color w:val="00000A"/>
                                          <w:szCs w:val="24"/>
                                        </w:rPr>
                                        <w:t>, civilinėje apyvartoje</w:t>
                                      </w:r>
                                      <w:r>
                                        <w:rPr>
                                          <w:color w:val="00000A"/>
                                          <w:szCs w:val="24"/>
                                        </w:rPr>
                                        <w:t xml:space="preserve"> </w:t>
                                      </w:r>
                                      <w:r>
                                        <w:rPr>
                                          <w:bCs/>
                                          <w:color w:val="00000A"/>
                                          <w:szCs w:val="24"/>
                                        </w:rPr>
                                        <w:t xml:space="preserve">leidžiami </w:t>
                                      </w:r>
                                      <w:r>
                                        <w:rPr>
                                          <w:color w:val="00000A"/>
                                          <w:szCs w:val="24"/>
                                        </w:rPr>
                                        <w:t>elektros šoko įtaisai, tarnybiniai šunys.</w:t>
                                      </w:r>
                                    </w:p>
                                  </w:sdtContent>
                                </w:sdt>
                                <w:sdt>
                                  <w:sdtPr>
                                    <w:alias w:val="2 str. 22 d."/>
                                    <w:tag w:val="part_3196450f3c4645a49639c34cf5f929cf"/>
                                    <w:lock w:val="sdtLocked"/>
                                    <w:richText/>
                                  </w:sdtPr>
                                  <w:sdtContent>
                                    <w:p>
                                      <w:pPr>
                                        <w:tabs>
                                          <w:tab w:val="left" w:pos="1134"/>
                                          <w:tab w:val="left" w:pos="1276"/>
                                          <w:tab w:val="left" w:pos="1560"/>
                                        </w:tabs>
                                        <w:ind w:firstLine="851"/>
                                        <w:jc w:val="both"/>
                                        <w:rPr>
                                          <w:b/>
                                          <w:color w:val="00000A"/>
                                          <w:szCs w:val="24"/>
                                        </w:rPr>
                                      </w:pPr>
                                      <w:sdt>
                                        <w:sdtPr>
                                          <w:alias w:val="Numeris"/>
                                          <w:tag w:val="nr_3196450f3c4645a49639c34cf5f929cf"/>
                                          <w:lock w:val="sdtLocked"/>
                                          <w:richText/>
                                        </w:sdtPr>
                                        <w:sdtContent>
                                          <w:r>
                                            <w:rPr>
                                              <w:b/>
                                              <w:color w:val="00000A"/>
                                              <w:szCs w:val="24"/>
                                            </w:rPr>
                                            <w:t>22</w:t>
                                          </w:r>
                                        </w:sdtContent>
                                      </w:sdt>
                                      <w:r>
                                        <w:rPr>
                                          <w:b/>
                                          <w:color w:val="00000A"/>
                                          <w:szCs w:val="24"/>
                                        </w:rPr>
                                        <w:t>.</w:t>
                                        <w:tab/>
                                        <w:t>Uždaras saugomas objektas</w:t>
                                      </w:r>
                                      <w:r>
                                        <w:rPr>
                                          <w:color w:val="00000A"/>
                                          <w:szCs w:val="24"/>
                                        </w:rPr>
                                        <w:t xml:space="preserve"> – objektas, kuriame veikia leidimų režimas, išskyrus </w:t>
                                      </w:r>
                                      <w:r>
                                        <w:rPr>
                                          <w:rFonts w:eastAsia="Calibri"/>
                                          <w:color w:val="00000A"/>
                                          <w:szCs w:val="24"/>
                                        </w:rPr>
                                        <w:t>komercinės paskirties objektus, kuriuose tenkinami visuomenės interesai ir į kuriuos gali būti ribojamas asmenų patekimas (kavinės, klubai, stadionai ir pan.).</w:t>
                                      </w:r>
                                    </w:p>
                                  </w:sdtContent>
                                </w:sdt>
                                <w:sdt>
                                  <w:sdtPr>
                                    <w:alias w:val="2 str. 23 d."/>
                                    <w:tag w:val="part_44cc5902f9d64106b0c9a070b967fdc8"/>
                                    <w:lock w:val="sdtLocked"/>
                                    <w:richText/>
                                  </w:sdtPr>
                                  <w:sdtContent>
                                    <w:p>
                                      <w:pPr>
                                        <w:tabs>
                                          <w:tab w:val="left" w:pos="1134"/>
                                          <w:tab w:val="left" w:pos="1276"/>
                                          <w:tab w:val="left" w:pos="1560"/>
                                        </w:tabs>
                                        <w:ind w:firstLine="851"/>
                                        <w:jc w:val="both"/>
                                        <w:rPr>
                                          <w:color w:val="00000A"/>
                                          <w:szCs w:val="24"/>
                                        </w:rPr>
                                      </w:pPr>
                                      <w:sdt>
                                        <w:sdtPr>
                                          <w:alias w:val="Numeris"/>
                                          <w:tag w:val="nr_44cc5902f9d64106b0c9a070b967fdc8"/>
                                          <w:lock w:val="sdtLocked"/>
                                          <w:richText/>
                                        </w:sdtPr>
                                        <w:sdtContent>
                                          <w:r>
                                            <w:rPr>
                                              <w:b/>
                                              <w:color w:val="00000A"/>
                                              <w:szCs w:val="24"/>
                                            </w:rPr>
                                            <w:t>23</w:t>
                                          </w:r>
                                        </w:sdtContent>
                                      </w:sdt>
                                      <w:r>
                                        <w:rPr>
                                          <w:b/>
                                          <w:color w:val="00000A"/>
                                          <w:szCs w:val="24"/>
                                        </w:rPr>
                                        <w:t>.</w:t>
                                        <w:tab/>
                                      </w:r>
                                      <w:r>
                                        <w:rPr>
                                          <w:b/>
                                          <w:color w:val="00000A"/>
                                          <w:szCs w:val="24"/>
                                          <w:lang w:eastAsia="lt-LT"/>
                                        </w:rPr>
                                        <w:t xml:space="preserve"> </w:t>
                                      </w:r>
                                      <w:r>
                                        <w:rPr>
                                          <w:color w:val="00000A"/>
                                          <w:szCs w:val="24"/>
                                        </w:rPr>
                                        <w:t>Kitos įstatyme vartojamos sąvokos atitinka sąvokas, apibrėžtas Reglamente (ES) Nr. 1214/2011</w:t>
                                      </w:r>
                                      <w:r>
                                        <w:rPr>
                                          <w:b/>
                                          <w:color w:val="00000A"/>
                                          <w:szCs w:val="24"/>
                                        </w:rPr>
                                        <w:t xml:space="preserve"> </w:t>
                                      </w:r>
                                      <w:r>
                                        <w:rPr>
                                          <w:color w:val="00000A"/>
                                          <w:szCs w:val="24"/>
                                        </w:rPr>
                                        <w:t>ir Lietuvos Respublikos ginklų ir šaudmenų kontrolės įstatyme.</w:t>
                                      </w:r>
                                    </w:p>
                                    <w:p>
                                      <w:pPr>
                                        <w:tabs>
                                          <w:tab w:val="left" w:pos="1134"/>
                                          <w:tab w:val="left" w:pos="1276"/>
                                          <w:tab w:val="left" w:pos="1560"/>
                                        </w:tabs>
                                        <w:ind w:firstLine="851"/>
                                        <w:jc w:val="both"/>
                                        <w:rPr>
                                          <w:color w:val="00000A"/>
                                          <w:szCs w:val="24"/>
                                        </w:rPr>
                                      </w:pPr>
                                    </w:p>
                                    <w:p>
                                      <w:pPr>
                                        <w:tabs>
                                          <w:tab w:val="left" w:pos="1134"/>
                                          <w:tab w:val="left" w:pos="1276"/>
                                          <w:tab w:val="left" w:pos="1560"/>
                                        </w:tabs>
                                        <w:jc w:val="center"/>
                                        <w:rPr>
                                          <w:b/>
                                          <w:color w:val="00000A"/>
                                          <w:szCs w:val="24"/>
                                        </w:rPr>
                                      </w:pPr>
                                    </w:p>
                                    <w:p>
                                      <w:pPr>
                                        <w:tabs>
                                          <w:tab w:val="left" w:pos="1134"/>
                                          <w:tab w:val="left" w:pos="1276"/>
                                          <w:tab w:val="left" w:pos="1560"/>
                                        </w:tabs>
                                        <w:jc w:val="center"/>
                                        <w:rPr>
                                          <w:b/>
                                          <w:color w:val="00000A"/>
                                          <w:szCs w:val="24"/>
                                        </w:rPr>
                                      </w:pPr>
                                    </w:p>
                                  </w:sdtContent>
                                </w:sdt>
                              </w:sdtContent>
                            </w:sdt>
                          </w:sdtContent>
                        </w:sdt>
                        <w:sdt>
                          <w:sdtPr>
                            <w:alias w:val="skyrius"/>
                            <w:tag w:val="part_76a0dbde6b8f4b009bf13cd8cd63c025"/>
                            <w:lock w:val="sdtLocked"/>
                            <w:richText/>
                          </w:sdtPr>
                          <w:sdtContent>
                            <w:p>
                              <w:pPr>
                                <w:tabs>
                                  <w:tab w:val="left" w:pos="1134"/>
                                  <w:tab w:val="left" w:pos="1276"/>
                                  <w:tab w:val="left" w:pos="1560"/>
                                </w:tabs>
                                <w:jc w:val="center"/>
                                <w:rPr>
                                  <w:b/>
                                  <w:color w:val="00000A"/>
                                  <w:szCs w:val="24"/>
                                </w:rPr>
                              </w:pPr>
                              <w:sdt>
                                <w:sdtPr>
                                  <w:alias w:val="Numeris"/>
                                  <w:tag w:val="nr_76a0dbde6b8f4b009bf13cd8cd63c025"/>
                                  <w:lock w:val="sdtLocked"/>
                                  <w:richText/>
                                </w:sdtPr>
                                <w:sdtContent>
                                  <w:r>
                                    <w:rPr>
                                      <w:b/>
                                      <w:color w:val="00000A"/>
                                      <w:szCs w:val="24"/>
                                    </w:rPr>
                                    <w:t>II</w:t>
                                  </w:r>
                                </w:sdtContent>
                              </w:sdt>
                              <w:r>
                                <w:rPr>
                                  <w:b/>
                                  <w:color w:val="00000A"/>
                                  <w:szCs w:val="24"/>
                                </w:rPr>
                                <w:t xml:space="preserve"> SKYRIUS</w:t>
                              </w:r>
                            </w:p>
                            <w:p>
                              <w:pPr>
                                <w:tabs>
                                  <w:tab w:val="left" w:pos="1134"/>
                                  <w:tab w:val="left" w:pos="1276"/>
                                  <w:tab w:val="left" w:pos="1560"/>
                                </w:tabs>
                                <w:jc w:val="center"/>
                                <w:rPr>
                                  <w:b/>
                                  <w:color w:val="00000A"/>
                                  <w:szCs w:val="24"/>
                                </w:rPr>
                              </w:pPr>
                              <w:sdt>
                                <w:sdtPr>
                                  <w:alias w:val="Pavadinimas"/>
                                  <w:tag w:val="title_76a0dbde6b8f4b009bf13cd8cd63c025"/>
                                  <w:lock w:val="sdtLocked"/>
                                  <w:richText/>
                                </w:sdtPr>
                                <w:sdtContent>
                                  <w:r>
                                    <w:rPr>
                                      <w:b/>
                                      <w:color w:val="00000A"/>
                                      <w:szCs w:val="24"/>
                                    </w:rPr>
                                    <w:t>REIKALAVIMAI ASMENIMS, VYKDANTIEMS ASMENS IR TURTO APSAUGĄ, JŲ TEISĖS IR PAREIGOS</w:t>
                                  </w:r>
                                </w:sdtContent>
                              </w:sdt>
                            </w:p>
                            <w:p>
                              <w:pPr>
                                <w:tabs>
                                  <w:tab w:val="left" w:pos="1134"/>
                                  <w:tab w:val="left" w:pos="1276"/>
                                  <w:tab w:val="left" w:pos="1560"/>
                                </w:tabs>
                                <w:jc w:val="center"/>
                                <w:rPr>
                                  <w:b/>
                                  <w:color w:val="00000A"/>
                                  <w:szCs w:val="24"/>
                                </w:rPr>
                              </w:pPr>
                            </w:p>
                            <w:sdt>
                              <w:sdtPr>
                                <w:alias w:val="3 str."/>
                                <w:tag w:val="part_f405f9a8a1744935972600c673f9efb3"/>
                                <w:lock w:val="sdtLocked"/>
                                <w:richText/>
                              </w:sdtPr>
                              <w:sdtContent>
                                <w:p>
                                  <w:pPr>
                                    <w:tabs>
                                      <w:tab w:val="left" w:pos="1134"/>
                                      <w:tab w:val="left" w:pos="1276"/>
                                      <w:tab w:val="left" w:pos="1560"/>
                                    </w:tabs>
                                    <w:ind w:firstLine="851"/>
                                    <w:jc w:val="both"/>
                                    <w:rPr>
                                      <w:b/>
                                      <w:bCs/>
                                      <w:color w:val="00000A"/>
                                      <w:szCs w:val="24"/>
                                    </w:rPr>
                                  </w:pPr>
                                  <w:sdt>
                                    <w:sdtPr>
                                      <w:alias w:val="Numeris"/>
                                      <w:tag w:val="nr_f405f9a8a1744935972600c673f9efb3"/>
                                      <w:lock w:val="sdtLocked"/>
                                      <w:richText/>
                                    </w:sdtPr>
                                    <w:sdtContent>
                                      <w:r>
                                        <w:rPr>
                                          <w:b/>
                                          <w:color w:val="00000A"/>
                                          <w:szCs w:val="24"/>
                                        </w:rPr>
                                        <w:t>3</w:t>
                                      </w:r>
                                    </w:sdtContent>
                                  </w:sdt>
                                  <w:r>
                                    <w:rPr>
                                      <w:b/>
                                      <w:color w:val="00000A"/>
                                      <w:szCs w:val="24"/>
                                    </w:rPr>
                                    <w:t xml:space="preserve"> straipsnis. </w:t>
                                  </w:r>
                                  <w:sdt>
                                    <w:sdtPr>
                                      <w:alias w:val="Pavadinimas"/>
                                      <w:tag w:val="title_f405f9a8a1744935972600c673f9efb3"/>
                                      <w:lock w:val="sdtLocked"/>
                                      <w:richText/>
                                    </w:sdtPr>
                                    <w:sdtContent>
                                      <w:r>
                                        <w:rPr>
                                          <w:b/>
                                          <w:color w:val="00000A"/>
                                          <w:szCs w:val="24"/>
                                        </w:rPr>
                                        <w:t xml:space="preserve">Reikalavimai </w:t>
                                      </w:r>
                                      <w:r>
                                        <w:rPr>
                                          <w:b/>
                                          <w:bCs/>
                                          <w:color w:val="00000A"/>
                                          <w:szCs w:val="24"/>
                                        </w:rPr>
                                        <w:t>ir apribojimai</w:t>
                                      </w:r>
                                      <w:r>
                                        <w:rPr>
                                          <w:b/>
                                          <w:color w:val="00000A"/>
                                          <w:szCs w:val="24"/>
                                        </w:rPr>
                                        <w:t xml:space="preserve"> apsaugininkui, </w:t>
                                      </w:r>
                                      <w:r>
                                        <w:rPr>
                                          <w:b/>
                                          <w:bCs/>
                                          <w:color w:val="00000A"/>
                                          <w:szCs w:val="24"/>
                                        </w:rPr>
                                        <w:t xml:space="preserve">apsaugos darbuotojui, apsaugos darbuotojui stažuotojui ir apsaugos vadovui </w:t>
                                      </w:r>
                                    </w:sdtContent>
                                  </w:sdt>
                                </w:p>
                                <w:sdt>
                                  <w:sdtPr>
                                    <w:alias w:val="3 str. 1 d."/>
                                    <w:tag w:val="part_37103ed694f345f0973b02d614ad163b"/>
                                    <w:lock w:val="sdtLocked"/>
                                    <w:richText/>
                                  </w:sdtPr>
                                  <w:sdtContent>
                                    <w:p>
                                      <w:pPr>
                                        <w:tabs>
                                          <w:tab w:val="left" w:pos="1134"/>
                                          <w:tab w:val="left" w:pos="1276"/>
                                          <w:tab w:val="left" w:pos="1560"/>
                                        </w:tabs>
                                        <w:ind w:firstLine="851"/>
                                        <w:jc w:val="both"/>
                                        <w:rPr>
                                          <w:color w:val="00000A"/>
                                          <w:szCs w:val="24"/>
                                        </w:rPr>
                                      </w:pPr>
                                      <w:sdt>
                                        <w:sdtPr>
                                          <w:alias w:val="Numeris"/>
                                          <w:tag w:val="nr_37103ed694f345f0973b02d614ad163b"/>
                                          <w:lock w:val="sdtLocked"/>
                                          <w:richText/>
                                        </w:sdtPr>
                                        <w:sdtContent>
                                          <w:r>
                                            <w:rPr>
                                              <w:color w:val="00000A"/>
                                              <w:szCs w:val="24"/>
                                            </w:rPr>
                                            <w:t>1</w:t>
                                          </w:r>
                                        </w:sdtContent>
                                      </w:sdt>
                                      <w:r>
                                        <w:rPr>
                                          <w:color w:val="00000A"/>
                                          <w:szCs w:val="24"/>
                                        </w:rPr>
                                        <w:t>. Apsaugininku, apsaugos darbuotoju ir apsaugos vadovu gali būti asmuo, kuris:</w:t>
                                      </w:r>
                                    </w:p>
                                    <w:sdt>
                                      <w:sdtPr>
                                        <w:alias w:val="3 str. 1 d. 1 p."/>
                                        <w:tag w:val="part_1d3a1759d44742c08d99f520f7062c1e"/>
                                        <w:lock w:val="sdtLocked"/>
                                        <w:richText/>
                                      </w:sdtPr>
                                      <w:sdtContent>
                                        <w:p>
                                          <w:pPr>
                                            <w:tabs>
                                              <w:tab w:val="left" w:pos="1134"/>
                                              <w:tab w:val="left" w:pos="1276"/>
                                              <w:tab w:val="left" w:pos="1560"/>
                                            </w:tabs>
                                            <w:ind w:firstLine="851"/>
                                            <w:jc w:val="both"/>
                                            <w:rPr>
                                              <w:color w:val="00000A"/>
                                              <w:szCs w:val="24"/>
                                            </w:rPr>
                                          </w:pPr>
                                          <w:sdt>
                                            <w:sdtPr>
                                              <w:alias w:val="Numeris"/>
                                              <w:tag w:val="nr_1d3a1759d44742c08d99f520f7062c1e"/>
                                              <w:lock w:val="sdtLocked"/>
                                              <w:richText/>
                                            </w:sdtPr>
                                            <w:sdtContent>
                                              <w:r>
                                                <w:rPr>
                                                  <w:color w:val="00000A"/>
                                                  <w:szCs w:val="24"/>
                                                </w:rPr>
                                                <w:t>1</w:t>
                                              </w:r>
                                            </w:sdtContent>
                                          </w:sdt>
                                          <w:r>
                                            <w:rPr>
                                              <w:color w:val="00000A"/>
                                              <w:szCs w:val="24"/>
                                            </w:rPr>
                                            <w:t>) ne jaunesnis kaip 18 metų amžiaus;</w:t>
                                          </w:r>
                                        </w:p>
                                      </w:sdtContent>
                                    </w:sdt>
                                    <w:sdt>
                                      <w:sdtPr>
                                        <w:alias w:val="3 str. 1 d. 2 p."/>
                                        <w:tag w:val="part_eac6d6a3c76b4bf2ae3dd3b196624fd5"/>
                                        <w:lock w:val="sdtLocked"/>
                                        <w:richText/>
                                      </w:sdtPr>
                                      <w:sdtContent>
                                        <w:p>
                                          <w:pPr>
                                            <w:tabs>
                                              <w:tab w:val="left" w:pos="1134"/>
                                              <w:tab w:val="left" w:pos="1560"/>
                                            </w:tabs>
                                            <w:ind w:firstLine="851"/>
                                            <w:jc w:val="both"/>
                                            <w:rPr>
                                              <w:color w:val="00000A"/>
                                              <w:szCs w:val="24"/>
                                            </w:rPr>
                                          </w:pPr>
                                          <w:sdt>
                                            <w:sdtPr>
                                              <w:alias w:val="Numeris"/>
                                              <w:tag w:val="nr_eac6d6a3c76b4bf2ae3dd3b196624fd5"/>
                                              <w:lock w:val="sdtLocked"/>
                                              <w:richText/>
                                            </w:sdtPr>
                                            <w:sdtContent>
                                              <w:r>
                                                <w:rPr>
                                                  <w:color w:val="00000A"/>
                                                  <w:szCs w:val="24"/>
                                                </w:rPr>
                                                <w:t>2</w:t>
                                              </w:r>
                                            </w:sdtContent>
                                          </w:sdt>
                                          <w:r>
                                            <w:rPr>
                                              <w:color w:val="00000A"/>
                                              <w:szCs w:val="24"/>
                                            </w:rPr>
                                            <w:t xml:space="preserve">) atitinka Lietuvos Respublikos sveikatos apsaugos ministro nustatytus reikalavimus sveikatai; </w:t>
                                          </w:r>
                                        </w:p>
                                      </w:sdtContent>
                                    </w:sdt>
                                    <w:sdt>
                                      <w:sdtPr>
                                        <w:alias w:val="3 str. 1 d. 3 p."/>
                                        <w:tag w:val="part_94318caf2b2f4e86a06fa53fe543be9c"/>
                                        <w:lock w:val="sdtLocked"/>
                                        <w:richText/>
                                      </w:sdtPr>
                                      <w:sdtContent>
                                        <w:p>
                                          <w:pPr>
                                            <w:tabs>
                                              <w:tab w:val="left" w:pos="1134"/>
                                              <w:tab w:val="left" w:pos="1276"/>
                                              <w:tab w:val="left" w:pos="1560"/>
                                            </w:tabs>
                                            <w:ind w:firstLine="851"/>
                                            <w:jc w:val="both"/>
                                            <w:rPr>
                                              <w:color w:val="00000A"/>
                                              <w:szCs w:val="24"/>
                                            </w:rPr>
                                          </w:pPr>
                                          <w:sdt>
                                            <w:sdtPr>
                                              <w:alias w:val="Numeris"/>
                                              <w:tag w:val="nr_94318caf2b2f4e86a06fa53fe543be9c"/>
                                              <w:lock w:val="sdtLocked"/>
                                              <w:richText/>
                                            </w:sdtPr>
                                            <w:sdtContent>
                                              <w:r>
                                                <w:rPr>
                                                  <w:color w:val="00000A"/>
                                                  <w:szCs w:val="24"/>
                                                </w:rPr>
                                                <w:t>3</w:t>
                                              </w:r>
                                            </w:sdtContent>
                                          </w:sdt>
                                          <w:r>
                                            <w:rPr>
                                              <w:color w:val="00000A"/>
                                              <w:szCs w:val="24"/>
                                            </w:rPr>
                                            <w:t>) turi šio įstatymo 21 straipsnyje nustatyta tvarka įgytą apsaugos darbuotojo kvalifikaciją.</w:t>
                                          </w:r>
                                        </w:p>
                                      </w:sdtContent>
                                    </w:sdt>
                                  </w:sdtContent>
                                </w:sdt>
                                <w:sdt>
                                  <w:sdtPr>
                                    <w:alias w:val="3 str. 2 d."/>
                                    <w:tag w:val="part_ac4ab9570b9f47a3944f8383ddcf8deb"/>
                                    <w:lock w:val="sdtLocked"/>
                                    <w:richText/>
                                  </w:sdtPr>
                                  <w:sdtContent>
                                    <w:p>
                                      <w:pPr>
                                        <w:tabs>
                                          <w:tab w:val="left" w:pos="1134"/>
                                          <w:tab w:val="left" w:pos="1276"/>
                                          <w:tab w:val="left" w:pos="1560"/>
                                        </w:tabs>
                                        <w:ind w:firstLine="851"/>
                                        <w:jc w:val="both"/>
                                        <w:rPr>
                                          <w:color w:val="00000A"/>
                                          <w:szCs w:val="24"/>
                                        </w:rPr>
                                      </w:pPr>
                                      <w:sdt>
                                        <w:sdtPr>
                                          <w:alias w:val="Numeris"/>
                                          <w:tag w:val="nr_ac4ab9570b9f47a3944f8383ddcf8deb"/>
                                          <w:lock w:val="sdtLocked"/>
                                          <w:richText/>
                                        </w:sdtPr>
                                        <w:sdtContent>
                                          <w:r>
                                            <w:rPr>
                                              <w:color w:val="00000A"/>
                                              <w:szCs w:val="24"/>
                                            </w:rPr>
                                            <w:t>2</w:t>
                                          </w:r>
                                        </w:sdtContent>
                                      </w:sdt>
                                      <w:r>
                                        <w:rPr>
                                          <w:color w:val="00000A"/>
                                          <w:szCs w:val="24"/>
                                        </w:rPr>
                                        <w:t>. Apsaugininku, apsaugos darbuotoju ir apsaugos vadovu negali būti asmuo:</w:t>
                                      </w:r>
                                    </w:p>
                                    <w:sdt>
                                      <w:sdtPr>
                                        <w:alias w:val="3 str. 2 d. 1 p."/>
                                        <w:tag w:val="part_03392f35e7d9492991d4dc5311fc204c"/>
                                        <w:lock w:val="sdtLocked"/>
                                        <w:richText/>
                                      </w:sdtPr>
                                      <w:sdtContent>
                                        <w:p>
                                          <w:pPr>
                                            <w:tabs>
                                              <w:tab w:val="left" w:pos="1134"/>
                                              <w:tab w:val="left" w:pos="1276"/>
                                              <w:tab w:val="left" w:pos="1560"/>
                                            </w:tabs>
                                            <w:ind w:firstLine="851"/>
                                            <w:jc w:val="both"/>
                                            <w:rPr>
                                              <w:color w:val="00000A"/>
                                              <w:szCs w:val="24"/>
                                            </w:rPr>
                                          </w:pPr>
                                          <w:sdt>
                                            <w:sdtPr>
                                              <w:alias w:val="Numeris"/>
                                              <w:tag w:val="nr_03392f35e7d9492991d4dc5311fc204c"/>
                                              <w:lock w:val="sdtLocked"/>
                                              <w:richText/>
                                            </w:sdtPr>
                                            <w:sdtContent>
                                              <w:r>
                                                <w:rPr>
                                                  <w:color w:val="00000A"/>
                                                  <w:szCs w:val="24"/>
                                                </w:rPr>
                                                <w:t>1</w:t>
                                              </w:r>
                                            </w:sdtContent>
                                          </w:sdt>
                                          <w:r>
                                            <w:rPr>
                                              <w:color w:val="00000A"/>
                                              <w:szCs w:val="24"/>
                                            </w:rPr>
                                            <w:t xml:space="preserve">) kuris </w:t>
                                          </w:r>
                                          <w:r>
                                            <w:rPr>
                                              <w:color w:val="000000"/>
                                              <w:szCs w:val="24"/>
                                              <w:shd w:val="clear" w:color="auto" w:fill="FFFFFF"/>
                                            </w:rPr>
                                            <w:t xml:space="preserve"> įrašytas į sveikatos priežiūros įstaigos įskaitą dėl alkoholizmo, narkomanijos ar esantis sveikatos priežiūros įstaigos priežiūroje dėl psichikos ligos ar sutrikimo</w:t>
                                          </w:r>
                                          <w:r>
                                            <w:rPr>
                                              <w:color w:val="00000A"/>
                                              <w:szCs w:val="24"/>
                                            </w:rPr>
                                            <w:t>;</w:t>
                                          </w:r>
                                        </w:p>
                                      </w:sdtContent>
                                    </w:sdt>
                                    <w:sdt>
                                      <w:sdtPr>
                                        <w:alias w:val="3 str. 2 d. 2 p."/>
                                        <w:tag w:val="part_84034c6309a445c7a3ce4e43ae51f5f4"/>
                                        <w:lock w:val="sdtLocked"/>
                                        <w:richText/>
                                      </w:sdtPr>
                                      <w:sdtContent>
                                        <w:p>
                                          <w:pPr>
                                            <w:tabs>
                                              <w:tab w:val="left" w:pos="1134"/>
                                              <w:tab w:val="left" w:pos="1276"/>
                                              <w:tab w:val="left" w:pos="1560"/>
                                            </w:tabs>
                                            <w:ind w:firstLine="851"/>
                                            <w:jc w:val="both"/>
                                            <w:rPr>
                                              <w:color w:val="00000A"/>
                                              <w:szCs w:val="24"/>
                                            </w:rPr>
                                          </w:pPr>
                                          <w:sdt>
                                            <w:sdtPr>
                                              <w:alias w:val="Numeris"/>
                                              <w:tag w:val="nr_84034c6309a445c7a3ce4e43ae51f5f4"/>
                                              <w:lock w:val="sdtLocked"/>
                                              <w:richText/>
                                            </w:sdtPr>
                                            <w:sdtContent>
                                              <w:r>
                                                <w:rPr>
                                                  <w:color w:val="00000A"/>
                                                  <w:szCs w:val="24"/>
                                                </w:rPr>
                                                <w:t>2</w:t>
                                              </w:r>
                                            </w:sdtContent>
                                          </w:sdt>
                                          <w:r>
                                            <w:rPr>
                                              <w:color w:val="00000A"/>
                                              <w:szCs w:val="24"/>
                                            </w:rPr>
                                            <w:t>) kuris teismo sprendimu pripažintas ribotai veiksniu tam tikroje srityje;</w:t>
                                          </w:r>
                                        </w:p>
                                      </w:sdtContent>
                                    </w:sdt>
                                    <w:sdt>
                                      <w:sdtPr>
                                        <w:alias w:val="3 str. 2 d. 3 p."/>
                                        <w:tag w:val="part_ce6e71c966e54900bfcf4669dac494d8"/>
                                        <w:lock w:val="sdtLocked"/>
                                        <w:richText/>
                                      </w:sdtPr>
                                      <w:sdtContent>
                                        <w:p>
                                          <w:pPr>
                                            <w:tabs>
                                              <w:tab w:val="left" w:pos="1134"/>
                                              <w:tab w:val="left" w:pos="1276"/>
                                              <w:tab w:val="left" w:pos="1560"/>
                                            </w:tabs>
                                            <w:ind w:firstLine="851"/>
                                            <w:jc w:val="both"/>
                                            <w:rPr>
                                              <w:color w:val="00000A"/>
                                              <w:szCs w:val="24"/>
                                            </w:rPr>
                                          </w:pPr>
                                          <w:sdt>
                                            <w:sdtPr>
                                              <w:alias w:val="Numeris"/>
                                              <w:tag w:val="nr_ce6e71c966e54900bfcf4669dac494d8"/>
                                              <w:lock w:val="sdtLocked"/>
                                              <w:richText/>
                                            </w:sdtPr>
                                            <w:sdtContent>
                                              <w:r>
                                                <w:rPr>
                                                  <w:color w:val="00000A"/>
                                                  <w:szCs w:val="24"/>
                                                </w:rPr>
                                                <w:t>3</w:t>
                                              </w:r>
                                            </w:sdtContent>
                                          </w:sdt>
                                          <w:r>
                                            <w:rPr>
                                              <w:color w:val="00000A"/>
                                              <w:szCs w:val="24"/>
                                            </w:rPr>
                                            <w:t xml:space="preserve">) </w:t>
                                          </w:r>
                                          <w:r>
                                            <w:rPr>
                                              <w:bCs/>
                                              <w:iCs/>
                                              <w:color w:val="00000A"/>
                                              <w:szCs w:val="24"/>
                                            </w:rPr>
                                            <w:t>per pastaruosius 3 metus teismo sprendimu atleistas nuo baudžiamosios atsakomybės už tyčinius smurtinius nusikaltimus dėl to, kad susitaikė su nukentėjusiu asmeniu;</w:t>
                                          </w:r>
                                        </w:p>
                                      </w:sdtContent>
                                    </w:sdt>
                                    <w:sdt>
                                      <w:sdtPr>
                                        <w:alias w:val="3 str. 2 d. 4 p."/>
                                        <w:tag w:val="part_2916e42b5336440d9945cd918fa94f58"/>
                                        <w:lock w:val="sdtLocked"/>
                                        <w:richText/>
                                      </w:sdtPr>
                                      <w:sdtContent>
                                        <w:p>
                                          <w:pPr>
                                            <w:tabs>
                                              <w:tab w:val="left" w:pos="1134"/>
                                              <w:tab w:val="left" w:pos="1276"/>
                                              <w:tab w:val="left" w:pos="1560"/>
                                            </w:tabs>
                                            <w:ind w:firstLine="851"/>
                                            <w:jc w:val="both"/>
                                            <w:rPr>
                                              <w:color w:val="00000A"/>
                                              <w:szCs w:val="24"/>
                                            </w:rPr>
                                          </w:pPr>
                                          <w:sdt>
                                            <w:sdtPr>
                                              <w:alias w:val="Numeris"/>
                                              <w:tag w:val="nr_2916e42b5336440d9945cd918fa94f58"/>
                                              <w:lock w:val="sdtLocked"/>
                                              <w:richText/>
                                            </w:sdtPr>
                                            <w:sdtContent>
                                              <w:r>
                                                <w:rPr>
                                                  <w:color w:val="00000A"/>
                                                  <w:szCs w:val="24"/>
                                                </w:rPr>
                                                <w:t>4</w:t>
                                              </w:r>
                                            </w:sdtContent>
                                          </w:sdt>
                                          <w:r>
                                            <w:rPr>
                                              <w:color w:val="00000A"/>
                                              <w:szCs w:val="24"/>
                                            </w:rPr>
                                            <w:t xml:space="preserve">) </w:t>
                                          </w:r>
                                          <w:r>
                                            <w:rPr>
                                              <w:bCs/>
                                              <w:iCs/>
                                              <w:color w:val="00000A"/>
                                              <w:szCs w:val="24"/>
                                            </w:rPr>
                                            <w:t>per vienus metus nuo administracinio nurodymo įvykdymo dienos arba nuo dienos, kurią pasibaigė administracinės nuobaudos ar administracinio poveikio priemonės vykdymas, pakartotinai padaręs administracinį nusižengimą būdamas apsvaigęs nuo alkoholio, narkotinių, psichotropinių ar kitų psichiką veikiančių medžiagų;</w:t>
                                          </w:r>
                                        </w:p>
                                      </w:sdtContent>
                                    </w:sdt>
                                    <w:sdt>
                                      <w:sdtPr>
                                        <w:alias w:val="3 str. 2 d. 5 p."/>
                                        <w:tag w:val="part_99093d3e50904aed9026c1c53b270e24"/>
                                        <w:lock w:val="sdtLocked"/>
                                        <w:richText/>
                                      </w:sdtPr>
                                      <w:sdtContent>
                                        <w:p>
                                          <w:pPr>
                                            <w:tabs>
                                              <w:tab w:val="left" w:pos="1134"/>
                                              <w:tab w:val="left" w:pos="1276"/>
                                              <w:tab w:val="left" w:pos="1560"/>
                                            </w:tabs>
                                            <w:ind w:firstLine="851"/>
                                            <w:jc w:val="both"/>
                                            <w:rPr>
                                              <w:color w:val="00000A"/>
                                              <w:szCs w:val="24"/>
                                            </w:rPr>
                                          </w:pPr>
                                          <w:sdt>
                                            <w:sdtPr>
                                              <w:alias w:val="Numeris"/>
                                              <w:tag w:val="nr_99093d3e50904aed9026c1c53b270e24"/>
                                              <w:lock w:val="sdtLocked"/>
                                              <w:richText/>
                                            </w:sdtPr>
                                            <w:sdtContent>
                                              <w:r>
                                                <w:rPr>
                                                  <w:color w:val="00000A"/>
                                                  <w:szCs w:val="24"/>
                                                </w:rPr>
                                                <w:t>5</w:t>
                                              </w:r>
                                            </w:sdtContent>
                                          </w:sdt>
                                          <w:r>
                                            <w:rPr>
                                              <w:color w:val="00000A"/>
                                              <w:szCs w:val="24"/>
                                            </w:rPr>
                                            <w:t xml:space="preserve">) </w:t>
                                          </w:r>
                                          <w:r>
                                            <w:rPr>
                                              <w:bCs/>
                                              <w:color w:val="00000A"/>
                                              <w:szCs w:val="24"/>
                                            </w:rPr>
                                            <w:t>kuris turi teistumą;</w:t>
                                          </w:r>
                                        </w:p>
                                      </w:sdtContent>
                                    </w:sdt>
                                    <w:sdt>
                                      <w:sdtPr>
                                        <w:alias w:val="3 str. 2 d. 6 p."/>
                                        <w:tag w:val="part_4dd5daa37ee344d6a40b0ff615efd407"/>
                                        <w:lock w:val="sdtLocked"/>
                                        <w:richText/>
                                      </w:sdtPr>
                                      <w:sdtContent>
                                        <w:p>
                                          <w:pPr>
                                            <w:tabs>
                                              <w:tab w:val="left" w:pos="1134"/>
                                              <w:tab w:val="left" w:pos="1276"/>
                                              <w:tab w:val="left" w:pos="1560"/>
                                            </w:tabs>
                                            <w:ind w:firstLine="851"/>
                                            <w:jc w:val="both"/>
                                            <w:rPr>
                                              <w:color w:val="00000A"/>
                                              <w:szCs w:val="24"/>
                                            </w:rPr>
                                          </w:pPr>
                                          <w:sdt>
                                            <w:sdtPr>
                                              <w:alias w:val="Numeris"/>
                                              <w:tag w:val="nr_4dd5daa37ee344d6a40b0ff615efd407"/>
                                              <w:lock w:val="sdtLocked"/>
                                              <w:richText/>
                                            </w:sdtPr>
                                            <w:sdtContent>
                                              <w:r>
                                                <w:rPr>
                                                  <w:color w:val="00000A"/>
                                                  <w:szCs w:val="24"/>
                                                </w:rPr>
                                                <w:t>6</w:t>
                                              </w:r>
                                            </w:sdtContent>
                                          </w:sdt>
                                          <w:r>
                                            <w:rPr>
                                              <w:color w:val="00000A"/>
                                              <w:szCs w:val="24"/>
                                            </w:rPr>
                                            <w:t xml:space="preserve">) </w:t>
                                          </w:r>
                                          <w:r>
                                            <w:rPr>
                                              <w:bCs/>
                                              <w:color w:val="00000A"/>
                                              <w:szCs w:val="24"/>
                                            </w:rPr>
                                            <w:t>kuriam Lietuvos Respublikos organizuoto nusikalstamumo užkardymo įstatymo nustatyta tvarka taikomi teismo įpareigojimai;</w:t>
                                          </w:r>
                                        </w:p>
                                      </w:sdtContent>
                                    </w:sdt>
                                    <w:sdt>
                                      <w:sdtPr>
                                        <w:alias w:val="3 str. 2 d. 7 p."/>
                                        <w:tag w:val="part_203c9eed1be042b39a4efa2a4404e124"/>
                                        <w:lock w:val="sdtLocked"/>
                                        <w:richText/>
                                      </w:sdtPr>
                                      <w:sdtContent>
                                        <w:p>
                                          <w:pPr>
                                            <w:tabs>
                                              <w:tab w:val="left" w:pos="1134"/>
                                              <w:tab w:val="left" w:pos="1276"/>
                                              <w:tab w:val="left" w:pos="1560"/>
                                            </w:tabs>
                                            <w:ind w:firstLine="851"/>
                                            <w:jc w:val="both"/>
                                            <w:rPr>
                                              <w:color w:val="00000A"/>
                                              <w:szCs w:val="24"/>
                                            </w:rPr>
                                          </w:pPr>
                                          <w:sdt>
                                            <w:sdtPr>
                                              <w:alias w:val="Numeris"/>
                                              <w:tag w:val="nr_203c9eed1be042b39a4efa2a4404e124"/>
                                              <w:lock w:val="sdtLocked"/>
                                              <w:richText/>
                                            </w:sdtPr>
                                            <w:sdtContent>
                                              <w:r>
                                                <w:rPr>
                                                  <w:color w:val="00000A"/>
                                                  <w:szCs w:val="24"/>
                                                </w:rPr>
                                                <w:t>7</w:t>
                                              </w:r>
                                            </w:sdtContent>
                                          </w:sdt>
                                          <w:r>
                                            <w:rPr>
                                              <w:color w:val="00000A"/>
                                              <w:szCs w:val="24"/>
                                            </w:rPr>
                                            <w:t xml:space="preserve">) buvęs apsaugininku ar apsaugos darbuotoju, kurio pažymėjimo galiojimas buvo panaikintas už šio įstatymo ar kitų su asmens ir turto apsauga susijusių teisės aktų pažeidimus, jeigu nuo pažymėjimo galiojimo panaikinimo nėra praėję 3 metai. </w:t>
                                          </w:r>
                                        </w:p>
                                      </w:sdtContent>
                                    </w:sdt>
                                  </w:sdtContent>
                                </w:sdt>
                                <w:sdt>
                                  <w:sdtPr>
                                    <w:alias w:val="3 str. 3 d."/>
                                    <w:tag w:val="part_43e47a0e3c774c81a741fbe98fd346f0"/>
                                    <w:lock w:val="sdtLocked"/>
                                    <w:richText/>
                                  </w:sdtPr>
                                  <w:sdtContent>
                                    <w:p>
                                      <w:pPr>
                                        <w:tabs>
                                          <w:tab w:val="left" w:pos="1134"/>
                                          <w:tab w:val="left" w:pos="1276"/>
                                          <w:tab w:val="left" w:pos="1560"/>
                                        </w:tabs>
                                        <w:ind w:firstLine="851"/>
                                        <w:jc w:val="both"/>
                                        <w:rPr>
                                          <w:color w:val="00000A"/>
                                          <w:szCs w:val="24"/>
                                        </w:rPr>
                                      </w:pPr>
                                      <w:sdt>
                                        <w:sdtPr>
                                          <w:alias w:val="Numeris"/>
                                          <w:tag w:val="nr_43e47a0e3c774c81a741fbe98fd346f0"/>
                                          <w:lock w:val="sdtLocked"/>
                                          <w:richText/>
                                        </w:sdtPr>
                                        <w:sdtContent>
                                          <w:r>
                                            <w:rPr>
                                              <w:color w:val="00000A"/>
                                              <w:szCs w:val="24"/>
                                            </w:rPr>
                                            <w:t>3</w:t>
                                          </w:r>
                                        </w:sdtContent>
                                      </w:sdt>
                                      <w:r>
                                        <w:rPr>
                                          <w:color w:val="00000A"/>
                                          <w:szCs w:val="24"/>
                                        </w:rPr>
                                        <w:t>. Apsaugos darbuotoju stažuotoju gali būti priimtas asmuo, gavęs teigiamą apsaugos darbuotojo ir tarptautinius inkasatoriaus pažymėjimus išduodančios įstaigos sprendimą dėl apsaugos darbuotojo pažymėjimo išdavimo, iki tol, kol bus išduotas apsaugos darbuotojo pažymėjimas, bet ne ilgiau kaip 6 mėnesius.</w:t>
                                      </w:r>
                                    </w:p>
                                  </w:sdtContent>
                                </w:sdt>
                                <w:sdt>
                                  <w:sdtPr>
                                    <w:alias w:val="3 str. 4 d."/>
                                    <w:tag w:val="part_24160f7ddde9467c8e85a5b012720e44"/>
                                    <w:lock w:val="sdtLocked"/>
                                    <w:richText/>
                                  </w:sdtPr>
                                  <w:sdtContent>
                                    <w:p>
                                      <w:pPr>
                                        <w:tabs>
                                          <w:tab w:val="left" w:pos="1134"/>
                                          <w:tab w:val="left" w:pos="1276"/>
                                          <w:tab w:val="left" w:pos="1560"/>
                                        </w:tabs>
                                        <w:ind w:firstLine="851"/>
                                        <w:jc w:val="both"/>
                                        <w:rPr>
                                          <w:color w:val="00000A"/>
                                          <w:szCs w:val="24"/>
                                        </w:rPr>
                                      </w:pPr>
                                      <w:sdt>
                                        <w:sdtPr>
                                          <w:alias w:val="Numeris"/>
                                          <w:tag w:val="nr_24160f7ddde9467c8e85a5b012720e44"/>
                                          <w:lock w:val="sdtLocked"/>
                                          <w:richText/>
                                        </w:sdtPr>
                                        <w:sdtContent>
                                          <w:r>
                                            <w:rPr>
                                              <w:color w:val="00000A"/>
                                              <w:szCs w:val="24"/>
                                            </w:rPr>
                                            <w:t>4</w:t>
                                          </w:r>
                                        </w:sdtContent>
                                      </w:sdt>
                                      <w:r>
                                        <w:rPr>
                                          <w:color w:val="00000A"/>
                                          <w:szCs w:val="24"/>
                                        </w:rPr>
                                        <w:t xml:space="preserve">. Apsaugos darbuotoju stažuotoju negali būti asmuo: </w:t>
                                      </w:r>
                                    </w:p>
                                    <w:sdt>
                                      <w:sdtPr>
                                        <w:alias w:val="3 str. 4 d. 1 p."/>
                                        <w:tag w:val="part_bd4eeb77342f4ba59efb4de6b0a9a5ea"/>
                                        <w:lock w:val="sdtLocked"/>
                                        <w:richText/>
                                      </w:sdtPr>
                                      <w:sdtContent>
                                        <w:p>
                                          <w:pPr>
                                            <w:tabs>
                                              <w:tab w:val="left" w:pos="1134"/>
                                              <w:tab w:val="left" w:pos="1276"/>
                                              <w:tab w:val="left" w:pos="1560"/>
                                            </w:tabs>
                                            <w:ind w:firstLine="851"/>
                                            <w:jc w:val="both"/>
                                            <w:rPr>
                                              <w:color w:val="00000A"/>
                                              <w:szCs w:val="24"/>
                                            </w:rPr>
                                          </w:pPr>
                                          <w:sdt>
                                            <w:sdtPr>
                                              <w:alias w:val="Numeris"/>
                                              <w:tag w:val="nr_bd4eeb77342f4ba59efb4de6b0a9a5ea"/>
                                              <w:lock w:val="sdtLocked"/>
                                              <w:richText/>
                                            </w:sdtPr>
                                            <w:sdtContent>
                                              <w:r>
                                                <w:rPr>
                                                  <w:color w:val="00000A"/>
                                                  <w:szCs w:val="24"/>
                                                </w:rPr>
                                                <w:t>1</w:t>
                                              </w:r>
                                            </w:sdtContent>
                                          </w:sdt>
                                          <w:r>
                                            <w:rPr>
                                              <w:color w:val="00000A"/>
                                              <w:szCs w:val="24"/>
                                            </w:rPr>
                                            <w:t>) kuris neatitinka šio straipsnio 1 dalies 1 ir 2 punktuose nustatytų reikalavimų;</w:t>
                                          </w:r>
                                        </w:p>
                                      </w:sdtContent>
                                    </w:sdt>
                                    <w:sdt>
                                      <w:sdtPr>
                                        <w:alias w:val="3 str. 4 d. 2 p."/>
                                        <w:tag w:val="part_d1854bb68c3c46aeae6c03a0ad41917f"/>
                                        <w:lock w:val="sdtLocked"/>
                                        <w:richText/>
                                      </w:sdtPr>
                                      <w:sdtContent>
                                        <w:p>
                                          <w:pPr>
                                            <w:tabs>
                                              <w:tab w:val="left" w:pos="1134"/>
                                              <w:tab w:val="left" w:pos="1276"/>
                                              <w:tab w:val="left" w:pos="1560"/>
                                            </w:tabs>
                                            <w:ind w:firstLine="851"/>
                                            <w:jc w:val="both"/>
                                            <w:rPr>
                                              <w:color w:val="00000A"/>
                                              <w:szCs w:val="24"/>
                                            </w:rPr>
                                          </w:pPr>
                                          <w:sdt>
                                            <w:sdtPr>
                                              <w:alias w:val="Numeris"/>
                                              <w:tag w:val="nr_d1854bb68c3c46aeae6c03a0ad41917f"/>
                                              <w:lock w:val="sdtLocked"/>
                                              <w:richText/>
                                            </w:sdtPr>
                                            <w:sdtContent>
                                              <w:r>
                                                <w:rPr>
                                                  <w:color w:val="00000A"/>
                                                  <w:szCs w:val="24"/>
                                                </w:rPr>
                                                <w:t>2</w:t>
                                              </w:r>
                                            </w:sdtContent>
                                          </w:sdt>
                                          <w:r>
                                            <w:rPr>
                                              <w:color w:val="00000A"/>
                                              <w:szCs w:val="24"/>
                                            </w:rPr>
                                            <w:t>) kuriam taikomi šio straipsnio 2 dalyje nustatyti apribojimai;</w:t>
                                          </w:r>
                                        </w:p>
                                      </w:sdtContent>
                                    </w:sdt>
                                  </w:sdtContent>
                                </w:sdt>
                                <w:sdt>
                                  <w:sdtPr>
                                    <w:alias w:val="3 str. 5 d."/>
                                    <w:tag w:val="part_d98f51ad24bc44bcb7d8b3e8cc69a044"/>
                                    <w:lock w:val="sdtLocked"/>
                                    <w:richText/>
                                  </w:sdtPr>
                                  <w:sdtContent>
                                    <w:p>
                                      <w:pPr>
                                        <w:tabs>
                                          <w:tab w:val="left" w:pos="1134"/>
                                          <w:tab w:val="left" w:pos="1276"/>
                                          <w:tab w:val="left" w:pos="1560"/>
                                        </w:tabs>
                                        <w:ind w:firstLine="851"/>
                                        <w:jc w:val="both"/>
                                        <w:rPr>
                                          <w:color w:val="00000A"/>
                                          <w:szCs w:val="24"/>
                                        </w:rPr>
                                      </w:pPr>
                                      <w:sdt>
                                        <w:sdtPr>
                                          <w:alias w:val="Numeris"/>
                                          <w:tag w:val="nr_d98f51ad24bc44bcb7d8b3e8cc69a044"/>
                                          <w:lock w:val="sdtLocked"/>
                                          <w:richText/>
                                        </w:sdtPr>
                                        <w:sdtContent>
                                          <w:r>
                                            <w:rPr>
                                              <w:color w:val="00000A"/>
                                              <w:szCs w:val="24"/>
                                            </w:rPr>
                                            <w:t>5</w:t>
                                          </w:r>
                                        </w:sdtContent>
                                      </w:sdt>
                                      <w:r>
                                        <w:rPr>
                                          <w:color w:val="00000A"/>
                                          <w:szCs w:val="24"/>
                                        </w:rPr>
                                        <w:t>. Apsaugos darbuotojas stažuotojas gali pradėti dirbti tik turėdamas darbo pažymėjimą. Darbo pažymėjime nurodoma: apsaugos darbuotojo stažuotojo pareigos, vardas ir pavardė, darbdavio pavadinimas, darbo sutarties sudarymo data ir numeris.</w:t>
                                      </w:r>
                                    </w:p>
                                  </w:sdtContent>
                                </w:sdt>
                                <w:sdt>
                                  <w:sdtPr>
                                    <w:alias w:val="3 str. 6 d."/>
                                    <w:tag w:val="part_75ef372cf6a743f9ad3acc09f7ff2a64"/>
                                    <w:lock w:val="sdtLocked"/>
                                    <w:richText/>
                                  </w:sdtPr>
                                  <w:sdtContent>
                                    <w:p>
                                      <w:pPr>
                                        <w:tabs>
                                          <w:tab w:val="left" w:pos="1134"/>
                                          <w:tab w:val="left" w:pos="1276"/>
                                          <w:tab w:val="left" w:pos="1560"/>
                                        </w:tabs>
                                        <w:ind w:firstLine="851"/>
                                        <w:jc w:val="both"/>
                                        <w:rPr>
                                          <w:color w:val="00000A"/>
                                          <w:szCs w:val="24"/>
                                        </w:rPr>
                                      </w:pPr>
                                      <w:sdt>
                                        <w:sdtPr>
                                          <w:alias w:val="Numeris"/>
                                          <w:tag w:val="nr_75ef372cf6a743f9ad3acc09f7ff2a64"/>
                                          <w:lock w:val="sdtLocked"/>
                                          <w:richText/>
                                        </w:sdtPr>
                                        <w:sdtContent>
                                          <w:r>
                                            <w:rPr>
                                              <w:color w:val="00000A"/>
                                              <w:szCs w:val="24"/>
                                            </w:rPr>
                                            <w:t>6</w:t>
                                          </w:r>
                                        </w:sdtContent>
                                      </w:sdt>
                                      <w:r>
                                        <w:rPr>
                                          <w:color w:val="00000A"/>
                                          <w:szCs w:val="24"/>
                                        </w:rPr>
                                        <w:t xml:space="preserve">. Apsaugininkams ir apsaugos darbuotojams, vykdantiems ginkluotą asmens ir turto apsaugą, papildomai taikomi Lietuvos Respublikos ginklų ir šaudmenų kontrolės įstatyme nustatyti nepriekaištingos reputacijos reikalavimai. </w:t>
                                      </w:r>
                                    </w:p>
                                    <w:p>
                                      <w:pPr>
                                        <w:tabs>
                                          <w:tab w:val="left" w:pos="1134"/>
                                          <w:tab w:val="left" w:pos="1276"/>
                                          <w:tab w:val="left" w:pos="1560"/>
                                        </w:tabs>
                                        <w:ind w:firstLine="851"/>
                                        <w:jc w:val="both"/>
                                        <w:rPr>
                                          <w:b/>
                                          <w:color w:val="00000A"/>
                                          <w:szCs w:val="24"/>
                                        </w:rPr>
                                      </w:pPr>
                                    </w:p>
                                  </w:sdtContent>
                                </w:sdt>
                              </w:sdtContent>
                            </w:sdt>
                            <w:sdt>
                              <w:sdtPr>
                                <w:alias w:val="4 str."/>
                                <w:tag w:val="part_dc10aabc512f487aa4bf210410b6da1e"/>
                                <w:lock w:val="sdtLocked"/>
                                <w:richText/>
                              </w:sdtPr>
                              <w:sdtContent>
                                <w:p>
                                  <w:pPr>
                                    <w:tabs>
                                      <w:tab w:val="left" w:pos="1134"/>
                                      <w:tab w:val="left" w:pos="1276"/>
                                      <w:tab w:val="left" w:pos="1560"/>
                                    </w:tabs>
                                    <w:ind w:firstLine="851"/>
                                    <w:jc w:val="both"/>
                                    <w:rPr>
                                      <w:color w:val="00000A"/>
                                      <w:szCs w:val="24"/>
                                      <w:lang w:val="fr-FR"/>
                                    </w:rPr>
                                  </w:pPr>
                                  <w:sdt>
                                    <w:sdtPr>
                                      <w:alias w:val="Numeris"/>
                                      <w:tag w:val="nr_dc10aabc512f487aa4bf210410b6da1e"/>
                                      <w:lock w:val="sdtLocked"/>
                                      <w:richText/>
                                    </w:sdtPr>
                                    <w:sdtContent>
                                      <w:r>
                                        <w:rPr>
                                          <w:b/>
                                          <w:color w:val="00000A"/>
                                          <w:szCs w:val="24"/>
                                        </w:rPr>
                                        <w:t>4</w:t>
                                      </w:r>
                                    </w:sdtContent>
                                  </w:sdt>
                                  <w:r>
                                    <w:rPr>
                                      <w:b/>
                                      <w:color w:val="00000A"/>
                                      <w:szCs w:val="24"/>
                                      <w:lang w:val="fr-FR"/>
                                    </w:rPr>
                                    <w:t xml:space="preserve"> straipsnis. </w:t>
                                  </w:r>
                                  <w:sdt>
                                    <w:sdtPr>
                                      <w:alias w:val="Pavadinimas"/>
                                      <w:tag w:val="title_dc10aabc512f487aa4bf210410b6da1e"/>
                                      <w:lock w:val="sdtLocked"/>
                                      <w:richText/>
                                    </w:sdtPr>
                                    <w:sdtContent>
                                      <w:r>
                                        <w:rPr>
                                          <w:b/>
                                          <w:color w:val="00000A"/>
                                          <w:szCs w:val="24"/>
                                          <w:lang w:val="fr-FR"/>
                                        </w:rPr>
                                        <w:t>Reikalavimai ir apribojimai apsaugos tarnybai</w:t>
                                      </w:r>
                                      <w:r>
                                        <w:rPr>
                                          <w:color w:val="00000A"/>
                                          <w:szCs w:val="24"/>
                                          <w:lang w:val="fr-FR"/>
                                        </w:rPr>
                                        <w:t xml:space="preserve"> </w:t>
                                      </w:r>
                                    </w:sdtContent>
                                  </w:sdt>
                                </w:p>
                                <w:sdt>
                                  <w:sdtPr>
                                    <w:alias w:val="4 str. 1 d."/>
                                    <w:tag w:val="part_fd842f08d134495cbf8a9c0409d74019"/>
                                    <w:lock w:val="sdtLocked"/>
                                    <w:richText/>
                                  </w:sdtPr>
                                  <w:sdtContent>
                                    <w:p>
                                      <w:pPr>
                                        <w:tabs>
                                          <w:tab w:val="left" w:pos="1134"/>
                                          <w:tab w:val="left" w:pos="1276"/>
                                          <w:tab w:val="left" w:pos="1560"/>
                                        </w:tabs>
                                        <w:ind w:firstLine="851"/>
                                        <w:jc w:val="both"/>
                                        <w:rPr>
                                          <w:color w:val="00000A"/>
                                          <w:szCs w:val="24"/>
                                          <w:lang w:val="fr-FR"/>
                                        </w:rPr>
                                      </w:pPr>
                                      <w:sdt>
                                        <w:sdtPr>
                                          <w:alias w:val="Numeris"/>
                                          <w:tag w:val="nr_fd842f08d134495cbf8a9c0409d74019"/>
                                          <w:lock w:val="sdtLocked"/>
                                          <w:richText/>
                                        </w:sdtPr>
                                        <w:sdtContent>
                                          <w:r>
                                            <w:rPr>
                                              <w:color w:val="00000A"/>
                                              <w:szCs w:val="24"/>
                                              <w:lang w:val="fr-FR"/>
                                            </w:rPr>
                                            <w:t>1</w:t>
                                          </w:r>
                                        </w:sdtContent>
                                      </w:sdt>
                                      <w:r>
                                        <w:rPr>
                                          <w:color w:val="00000A"/>
                                          <w:szCs w:val="24"/>
                                          <w:lang w:val="fr-FR"/>
                                        </w:rPr>
                                        <w:t>.</w:t>
                                        <w:tab/>
                                        <w:t xml:space="preserve">Apsaugos tarnyba gali būti juridinis asmuo, kita organizacija ar jų padalinys, kurių kontroliuojančiam asmeniui netaikomi šio straipsnio 2 arba 3 dalyje nustatyti apribojimai. Šis reikalavimas kontroliuojančiam asmeniui netaikomas tuo atveju, kai </w:t>
                                      </w:r>
                                      <w:r>
                                        <w:rPr>
                                          <w:color w:val="00000A"/>
                                          <w:szCs w:val="24"/>
                                        </w:rPr>
                                        <w:t>juridinis asmuo, kita organizacija ar jų padalinys siekia gauti šio įstatymo 8 straipsnio 1 dalies 1 punkte nurodytą licenciją.</w:t>
                                      </w:r>
                                    </w:p>
                                  </w:sdtContent>
                                </w:sdt>
                                <w:sdt>
                                  <w:sdtPr>
                                    <w:alias w:val="4 str. 2 d."/>
                                    <w:tag w:val="part_16227f48eb994537964d106b806c75e6"/>
                                    <w:lock w:val="sdtLocked"/>
                                    <w:richText/>
                                  </w:sdtPr>
                                  <w:sdtContent>
                                    <w:p>
                                      <w:pPr>
                                        <w:tabs>
                                          <w:tab w:val="left" w:pos="1134"/>
                                          <w:tab w:val="left" w:pos="1276"/>
                                          <w:tab w:val="left" w:pos="1560"/>
                                        </w:tabs>
                                        <w:ind w:firstLine="851"/>
                                        <w:jc w:val="both"/>
                                        <w:rPr>
                                          <w:color w:val="00000A"/>
                                          <w:szCs w:val="24"/>
                                          <w:lang w:val="fr-FR"/>
                                        </w:rPr>
                                      </w:pPr>
                                      <w:sdt>
                                        <w:sdtPr>
                                          <w:alias w:val="Numeris"/>
                                          <w:tag w:val="nr_16227f48eb994537964d106b806c75e6"/>
                                          <w:lock w:val="sdtLocked"/>
                                          <w:richText/>
                                        </w:sdtPr>
                                        <w:sdtContent>
                                          <w:r>
                                            <w:rPr>
                                              <w:color w:val="00000A"/>
                                              <w:szCs w:val="24"/>
                                              <w:lang w:val="fr-FR"/>
                                            </w:rPr>
                                            <w:t>2</w:t>
                                          </w:r>
                                        </w:sdtContent>
                                      </w:sdt>
                                      <w:r>
                                        <w:rPr>
                                          <w:color w:val="00000A"/>
                                          <w:szCs w:val="24"/>
                                          <w:lang w:val="fr-FR"/>
                                        </w:rPr>
                                        <w:t>.</w:t>
                                        <w:tab/>
                                        <w:t>Kontroliuojančiu asmeniu, kuris yra fizinis asmuo, negali būti asm</w:t>
                                      </w:r>
                                      <w:r>
                                        <w:rPr>
                                          <w:color w:val="00000A"/>
                                          <w:szCs w:val="24"/>
                                        </w:rPr>
                                        <w:t>uo</w:t>
                                      </w:r>
                                      <w:r>
                                        <w:rPr>
                                          <w:color w:val="00000A"/>
                                          <w:szCs w:val="24"/>
                                          <w:lang w:val="fr-FR"/>
                                        </w:rPr>
                                        <w:t>:</w:t>
                                      </w:r>
                                    </w:p>
                                    <w:sdt>
                                      <w:sdtPr>
                                        <w:alias w:val="4 str. 2 d. 1 p."/>
                                        <w:tag w:val="part_fc3ea33369fd4980b31f26a9b36c2462"/>
                                        <w:lock w:val="sdtLocked"/>
                                        <w:richText/>
                                      </w:sdtPr>
                                      <w:sdtContent>
                                        <w:p>
                                          <w:pPr>
                                            <w:tabs>
                                              <w:tab w:val="left" w:pos="1134"/>
                                              <w:tab w:val="left" w:pos="1276"/>
                                              <w:tab w:val="left" w:pos="1560"/>
                                            </w:tabs>
                                            <w:ind w:firstLine="851"/>
                                            <w:jc w:val="both"/>
                                            <w:rPr>
                                              <w:color w:val="00000A"/>
                                              <w:szCs w:val="24"/>
                                              <w:lang w:val="fr-FR"/>
                                            </w:rPr>
                                          </w:pPr>
                                          <w:sdt>
                                            <w:sdtPr>
                                              <w:alias w:val="Numeris"/>
                                              <w:tag w:val="nr_fc3ea33369fd4980b31f26a9b36c2462"/>
                                              <w:lock w:val="sdtLocked"/>
                                              <w:richText/>
                                            </w:sdtPr>
                                            <w:sdtContent>
                                              <w:r>
                                                <w:rPr>
                                                  <w:color w:val="00000A"/>
                                                  <w:szCs w:val="24"/>
                                                  <w:lang w:val="fr-FR"/>
                                                </w:rPr>
                                                <w:t>1</w:t>
                                              </w:r>
                                            </w:sdtContent>
                                          </w:sdt>
                                          <w:r>
                                            <w:rPr>
                                              <w:color w:val="00000A"/>
                                              <w:szCs w:val="24"/>
                                              <w:lang w:val="fr-FR"/>
                                            </w:rPr>
                                            <w:t>)</w:t>
                                            <w:tab/>
                                            <w:t>kuri</w:t>
                                          </w:r>
                                          <w:r>
                                            <w:rPr>
                                              <w:color w:val="00000A"/>
                                              <w:szCs w:val="24"/>
                                            </w:rPr>
                                            <w:t>a</w:t>
                                          </w:r>
                                          <w:r>
                                            <w:rPr>
                                              <w:color w:val="00000A"/>
                                              <w:szCs w:val="24"/>
                                              <w:lang w:val="fr-FR"/>
                                            </w:rPr>
                                            <w:t xml:space="preserve">m taikomi šio įstatymo 3 straipsnio 2 dalies 3 ir </w:t>
                                          </w:r>
                                          <w:r>
                                            <w:rPr>
                                              <w:color w:val="00000A"/>
                                              <w:szCs w:val="24"/>
                                            </w:rPr>
                                            <w:t xml:space="preserve">5–7 </w:t>
                                          </w:r>
                                          <w:r>
                                            <w:rPr>
                                              <w:color w:val="00000A"/>
                                              <w:szCs w:val="24"/>
                                              <w:lang w:val="fr-FR"/>
                                            </w:rPr>
                                            <w:t>punktuose nustatyti apribojimai;</w:t>
                                          </w:r>
                                        </w:p>
                                      </w:sdtContent>
                                    </w:sdt>
                                    <w:sdt>
                                      <w:sdtPr>
                                        <w:alias w:val="4 str. 2 d. 2 p."/>
                                        <w:tag w:val="part_e053a93b9d404080ab7b1949f571bf02"/>
                                        <w:lock w:val="sdtLocked"/>
                                        <w:richText/>
                                      </w:sdtPr>
                                      <w:sdtContent>
                                        <w:p>
                                          <w:pPr>
                                            <w:tabs>
                                              <w:tab w:val="left" w:pos="1134"/>
                                              <w:tab w:val="left" w:pos="1276"/>
                                              <w:tab w:val="left" w:pos="1560"/>
                                            </w:tabs>
                                            <w:ind w:firstLine="851"/>
                                            <w:jc w:val="both"/>
                                            <w:rPr>
                                              <w:color w:val="00000A"/>
                                              <w:szCs w:val="24"/>
                                              <w:lang w:val="fr-FR"/>
                                            </w:rPr>
                                          </w:pPr>
                                          <w:sdt>
                                            <w:sdtPr>
                                              <w:alias w:val="Numeris"/>
                                              <w:tag w:val="nr_e053a93b9d404080ab7b1949f571bf02"/>
                                              <w:lock w:val="sdtLocked"/>
                                              <w:richText/>
                                            </w:sdtPr>
                                            <w:sdtContent>
                                              <w:r>
                                                <w:rPr>
                                                  <w:color w:val="00000A"/>
                                                  <w:szCs w:val="24"/>
                                                  <w:lang w:val="fr-FR"/>
                                                </w:rPr>
                                                <w:t>2</w:t>
                                              </w:r>
                                            </w:sdtContent>
                                          </w:sdt>
                                          <w:r>
                                            <w:rPr>
                                              <w:color w:val="00000A"/>
                                              <w:szCs w:val="24"/>
                                              <w:lang w:val="fr-FR"/>
                                            </w:rPr>
                                            <w:t>)</w:t>
                                            <w:tab/>
                                            <w:t>buvę</w:t>
                                          </w:r>
                                          <w:r>
                                            <w:rPr>
                                              <w:color w:val="00000A"/>
                                              <w:szCs w:val="24"/>
                                            </w:rPr>
                                            <w:t>s</w:t>
                                          </w:r>
                                          <w:r>
                                            <w:rPr>
                                              <w:color w:val="00000A"/>
                                              <w:szCs w:val="24"/>
                                              <w:lang w:val="fr-FR"/>
                                            </w:rPr>
                                            <w:t xml:space="preserve"> </w:t>
                                          </w:r>
                                          <w:r>
                                            <w:rPr>
                                              <w:color w:val="00000A"/>
                                              <w:szCs w:val="24"/>
                                            </w:rPr>
                                            <w:t xml:space="preserve">apsaugos tarnybos, kuriai </w:t>
                                          </w:r>
                                          <w:r>
                                            <w:rPr>
                                              <w:color w:val="00000A"/>
                                              <w:szCs w:val="24"/>
                                              <w:lang w:val="fr-FR"/>
                                            </w:rPr>
                                            <w:t xml:space="preserve">licencijos verstis šio įstatymo nustatyta licencijuojama veikla </w:t>
                                          </w:r>
                                          <w:r>
                                            <w:rPr>
                                              <w:color w:val="00000A"/>
                                              <w:szCs w:val="24"/>
                                            </w:rPr>
                                            <w:t xml:space="preserve">galiojimas buvo </w:t>
                                          </w:r>
                                          <w:r>
                                            <w:rPr>
                                              <w:color w:val="00000A"/>
                                              <w:szCs w:val="24"/>
                                              <w:lang w:val="fr-FR"/>
                                            </w:rPr>
                                            <w:t>panaikintas už licencijuojamos veiklos pažeidimus,</w:t>
                                          </w:r>
                                          <w:r>
                                            <w:rPr>
                                              <w:color w:val="00000A"/>
                                              <w:szCs w:val="24"/>
                                            </w:rPr>
                                            <w:t xml:space="preserve"> ap</w:t>
                                          </w:r>
                                          <w:r>
                                            <w:rPr>
                                              <w:color w:val="00000A"/>
                                              <w:szCs w:val="24"/>
                                              <w:lang w:val="fr-FR"/>
                                            </w:rPr>
                                            <w:t>saugos vadova</w:t>
                                          </w:r>
                                          <w:r>
                                            <w:rPr>
                                              <w:color w:val="00000A"/>
                                              <w:szCs w:val="24"/>
                                            </w:rPr>
                                            <w:t>s</w:t>
                                          </w:r>
                                          <w:r>
                                            <w:rPr>
                                              <w:color w:val="00000A"/>
                                              <w:szCs w:val="24"/>
                                              <w:lang w:val="fr-FR"/>
                                            </w:rPr>
                                            <w:t>, kontroliuojant</w:t>
                                          </w:r>
                                          <w:r>
                                            <w:rPr>
                                              <w:color w:val="00000A"/>
                                              <w:szCs w:val="24"/>
                                            </w:rPr>
                                            <w:t>is</w:t>
                                          </w:r>
                                          <w:r>
                                            <w:rPr>
                                              <w:color w:val="00000A"/>
                                              <w:szCs w:val="24"/>
                                              <w:lang w:val="fr-FR"/>
                                            </w:rPr>
                                            <w:t xml:space="preserve"> asm</w:t>
                                          </w:r>
                                          <w:r>
                                            <w:rPr>
                                              <w:color w:val="00000A"/>
                                              <w:szCs w:val="24"/>
                                            </w:rPr>
                                            <w:t>uo</w:t>
                                          </w:r>
                                          <w:r>
                                            <w:rPr>
                                              <w:color w:val="00000A"/>
                                              <w:szCs w:val="24"/>
                                              <w:lang w:val="fr-FR"/>
                                            </w:rPr>
                                            <w:t xml:space="preserve">, jeigu nuo licencijos </w:t>
                                          </w:r>
                                          <w:r>
                                            <w:rPr>
                                              <w:color w:val="00000A"/>
                                              <w:szCs w:val="24"/>
                                            </w:rPr>
                                            <w:t xml:space="preserve">galiojimo </w:t>
                                          </w:r>
                                          <w:r>
                                            <w:rPr>
                                              <w:color w:val="00000A"/>
                                              <w:szCs w:val="24"/>
                                              <w:lang w:val="fr-FR"/>
                                            </w:rPr>
                                            <w:t>panaikinimo nėra praėję 3 metai.</w:t>
                                          </w:r>
                                        </w:p>
                                      </w:sdtContent>
                                    </w:sdt>
                                  </w:sdtContent>
                                </w:sdt>
                                <w:sdt>
                                  <w:sdtPr>
                                    <w:alias w:val="4 str. 3 d."/>
                                    <w:tag w:val="part_ae1bf4aae7584cd8b920add63910a46c"/>
                                    <w:lock w:val="sdtLocked"/>
                                    <w:richText/>
                                  </w:sdtPr>
                                  <w:sdtContent>
                                    <w:p>
                                      <w:pPr>
                                        <w:tabs>
                                          <w:tab w:val="left" w:pos="1134"/>
                                          <w:tab w:val="left" w:pos="1276"/>
                                          <w:tab w:val="left" w:pos="1560"/>
                                        </w:tabs>
                                        <w:ind w:firstLine="851"/>
                                        <w:jc w:val="both"/>
                                        <w:rPr>
                                          <w:color w:val="00000A"/>
                                          <w:szCs w:val="24"/>
                                          <w:lang w:val="fr-FR"/>
                                        </w:rPr>
                                      </w:pPr>
                                      <w:sdt>
                                        <w:sdtPr>
                                          <w:alias w:val="Numeris"/>
                                          <w:tag w:val="nr_ae1bf4aae7584cd8b920add63910a46c"/>
                                          <w:lock w:val="sdtLocked"/>
                                          <w:richText/>
                                        </w:sdtPr>
                                        <w:sdtContent>
                                          <w:r>
                                            <w:rPr>
                                              <w:color w:val="00000A"/>
                                              <w:szCs w:val="24"/>
                                              <w:lang w:val="fr-FR"/>
                                            </w:rPr>
                                            <w:t>3</w:t>
                                          </w:r>
                                        </w:sdtContent>
                                      </w:sdt>
                                      <w:r>
                                        <w:rPr>
                                          <w:color w:val="00000A"/>
                                          <w:szCs w:val="24"/>
                                          <w:lang w:val="fr-FR"/>
                                        </w:rPr>
                                        <w:t>.</w:t>
                                        <w:tab/>
                                        <w:t>Kontroliuojančiu asmeniu, kuris yra juridinis asmuo, negali būti asmuo:</w:t>
                                      </w:r>
                                    </w:p>
                                    <w:sdt>
                                      <w:sdtPr>
                                        <w:alias w:val="4 str. 3 d. 1 p."/>
                                        <w:tag w:val="part_5ce45f6c198d47039784c3f360a98bd5"/>
                                        <w:lock w:val="sdtLocked"/>
                                        <w:richText/>
                                      </w:sdtPr>
                                      <w:sdtContent>
                                        <w:p>
                                          <w:pPr>
                                            <w:tabs>
                                              <w:tab w:val="left" w:pos="1134"/>
                                              <w:tab w:val="left" w:pos="1276"/>
                                              <w:tab w:val="left" w:pos="1560"/>
                                            </w:tabs>
                                            <w:ind w:firstLine="851"/>
                                            <w:jc w:val="both"/>
                                            <w:rPr>
                                              <w:color w:val="00000A"/>
                                              <w:szCs w:val="24"/>
                                              <w:lang w:val="fr-FR"/>
                                            </w:rPr>
                                          </w:pPr>
                                          <w:sdt>
                                            <w:sdtPr>
                                              <w:alias w:val="Numeris"/>
                                              <w:tag w:val="nr_5ce45f6c198d47039784c3f360a98bd5"/>
                                              <w:lock w:val="sdtLocked"/>
                                              <w:richText/>
                                            </w:sdtPr>
                                            <w:sdtContent>
                                              <w:r>
                                                <w:rPr>
                                                  <w:color w:val="00000A"/>
                                                  <w:szCs w:val="24"/>
                                                  <w:lang w:val="fr-FR"/>
                                                </w:rPr>
                                                <w:t>1</w:t>
                                              </w:r>
                                            </w:sdtContent>
                                          </w:sdt>
                                          <w:r>
                                            <w:rPr>
                                              <w:color w:val="00000A"/>
                                              <w:szCs w:val="24"/>
                                              <w:lang w:val="fr-FR"/>
                                            </w:rPr>
                                            <w:t>)</w:t>
                                            <w:tab/>
                                            <w:t xml:space="preserve">jei bent vienas iš šio juridinio asmens kontroliuojančių asmenų yra buvęs </w:t>
                                          </w:r>
                                          <w:r>
                                            <w:rPr>
                                              <w:color w:val="00000A"/>
                                              <w:szCs w:val="24"/>
                                            </w:rPr>
                                            <w:t xml:space="preserve">apsaugos tarnybos, kuriai </w:t>
                                          </w:r>
                                          <w:r>
                                            <w:rPr>
                                              <w:color w:val="00000A"/>
                                              <w:szCs w:val="24"/>
                                              <w:lang w:val="fr-FR"/>
                                            </w:rPr>
                                            <w:t>licencijos verstis šio įstatymo nustatyta licencijuojama veikla</w:t>
                                          </w:r>
                                          <w:r>
                                            <w:rPr>
                                              <w:color w:val="00000A"/>
                                              <w:szCs w:val="24"/>
                                            </w:rPr>
                                            <w:t xml:space="preserve"> galiojimas buvo </w:t>
                                          </w:r>
                                          <w:r>
                                            <w:rPr>
                                              <w:color w:val="00000A"/>
                                              <w:szCs w:val="24"/>
                                              <w:lang w:val="fr-FR"/>
                                            </w:rPr>
                                            <w:t>panaikintas už licencijuojamos veiklos pažeidimus,</w:t>
                                          </w:r>
                                          <w:r>
                                            <w:rPr>
                                              <w:color w:val="00000A"/>
                                              <w:szCs w:val="24"/>
                                            </w:rPr>
                                            <w:t xml:space="preserve"> ap</w:t>
                                          </w:r>
                                          <w:r>
                                            <w:rPr>
                                              <w:color w:val="00000A"/>
                                              <w:szCs w:val="24"/>
                                              <w:lang w:val="fr-FR"/>
                                            </w:rPr>
                                            <w:t>saugos vadov</w:t>
                                          </w:r>
                                          <w:r>
                                            <w:rPr>
                                              <w:color w:val="00000A"/>
                                              <w:szCs w:val="24"/>
                                            </w:rPr>
                                            <w:t>u</w:t>
                                          </w:r>
                                          <w:r>
                                            <w:rPr>
                                              <w:color w:val="00000A"/>
                                              <w:szCs w:val="24"/>
                                              <w:lang w:val="fr-FR"/>
                                            </w:rPr>
                                            <w:t>, kontroliuojan</w:t>
                                          </w:r>
                                          <w:r>
                                            <w:rPr>
                                              <w:color w:val="00000A"/>
                                              <w:szCs w:val="24"/>
                                            </w:rPr>
                                            <w:t>čiu</w:t>
                                          </w:r>
                                          <w:r>
                                            <w:rPr>
                                              <w:color w:val="00000A"/>
                                              <w:szCs w:val="24"/>
                                              <w:lang w:val="fr-FR"/>
                                            </w:rPr>
                                            <w:t xml:space="preserve"> asm</w:t>
                                          </w:r>
                                          <w:r>
                                            <w:rPr>
                                              <w:color w:val="00000A"/>
                                              <w:szCs w:val="24"/>
                                            </w:rPr>
                                            <w:t>eniu</w:t>
                                          </w:r>
                                          <w:r>
                                            <w:rPr>
                                              <w:color w:val="00000A"/>
                                              <w:szCs w:val="24"/>
                                              <w:lang w:val="fr-FR"/>
                                            </w:rPr>
                                            <w:t>, jeigu nuo licencijos</w:t>
                                          </w:r>
                                          <w:r>
                                            <w:rPr>
                                              <w:color w:val="00000A"/>
                                              <w:szCs w:val="24"/>
                                            </w:rPr>
                                            <w:t xml:space="preserve"> galiojimo</w:t>
                                          </w:r>
                                          <w:r>
                                            <w:rPr>
                                              <w:color w:val="00000A"/>
                                              <w:szCs w:val="24"/>
                                              <w:lang w:val="fr-FR"/>
                                            </w:rPr>
                                            <w:t xml:space="preserve"> panaikinimo nėra praėję 3 metai;</w:t>
                                          </w:r>
                                        </w:p>
                                      </w:sdtContent>
                                    </w:sdt>
                                    <w:sdt>
                                      <w:sdtPr>
                                        <w:alias w:val="4 str. 3 d. 2 p."/>
                                        <w:tag w:val="part_02dc535d0db347d1ba9c28ff2d882de6"/>
                                        <w:lock w:val="sdtLocked"/>
                                        <w:richText/>
                                      </w:sdtPr>
                                      <w:sdtContent>
                                        <w:p>
                                          <w:pPr>
                                            <w:tabs>
                                              <w:tab w:val="left" w:pos="1134"/>
                                              <w:tab w:val="left" w:pos="1276"/>
                                              <w:tab w:val="left" w:pos="1560"/>
                                            </w:tabs>
                                            <w:ind w:firstLine="851"/>
                                            <w:jc w:val="both"/>
                                            <w:rPr>
                                              <w:color w:val="00000A"/>
                                              <w:szCs w:val="24"/>
                                              <w:lang w:val="en-US"/>
                                            </w:rPr>
                                          </w:pPr>
                                          <w:sdt>
                                            <w:sdtPr>
                                              <w:alias w:val="Numeris"/>
                                              <w:tag w:val="nr_02dc535d0db347d1ba9c28ff2d882de6"/>
                                              <w:lock w:val="sdtLocked"/>
                                              <w:richText/>
                                            </w:sdtPr>
                                            <w:sdtContent>
                                              <w:r>
                                                <w:rPr>
                                                  <w:color w:val="00000A"/>
                                                  <w:szCs w:val="24"/>
                                                  <w:lang w:val="en-US"/>
                                                </w:rPr>
                                                <w:t>2</w:t>
                                              </w:r>
                                            </w:sdtContent>
                                          </w:sdt>
                                          <w:r>
                                            <w:rPr>
                                              <w:color w:val="00000A"/>
                                              <w:szCs w:val="24"/>
                                              <w:lang w:val="en-US"/>
                                            </w:rPr>
                                            <w:t>)</w:t>
                                            <w:tab/>
                                          </w:r>
                                          <w:r>
                                            <w:rPr>
                                              <w:bCs/>
                                              <w:color w:val="00000A"/>
                                              <w:szCs w:val="24"/>
                                            </w:rPr>
                                            <w:t>turintis teistumą</w:t>
                                          </w:r>
                                          <w:r>
                                            <w:rPr>
                                              <w:color w:val="00000A"/>
                                              <w:szCs w:val="24"/>
                                              <w:lang w:val="en-US"/>
                                            </w:rPr>
                                            <w:t>;</w:t>
                                          </w:r>
                                        </w:p>
                                      </w:sdtContent>
                                    </w:sdt>
                                    <w:sdt>
                                      <w:sdtPr>
                                        <w:alias w:val="4 str. 3 d. 3 p."/>
                                        <w:tag w:val="part_6933928f7cbb4229a879cf7ae00126a5"/>
                                        <w:lock w:val="sdtLocked"/>
                                        <w:richText/>
                                      </w:sdtPr>
                                      <w:sdtContent>
                                        <w:p>
                                          <w:pPr>
                                            <w:tabs>
                                              <w:tab w:val="left" w:pos="1134"/>
                                              <w:tab w:val="left" w:pos="1276"/>
                                              <w:tab w:val="left" w:pos="1560"/>
                                            </w:tabs>
                                            <w:ind w:firstLine="851"/>
                                            <w:jc w:val="both"/>
                                            <w:rPr>
                                              <w:color w:val="00000A"/>
                                              <w:szCs w:val="24"/>
                                              <w:lang w:val="en-US"/>
                                            </w:rPr>
                                          </w:pPr>
                                          <w:sdt>
                                            <w:sdtPr>
                                              <w:alias w:val="Numeris"/>
                                              <w:tag w:val="nr_6933928f7cbb4229a879cf7ae00126a5"/>
                                              <w:lock w:val="sdtLocked"/>
                                              <w:richText/>
                                            </w:sdtPr>
                                            <w:sdtContent>
                                              <w:r>
                                                <w:rPr>
                                                  <w:color w:val="00000A"/>
                                                  <w:szCs w:val="24"/>
                                                  <w:lang w:val="en-US"/>
                                                </w:rPr>
                                                <w:t>3</w:t>
                                              </w:r>
                                            </w:sdtContent>
                                          </w:sdt>
                                          <w:r>
                                            <w:rPr>
                                              <w:color w:val="00000A"/>
                                              <w:szCs w:val="24"/>
                                              <w:lang w:val="en-US"/>
                                            </w:rPr>
                                            <w:t>)</w:t>
                                            <w:tab/>
                                            <w:t xml:space="preserve">kuriam buvo neišduota </w:t>
                                          </w:r>
                                          <w:r>
                                            <w:rPr>
                                              <w:color w:val="00000A"/>
                                              <w:szCs w:val="24"/>
                                            </w:rPr>
                                            <w:t xml:space="preserve">licencija </w:t>
                                          </w:r>
                                          <w:r>
                                            <w:rPr>
                                              <w:color w:val="00000A"/>
                                              <w:szCs w:val="24"/>
                                              <w:lang w:val="en-US"/>
                                            </w:rPr>
                                            <w:t>verstis šio įstatymo nustatyta licencijuojama veikla ar</w:t>
                                          </w:r>
                                          <w:r>
                                            <w:rPr>
                                              <w:color w:val="00000A"/>
                                              <w:szCs w:val="24"/>
                                            </w:rPr>
                                            <w:t xml:space="preserve"> </w:t>
                                          </w:r>
                                          <w:r>
                                            <w:rPr>
                                              <w:color w:val="00000A"/>
                                              <w:szCs w:val="24"/>
                                              <w:lang w:val="en-US"/>
                                            </w:rPr>
                                            <w:t xml:space="preserve">licencijos verstis šio įstatymo nustatyta licencijuojama veikla </w:t>
                                          </w:r>
                                          <w:r>
                                            <w:rPr>
                                              <w:color w:val="00000A"/>
                                              <w:szCs w:val="24"/>
                                            </w:rPr>
                                            <w:t xml:space="preserve">galiojimas buvo </w:t>
                                          </w:r>
                                          <w:r>
                                            <w:rPr>
                                              <w:color w:val="00000A"/>
                                              <w:szCs w:val="24"/>
                                              <w:lang w:val="en-US"/>
                                            </w:rPr>
                                            <w:t>panaikinta</w:t>
                                          </w:r>
                                          <w:r>
                                            <w:rPr>
                                              <w:color w:val="00000A"/>
                                              <w:szCs w:val="24"/>
                                            </w:rPr>
                                            <w:t>s</w:t>
                                          </w:r>
                                          <w:r>
                                            <w:rPr>
                                              <w:color w:val="00000A"/>
                                              <w:szCs w:val="24"/>
                                              <w:lang w:val="en-US"/>
                                            </w:rPr>
                                            <w:t xml:space="preserve"> dėl suklastotų dokumentų pateikimo</w:t>
                                          </w:r>
                                          <w:r>
                                            <w:rPr>
                                              <w:color w:val="00000A"/>
                                              <w:szCs w:val="24"/>
                                            </w:rPr>
                                            <w:t xml:space="preserve"> ir nuo to laiko nepraėjo 3 metai</w:t>
                                          </w:r>
                                          <w:r>
                                            <w:rPr>
                                              <w:color w:val="00000A"/>
                                              <w:szCs w:val="24"/>
                                              <w:lang w:val="en-US"/>
                                            </w:rPr>
                                            <w:t>.</w:t>
                                          </w:r>
                                        </w:p>
                                        <w:p>
                                          <w:pPr>
                                            <w:tabs>
                                              <w:tab w:val="left" w:pos="1134"/>
                                              <w:tab w:val="left" w:pos="1276"/>
                                              <w:tab w:val="left" w:pos="1560"/>
                                            </w:tabs>
                                            <w:ind w:firstLine="851"/>
                                            <w:jc w:val="both"/>
                                            <w:rPr>
                                              <w:b/>
                                              <w:color w:val="00000A"/>
                                              <w:szCs w:val="24"/>
                                            </w:rPr>
                                          </w:pPr>
                                        </w:p>
                                      </w:sdtContent>
                                    </w:sdt>
                                  </w:sdtContent>
                                </w:sdt>
                              </w:sdtContent>
                            </w:sdt>
                            <w:sdt>
                              <w:sdtPr>
                                <w:alias w:val="5 str."/>
                                <w:tag w:val="part_be8aaf2002d2420ebb0dd65edbbcd247"/>
                                <w:lock w:val="sdtLocked"/>
                                <w:richText/>
                              </w:sdtPr>
                              <w:sdtContent>
                                <w:p>
                                  <w:pPr>
                                    <w:tabs>
                                      <w:tab w:val="left" w:pos="1134"/>
                                      <w:tab w:val="left" w:pos="1276"/>
                                      <w:tab w:val="left" w:pos="1560"/>
                                    </w:tabs>
                                    <w:ind w:firstLine="851"/>
                                    <w:jc w:val="both"/>
                                    <w:rPr>
                                      <w:b/>
                                      <w:color w:val="00000A"/>
                                      <w:szCs w:val="24"/>
                                    </w:rPr>
                                  </w:pPr>
                                  <w:sdt>
                                    <w:sdtPr>
                                      <w:alias w:val="Numeris"/>
                                      <w:tag w:val="nr_be8aaf2002d2420ebb0dd65edbbcd247"/>
                                      <w:lock w:val="sdtLocked"/>
                                      <w:richText/>
                                    </w:sdtPr>
                                    <w:sdtContent>
                                      <w:r>
                                        <w:rPr>
                                          <w:b/>
                                          <w:color w:val="00000A"/>
                                          <w:szCs w:val="24"/>
                                        </w:rPr>
                                        <w:t>5</w:t>
                                      </w:r>
                                    </w:sdtContent>
                                  </w:sdt>
                                  <w:r>
                                    <w:rPr>
                                      <w:b/>
                                      <w:color w:val="00000A"/>
                                      <w:szCs w:val="24"/>
                                    </w:rPr>
                                    <w:t xml:space="preserve"> straipsnis. </w:t>
                                  </w:r>
                                  <w:sdt>
                                    <w:sdtPr>
                                      <w:alias w:val="Pavadinimas"/>
                                      <w:tag w:val="title_be8aaf2002d2420ebb0dd65edbbcd247"/>
                                      <w:lock w:val="sdtLocked"/>
                                      <w:richText/>
                                    </w:sdtPr>
                                    <w:sdtContent>
                                      <w:r>
                                        <w:rPr>
                                          <w:b/>
                                          <w:color w:val="00000A"/>
                                          <w:szCs w:val="24"/>
                                        </w:rPr>
                                        <w:t>Apsaugininkų, apsaugos darbuotojų ir apsaugos darbuotojų stažuotojų teisės</w:t>
                                      </w:r>
                                    </w:sdtContent>
                                  </w:sdt>
                                </w:p>
                                <w:sdt>
                                  <w:sdtPr>
                                    <w:alias w:val="5 str. 1 d."/>
                                    <w:tag w:val="part_756d142f404e4e30a3cb734b5cf7ecc5"/>
                                    <w:lock w:val="sdtLocked"/>
                                    <w:richText/>
                                  </w:sdtPr>
                                  <w:sdtContent>
                                    <w:p>
                                      <w:pPr>
                                        <w:tabs>
                                          <w:tab w:val="left" w:pos="1134"/>
                                          <w:tab w:val="left" w:pos="1276"/>
                                          <w:tab w:val="left" w:pos="1560"/>
                                        </w:tabs>
                                        <w:ind w:firstLine="851"/>
                                        <w:jc w:val="both"/>
                                        <w:rPr>
                                          <w:bCs/>
                                          <w:color w:val="00000A"/>
                                          <w:szCs w:val="24"/>
                                        </w:rPr>
                                      </w:pPr>
                                      <w:sdt>
                                        <w:sdtPr>
                                          <w:alias w:val="Numeris"/>
                                          <w:tag w:val="nr_756d142f404e4e30a3cb734b5cf7ecc5"/>
                                          <w:lock w:val="sdtLocked"/>
                                          <w:richText/>
                                        </w:sdtPr>
                                        <w:sdtContent>
                                          <w:r>
                                            <w:rPr>
                                              <w:bCs/>
                                              <w:color w:val="00000A"/>
                                              <w:szCs w:val="24"/>
                                            </w:rPr>
                                            <w:t>1</w:t>
                                          </w:r>
                                        </w:sdtContent>
                                      </w:sdt>
                                      <w:r>
                                        <w:rPr>
                                          <w:bCs/>
                                          <w:color w:val="00000A"/>
                                          <w:szCs w:val="24"/>
                                        </w:rPr>
                                        <w:t>. Apsaugininkas ar apsaugos darbuotojas, vykdydamas asmens ir turto apsaugos funkcijas, taip pat a</w:t>
                                      </w:r>
                                      <w:r>
                                        <w:rPr>
                                          <w:color w:val="00000A"/>
                                          <w:szCs w:val="24"/>
                                        </w:rPr>
                                        <w:t>psaugos darbuotojas stažuotojas, dirbdamas kartu su apsaugininku arba apsaugos darbuotoju,</w:t>
                                      </w:r>
                                      <w:r>
                                        <w:rPr>
                                          <w:bCs/>
                                          <w:color w:val="00000A"/>
                                          <w:szCs w:val="24"/>
                                        </w:rPr>
                                        <w:t xml:space="preserve"> turi teisę:</w:t>
                                      </w:r>
                                    </w:p>
                                    <w:sdt>
                                      <w:sdtPr>
                                        <w:alias w:val="5 str. 1 d. 1 p."/>
                                        <w:tag w:val="part_bcb86a7d9a9745ea97b94e5a0bb2be60"/>
                                        <w:lock w:val="sdtLocked"/>
                                        <w:richText/>
                                      </w:sdtPr>
                                      <w:sdtContent>
                                        <w:p>
                                          <w:pPr>
                                            <w:tabs>
                                              <w:tab w:val="left" w:pos="1134"/>
                                              <w:tab w:val="left" w:pos="1276"/>
                                              <w:tab w:val="left" w:pos="1560"/>
                                            </w:tabs>
                                            <w:ind w:firstLine="851"/>
                                            <w:jc w:val="both"/>
                                            <w:rPr>
                                              <w:bCs/>
                                              <w:color w:val="00000A"/>
                                              <w:szCs w:val="24"/>
                                            </w:rPr>
                                          </w:pPr>
                                          <w:sdt>
                                            <w:sdtPr>
                                              <w:alias w:val="Numeris"/>
                                              <w:tag w:val="nr_bcb86a7d9a9745ea97b94e5a0bb2be60"/>
                                              <w:lock w:val="sdtLocked"/>
                                              <w:richText/>
                                            </w:sdtPr>
                                            <w:sdtContent>
                                              <w:r>
                                                <w:rPr>
                                                  <w:bCs/>
                                                  <w:color w:val="00000A"/>
                                                  <w:szCs w:val="24"/>
                                                </w:rPr>
                                                <w:t>1</w:t>
                                              </w:r>
                                            </w:sdtContent>
                                          </w:sdt>
                                          <w:r>
                                            <w:rPr>
                                              <w:bCs/>
                                              <w:color w:val="00000A"/>
                                              <w:szCs w:val="24"/>
                                            </w:rPr>
                                            <w:t xml:space="preserve">) sulaikyti įtariamą teisės pažeidėją, užkluptą darant administracinį nusižengimą ar nusikalstamą veiką, susijusią su saugomu objektu arba asmeniu, ar tuoj po to; </w:t>
                                          </w:r>
                                        </w:p>
                                      </w:sdtContent>
                                    </w:sdt>
                                    <w:sdt>
                                      <w:sdtPr>
                                        <w:alias w:val="5 str. 1 d. 2 p."/>
                                        <w:tag w:val="part_d956d040e5f34badabf178108e779794"/>
                                        <w:lock w:val="sdtLocked"/>
                                        <w:richText/>
                                      </w:sdtPr>
                                      <w:sdtContent>
                                        <w:p>
                                          <w:pPr>
                                            <w:tabs>
                                              <w:tab w:val="left" w:pos="1134"/>
                                              <w:tab w:val="left" w:pos="1276"/>
                                              <w:tab w:val="left" w:pos="1560"/>
                                            </w:tabs>
                                            <w:ind w:firstLine="851"/>
                                            <w:jc w:val="both"/>
                                            <w:rPr>
                                              <w:color w:val="00000A"/>
                                              <w:szCs w:val="24"/>
                                            </w:rPr>
                                          </w:pPr>
                                          <w:sdt>
                                            <w:sdtPr>
                                              <w:alias w:val="Numeris"/>
                                              <w:tag w:val="nr_d956d040e5f34badabf178108e779794"/>
                                              <w:lock w:val="sdtLocked"/>
                                              <w:richText/>
                                            </w:sdtPr>
                                            <w:sdtContent>
                                              <w:r>
                                                <w:rPr>
                                                  <w:bCs/>
                                                  <w:color w:val="00000A"/>
                                                  <w:szCs w:val="24"/>
                                                </w:rPr>
                                                <w:t>2</w:t>
                                              </w:r>
                                            </w:sdtContent>
                                          </w:sdt>
                                          <w:r>
                                            <w:rPr>
                                              <w:bCs/>
                                              <w:color w:val="00000A"/>
                                              <w:szCs w:val="24"/>
                                            </w:rPr>
                                            <w:t>) saugomame objekte, kuriame galioja leidimų režimas, tikrinti asmens dokumentus</w:t>
                                          </w:r>
                                          <w:r>
                                            <w:rPr>
                                              <w:color w:val="00000A"/>
                                              <w:szCs w:val="24"/>
                                            </w:rPr>
                                            <w:t xml:space="preserve"> ir nustatyti asmens tapatybę, tikrinti asmenų turimus daiktus, taip pat tikrinti transporto priemonėse esančius krovinius ir jų dokumentus; </w:t>
                                          </w:r>
                                        </w:p>
                                      </w:sdtContent>
                                    </w:sdt>
                                    <w:sdt>
                                      <w:sdtPr>
                                        <w:alias w:val="5 str. 1 d. 3 p."/>
                                        <w:tag w:val="part_9fd9be3528544d1082c633a710dd55cb"/>
                                        <w:lock w:val="sdtLocked"/>
                                        <w:richText/>
                                      </w:sdtPr>
                                      <w:sdtContent>
                                        <w:p>
                                          <w:pPr>
                                            <w:tabs>
                                              <w:tab w:val="left" w:pos="1134"/>
                                              <w:tab w:val="left" w:pos="1276"/>
                                              <w:tab w:val="left" w:pos="1560"/>
                                            </w:tabs>
                                            <w:ind w:firstLine="851"/>
                                            <w:jc w:val="both"/>
                                            <w:rPr>
                                              <w:color w:val="00000A"/>
                                              <w:szCs w:val="24"/>
                                            </w:rPr>
                                          </w:pPr>
                                          <w:sdt>
                                            <w:sdtPr>
                                              <w:alias w:val="Numeris"/>
                                              <w:tag w:val="nr_9fd9be3528544d1082c633a710dd55cb"/>
                                              <w:lock w:val="sdtLocked"/>
                                              <w:richText/>
                                            </w:sdtPr>
                                            <w:sdtContent>
                                              <w:r>
                                                <w:rPr>
                                                  <w:color w:val="00000A"/>
                                                  <w:szCs w:val="24"/>
                                                </w:rPr>
                                                <w:t>3</w:t>
                                              </w:r>
                                            </w:sdtContent>
                                          </w:sdt>
                                          <w:r>
                                            <w:rPr>
                                              <w:color w:val="00000A"/>
                                              <w:szCs w:val="24"/>
                                            </w:rPr>
                                            <w:t xml:space="preserve">) užtikrindamas režimą saugomame objekte ir turėdamas duomenų, leidžiančių įtarti, kad rengiamas, daromas ar padarytas administracinis nusižengimas ar nusikalstama veika, paprašyti įtariamo teisės pažeidėjo parodyti su savimi turimus daiktus ir juos, gavus jo žodinį ar rašytinį sutikimą, apžiūrėti; </w:t>
                                          </w:r>
                                        </w:p>
                                      </w:sdtContent>
                                    </w:sdt>
                                    <w:sdt>
                                      <w:sdtPr>
                                        <w:alias w:val="5 str. 1 d. 4 p."/>
                                        <w:tag w:val="part_4df20aca300e47b3bf50985a571dd48f"/>
                                        <w:lock w:val="sdtLocked"/>
                                        <w:richText/>
                                      </w:sdtPr>
                                      <w:sdtContent>
                                        <w:p>
                                          <w:pPr>
                                            <w:tabs>
                                              <w:tab w:val="left" w:pos="1134"/>
                                              <w:tab w:val="left" w:pos="1276"/>
                                              <w:tab w:val="left" w:pos="1560"/>
                                            </w:tabs>
                                            <w:ind w:firstLine="851"/>
                                            <w:jc w:val="both"/>
                                            <w:rPr>
                                              <w:color w:val="00000A"/>
                                              <w:szCs w:val="24"/>
                                            </w:rPr>
                                          </w:pPr>
                                          <w:sdt>
                                            <w:sdtPr>
                                              <w:alias w:val="Numeris"/>
                                              <w:tag w:val="nr_4df20aca300e47b3bf50985a571dd48f"/>
                                              <w:lock w:val="sdtLocked"/>
                                              <w:richText/>
                                            </w:sdtPr>
                                            <w:sdtContent>
                                              <w:r>
                                                <w:rPr>
                                                  <w:color w:val="00000A"/>
                                                  <w:szCs w:val="24"/>
                                                </w:rPr>
                                                <w:t>4</w:t>
                                              </w:r>
                                            </w:sdtContent>
                                          </w:sdt>
                                          <w:r>
                                            <w:rPr>
                                              <w:color w:val="00000A"/>
                                              <w:szCs w:val="24"/>
                                            </w:rPr>
                                            <w:t>) kliento ar juridinio asmens, kitos organizacijos ar jų padalinio, įsteigusio apsaugos tarnybą, valdymo organo rašytiniu pavedimu neįleisti į saugomą objektą kitų asmenų, išskyrus asmenis, kurie turi įstatymų nustatytą teisę patekti į objektą;</w:t>
                                          </w:r>
                                        </w:p>
                                      </w:sdtContent>
                                    </w:sdt>
                                    <w:sdt>
                                      <w:sdtPr>
                                        <w:alias w:val="5 str. 1 d. 5 p."/>
                                        <w:tag w:val="part_d5bb64346c604f25a7e0f9f77f63a886"/>
                                        <w:lock w:val="sdtLocked"/>
                                        <w:richText/>
                                      </w:sdtPr>
                                      <w:sdtContent>
                                        <w:p>
                                          <w:pPr>
                                            <w:tabs>
                                              <w:tab w:val="left" w:pos="1134"/>
                                              <w:tab w:val="left" w:pos="1276"/>
                                              <w:tab w:val="left" w:pos="1560"/>
                                            </w:tabs>
                                            <w:ind w:firstLine="851"/>
                                            <w:jc w:val="both"/>
                                            <w:rPr>
                                              <w:rFonts w:ascii="TimesLT" w:hAnsi="TimesLT"/>
                                              <w:color w:val="00000A"/>
                                            </w:rPr>
                                          </w:pPr>
                                          <w:sdt>
                                            <w:sdtPr>
                                              <w:alias w:val="Numeris"/>
                                              <w:tag w:val="nr_d5bb64346c604f25a7e0f9f77f63a886"/>
                                              <w:lock w:val="sdtLocked"/>
                                              <w:richText/>
                                            </w:sdtPr>
                                            <w:sdtContent>
                                              <w:r>
                                                <w:rPr>
                                                  <w:color w:val="00000A"/>
                                                  <w:szCs w:val="24"/>
                                                </w:rPr>
                                                <w:t>5</w:t>
                                              </w:r>
                                            </w:sdtContent>
                                          </w:sdt>
                                          <w:r>
                                            <w:rPr>
                                              <w:color w:val="00000A"/>
                                              <w:szCs w:val="24"/>
                                            </w:rPr>
                                            <w:t>) neleisti į saugomus objektus, kuriuose užtikrina režimą, asmenų, įtariamų bandant įsinešti uždraustus daiktus, atsisakiusių parodyti su savimi turimus daiktus ar nesilaikančių nustatytų patekimo į saugomą objektą taisyklių, taip pat išvesdinti iš saugomų objektų asmenis, pažeidusius tvarką ar nesilaikančius objekto savininko ar valdytojo nustatytų patekimo ir buvimo saugomame objekte taisyklių.</w:t>
                                          </w:r>
                                        </w:p>
                                      </w:sdtContent>
                                    </w:sdt>
                                  </w:sdtContent>
                                </w:sdt>
                                <w:sdt>
                                  <w:sdtPr>
                                    <w:alias w:val="5 str. 2 d."/>
                                    <w:tag w:val="part_b08e850980db4407adb1a1f5972c03e6"/>
                                    <w:lock w:val="sdtLocked"/>
                                    <w:richText/>
                                  </w:sdtPr>
                                  <w:sdtContent>
                                    <w:p>
                                      <w:pPr>
                                        <w:tabs>
                                          <w:tab w:val="left" w:pos="1134"/>
                                          <w:tab w:val="left" w:pos="1276"/>
                                          <w:tab w:val="left" w:pos="1560"/>
                                        </w:tabs>
                                        <w:ind w:firstLine="851"/>
                                        <w:jc w:val="both"/>
                                        <w:rPr>
                                          <w:color w:val="00000A"/>
                                          <w:szCs w:val="24"/>
                                        </w:rPr>
                                      </w:pPr>
                                      <w:sdt>
                                        <w:sdtPr>
                                          <w:alias w:val="Numeris"/>
                                          <w:tag w:val="nr_b08e850980db4407adb1a1f5972c03e6"/>
                                          <w:lock w:val="sdtLocked"/>
                                          <w:richText/>
                                        </w:sdtPr>
                                        <w:sdtContent>
                                          <w:r>
                                            <w:rPr>
                                              <w:color w:val="00000A"/>
                                              <w:szCs w:val="24"/>
                                            </w:rPr>
                                            <w:t>2</w:t>
                                          </w:r>
                                        </w:sdtContent>
                                      </w:sdt>
                                      <w:r>
                                        <w:rPr>
                                          <w:color w:val="00000A"/>
                                          <w:szCs w:val="24"/>
                                        </w:rPr>
                                        <w:t>. Draudžiama asmenims, neturintiems apsaugininko, apsaugos darbuotojo ar apsaugos darbuotojo stažuotojo statuso, naudotis šio straipsnio 1 dalyje nurodytomis teisėmis bei dėvėti aprangą su apsaugos tarnybos pavadinimu ir skiriamaisiais ženklais arba aprangą su užrašu „Apsauga“.</w:t>
                                      </w:r>
                                    </w:p>
                                    <w:p>
                                      <w:pPr>
                                        <w:tabs>
                                          <w:tab w:val="left" w:pos="1134"/>
                                          <w:tab w:val="left" w:pos="1276"/>
                                          <w:tab w:val="left" w:pos="1560"/>
                                          <w:tab w:val="center" w:pos="4320"/>
                                          <w:tab w:val="right" w:pos="8640"/>
                                        </w:tabs>
                                        <w:ind w:firstLine="851"/>
                                        <w:jc w:val="both"/>
                                        <w:rPr>
                                          <w:color w:val="00000A"/>
                                          <w:szCs w:val="24"/>
                                        </w:rPr>
                                      </w:pPr>
                                    </w:p>
                                  </w:sdtContent>
                                </w:sdt>
                              </w:sdtContent>
                            </w:sdt>
                            <w:sdt>
                              <w:sdtPr>
                                <w:alias w:val="6 str."/>
                                <w:tag w:val="part_aa27e817ca7f4e9aa55166a3f431a558"/>
                                <w:lock w:val="sdtLocked"/>
                                <w:richText/>
                              </w:sdtPr>
                              <w:sdtContent>
                                <w:p>
                                  <w:pPr>
                                    <w:tabs>
                                      <w:tab w:val="left" w:pos="1134"/>
                                      <w:tab w:val="left" w:pos="1276"/>
                                      <w:tab w:val="left" w:pos="1560"/>
                                    </w:tabs>
                                    <w:ind w:firstLine="851"/>
                                    <w:jc w:val="both"/>
                                    <w:rPr>
                                      <w:b/>
                                      <w:color w:val="00000A"/>
                                      <w:szCs w:val="24"/>
                                    </w:rPr>
                                  </w:pPr>
                                  <w:sdt>
                                    <w:sdtPr>
                                      <w:alias w:val="Numeris"/>
                                      <w:tag w:val="nr_aa27e817ca7f4e9aa55166a3f431a558"/>
                                      <w:lock w:val="sdtLocked"/>
                                      <w:richText/>
                                    </w:sdtPr>
                                    <w:sdtContent>
                                      <w:r>
                                        <w:rPr>
                                          <w:b/>
                                          <w:color w:val="00000A"/>
                                          <w:szCs w:val="24"/>
                                        </w:rPr>
                                        <w:t>6</w:t>
                                      </w:r>
                                    </w:sdtContent>
                                  </w:sdt>
                                  <w:r>
                                    <w:rPr>
                                      <w:b/>
                                      <w:color w:val="00000A"/>
                                      <w:szCs w:val="24"/>
                                    </w:rPr>
                                    <w:t xml:space="preserve"> straipsnis. </w:t>
                                  </w:r>
                                  <w:sdt>
                                    <w:sdtPr>
                                      <w:alias w:val="Pavadinimas"/>
                                      <w:tag w:val="title_aa27e817ca7f4e9aa55166a3f431a558"/>
                                      <w:lock w:val="sdtLocked"/>
                                      <w:richText/>
                                    </w:sdtPr>
                                    <w:sdtContent>
                                      <w:r>
                                        <w:rPr>
                                          <w:b/>
                                          <w:color w:val="00000A"/>
                                          <w:szCs w:val="24"/>
                                        </w:rPr>
                                        <w:t>Apsaugininkų, apsaugos darbuotojų ir apsaugos darbuotojų stažuotojų pareigos</w:t>
                                      </w:r>
                                    </w:sdtContent>
                                  </w:sdt>
                                </w:p>
                                <w:sdt>
                                  <w:sdtPr>
                                    <w:alias w:val="6 str. 1 d."/>
                                    <w:tag w:val="part_6ef3fc2548914ae49f99c063f75c060c"/>
                                    <w:lock w:val="sdtLocked"/>
                                    <w:richText/>
                                  </w:sdtPr>
                                  <w:sdtContent>
                                    <w:p>
                                      <w:pPr>
                                        <w:tabs>
                                          <w:tab w:val="left" w:pos="1134"/>
                                          <w:tab w:val="left" w:pos="1276"/>
                                          <w:tab w:val="left" w:pos="1560"/>
                                        </w:tabs>
                                        <w:ind w:firstLine="851"/>
                                        <w:jc w:val="both"/>
                                        <w:rPr>
                                          <w:color w:val="00000A"/>
                                          <w:szCs w:val="24"/>
                                        </w:rPr>
                                      </w:pPr>
                                      <w:sdt>
                                        <w:sdtPr>
                                          <w:alias w:val="Numeris"/>
                                          <w:tag w:val="nr_6ef3fc2548914ae49f99c063f75c060c"/>
                                          <w:lock w:val="sdtLocked"/>
                                          <w:richText/>
                                        </w:sdtPr>
                                        <w:sdtContent>
                                          <w:r>
                                            <w:rPr>
                                              <w:color w:val="00000A"/>
                                              <w:szCs w:val="24"/>
                                            </w:rPr>
                                            <w:t>1</w:t>
                                          </w:r>
                                        </w:sdtContent>
                                      </w:sdt>
                                      <w:r>
                                        <w:rPr>
                                          <w:color w:val="00000A"/>
                                          <w:szCs w:val="24"/>
                                        </w:rPr>
                                        <w:t>. Apsaugininkas ar apsaugos darbuotojas, vykdydamas asmens ir turto apsaugos funkcijas, privalo:</w:t>
                                      </w:r>
                                    </w:p>
                                    <w:sdt>
                                      <w:sdtPr>
                                        <w:alias w:val="6 str. 1 d. 1 p."/>
                                        <w:tag w:val="part_69f1979f23ce4e30bb900d53732c350b"/>
                                        <w:lock w:val="sdtLocked"/>
                                        <w:richText/>
                                      </w:sdtPr>
                                      <w:sdtContent>
                                        <w:p>
                                          <w:pPr>
                                            <w:tabs>
                                              <w:tab w:val="left" w:pos="1134"/>
                                              <w:tab w:val="left" w:pos="1276"/>
                                              <w:tab w:val="left" w:pos="1560"/>
                                            </w:tabs>
                                            <w:ind w:firstLine="851"/>
                                            <w:jc w:val="both"/>
                                            <w:rPr>
                                              <w:color w:val="00000A"/>
                                              <w:szCs w:val="24"/>
                                            </w:rPr>
                                          </w:pPr>
                                          <w:sdt>
                                            <w:sdtPr>
                                              <w:alias w:val="Numeris"/>
                                              <w:tag w:val="nr_69f1979f23ce4e30bb900d53732c350b"/>
                                              <w:lock w:val="sdtLocked"/>
                                              <w:richText/>
                                            </w:sdtPr>
                                            <w:sdtContent>
                                              <w:r>
                                                <w:rPr>
                                                  <w:color w:val="00000A"/>
                                                  <w:szCs w:val="24"/>
                                                </w:rPr>
                                                <w:t>1</w:t>
                                              </w:r>
                                            </w:sdtContent>
                                          </w:sdt>
                                          <w:r>
                                            <w:rPr>
                                              <w:color w:val="00000A"/>
                                              <w:szCs w:val="24"/>
                                            </w:rPr>
                                            <w:t xml:space="preserve">) nedelsdamas pranešti policijai, kai įtariama, jog rengiamas, daromas ar padarytas administracinis nusižengimas ar nusikalstama veika, nesusijusi su saugomu objektu ar asmeniu; </w:t>
                                          </w:r>
                                        </w:p>
                                      </w:sdtContent>
                                    </w:sdt>
                                    <w:sdt>
                                      <w:sdtPr>
                                        <w:alias w:val="6 str. 1 d. 2 p."/>
                                        <w:tag w:val="part_4af3b6ca71cf4367a2d83789dc6ac4aa"/>
                                        <w:lock w:val="sdtLocked"/>
                                        <w:richText/>
                                      </w:sdtPr>
                                      <w:sdtContent>
                                        <w:p>
                                          <w:pPr>
                                            <w:tabs>
                                              <w:tab w:val="left" w:pos="1134"/>
                                              <w:tab w:val="left" w:pos="1276"/>
                                              <w:tab w:val="left" w:pos="1560"/>
                                            </w:tabs>
                                            <w:ind w:firstLine="851"/>
                                            <w:jc w:val="both"/>
                                            <w:rPr>
                                              <w:color w:val="00000A"/>
                                              <w:szCs w:val="24"/>
                                            </w:rPr>
                                          </w:pPr>
                                          <w:sdt>
                                            <w:sdtPr>
                                              <w:alias w:val="Numeris"/>
                                              <w:tag w:val="nr_4af3b6ca71cf4367a2d83789dc6ac4aa"/>
                                              <w:lock w:val="sdtLocked"/>
                                              <w:richText/>
                                            </w:sdtPr>
                                            <w:sdtContent>
                                              <w:r>
                                                <w:rPr>
                                                  <w:color w:val="00000A"/>
                                                  <w:szCs w:val="24"/>
                                                </w:rPr>
                                                <w:t>2</w:t>
                                              </w:r>
                                            </w:sdtContent>
                                          </w:sdt>
                                          <w:r>
                                            <w:rPr>
                                              <w:color w:val="00000A"/>
                                              <w:szCs w:val="24"/>
                                            </w:rPr>
                                            <w:t>) nedelsdamas pranešti policijai apie galimai padarytą administracinį nusižengimą ar nusikalstamą veiką, susijusią su saugomu objektu ar asmeniu;</w:t>
                                          </w:r>
                                        </w:p>
                                      </w:sdtContent>
                                    </w:sdt>
                                    <w:sdt>
                                      <w:sdtPr>
                                        <w:alias w:val="6 str. 1 d. 3 p."/>
                                        <w:tag w:val="part_46e8a994d81b48529bb4e739287d9cd0"/>
                                        <w:lock w:val="sdtLocked"/>
                                        <w:richText/>
                                      </w:sdtPr>
                                      <w:sdtContent>
                                        <w:p>
                                          <w:pPr>
                                            <w:tabs>
                                              <w:tab w:val="left" w:pos="1134"/>
                                              <w:tab w:val="left" w:pos="1276"/>
                                              <w:tab w:val="left" w:pos="1560"/>
                                            </w:tabs>
                                            <w:ind w:firstLine="851"/>
                                            <w:jc w:val="both"/>
                                            <w:rPr>
                                              <w:color w:val="00000A"/>
                                              <w:szCs w:val="24"/>
                                            </w:rPr>
                                          </w:pPr>
                                          <w:sdt>
                                            <w:sdtPr>
                                              <w:alias w:val="Numeris"/>
                                              <w:tag w:val="nr_46e8a994d81b48529bb4e739287d9cd0"/>
                                              <w:lock w:val="sdtLocked"/>
                                              <w:richText/>
                                            </w:sdtPr>
                                            <w:sdtContent>
                                              <w:r>
                                                <w:rPr>
                                                  <w:color w:val="00000A"/>
                                                  <w:szCs w:val="24"/>
                                                </w:rPr>
                                                <w:t>3</w:t>
                                              </w:r>
                                            </w:sdtContent>
                                          </w:sdt>
                                          <w:r>
                                            <w:rPr>
                                              <w:color w:val="00000A"/>
                                              <w:szCs w:val="24"/>
                                            </w:rPr>
                                            <w:t xml:space="preserve">) jeigu saugomame objekte ar prieš saugomą asmenį padarytas administracinis nusižengimas ar nusikalstama veika, apsaugoti įvykio vietą, imtis priemonių liudytojams nustatyti; </w:t>
                                          </w:r>
                                        </w:p>
                                      </w:sdtContent>
                                    </w:sdt>
                                    <w:sdt>
                                      <w:sdtPr>
                                        <w:alias w:val="6 str. 1 d. 4 p."/>
                                        <w:tag w:val="part_79b402498f7542689ac59554575cb6e5"/>
                                        <w:lock w:val="sdtLocked"/>
                                        <w:richText/>
                                      </w:sdtPr>
                                      <w:sdtContent>
                                        <w:p>
                                          <w:pPr>
                                            <w:tabs>
                                              <w:tab w:val="left" w:pos="1134"/>
                                              <w:tab w:val="left" w:pos="1276"/>
                                              <w:tab w:val="left" w:pos="1560"/>
                                            </w:tabs>
                                            <w:ind w:firstLine="851"/>
                                            <w:jc w:val="both"/>
                                            <w:rPr>
                                              <w:color w:val="00000A"/>
                                              <w:szCs w:val="24"/>
                                            </w:rPr>
                                          </w:pPr>
                                          <w:sdt>
                                            <w:sdtPr>
                                              <w:alias w:val="Numeris"/>
                                              <w:tag w:val="nr_79b402498f7542689ac59554575cb6e5"/>
                                              <w:lock w:val="sdtLocked"/>
                                              <w:richText/>
                                            </w:sdtPr>
                                            <w:sdtContent>
                                              <w:r>
                                                <w:rPr>
                                                  <w:color w:val="00000A"/>
                                                  <w:szCs w:val="24"/>
                                                </w:rPr>
                                                <w:t>4</w:t>
                                              </w:r>
                                            </w:sdtContent>
                                          </w:sdt>
                                          <w:r>
                                            <w:rPr>
                                              <w:color w:val="00000A"/>
                                              <w:szCs w:val="24"/>
                                            </w:rPr>
                                            <w:t>) suteikti pagalbą asmenims sulaikant įtariamus teisės pažeidėjus, kiek tai netrukdo atlikti tiesioginių pareigų;</w:t>
                                          </w:r>
                                        </w:p>
                                      </w:sdtContent>
                                    </w:sdt>
                                    <w:sdt>
                                      <w:sdtPr>
                                        <w:alias w:val="6 str. 1 d. 5 p."/>
                                        <w:tag w:val="part_00e359c7ce93404f9835b603c4a4db58"/>
                                        <w:lock w:val="sdtLocked"/>
                                        <w:richText/>
                                      </w:sdtPr>
                                      <w:sdtContent>
                                        <w:p>
                                          <w:pPr>
                                            <w:tabs>
                                              <w:tab w:val="left" w:pos="1134"/>
                                              <w:tab w:val="left" w:pos="1276"/>
                                              <w:tab w:val="left" w:pos="1560"/>
                                            </w:tabs>
                                            <w:ind w:firstLine="851"/>
                                            <w:jc w:val="both"/>
                                            <w:rPr>
                                              <w:color w:val="00000A"/>
                                              <w:szCs w:val="24"/>
                                            </w:rPr>
                                          </w:pPr>
                                          <w:sdt>
                                            <w:sdtPr>
                                              <w:alias w:val="Numeris"/>
                                              <w:tag w:val="nr_00e359c7ce93404f9835b603c4a4db58"/>
                                              <w:lock w:val="sdtLocked"/>
                                              <w:richText/>
                                            </w:sdtPr>
                                            <w:sdtContent>
                                              <w:r>
                                                <w:rPr>
                                                  <w:color w:val="00000A"/>
                                                  <w:szCs w:val="24"/>
                                                </w:rPr>
                                                <w:t>5</w:t>
                                              </w:r>
                                            </w:sdtContent>
                                          </w:sdt>
                                          <w:r>
                                            <w:rPr>
                                              <w:color w:val="00000A"/>
                                              <w:szCs w:val="24"/>
                                            </w:rPr>
                                            <w:t>) panaudojęs šaunamąjį ginklą ar fizinę prievartą, prireikus suteikti pirmąją medicinos pagalbą nukentėjusiems;</w:t>
                                          </w:r>
                                        </w:p>
                                      </w:sdtContent>
                                    </w:sdt>
                                    <w:sdt>
                                      <w:sdtPr>
                                        <w:alias w:val="6 str. 1 d. 6 p."/>
                                        <w:tag w:val="part_5e9db2e5ce40486c861e104b86533875"/>
                                        <w:lock w:val="sdtLocked"/>
                                        <w:richText/>
                                      </w:sdtPr>
                                      <w:sdtContent>
                                        <w:p>
                                          <w:pPr>
                                            <w:tabs>
                                              <w:tab w:val="left" w:pos="1134"/>
                                              <w:tab w:val="left" w:pos="1276"/>
                                              <w:tab w:val="left" w:pos="1560"/>
                                            </w:tabs>
                                            <w:ind w:firstLine="851"/>
                                            <w:jc w:val="both"/>
                                            <w:rPr>
                                              <w:color w:val="00000A"/>
                                              <w:szCs w:val="24"/>
                                            </w:rPr>
                                          </w:pPr>
                                          <w:sdt>
                                            <w:sdtPr>
                                              <w:alias w:val="Numeris"/>
                                              <w:tag w:val="nr_5e9db2e5ce40486c861e104b86533875"/>
                                              <w:lock w:val="sdtLocked"/>
                                              <w:richText/>
                                            </w:sdtPr>
                                            <w:sdtContent>
                                              <w:r>
                                                <w:rPr>
                                                  <w:color w:val="00000A"/>
                                                  <w:szCs w:val="24"/>
                                                </w:rPr>
                                                <w:t>6</w:t>
                                              </w:r>
                                            </w:sdtContent>
                                          </w:sdt>
                                          <w:r>
                                            <w:rPr>
                                              <w:color w:val="00000A"/>
                                              <w:szCs w:val="24"/>
                                            </w:rPr>
                                            <w:t xml:space="preserve">) nedelsdamas pranešti policijai apie tai, kad panaudojo šaunamąjį ginklą ar fizinę prievartą,  kai dėl to žuvo žmogus arba jam akivaizdžiai buvo sutrikdyta sveikata ar padaryta akivaizdi turtinė žala; </w:t>
                                          </w:r>
                                        </w:p>
                                      </w:sdtContent>
                                    </w:sdt>
                                    <w:sdt>
                                      <w:sdtPr>
                                        <w:alias w:val="6 str. 1 d. 7 p."/>
                                        <w:tag w:val="part_e677a5dffdb1423aa22e082131ea5ff5"/>
                                        <w:lock w:val="sdtLocked"/>
                                        <w:richText/>
                                      </w:sdtPr>
                                      <w:sdtContent>
                                        <w:p>
                                          <w:pPr>
                                            <w:tabs>
                                              <w:tab w:val="left" w:pos="1134"/>
                                              <w:tab w:val="left" w:pos="1276"/>
                                              <w:tab w:val="left" w:pos="1560"/>
                                            </w:tabs>
                                            <w:ind w:firstLine="851"/>
                                            <w:jc w:val="both"/>
                                            <w:rPr>
                                              <w:color w:val="0000FF"/>
                                              <w:szCs w:val="24"/>
                                            </w:rPr>
                                          </w:pPr>
                                          <w:sdt>
                                            <w:sdtPr>
                                              <w:alias w:val="Numeris"/>
                                              <w:tag w:val="nr_e677a5dffdb1423aa22e082131ea5ff5"/>
                                              <w:lock w:val="sdtLocked"/>
                                              <w:richText/>
                                            </w:sdtPr>
                                            <w:sdtContent>
                                              <w:r>
                                                <w:rPr>
                                                  <w:color w:val="00000A"/>
                                                  <w:szCs w:val="24"/>
                                                </w:rPr>
                                                <w:t>7</w:t>
                                              </w:r>
                                            </w:sdtContent>
                                          </w:sdt>
                                          <w:r>
                                            <w:rPr>
                                              <w:color w:val="00000A"/>
                                              <w:szCs w:val="24"/>
                                            </w:rPr>
                                            <w:t>) vykdamas į įvykio vietą dėl suveikusios signalizacijos saugomuose objektuose, kuriuose vykdoma elektroninė apsauga, ar suteikti pagalbos kitiems asmens ir turto apsaugą vykdantiems apsaugos darbuotojams, taip pat inkasavimo metu įjungti transporto priemonės oranžinį švyturėlį;</w:t>
                                          </w:r>
                                          <w:r>
                                            <w:rPr>
                                              <w:color w:val="0000FF"/>
                                              <w:szCs w:val="24"/>
                                            </w:rPr>
                                            <w:t xml:space="preserve"> </w:t>
                                          </w:r>
                                        </w:p>
                                      </w:sdtContent>
                                    </w:sdt>
                                    <w:sdt>
                                      <w:sdtPr>
                                        <w:alias w:val="6 str. 1 d. 8 p."/>
                                        <w:tag w:val="part_6578d8afd9c74f399b8d3bb3073beedd"/>
                                        <w:lock w:val="sdtLocked"/>
                                        <w:richText/>
                                      </w:sdtPr>
                                      <w:sdtContent>
                                        <w:p>
                                          <w:pPr>
                                            <w:tabs>
                                              <w:tab w:val="left" w:pos="1134"/>
                                              <w:tab w:val="left" w:pos="1276"/>
                                              <w:tab w:val="left" w:pos="1560"/>
                                            </w:tabs>
                                            <w:ind w:firstLine="851"/>
                                            <w:jc w:val="both"/>
                                            <w:rPr>
                                              <w:color w:val="00000A"/>
                                              <w:szCs w:val="24"/>
                                            </w:rPr>
                                          </w:pPr>
                                          <w:sdt>
                                            <w:sdtPr>
                                              <w:alias w:val="Numeris"/>
                                              <w:tag w:val="nr_6578d8afd9c74f399b8d3bb3073beedd"/>
                                              <w:lock w:val="sdtLocked"/>
                                              <w:richText/>
                                            </w:sdtPr>
                                            <w:sdtContent>
                                              <w:r>
                                                <w:rPr>
                                                  <w:color w:val="00000A"/>
                                                  <w:szCs w:val="24"/>
                                                </w:rPr>
                                                <w:t>8</w:t>
                                              </w:r>
                                            </w:sdtContent>
                                          </w:sdt>
                                          <w:r>
                                            <w:rPr>
                                              <w:color w:val="00000A"/>
                                              <w:szCs w:val="24"/>
                                            </w:rPr>
                                            <w:t>) dėvėti aprangą su aiškiai matomais apsaugos tarnybos pavadinimu ir skiriamaisiais ženklais arba aprangą su užrašu „Apsauga“. Per tarptautinius renginius, kurių metu vykdoma asmens ir turto apsauga, gali būti dėvima apranga su užrašais užsienio kalbomis. Šis reikalavimas gali būti netaikomas, kai saugomas konkretus fizinis asmuo ar vykdomas tarpvalstybinis grynųjų pinigų vežimas kelių transportu iš vienos dalyvaujančiosios valstybės narės į kitą Reglamento (ES) Nr. 1214/2011</w:t>
                                          </w:r>
                                          <w:r>
                                            <w:rPr>
                                              <w:b/>
                                              <w:bCs/>
                                              <w:color w:val="00000A"/>
                                              <w:szCs w:val="24"/>
                                            </w:rPr>
                                            <w:t xml:space="preserve"> </w:t>
                                          </w:r>
                                          <w:r>
                                            <w:rPr>
                                              <w:color w:val="00000A"/>
                                              <w:szCs w:val="24"/>
                                            </w:rPr>
                                            <w:t>nustatytomis sąlygomis;</w:t>
                                          </w:r>
                                        </w:p>
                                      </w:sdtContent>
                                    </w:sdt>
                                    <w:sdt>
                                      <w:sdtPr>
                                        <w:alias w:val="6 str. 1 d. 9 p."/>
                                        <w:tag w:val="part_36c31f54e29240cb9baba7ec47d8f29d"/>
                                        <w:lock w:val="sdtLocked"/>
                                        <w:richText/>
                                      </w:sdtPr>
                                      <w:sdtContent>
                                        <w:p>
                                          <w:pPr>
                                            <w:tabs>
                                              <w:tab w:val="left" w:pos="1134"/>
                                              <w:tab w:val="left" w:pos="1276"/>
                                              <w:tab w:val="left" w:pos="1560"/>
                                            </w:tabs>
                                            <w:ind w:firstLine="851"/>
                                            <w:jc w:val="both"/>
                                            <w:rPr>
                                              <w:color w:val="00000A"/>
                                              <w:szCs w:val="24"/>
                                            </w:rPr>
                                          </w:pPr>
                                          <w:sdt>
                                            <w:sdtPr>
                                              <w:alias w:val="Numeris"/>
                                              <w:tag w:val="nr_36c31f54e29240cb9baba7ec47d8f29d"/>
                                              <w:lock w:val="sdtLocked"/>
                                              <w:richText/>
                                            </w:sdtPr>
                                            <w:sdtContent>
                                              <w:r>
                                                <w:rPr>
                                                  <w:color w:val="00000A"/>
                                                  <w:szCs w:val="24"/>
                                                </w:rPr>
                                                <w:t>9</w:t>
                                              </w:r>
                                            </w:sdtContent>
                                          </w:sdt>
                                          <w:r>
                                            <w:rPr>
                                              <w:color w:val="00000A"/>
                                              <w:szCs w:val="24"/>
                                            </w:rPr>
                                            <w:t>) pasibaigus apsaugos darbuotojo pažymėjimo galiojimo laikui, nedelsdamas grąžinti apsaugos darbuotojo pažymėjimą jį išdavusiai įstaigai.</w:t>
                                          </w:r>
                                        </w:p>
                                      </w:sdtContent>
                                    </w:sdt>
                                  </w:sdtContent>
                                </w:sdt>
                                <w:sdt>
                                  <w:sdtPr>
                                    <w:alias w:val="6 str. 2 d."/>
                                    <w:tag w:val="part_1a2ca84d497f418fa9052716be2774cd"/>
                                    <w:lock w:val="sdtLocked"/>
                                    <w:richText/>
                                  </w:sdtPr>
                                  <w:sdtContent>
                                    <w:p>
                                      <w:pPr>
                                        <w:tabs>
                                          <w:tab w:val="left" w:pos="1134"/>
                                          <w:tab w:val="left" w:pos="1276"/>
                                          <w:tab w:val="left" w:pos="1560"/>
                                        </w:tabs>
                                        <w:ind w:firstLine="851"/>
                                        <w:jc w:val="both"/>
                                        <w:rPr>
                                          <w:color w:val="00000A"/>
                                          <w:szCs w:val="24"/>
                                        </w:rPr>
                                      </w:pPr>
                                      <w:sdt>
                                        <w:sdtPr>
                                          <w:alias w:val="Numeris"/>
                                          <w:tag w:val="nr_1a2ca84d497f418fa9052716be2774cd"/>
                                          <w:lock w:val="sdtLocked"/>
                                          <w:richText/>
                                        </w:sdtPr>
                                        <w:sdtContent>
                                          <w:r>
                                            <w:rPr>
                                              <w:color w:val="00000A"/>
                                              <w:szCs w:val="24"/>
                                            </w:rPr>
                                            <w:t>2</w:t>
                                          </w:r>
                                        </w:sdtContent>
                                      </w:sdt>
                                      <w:r>
                                        <w:rPr>
                                          <w:color w:val="00000A"/>
                                          <w:szCs w:val="24"/>
                                        </w:rPr>
                                        <w:t>. Apsaugos darbuotojas stažuotojas turi šio straipsnio 1 dalies 1–4 punktuose nustatytas apsaugos darbuotojo pareigas. Apsaugos darbuotojas stažuotojas, panaudojęs fizinę prievartą, prireikus privalo suteikti pirmąją medicinos pagalbą nukentėjusiesiems.</w:t>
                                      </w:r>
                                    </w:p>
                                  </w:sdtContent>
                                </w:sdt>
                                <w:sdt>
                                  <w:sdtPr>
                                    <w:alias w:val="6 str. 3 d."/>
                                    <w:tag w:val="part_5872fa6f4221476e84485a5497c4387a"/>
                                    <w:lock w:val="sdtLocked"/>
                                    <w:richText/>
                                  </w:sdtPr>
                                  <w:sdtContent>
                                    <w:p>
                                      <w:pPr>
                                        <w:tabs>
                                          <w:tab w:val="left" w:pos="1134"/>
                                          <w:tab w:val="left" w:pos="1276"/>
                                          <w:tab w:val="left" w:pos="1560"/>
                                        </w:tabs>
                                        <w:ind w:firstLine="851"/>
                                        <w:jc w:val="both"/>
                                        <w:rPr>
                                          <w:color w:val="00000A"/>
                                          <w:szCs w:val="24"/>
                                        </w:rPr>
                                      </w:pPr>
                                      <w:sdt>
                                        <w:sdtPr>
                                          <w:alias w:val="Numeris"/>
                                          <w:tag w:val="nr_5872fa6f4221476e84485a5497c4387a"/>
                                          <w:lock w:val="sdtLocked"/>
                                          <w:richText/>
                                        </w:sdtPr>
                                        <w:sdtContent>
                                          <w:r>
                                            <w:rPr>
                                              <w:color w:val="00000A"/>
                                              <w:szCs w:val="24"/>
                                            </w:rPr>
                                            <w:t>3</w:t>
                                          </w:r>
                                        </w:sdtContent>
                                      </w:sdt>
                                      <w:r>
                                        <w:rPr>
                                          <w:color w:val="00000A"/>
                                          <w:szCs w:val="24"/>
                                        </w:rPr>
                                        <w:t>. Apsaugos darbuotojas stažuotojas darbo metu privalo dėvėti aprangą su aiškiai matomais apsaugos tarnybos pavadinimu ir skiriamaisiais ženklais, užrašu ar kortele „Stažuotojas“.</w:t>
                                      </w:r>
                                    </w:p>
                                    <w:p>
                                      <w:pPr>
                                        <w:tabs>
                                          <w:tab w:val="left" w:pos="1134"/>
                                          <w:tab w:val="left" w:pos="1276"/>
                                          <w:tab w:val="left" w:pos="1560"/>
                                        </w:tabs>
                                        <w:ind w:firstLine="851"/>
                                        <w:jc w:val="both"/>
                                        <w:rPr>
                                          <w:b/>
                                          <w:color w:val="00000A"/>
                                          <w:szCs w:val="24"/>
                                        </w:rPr>
                                      </w:pPr>
                                    </w:p>
                                  </w:sdtContent>
                                </w:sdt>
                              </w:sdtContent>
                            </w:sdt>
                          </w:sdtContent>
                        </w:sdt>
                        <w:sdt>
                          <w:sdtPr>
                            <w:alias w:val="skyrius"/>
                            <w:tag w:val="part_98283996320049d89c738caba2beb3ab"/>
                            <w:lock w:val="sdtLocked"/>
                            <w:richText/>
                          </w:sdtPr>
                          <w:sdtContent>
                            <w:p>
                              <w:pPr>
                                <w:tabs>
                                  <w:tab w:val="left" w:pos="1134"/>
                                  <w:tab w:val="left" w:pos="1276"/>
                                  <w:tab w:val="left" w:pos="1560"/>
                                </w:tabs>
                                <w:jc w:val="center"/>
                                <w:rPr>
                                  <w:b/>
                                  <w:color w:val="00000A"/>
                                  <w:szCs w:val="24"/>
                                </w:rPr>
                              </w:pPr>
                              <w:sdt>
                                <w:sdtPr>
                                  <w:alias w:val="Numeris"/>
                                  <w:tag w:val="nr_98283996320049d89c738caba2beb3ab"/>
                                  <w:lock w:val="sdtLocked"/>
                                  <w:richText/>
                                </w:sdtPr>
                                <w:sdtContent>
                                  <w:r>
                                    <w:rPr>
                                      <w:b/>
                                      <w:color w:val="00000A"/>
                                      <w:szCs w:val="24"/>
                                    </w:rPr>
                                    <w:t>III</w:t>
                                  </w:r>
                                </w:sdtContent>
                              </w:sdt>
                              <w:r>
                                <w:rPr>
                                  <w:b/>
                                  <w:color w:val="00000A"/>
                                  <w:szCs w:val="24"/>
                                </w:rPr>
                                <w:t xml:space="preserve"> SKYRIUS</w:t>
                              </w:r>
                            </w:p>
                            <w:p>
                              <w:pPr>
                                <w:tabs>
                                  <w:tab w:val="left" w:pos="1134"/>
                                  <w:tab w:val="left" w:pos="1276"/>
                                  <w:tab w:val="left" w:pos="1560"/>
                                </w:tabs>
                                <w:jc w:val="center"/>
                                <w:rPr>
                                  <w:b/>
                                  <w:color w:val="00000A"/>
                                  <w:szCs w:val="24"/>
                                </w:rPr>
                              </w:pPr>
                              <w:sdt>
                                <w:sdtPr>
                                  <w:alias w:val="Pavadinimas"/>
                                  <w:tag w:val="title_98283996320049d89c738caba2beb3ab"/>
                                  <w:lock w:val="sdtLocked"/>
                                  <w:richText/>
                                </w:sdtPr>
                                <w:sdtContent>
                                  <w:r>
                                    <w:rPr>
                                      <w:b/>
                                      <w:color w:val="00000A"/>
                                      <w:szCs w:val="24"/>
                                    </w:rPr>
                                    <w:t>ASMENS IR TURTO APSAUGOS LICENCIJAVIMO PAGRINDAI</w:t>
                                  </w:r>
                                </w:sdtContent>
                              </w:sdt>
                            </w:p>
                            <w:p>
                              <w:pPr>
                                <w:tabs>
                                  <w:tab w:val="left" w:pos="1134"/>
                                  <w:tab w:val="left" w:pos="1276"/>
                                  <w:tab w:val="left" w:pos="1560"/>
                                </w:tabs>
                                <w:ind w:firstLine="851"/>
                                <w:jc w:val="center"/>
                                <w:rPr>
                                  <w:color w:val="00000A"/>
                                  <w:szCs w:val="24"/>
                                </w:rPr>
                              </w:pPr>
                            </w:p>
                            <w:sdt>
                              <w:sdtPr>
                                <w:alias w:val="7 str."/>
                                <w:tag w:val="part_339783ec1b574438a35cf9452a078799"/>
                                <w:lock w:val="sdtLocked"/>
                                <w:richText/>
                              </w:sdtPr>
                              <w:sdtContent>
                                <w:p>
                                  <w:pPr>
                                    <w:tabs>
                                      <w:tab w:val="left" w:pos="1134"/>
                                      <w:tab w:val="left" w:pos="1276"/>
                                      <w:tab w:val="left" w:pos="1560"/>
                                    </w:tabs>
                                    <w:ind w:firstLine="851"/>
                                    <w:rPr>
                                      <w:b/>
                                      <w:color w:val="00000A"/>
                                      <w:szCs w:val="24"/>
                                    </w:rPr>
                                  </w:pPr>
                                  <w:sdt>
                                    <w:sdtPr>
                                      <w:alias w:val="Numeris"/>
                                      <w:tag w:val="nr_339783ec1b574438a35cf9452a078799"/>
                                      <w:lock w:val="sdtLocked"/>
                                      <w:richText/>
                                    </w:sdtPr>
                                    <w:sdtContent>
                                      <w:r>
                                        <w:rPr>
                                          <w:b/>
                                          <w:color w:val="00000A"/>
                                          <w:szCs w:val="24"/>
                                        </w:rPr>
                                        <w:t>7</w:t>
                                      </w:r>
                                    </w:sdtContent>
                                  </w:sdt>
                                  <w:r>
                                    <w:rPr>
                                      <w:b/>
                                      <w:color w:val="00000A"/>
                                      <w:szCs w:val="24"/>
                                    </w:rPr>
                                    <w:t xml:space="preserve"> straipsnis. </w:t>
                                  </w:r>
                                  <w:sdt>
                                    <w:sdtPr>
                                      <w:alias w:val="Pavadinimas"/>
                                      <w:tag w:val="title_339783ec1b574438a35cf9452a078799"/>
                                      <w:lock w:val="sdtLocked"/>
                                      <w:richText/>
                                    </w:sdtPr>
                                    <w:sdtContent>
                                      <w:r>
                                        <w:rPr>
                                          <w:b/>
                                          <w:color w:val="00000A"/>
                                          <w:szCs w:val="24"/>
                                        </w:rPr>
                                        <w:t>Licencijuojama asmens ir turto apsauga</w:t>
                                      </w:r>
                                    </w:sdtContent>
                                  </w:sdt>
                                </w:p>
                                <w:sdt>
                                  <w:sdtPr>
                                    <w:alias w:val="7 str. 1 d."/>
                                    <w:tag w:val="part_7d5b3f98384545a8888c79a779598092"/>
                                    <w:lock w:val="sdtLocked"/>
                                    <w:richText/>
                                  </w:sdtPr>
                                  <w:sdtContent>
                                    <w:p>
                                      <w:pPr>
                                        <w:tabs>
                                          <w:tab w:val="left" w:pos="1134"/>
                                          <w:tab w:val="left" w:pos="1276"/>
                                          <w:tab w:val="left" w:pos="1560"/>
                                        </w:tabs>
                                        <w:ind w:firstLine="851"/>
                                        <w:rPr>
                                          <w:color w:val="00000A"/>
                                          <w:szCs w:val="24"/>
                                        </w:rPr>
                                      </w:pPr>
                                      <w:sdt>
                                        <w:sdtPr>
                                          <w:alias w:val="Numeris"/>
                                          <w:tag w:val="nr_7d5b3f98384545a8888c79a779598092"/>
                                          <w:lock w:val="sdtLocked"/>
                                          <w:richText/>
                                        </w:sdtPr>
                                        <w:sdtContent>
                                          <w:r>
                                            <w:rPr>
                                              <w:color w:val="00000A"/>
                                              <w:szCs w:val="24"/>
                                            </w:rPr>
                                            <w:t>1</w:t>
                                          </w:r>
                                        </w:sdtContent>
                                      </w:sdt>
                                      <w:r>
                                        <w:rPr>
                                          <w:color w:val="00000A"/>
                                          <w:szCs w:val="24"/>
                                        </w:rPr>
                                        <w:t>. Licencijuojama ši veikla:</w:t>
                                      </w:r>
                                    </w:p>
                                    <w:sdt>
                                      <w:sdtPr>
                                        <w:alias w:val="7 str. 1 d. 1 p."/>
                                        <w:tag w:val="part_3406213b6a6b482fac4680db18bb3b68"/>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3406213b6a6b482fac4680db18bb3b68"/>
                                              <w:lock w:val="sdtLocked"/>
                                              <w:richText/>
                                            </w:sdtPr>
                                            <w:sdtContent>
                                              <w:r>
                                                <w:rPr>
                                                  <w:rFonts w:eastAsia="Calibri"/>
                                                  <w:color w:val="00000A"/>
                                                  <w:szCs w:val="24"/>
                                                </w:rPr>
                                                <w:t>1</w:t>
                                              </w:r>
                                            </w:sdtContent>
                                          </w:sdt>
                                          <w:r>
                                            <w:rPr>
                                              <w:rFonts w:eastAsia="Calibri"/>
                                              <w:color w:val="00000A"/>
                                              <w:szCs w:val="24"/>
                                            </w:rPr>
                                            <w:t>)</w:t>
                                            <w:tab/>
                                            <w:t xml:space="preserve">fizinė apsauga; </w:t>
                                          </w:r>
                                        </w:p>
                                      </w:sdtContent>
                                    </w:sdt>
                                    <w:sdt>
                                      <w:sdtPr>
                                        <w:alias w:val="7 str. 1 d. 2 p."/>
                                        <w:tag w:val="part_b5cd460c3fe54c26b4b19aadfec02cf8"/>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b5cd460c3fe54c26b4b19aadfec02cf8"/>
                                              <w:lock w:val="sdtLocked"/>
                                              <w:richText/>
                                            </w:sdtPr>
                                            <w:sdtContent>
                                              <w:r>
                                                <w:rPr>
                                                  <w:rFonts w:eastAsia="Calibri"/>
                                                  <w:color w:val="00000A"/>
                                                  <w:szCs w:val="24"/>
                                                </w:rPr>
                                                <w:t>2</w:t>
                                              </w:r>
                                            </w:sdtContent>
                                          </w:sdt>
                                          <w:r>
                                            <w:rPr>
                                              <w:rFonts w:eastAsia="Calibri"/>
                                              <w:color w:val="00000A"/>
                                              <w:szCs w:val="24"/>
                                            </w:rPr>
                                            <w:t>)</w:t>
                                            <w:tab/>
                                            <w:t>elektroninė apsauga;</w:t>
                                          </w:r>
                                        </w:p>
                                      </w:sdtContent>
                                    </w:sdt>
                                    <w:sdt>
                                      <w:sdtPr>
                                        <w:alias w:val="7 str. 1 d. 3 p."/>
                                        <w:tag w:val="part_5ba55edfb16644179e7aa830e1903e27"/>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5ba55edfb16644179e7aa830e1903e27"/>
                                              <w:lock w:val="sdtLocked"/>
                                              <w:richText/>
                                            </w:sdtPr>
                                            <w:sdtContent>
                                              <w:r>
                                                <w:rPr>
                                                  <w:rFonts w:eastAsia="Calibri"/>
                                                  <w:color w:val="00000A"/>
                                                  <w:szCs w:val="24"/>
                                                </w:rPr>
                                                <w:t>3</w:t>
                                              </w:r>
                                            </w:sdtContent>
                                          </w:sdt>
                                          <w:r>
                                            <w:rPr>
                                              <w:rFonts w:eastAsia="Calibri"/>
                                              <w:color w:val="00000A"/>
                                              <w:szCs w:val="24"/>
                                            </w:rPr>
                                            <w:t>)</w:t>
                                            <w:tab/>
                                            <w:t>leidimų režimo vykdymas;</w:t>
                                          </w:r>
                                        </w:p>
                                      </w:sdtContent>
                                    </w:sdt>
                                    <w:sdt>
                                      <w:sdtPr>
                                        <w:alias w:val="7 str. 1 d. 4 p."/>
                                        <w:tag w:val="part_f25fc850de5945da8e4384af68ccc835"/>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f25fc850de5945da8e4384af68ccc835"/>
                                              <w:lock w:val="sdtLocked"/>
                                              <w:richText/>
                                            </w:sdtPr>
                                            <w:sdtContent>
                                              <w:r>
                                                <w:rPr>
                                                  <w:rFonts w:eastAsia="Calibri"/>
                                                  <w:color w:val="00000A"/>
                                                  <w:szCs w:val="24"/>
                                                </w:rPr>
                                                <w:t>4</w:t>
                                              </w:r>
                                            </w:sdtContent>
                                          </w:sdt>
                                          <w:r>
                                            <w:rPr>
                                              <w:rFonts w:eastAsia="Calibri"/>
                                              <w:color w:val="00000A"/>
                                              <w:szCs w:val="24"/>
                                            </w:rPr>
                                            <w:t>)</w:t>
                                            <w:tab/>
                                            <w:t>ginkluota asmens ir turto apsauga;</w:t>
                                          </w:r>
                                        </w:p>
                                      </w:sdtContent>
                                    </w:sdt>
                                    <w:sdt>
                                      <w:sdtPr>
                                        <w:alias w:val="7 str. 1 d. 5 p."/>
                                        <w:tag w:val="part_9da53502525a44e69c9555b05db096e5"/>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9da53502525a44e69c9555b05db096e5"/>
                                              <w:lock w:val="sdtLocked"/>
                                              <w:richText/>
                                            </w:sdtPr>
                                            <w:sdtContent>
                                              <w:r>
                                                <w:rPr>
                                                  <w:rFonts w:eastAsia="Calibri"/>
                                                  <w:color w:val="00000A"/>
                                                  <w:szCs w:val="24"/>
                                                </w:rPr>
                                                <w:t>5</w:t>
                                              </w:r>
                                            </w:sdtContent>
                                          </w:sdt>
                                          <w:r>
                                            <w:rPr>
                                              <w:rFonts w:eastAsia="Calibri"/>
                                              <w:color w:val="00000A"/>
                                              <w:szCs w:val="24"/>
                                            </w:rPr>
                                            <w:t>)</w:t>
                                            <w:tab/>
                                            <w:t xml:space="preserve">režimo užtikrinimas; </w:t>
                                          </w:r>
                                        </w:p>
                                      </w:sdtContent>
                                    </w:sdt>
                                    <w:sdt>
                                      <w:sdtPr>
                                        <w:alias w:val="7 str. 1 d. 6 p."/>
                                        <w:tag w:val="part_17b86b1a8f0b49b6a3a8cec0c778d7ec"/>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17b86b1a8f0b49b6a3a8cec0c778d7ec"/>
                                              <w:lock w:val="sdtLocked"/>
                                              <w:richText/>
                                            </w:sdtPr>
                                            <w:sdtContent>
                                              <w:r>
                                                <w:rPr>
                                                  <w:rFonts w:eastAsia="Calibri"/>
                                                  <w:color w:val="00000A"/>
                                                  <w:szCs w:val="24"/>
                                                </w:rPr>
                                                <w:t>6</w:t>
                                              </w:r>
                                            </w:sdtContent>
                                          </w:sdt>
                                          <w:r>
                                            <w:rPr>
                                              <w:rFonts w:eastAsia="Calibri"/>
                                              <w:color w:val="00000A"/>
                                              <w:szCs w:val="24"/>
                                            </w:rPr>
                                            <w:t>)</w:t>
                                            <w:tab/>
                                            <w:t>inkasavimo vykdymas;</w:t>
                                          </w:r>
                                        </w:p>
                                      </w:sdtContent>
                                    </w:sdt>
                                    <w:sdt>
                                      <w:sdtPr>
                                        <w:alias w:val="7 str. 1 d. 7 p."/>
                                        <w:tag w:val="part_78d96e31031a48f388e20eed383299ac"/>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78d96e31031a48f388e20eed383299ac"/>
                                              <w:lock w:val="sdtLocked"/>
                                              <w:richText/>
                                            </w:sdtPr>
                                            <w:sdtContent>
                                              <w:r>
                                                <w:rPr>
                                                  <w:rFonts w:eastAsia="Calibri"/>
                                                  <w:color w:val="00000A"/>
                                                  <w:szCs w:val="24"/>
                                                </w:rPr>
                                                <w:t>7</w:t>
                                              </w:r>
                                            </w:sdtContent>
                                          </w:sdt>
                                          <w:r>
                                            <w:rPr>
                                              <w:rFonts w:eastAsia="Calibri"/>
                                              <w:color w:val="00000A"/>
                                              <w:szCs w:val="24"/>
                                            </w:rPr>
                                            <w:t>)</w:t>
                                            <w:tab/>
                                            <w:t>tarpvalstybinis grynųjų pinigų vežimas kelių transportu.</w:t>
                                          </w:r>
                                        </w:p>
                                      </w:sdtContent>
                                    </w:sdt>
                                  </w:sdtContent>
                                </w:sdt>
                                <w:sdt>
                                  <w:sdtPr>
                                    <w:alias w:val="7 str. 2 d."/>
                                    <w:tag w:val="part_2645e2e9416a49beb0be6e83e88216fd"/>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2645e2e9416a49beb0be6e83e88216fd"/>
                                          <w:lock w:val="sdtLocked"/>
                                          <w:richText/>
                                        </w:sdtPr>
                                        <w:sdtContent>
                                          <w:r>
                                            <w:rPr>
                                              <w:rFonts w:eastAsia="Calibri"/>
                                              <w:color w:val="00000A"/>
                                              <w:szCs w:val="24"/>
                                            </w:rPr>
                                            <w:t>2</w:t>
                                          </w:r>
                                        </w:sdtContent>
                                      </w:sdt>
                                      <w:r>
                                        <w:rPr>
                                          <w:rFonts w:eastAsia="Calibri"/>
                                          <w:color w:val="00000A"/>
                                          <w:szCs w:val="24"/>
                                        </w:rPr>
                                        <w:t>. Be licencijos šio straipsnio 1 dalyje nurodyta veikla užsiimti draudžiama, išskyrus atvejus, kai uždaruose saugomuose objektuose vykdoma neginkluota asmens ir turto apsauga, nurodyta šio straipsnio 1 dalies 1 ir 3 punktuose.</w:t>
                                      </w:r>
                                    </w:p>
                                    <w:p>
                                      <w:pPr>
                                        <w:tabs>
                                          <w:tab w:val="left" w:pos="1134"/>
                                          <w:tab w:val="left" w:pos="1276"/>
                                          <w:tab w:val="left" w:pos="1560"/>
                                        </w:tabs>
                                        <w:ind w:firstLine="851"/>
                                        <w:jc w:val="both"/>
                                        <w:rPr>
                                          <w:b/>
                                          <w:color w:val="00000A"/>
                                          <w:szCs w:val="24"/>
                                        </w:rPr>
                                      </w:pPr>
                                    </w:p>
                                  </w:sdtContent>
                                </w:sdt>
                              </w:sdtContent>
                            </w:sdt>
                            <w:sdt>
                              <w:sdtPr>
                                <w:alias w:val="8 str."/>
                                <w:tag w:val="part_e357dd00150941eba7d802bfc03af3cc"/>
                                <w:lock w:val="sdtLocked"/>
                                <w:richText/>
                              </w:sdtPr>
                              <w:sdtContent>
                                <w:p>
                                  <w:pPr>
                                    <w:tabs>
                                      <w:tab w:val="left" w:pos="1134"/>
                                      <w:tab w:val="left" w:pos="1276"/>
                                      <w:tab w:val="left" w:pos="1560"/>
                                    </w:tabs>
                                    <w:ind w:firstLine="851"/>
                                    <w:jc w:val="both"/>
                                    <w:rPr>
                                      <w:b/>
                                      <w:color w:val="00000A"/>
                                      <w:szCs w:val="24"/>
                                    </w:rPr>
                                  </w:pPr>
                                  <w:sdt>
                                    <w:sdtPr>
                                      <w:alias w:val="Numeris"/>
                                      <w:tag w:val="nr_e357dd00150941eba7d802bfc03af3cc"/>
                                      <w:lock w:val="sdtLocked"/>
                                      <w:richText/>
                                    </w:sdtPr>
                                    <w:sdtContent>
                                      <w:r>
                                        <w:rPr>
                                          <w:b/>
                                          <w:color w:val="00000A"/>
                                          <w:szCs w:val="24"/>
                                        </w:rPr>
                                        <w:t>8</w:t>
                                      </w:r>
                                    </w:sdtContent>
                                  </w:sdt>
                                  <w:r>
                                    <w:rPr>
                                      <w:b/>
                                      <w:color w:val="00000A"/>
                                      <w:szCs w:val="24"/>
                                    </w:rPr>
                                    <w:t xml:space="preserve"> straipsnis. </w:t>
                                  </w:r>
                                  <w:sdt>
                                    <w:sdtPr>
                                      <w:alias w:val="Pavadinimas"/>
                                      <w:tag w:val="title_e357dd00150941eba7d802bfc03af3cc"/>
                                      <w:lock w:val="sdtLocked"/>
                                      <w:richText/>
                                    </w:sdtPr>
                                    <w:sdtContent>
                                      <w:r>
                                        <w:rPr>
                                          <w:b/>
                                          <w:color w:val="00000A"/>
                                          <w:szCs w:val="24"/>
                                        </w:rPr>
                                        <w:t>Bendrosios asmens ir turto apsaugos licencijavimo nuostatos</w:t>
                                      </w:r>
                                    </w:sdtContent>
                                  </w:sdt>
                                </w:p>
                                <w:sdt>
                                  <w:sdtPr>
                                    <w:alias w:val="8 str. 1 d."/>
                                    <w:tag w:val="part_38ba97eb03a342af9a787b42a9be13ce"/>
                                    <w:lock w:val="sdtLocked"/>
                                    <w:richText/>
                                  </w:sdtPr>
                                  <w:sdtContent>
                                    <w:p>
                                      <w:pPr>
                                        <w:tabs>
                                          <w:tab w:val="left" w:pos="1134"/>
                                          <w:tab w:val="left" w:pos="1276"/>
                                          <w:tab w:val="left" w:pos="1560"/>
                                        </w:tabs>
                                        <w:ind w:firstLine="851"/>
                                        <w:jc w:val="both"/>
                                        <w:rPr>
                                          <w:color w:val="00000A"/>
                                          <w:szCs w:val="24"/>
                                        </w:rPr>
                                      </w:pPr>
                                      <w:sdt>
                                        <w:sdtPr>
                                          <w:alias w:val="Numeris"/>
                                          <w:tag w:val="nr_38ba97eb03a342af9a787b42a9be13ce"/>
                                          <w:lock w:val="sdtLocked"/>
                                          <w:richText/>
                                        </w:sdtPr>
                                        <w:sdtContent>
                                          <w:r>
                                            <w:rPr>
                                              <w:color w:val="00000A"/>
                                              <w:szCs w:val="24"/>
                                            </w:rPr>
                                            <w:t>1</w:t>
                                          </w:r>
                                        </w:sdtContent>
                                      </w:sdt>
                                      <w:r>
                                        <w:rPr>
                                          <w:color w:val="00000A"/>
                                          <w:szCs w:val="24"/>
                                        </w:rPr>
                                        <w:t>.</w:t>
                                        <w:tab/>
                                        <w:t>Licencijų rūšys:</w:t>
                                      </w:r>
                                    </w:p>
                                    <w:sdt>
                                      <w:sdtPr>
                                        <w:alias w:val="8 str. 1 d. 1 p."/>
                                        <w:tag w:val="part_aa73976ba2c44026a44afa6d02ac1535"/>
                                        <w:lock w:val="sdtLocked"/>
                                        <w:richText/>
                                      </w:sdtPr>
                                      <w:sdtContent>
                                        <w:p>
                                          <w:pPr>
                                            <w:tabs>
                                              <w:tab w:val="left" w:pos="1134"/>
                                              <w:tab w:val="left" w:pos="1276"/>
                                              <w:tab w:val="left" w:pos="1560"/>
                                            </w:tabs>
                                            <w:ind w:firstLine="851"/>
                                            <w:jc w:val="both"/>
                                            <w:rPr>
                                              <w:color w:val="00000A"/>
                                              <w:szCs w:val="24"/>
                                            </w:rPr>
                                          </w:pPr>
                                          <w:sdt>
                                            <w:sdtPr>
                                              <w:alias w:val="Numeris"/>
                                              <w:tag w:val="nr_aa73976ba2c44026a44afa6d02ac1535"/>
                                              <w:lock w:val="sdtLocked"/>
                                              <w:richText/>
                                            </w:sdtPr>
                                            <w:sdtContent>
                                              <w:r>
                                                <w:rPr>
                                                  <w:color w:val="00000A"/>
                                                  <w:szCs w:val="24"/>
                                                </w:rPr>
                                                <w:t>1</w:t>
                                              </w:r>
                                            </w:sdtContent>
                                          </w:sdt>
                                          <w:r>
                                            <w:rPr>
                                              <w:color w:val="00000A"/>
                                              <w:szCs w:val="24"/>
                                            </w:rPr>
                                            <w:t>)</w:t>
                                            <w:tab/>
                                            <w:t>licencija vykdyti asmens ir turto apsaugą;</w:t>
                                          </w:r>
                                        </w:p>
                                      </w:sdtContent>
                                    </w:sdt>
                                    <w:sdt>
                                      <w:sdtPr>
                                        <w:alias w:val="8 str. 1 d. 2 p."/>
                                        <w:tag w:val="part_5c11614236a14d0694e524c8f2a33f43"/>
                                        <w:lock w:val="sdtLocked"/>
                                        <w:richText/>
                                      </w:sdtPr>
                                      <w:sdtContent>
                                        <w:p>
                                          <w:pPr>
                                            <w:tabs>
                                              <w:tab w:val="left" w:pos="1134"/>
                                              <w:tab w:val="left" w:pos="1276"/>
                                              <w:tab w:val="left" w:pos="1560"/>
                                            </w:tabs>
                                            <w:ind w:firstLine="851"/>
                                            <w:jc w:val="both"/>
                                            <w:rPr>
                                              <w:color w:val="00000A"/>
                                              <w:szCs w:val="24"/>
                                            </w:rPr>
                                          </w:pPr>
                                          <w:sdt>
                                            <w:sdtPr>
                                              <w:alias w:val="Numeris"/>
                                              <w:tag w:val="nr_5c11614236a14d0694e524c8f2a33f43"/>
                                              <w:lock w:val="sdtLocked"/>
                                              <w:richText/>
                                            </w:sdtPr>
                                            <w:sdtContent>
                                              <w:r>
                                                <w:rPr>
                                                  <w:color w:val="00000A"/>
                                                  <w:szCs w:val="24"/>
                                                </w:rPr>
                                                <w:t>2</w:t>
                                              </w:r>
                                            </w:sdtContent>
                                          </w:sdt>
                                          <w:r>
                                            <w:rPr>
                                              <w:color w:val="00000A"/>
                                              <w:szCs w:val="24"/>
                                            </w:rPr>
                                            <w:t>)</w:t>
                                            <w:tab/>
                                            <w:t>licencija teikti asmens ir turto apsaugos paslaugas;</w:t>
                                          </w:r>
                                        </w:p>
                                      </w:sdtContent>
                                    </w:sdt>
                                    <w:sdt>
                                      <w:sdtPr>
                                        <w:alias w:val="8 str. 1 d. 3 p."/>
                                        <w:tag w:val="part_ce00da8e491f4a5193f767395bff4d5e"/>
                                        <w:lock w:val="sdtLocked"/>
                                        <w:richText/>
                                      </w:sdtPr>
                                      <w:sdtContent>
                                        <w:p>
                                          <w:pPr>
                                            <w:tabs>
                                              <w:tab w:val="left" w:pos="1134"/>
                                              <w:tab w:val="left" w:pos="1276"/>
                                              <w:tab w:val="left" w:pos="1560"/>
                                            </w:tabs>
                                            <w:ind w:firstLine="851"/>
                                            <w:jc w:val="both"/>
                                            <w:rPr>
                                              <w:color w:val="00000A"/>
                                              <w:szCs w:val="24"/>
                                            </w:rPr>
                                          </w:pPr>
                                          <w:sdt>
                                            <w:sdtPr>
                                              <w:alias w:val="Numeris"/>
                                              <w:tag w:val="nr_ce00da8e491f4a5193f767395bff4d5e"/>
                                              <w:lock w:val="sdtLocked"/>
                                              <w:richText/>
                                            </w:sdtPr>
                                            <w:sdtContent>
                                              <w:r>
                                                <w:rPr>
                                                  <w:color w:val="00000A"/>
                                                  <w:szCs w:val="24"/>
                                                </w:rPr>
                                                <w:t>3</w:t>
                                              </w:r>
                                            </w:sdtContent>
                                          </w:sdt>
                                          <w:r>
                                            <w:rPr>
                                              <w:color w:val="00000A"/>
                                              <w:szCs w:val="24"/>
                                            </w:rPr>
                                            <w:t>)</w:t>
                                            <w:tab/>
                                            <w:t>tarpvalstybinio grynųjų pinigų vežimo licencija.</w:t>
                                          </w:r>
                                        </w:p>
                                      </w:sdtContent>
                                    </w:sdt>
                                  </w:sdtContent>
                                </w:sdt>
                                <w:sdt>
                                  <w:sdtPr>
                                    <w:alias w:val="8 str. 2 d."/>
                                    <w:tag w:val="part_c6db6cb5befb4527ba05878255273360"/>
                                    <w:lock w:val="sdtLocked"/>
                                    <w:richText/>
                                  </w:sdtPr>
                                  <w:sdtContent>
                                    <w:p>
                                      <w:pPr>
                                        <w:ind w:firstLine="851"/>
                                        <w:jc w:val="both"/>
                                        <w:rPr>
                                          <w:rFonts w:ascii="TimesLT" w:hAnsi="TimesLT"/>
                                          <w:color w:val="00000A"/>
                                          <w:szCs w:val="24"/>
                                        </w:rPr>
                                      </w:pPr>
                                      <w:sdt>
                                        <w:sdtPr>
                                          <w:alias w:val="Numeris"/>
                                          <w:tag w:val="nr_c6db6cb5befb4527ba05878255273360"/>
                                          <w:lock w:val="sdtLocked"/>
                                          <w:richText/>
                                        </w:sdtPr>
                                        <w:sdtContent>
                                          <w:r>
                                            <w:rPr>
                                              <w:color w:val="00000A"/>
                                              <w:szCs w:val="24"/>
                                            </w:rPr>
                                            <w:t>2</w:t>
                                          </w:r>
                                        </w:sdtContent>
                                      </w:sdt>
                                      <w:r>
                                        <w:rPr>
                                          <w:color w:val="00000A"/>
                                          <w:szCs w:val="24"/>
                                        </w:rPr>
                                        <w:t xml:space="preserve">. Licencijas, nurodytas šio straipsnio 1 dalyje, išduoda Lietuvos Respublikos Vyriausybės įgaliota institucija. </w:t>
                                      </w:r>
                                    </w:p>
                                  </w:sdtContent>
                                </w:sdt>
                                <w:sdt>
                                  <w:sdtPr>
                                    <w:alias w:val="8 str. 3 d."/>
                                    <w:tag w:val="part_dac382816e1e43c394813c533e8b08c6"/>
                                    <w:lock w:val="sdtLocked"/>
                                    <w:richText/>
                                  </w:sdtPr>
                                  <w:sdtContent>
                                    <w:p>
                                      <w:pPr>
                                        <w:ind w:firstLine="851"/>
                                        <w:jc w:val="both"/>
                                        <w:rPr>
                                          <w:rFonts w:ascii="TimesLT" w:hAnsi="TimesLT"/>
                                          <w:color w:val="00000A"/>
                                          <w:szCs w:val="24"/>
                                        </w:rPr>
                                      </w:pPr>
                                      <w:sdt>
                                        <w:sdtPr>
                                          <w:alias w:val="Numeris"/>
                                          <w:tag w:val="nr_dac382816e1e43c394813c533e8b08c6"/>
                                          <w:lock w:val="sdtLocked"/>
                                          <w:richText/>
                                        </w:sdtPr>
                                        <w:sdtContent>
                                          <w:r>
                                            <w:rPr>
                                              <w:color w:val="00000A"/>
                                              <w:szCs w:val="24"/>
                                            </w:rPr>
                                            <w:t>3</w:t>
                                          </w:r>
                                        </w:sdtContent>
                                      </w:sdt>
                                      <w:r>
                                        <w:rPr>
                                          <w:color w:val="00000A"/>
                                          <w:szCs w:val="24"/>
                                        </w:rPr>
                                        <w:t>. Licencija vykdyti asmens ir turto apsaugą suteikia teisę užsiimti</w:t>
                                      </w:r>
                                      <w:r>
                                        <w:rPr>
                                          <w:b/>
                                          <w:color w:val="00000A"/>
                                          <w:szCs w:val="24"/>
                                        </w:rPr>
                                        <w:t xml:space="preserve"> </w:t>
                                      </w:r>
                                      <w:r>
                                        <w:rPr>
                                          <w:color w:val="00000A"/>
                                          <w:szCs w:val="24"/>
                                        </w:rPr>
                                        <w:t>šio įstatymo 7 straipsnio 1 dalies 1–6 punktuose nurodyta licencijuojama veikla juridinio asmens, kitos organizacijos ar jų padalinio, įsteigusio apsaugos tarnybą, veiklai naudojamuose objektuose ir saugoti šio juridinio asmens, kitos organizacijos ar jų padalinio asmenis ir turtą.</w:t>
                                      </w:r>
                                    </w:p>
                                  </w:sdtContent>
                                </w:sdt>
                                <w:sdt>
                                  <w:sdtPr>
                                    <w:alias w:val="8 str. 4 d."/>
                                    <w:tag w:val="part_5c045f5b982944aab017bd8da884fe2b"/>
                                    <w:lock w:val="sdtLocked"/>
                                    <w:richText/>
                                  </w:sdtPr>
                                  <w:sdtContent>
                                    <w:p>
                                      <w:pPr>
                                        <w:tabs>
                                          <w:tab w:val="left" w:pos="1134"/>
                                          <w:tab w:val="left" w:pos="1276"/>
                                          <w:tab w:val="left" w:pos="1560"/>
                                        </w:tabs>
                                        <w:ind w:firstLine="851"/>
                                        <w:jc w:val="both"/>
                                        <w:rPr>
                                          <w:color w:val="00000A"/>
                                          <w:szCs w:val="24"/>
                                        </w:rPr>
                                      </w:pPr>
                                      <w:sdt>
                                        <w:sdtPr>
                                          <w:alias w:val="Numeris"/>
                                          <w:tag w:val="nr_5c045f5b982944aab017bd8da884fe2b"/>
                                          <w:lock w:val="sdtLocked"/>
                                          <w:richText/>
                                        </w:sdtPr>
                                        <w:sdtContent>
                                          <w:r>
                                            <w:rPr>
                                              <w:color w:val="00000A"/>
                                              <w:szCs w:val="24"/>
                                            </w:rPr>
                                            <w:t>4</w:t>
                                          </w:r>
                                        </w:sdtContent>
                                      </w:sdt>
                                      <w:r>
                                        <w:rPr>
                                          <w:color w:val="00000A"/>
                                          <w:szCs w:val="24"/>
                                        </w:rPr>
                                        <w:t>. Licencija teikti asmens ir turto apsaugos paslaugas suteikia teisę teikti šio įstatymo 7 straipsnio 1 dalies 1–6 punktuose nurodytos licencijuojamos veiklos paslaugas klientams ir (ar) užsiimti šio įstatymo 7 straipsnio 1 dalies 1–6 punktuose nurodyta licencijuojama veikla juridinio asmens, kitos organizacijos ar jų padalinio, įsteigusio apsaugos tarnybą, veiklai naudojamuose objektuose, saugoti šio juridinio asmens, kitos organizacijos ar jų padalinio asmenis ir turtą.</w:t>
                                      </w:r>
                                    </w:p>
                                  </w:sdtContent>
                                </w:sdt>
                                <w:sdt>
                                  <w:sdtPr>
                                    <w:alias w:val="8 str. 5 d."/>
                                    <w:tag w:val="part_5e41cb6be8c3451095e87d201f69c99e"/>
                                    <w:lock w:val="sdtLocked"/>
                                    <w:richText/>
                                  </w:sdtPr>
                                  <w:sdtContent>
                                    <w:p>
                                      <w:pPr>
                                        <w:tabs>
                                          <w:tab w:val="left" w:pos="1134"/>
                                          <w:tab w:val="left" w:pos="1276"/>
                                          <w:tab w:val="left" w:pos="1560"/>
                                        </w:tabs>
                                        <w:ind w:firstLine="851"/>
                                        <w:jc w:val="both"/>
                                        <w:rPr>
                                          <w:rFonts w:ascii="TimesLT" w:hAnsi="TimesLT"/>
                                          <w:color w:val="00000A"/>
                                        </w:rPr>
                                      </w:pPr>
                                      <w:sdt>
                                        <w:sdtPr>
                                          <w:alias w:val="Numeris"/>
                                          <w:tag w:val="nr_5e41cb6be8c3451095e87d201f69c99e"/>
                                          <w:lock w:val="sdtLocked"/>
                                          <w:richText/>
                                        </w:sdtPr>
                                        <w:sdtContent>
                                          <w:r>
                                            <w:rPr>
                                              <w:color w:val="00000A"/>
                                              <w:szCs w:val="24"/>
                                            </w:rPr>
                                            <w:t>5</w:t>
                                          </w:r>
                                        </w:sdtContent>
                                      </w:sdt>
                                      <w:r>
                                        <w:rPr>
                                          <w:color w:val="00000A"/>
                                          <w:szCs w:val="24"/>
                                        </w:rPr>
                                        <w:t>. Tarpvalstybinio grynųjų pinigų vežimo licencija suteikia teisę vykdyti tarpvalstybinį grynųjų pinigų vežimą kelių transportu iš vienos dalyvaujančiosios valstybės narės į kitą Reglamento (ES) Nr. 1214/2011</w:t>
                                      </w:r>
                                      <w:r>
                                        <w:rPr>
                                          <w:b/>
                                          <w:color w:val="00000A"/>
                                          <w:szCs w:val="24"/>
                                        </w:rPr>
                                        <w:t xml:space="preserve"> </w:t>
                                      </w:r>
                                      <w:r>
                                        <w:rPr>
                                          <w:color w:val="00000A"/>
                                          <w:szCs w:val="24"/>
                                        </w:rPr>
                                        <w:t>nustatytomis sąlygomis.</w:t>
                                      </w:r>
                                    </w:p>
                                  </w:sdtContent>
                                </w:sdt>
                                <w:sdt>
                                  <w:sdtPr>
                                    <w:alias w:val="8 str. 6 d."/>
                                    <w:tag w:val="part_2cebf20587b1408ab1b5e231066b419b"/>
                                    <w:lock w:val="sdtLocked"/>
                                    <w:richText/>
                                  </w:sdtPr>
                                  <w:sdtContent>
                                    <w:p>
                                      <w:pPr>
                                        <w:tabs>
                                          <w:tab w:val="left" w:pos="1134"/>
                                          <w:tab w:val="left" w:pos="1276"/>
                                          <w:tab w:val="left" w:pos="1560"/>
                                        </w:tabs>
                                        <w:ind w:firstLine="851"/>
                                        <w:jc w:val="both"/>
                                        <w:rPr>
                                          <w:color w:val="00000A"/>
                                          <w:szCs w:val="24"/>
                                        </w:rPr>
                                      </w:pPr>
                                      <w:sdt>
                                        <w:sdtPr>
                                          <w:alias w:val="Numeris"/>
                                          <w:tag w:val="nr_2cebf20587b1408ab1b5e231066b419b"/>
                                          <w:lock w:val="sdtLocked"/>
                                          <w:richText/>
                                        </w:sdtPr>
                                        <w:sdtContent>
                                          <w:r>
                                            <w:rPr>
                                              <w:color w:val="00000A"/>
                                              <w:szCs w:val="24"/>
                                            </w:rPr>
                                            <w:t>6</w:t>
                                          </w:r>
                                        </w:sdtContent>
                                      </w:sdt>
                                      <w:r>
                                        <w:rPr>
                                          <w:color w:val="00000A"/>
                                          <w:szCs w:val="24"/>
                                        </w:rPr>
                                        <w:t>.</w:t>
                                        <w:tab/>
                                        <w:t>Licencijos turėtojas teikti ginkluotos asmens ir turto apsaugos paslaugas ar vykdyti asmens ir turto apsaugą su šaunamaisiais ginklais gali tik teisės aktų nustatyta tvarka gavęs leidimą nešiotis ar laikyti ginklus.</w:t>
                                      </w:r>
                                    </w:p>
                                  </w:sdtContent>
                                </w:sdt>
                                <w:sdt>
                                  <w:sdtPr>
                                    <w:alias w:val="8 str. 7 d."/>
                                    <w:tag w:val="part_068c10c2031d4420b5ebd218840fe645"/>
                                    <w:lock w:val="sdtLocked"/>
                                    <w:richText/>
                                  </w:sdtPr>
                                  <w:sdtContent>
                                    <w:p>
                                      <w:pPr>
                                        <w:tabs>
                                          <w:tab w:val="left" w:pos="1134"/>
                                          <w:tab w:val="left" w:pos="1276"/>
                                          <w:tab w:val="left" w:pos="1560"/>
                                        </w:tabs>
                                        <w:ind w:firstLine="851"/>
                                        <w:jc w:val="both"/>
                                        <w:rPr>
                                          <w:color w:val="00000A"/>
                                          <w:szCs w:val="24"/>
                                        </w:rPr>
                                      </w:pPr>
                                      <w:sdt>
                                        <w:sdtPr>
                                          <w:alias w:val="Numeris"/>
                                          <w:tag w:val="nr_068c10c2031d4420b5ebd218840fe645"/>
                                          <w:lock w:val="sdtLocked"/>
                                          <w:richText/>
                                        </w:sdtPr>
                                        <w:sdtContent>
                                          <w:r>
                                            <w:rPr>
                                              <w:color w:val="00000A"/>
                                              <w:szCs w:val="24"/>
                                            </w:rPr>
                                            <w:t>7</w:t>
                                          </w:r>
                                        </w:sdtContent>
                                      </w:sdt>
                                      <w:r>
                                        <w:rPr>
                                          <w:color w:val="00000A"/>
                                          <w:szCs w:val="24"/>
                                        </w:rPr>
                                        <w:t>.</w:t>
                                        <w:tab/>
                                        <w:t>Asmens ir turto apsaugos licencijavimo taisykles tvirtina Lietuvos Respublikos Vyriausybė.</w:t>
                                      </w:r>
                                    </w:p>
                                    <w:p>
                                      <w:pPr>
                                        <w:tabs>
                                          <w:tab w:val="left" w:pos="1134"/>
                                          <w:tab w:val="left" w:pos="1276"/>
                                          <w:tab w:val="left" w:pos="1560"/>
                                        </w:tabs>
                                        <w:ind w:firstLine="851"/>
                                        <w:jc w:val="both"/>
                                        <w:rPr>
                                          <w:color w:val="00000A"/>
                                          <w:szCs w:val="24"/>
                                        </w:rPr>
                                      </w:pPr>
                                    </w:p>
                                  </w:sdtContent>
                                </w:sdt>
                              </w:sdtContent>
                            </w:sdt>
                            <w:sdt>
                              <w:sdtPr>
                                <w:alias w:val="9 str."/>
                                <w:tag w:val="part_d9cfa5fd63434b6d831a5ff58f69d4d1"/>
                                <w:lock w:val="sdtLocked"/>
                                <w:richText/>
                              </w:sdtPr>
                              <w:sdtContent>
                                <w:p>
                                  <w:pPr>
                                    <w:tabs>
                                      <w:tab w:val="left" w:pos="1134"/>
                                      <w:tab w:val="left" w:pos="1276"/>
                                      <w:tab w:val="left" w:pos="1560"/>
                                    </w:tabs>
                                    <w:ind w:firstLine="851"/>
                                    <w:jc w:val="both"/>
                                    <w:rPr>
                                      <w:b/>
                                      <w:color w:val="00000A"/>
                                      <w:szCs w:val="24"/>
                                    </w:rPr>
                                  </w:pPr>
                                  <w:sdt>
                                    <w:sdtPr>
                                      <w:alias w:val="Numeris"/>
                                      <w:tag w:val="nr_d9cfa5fd63434b6d831a5ff58f69d4d1"/>
                                      <w:lock w:val="sdtLocked"/>
                                      <w:richText/>
                                    </w:sdtPr>
                                    <w:sdtContent>
                                      <w:r>
                                        <w:rPr>
                                          <w:b/>
                                          <w:color w:val="00000A"/>
                                          <w:szCs w:val="24"/>
                                        </w:rPr>
                                        <w:t>9</w:t>
                                      </w:r>
                                    </w:sdtContent>
                                  </w:sdt>
                                  <w:r>
                                    <w:rPr>
                                      <w:b/>
                                      <w:color w:val="00000A"/>
                                      <w:szCs w:val="24"/>
                                    </w:rPr>
                                    <w:t xml:space="preserve"> straipsnis. </w:t>
                                  </w:r>
                                  <w:sdt>
                                    <w:sdtPr>
                                      <w:alias w:val="Pavadinimas"/>
                                      <w:tag w:val="title_d9cfa5fd63434b6d831a5ff58f69d4d1"/>
                                      <w:lock w:val="sdtLocked"/>
                                      <w:richText/>
                                    </w:sdtPr>
                                    <w:sdtContent>
                                      <w:r>
                                        <w:rPr>
                                          <w:b/>
                                          <w:color w:val="00000A"/>
                                          <w:szCs w:val="24"/>
                                        </w:rPr>
                                        <w:t>Bendrosios licencijų išdavimo nuostatos</w:t>
                                      </w:r>
                                    </w:sdtContent>
                                  </w:sdt>
                                </w:p>
                                <w:sdt>
                                  <w:sdtPr>
                                    <w:alias w:val="9 str. 1 d."/>
                                    <w:tag w:val="part_86a936ce5b334ef4bbeda7b423cd8ecf"/>
                                    <w:lock w:val="sdtLocked"/>
                                    <w:richText/>
                                  </w:sdtPr>
                                  <w:sdtContent>
                                    <w:p>
                                      <w:pPr>
                                        <w:tabs>
                                          <w:tab w:val="left" w:pos="1134"/>
                                          <w:tab w:val="left" w:pos="1276"/>
                                          <w:tab w:val="left" w:pos="1560"/>
                                        </w:tabs>
                                        <w:ind w:firstLine="851"/>
                                        <w:jc w:val="both"/>
                                        <w:rPr>
                                          <w:color w:val="00000A"/>
                                          <w:szCs w:val="24"/>
                                        </w:rPr>
                                      </w:pPr>
                                      <w:sdt>
                                        <w:sdtPr>
                                          <w:alias w:val="Numeris"/>
                                          <w:tag w:val="nr_86a936ce5b334ef4bbeda7b423cd8ecf"/>
                                          <w:lock w:val="sdtLocked"/>
                                          <w:richText/>
                                        </w:sdtPr>
                                        <w:sdtContent>
                                          <w:r>
                                            <w:rPr>
                                              <w:color w:val="00000A"/>
                                              <w:szCs w:val="24"/>
                                            </w:rPr>
                                            <w:t>1</w:t>
                                          </w:r>
                                        </w:sdtContent>
                                      </w:sdt>
                                      <w:r>
                                        <w:rPr>
                                          <w:color w:val="00000A"/>
                                          <w:szCs w:val="24"/>
                                        </w:rPr>
                                        <w:t>.</w:t>
                                        <w:tab/>
                                        <w:t>Šio įstatymo 8 straipsnio 1 dalyje nurodytas licencijas turi teisę gauti juridiniai asmenys, kitos organizacijos ar jų padaliniai,</w:t>
                                      </w:r>
                                      <w:r>
                                        <w:rPr>
                                          <w:b/>
                                          <w:color w:val="00000A"/>
                                          <w:szCs w:val="24"/>
                                        </w:rPr>
                                        <w:t xml:space="preserve"> </w:t>
                                      </w:r>
                                      <w:r>
                                        <w:rPr>
                                          <w:color w:val="00000A"/>
                                          <w:szCs w:val="24"/>
                                        </w:rPr>
                                        <w:t xml:space="preserve">kurie atitinka šio įstatymo 4 straipsnyje nustatytus reikalavimus. Šio įstatymo 8 straipsnio 1 dalies 2 punkte nurodytą licenciją taip pat turi teisę gauti fiziniai asmenys, kurie atitinka šio įstatymo 3 straipsnio 1 dalyje nustatytus reikalavimus ir kuriems netaikomi šio įstatymo 3 straipsnio 2 dalyje nustatyti apribojimai. </w:t>
                                      </w:r>
                                    </w:p>
                                  </w:sdtContent>
                                </w:sdt>
                                <w:sdt>
                                  <w:sdtPr>
                                    <w:alias w:val="9 str. 2 d."/>
                                    <w:tag w:val="part_5e6ab70ef9134f9e867ea72d3092f0ee"/>
                                    <w:lock w:val="sdtLocked"/>
                                    <w:richText/>
                                  </w:sdtPr>
                                  <w:sdtContent>
                                    <w:p>
                                      <w:pPr>
                                        <w:tabs>
                                          <w:tab w:val="left" w:pos="1134"/>
                                        </w:tabs>
                                        <w:ind w:firstLine="851"/>
                                        <w:jc w:val="both"/>
                                        <w:rPr>
                                          <w:color w:val="00000A"/>
                                          <w:szCs w:val="24"/>
                                        </w:rPr>
                                      </w:pPr>
                                      <w:sdt>
                                        <w:sdtPr>
                                          <w:alias w:val="Numeris"/>
                                          <w:tag w:val="nr_5e6ab70ef9134f9e867ea72d3092f0ee"/>
                                          <w:lock w:val="sdtLocked"/>
                                          <w:richText/>
                                        </w:sdtPr>
                                        <w:sdtContent>
                                          <w:r>
                                            <w:rPr>
                                              <w:color w:val="00000A"/>
                                              <w:szCs w:val="24"/>
                                            </w:rPr>
                                            <w:t>2</w:t>
                                          </w:r>
                                        </w:sdtContent>
                                      </w:sdt>
                                      <w:r>
                                        <w:rPr>
                                          <w:color w:val="00000A"/>
                                          <w:szCs w:val="24"/>
                                        </w:rPr>
                                        <w:t>.</w:t>
                                        <w:tab/>
                                        <w:t>Fizinis ar juridinis asmuo, kita organizacija ar jų padalinys, norintis gauti šio įstatymo 8 straipsnio 1 dalyje nurodytą licenciją, (toliau – pareiškėjas) licenciją išduodančiai institucijai tiesiogiai, per atstumą, elektroninėmis priemonėmis per Policijos elektroninių paslaugų sistemą (toliau – PEPS) arba per kontaktinį centrą pateikia Asmens ir turto apsaugos licencijavimo taisyklėse nurodytus ir šių taisyklių nustatyta tvarka įformintus dokumentus.</w:t>
                                      </w:r>
                                    </w:p>
                                  </w:sdtContent>
                                </w:sdt>
                                <w:sdt>
                                  <w:sdtPr>
                                    <w:alias w:val="9 str. 3 d."/>
                                    <w:tag w:val="part_2cce550b07464dd18cb190140aa89618"/>
                                    <w:lock w:val="sdtLocked"/>
                                    <w:richText/>
                                  </w:sdtPr>
                                  <w:sdtContent>
                                    <w:p>
                                      <w:pPr>
                                        <w:tabs>
                                          <w:tab w:val="left" w:pos="1134"/>
                                          <w:tab w:val="left" w:pos="1276"/>
                                          <w:tab w:val="left" w:pos="1560"/>
                                        </w:tabs>
                                        <w:ind w:firstLine="851"/>
                                        <w:jc w:val="both"/>
                                        <w:rPr>
                                          <w:color w:val="00000A"/>
                                          <w:szCs w:val="24"/>
                                        </w:rPr>
                                      </w:pPr>
                                      <w:sdt>
                                        <w:sdtPr>
                                          <w:alias w:val="Numeris"/>
                                          <w:tag w:val="nr_2cce550b07464dd18cb190140aa89618"/>
                                          <w:lock w:val="sdtLocked"/>
                                          <w:richText/>
                                        </w:sdtPr>
                                        <w:sdtContent>
                                          <w:r>
                                            <w:rPr>
                                              <w:color w:val="00000A"/>
                                              <w:szCs w:val="24"/>
                                            </w:rPr>
                                            <w:t>3</w:t>
                                          </w:r>
                                        </w:sdtContent>
                                      </w:sdt>
                                      <w:r>
                                        <w:rPr>
                                          <w:color w:val="00000A"/>
                                          <w:szCs w:val="24"/>
                                        </w:rPr>
                                        <w:t>.</w:t>
                                        <w:tab/>
                                        <w:t xml:space="preserve">Licencija išduodama arba motyvuotas atsisakymas išduoti licenciją pateikiamas ne vėliau kaip per 30 kalendorinių dienų nuo </w:t>
                                      </w:r>
                                      <w:r>
                                        <w:rPr>
                                          <w:bCs/>
                                          <w:color w:val="00000A"/>
                                          <w:szCs w:val="24"/>
                                        </w:rPr>
                                        <w:t>visų</w:t>
                                      </w:r>
                                      <w:r>
                                        <w:rPr>
                                          <w:color w:val="00000A"/>
                                          <w:szCs w:val="24"/>
                                        </w:rPr>
                                        <w:t xml:space="preserve"> Asmens ir turto apsaugos licencijavimo taisyklėse nurodytų ir šių taisyklių nustatyta tvarka įformintų dokumentų, </w:t>
                                      </w:r>
                                      <w:r>
                                        <w:rPr>
                                          <w:bCs/>
                                          <w:color w:val="00000A"/>
                                          <w:szCs w:val="24"/>
                                        </w:rPr>
                                        <w:t>reikalingų licencijai išduoti</w:t>
                                      </w:r>
                                      <w:r>
                                        <w:rPr>
                                          <w:color w:val="00000A"/>
                                          <w:szCs w:val="24"/>
                                        </w:rPr>
                                        <w:t xml:space="preserve">, gavimo licenciją išduodančioje institucijoje dienos, išskyrus šio straipsnio 6 dalyje nustatytą atvejį. Jeigu pareiškėjas ar jo įgaliotas atstovas per 30 kalendorinių dienų nuo visų Asmens ir turto apsaugos licencijavimo taisyklėse nurodytų ir šių taisyklių nustatyta tvarka įformintų dokumentų, </w:t>
                                      </w:r>
                                      <w:r>
                                        <w:rPr>
                                          <w:bCs/>
                                          <w:color w:val="00000A"/>
                                          <w:szCs w:val="24"/>
                                        </w:rPr>
                                        <w:t>reikalingų licencijai išduoti</w:t>
                                      </w:r>
                                      <w:r>
                                        <w:rPr>
                                          <w:color w:val="00000A"/>
                                          <w:szCs w:val="24"/>
                                        </w:rPr>
                                        <w:t>, gavimo licenciją išduodančioje institucijoje dienos negauna jokio atsakymo, laikoma, kad licencija yra išduota.</w:t>
                                      </w:r>
                                    </w:p>
                                  </w:sdtContent>
                                </w:sdt>
                                <w:sdt>
                                  <w:sdtPr>
                                    <w:alias w:val="9 str. 4 d."/>
                                    <w:tag w:val="part_5a83075dbb89449a8401a9685c7e54bb"/>
                                    <w:lock w:val="sdtLocked"/>
                                    <w:richText/>
                                  </w:sdtPr>
                                  <w:sdtContent>
                                    <w:p>
                                      <w:pPr>
                                        <w:tabs>
                                          <w:tab w:val="left" w:pos="1134"/>
                                          <w:tab w:val="left" w:pos="1276"/>
                                          <w:tab w:val="left" w:pos="1560"/>
                                        </w:tabs>
                                        <w:ind w:firstLine="851"/>
                                        <w:jc w:val="both"/>
                                        <w:rPr>
                                          <w:color w:val="00000A"/>
                                          <w:szCs w:val="24"/>
                                        </w:rPr>
                                      </w:pPr>
                                      <w:sdt>
                                        <w:sdtPr>
                                          <w:alias w:val="Numeris"/>
                                          <w:tag w:val="nr_5a83075dbb89449a8401a9685c7e54bb"/>
                                          <w:lock w:val="sdtLocked"/>
                                          <w:richText/>
                                        </w:sdtPr>
                                        <w:sdtContent>
                                          <w:r>
                                            <w:rPr>
                                              <w:color w:val="00000A"/>
                                              <w:szCs w:val="24"/>
                                            </w:rPr>
                                            <w:t>4</w:t>
                                          </w:r>
                                        </w:sdtContent>
                                      </w:sdt>
                                      <w:r>
                                        <w:rPr>
                                          <w:color w:val="00000A"/>
                                          <w:szCs w:val="24"/>
                                        </w:rPr>
                                        <w:t>.</w:t>
                                        <w:tab/>
                                        <w:t xml:space="preserve">Licenciją išduodanti institucija, gavusi visus Asmens ir turto apsaugos licencijavimo taisyklėse nurodytus ir šių taisyklių nustatyta tvarka įformintus dokumentus, reikalingus išduoti licenciją, ne vėliau kaip per 5 darbo dienas išsiunčia pareiškėjui ar jo įgaliotam asmeniui patvirtinimą, kad </w:t>
                                      </w:r>
                                      <w:r>
                                        <w:rPr>
                                          <w:bCs/>
                                          <w:color w:val="00000A"/>
                                          <w:szCs w:val="24"/>
                                        </w:rPr>
                                        <w:t>visi</w:t>
                                      </w:r>
                                      <w:r>
                                        <w:rPr>
                                          <w:color w:val="00000A"/>
                                          <w:szCs w:val="24"/>
                                        </w:rPr>
                                        <w:t xml:space="preserve"> tinkamai įforminti dokumentai, </w:t>
                                      </w:r>
                                      <w:r>
                                        <w:rPr>
                                          <w:bCs/>
                                          <w:color w:val="00000A"/>
                                          <w:szCs w:val="24"/>
                                        </w:rPr>
                                        <w:t>reikalingi licencijai išduoti,</w:t>
                                      </w:r>
                                      <w:r>
                                        <w:rPr>
                                          <w:color w:val="00000A"/>
                                          <w:szCs w:val="24"/>
                                        </w:rPr>
                                        <w:t xml:space="preserve"> gauti. Patvirtinime taip pat nurodomas terminas, per kurį išduodama licencija, atsisakymo išduoti licenciją apskundimo tvarka ir terminai. Nustačiusi, kad pateiktame prašyme nurodyti ne visi būtini duomenys arba pateikti ne visi ar netinkamai įforminti dokumentai, kurių reikia licencijai išduoti, licenciją išduodanti institucija per 5 darbo dienas nuo tokių dokumentų gavimo dienos praneša pareiškėjui ar jo įgaliotam atstovui apie būtinybę per 10 darbo dienų nuo pranešimo gavimo dienos ištaisyti šiuos trūkumus ir apie tai, kad terminas licencijai išduoti skaičiuojamas nuo visų Asmens ir turto apsaugos licencijavimo taisyklėse nurodytų ir šių taisyklių nustatyta tvarka įformintų dokumentų pateikimo dienos.</w:t>
                                      </w:r>
                                    </w:p>
                                  </w:sdtContent>
                                </w:sdt>
                                <w:sdt>
                                  <w:sdtPr>
                                    <w:alias w:val="9 str. 5 d."/>
                                    <w:tag w:val="part_c38baf9c0e824cc897c1ffa602ff410d"/>
                                    <w:lock w:val="sdtLocked"/>
                                    <w:richText/>
                                  </w:sdtPr>
                                  <w:sdtContent>
                                    <w:p>
                                      <w:pPr>
                                        <w:tabs>
                                          <w:tab w:val="left" w:pos="1134"/>
                                          <w:tab w:val="left" w:pos="1276"/>
                                          <w:tab w:val="left" w:pos="1560"/>
                                        </w:tabs>
                                        <w:ind w:firstLine="851"/>
                                        <w:jc w:val="both"/>
                                        <w:rPr>
                                          <w:color w:val="00000A"/>
                                          <w:szCs w:val="24"/>
                                        </w:rPr>
                                      </w:pPr>
                                      <w:sdt>
                                        <w:sdtPr>
                                          <w:alias w:val="Numeris"/>
                                          <w:tag w:val="nr_c38baf9c0e824cc897c1ffa602ff410d"/>
                                          <w:lock w:val="sdtLocked"/>
                                          <w:richText/>
                                        </w:sdtPr>
                                        <w:sdtContent>
                                          <w:r>
                                            <w:rPr>
                                              <w:color w:val="00000A"/>
                                              <w:szCs w:val="24"/>
                                            </w:rPr>
                                            <w:t>5</w:t>
                                          </w:r>
                                        </w:sdtContent>
                                      </w:sdt>
                                      <w:r>
                                        <w:rPr>
                                          <w:color w:val="00000A"/>
                                          <w:szCs w:val="24"/>
                                        </w:rPr>
                                        <w:t>.</w:t>
                                        <w:tab/>
                                        <w:t>Licencija turi būti patikslinta (papildyta), jeigu pasikeičia bent vienas juridinio asmens, kitos organizacijos, jos padalinio (pavadinimas, teisinė forma, kodas) ar fizinio asmens (vardas, pavardė, asmens kodas), kuris verčiasi licencijuojama veikla, rekvizitas. Tokiu atveju licencijos turėtojas ne vėliau kaip per 15 kalendorinių dienų nuo duomenų pasikeitimo dienos turi pateikti licenciją išdavusiai institucijai prašymą patikslinti (papildyti) išduotą licenciją, turimą licencijos originalą (dublikatą), jeigu licencija buvo išduota popierine forma, ir dokumentus, patvirtinančius pasikeitusius duomenis. Licenciją išdavusi institucija per 10 darbo dienų nuo nurodytų dokumentų gavimo dienos išduoda naują licenciją su patikslintais (papildytais) rekvizitais.</w:t>
                                      </w:r>
                                    </w:p>
                                  </w:sdtContent>
                                </w:sdt>
                                <w:sdt>
                                  <w:sdtPr>
                                    <w:alias w:val="9 str. 6 d."/>
                                    <w:tag w:val="part_14fd4b99bcb44bf3bffa82e84ce64fca"/>
                                    <w:lock w:val="sdtLocked"/>
                                    <w:richText/>
                                  </w:sdtPr>
                                  <w:sdtContent>
                                    <w:p>
                                      <w:pPr>
                                        <w:tabs>
                                          <w:tab w:val="left" w:pos="993"/>
                                          <w:tab w:val="left" w:pos="1276"/>
                                        </w:tabs>
                                        <w:ind w:firstLine="851"/>
                                        <w:jc w:val="both"/>
                                        <w:rPr>
                                          <w:bCs/>
                                          <w:color w:val="00000A"/>
                                          <w:szCs w:val="24"/>
                                        </w:rPr>
                                      </w:pPr>
                                      <w:sdt>
                                        <w:sdtPr>
                                          <w:alias w:val="Numeris"/>
                                          <w:tag w:val="nr_14fd4b99bcb44bf3bffa82e84ce64fca"/>
                                          <w:lock w:val="sdtLocked"/>
                                          <w:richText/>
                                        </w:sdtPr>
                                        <w:sdtContent>
                                          <w:r>
                                            <w:rPr>
                                              <w:color w:val="00000A"/>
                                              <w:szCs w:val="24"/>
                                            </w:rPr>
                                            <w:t>6</w:t>
                                          </w:r>
                                        </w:sdtContent>
                                      </w:sdt>
                                      <w:r>
                                        <w:rPr>
                                          <w:color w:val="00000A"/>
                                          <w:szCs w:val="24"/>
                                        </w:rPr>
                                        <w:t>. Licencijos vykdyti asmens ir turto apsaugą turėtojas, pageidaujantis teikti asmens ir turto apsaugos paslaugas, privalo pasikeisti turimą licenciją į licenciją teikti asmens ir turto apsaugos paslaugas. Licencija teikti asmens ir turto apsaugos paslaugas išduodama arba motyvuotas atsisakymas išduoti licenciją priimamas ne vėliau kaip per 20 kalendorinių dienų nuo visų Asmens ir turto apsaugos licencijavimo taisyklėse nurodytų ir šių taisyklių nustatyta tvarka įformintų dokumentų, reikalingų licencijai išduoti, pateikimo dienos. Išdavus licenciją teikti asmens ir turto apsaugos paslaugas, licencijos turėtojo turėtos licencijos vykdyti asmens ir turto apsaugą galiojimas panaikinamas.</w:t>
                                      </w:r>
                                    </w:p>
                                  </w:sdtContent>
                                </w:sdt>
                                <w:sdt>
                                  <w:sdtPr>
                                    <w:alias w:val="9 str. 7 d."/>
                                    <w:tag w:val="part_f4e63d39d7674922b8bda979c173505e"/>
                                    <w:lock w:val="sdtLocked"/>
                                    <w:richText/>
                                  </w:sdtPr>
                                  <w:sdtContent>
                                    <w:p>
                                      <w:pPr>
                                        <w:tabs>
                                          <w:tab w:val="left" w:pos="851"/>
                                        </w:tabs>
                                        <w:ind w:firstLine="851"/>
                                        <w:jc w:val="both"/>
                                        <w:rPr>
                                          <w:bCs/>
                                          <w:color w:val="00000A"/>
                                          <w:szCs w:val="24"/>
                                        </w:rPr>
                                      </w:pPr>
                                      <w:sdt>
                                        <w:sdtPr>
                                          <w:alias w:val="Numeris"/>
                                          <w:tag w:val="nr_f4e63d39d7674922b8bda979c173505e"/>
                                          <w:lock w:val="sdtLocked"/>
                                          <w:richText/>
                                        </w:sdtPr>
                                        <w:sdtContent>
                                          <w:r>
                                            <w:rPr>
                                              <w:color w:val="00000A"/>
                                              <w:szCs w:val="24"/>
                                            </w:rPr>
                                            <w:t>7</w:t>
                                          </w:r>
                                        </w:sdtContent>
                                      </w:sdt>
                                      <w:r>
                                        <w:rPr>
                                          <w:color w:val="00000A"/>
                                          <w:szCs w:val="24"/>
                                        </w:rPr>
                                        <w:t xml:space="preserve">. Šio įstatymo 8 straipsnio 1 dalies 1 ir 2 punktuose nurodytos licencijos išduodamos neterminuotam laikui. Šio įstatymo 8 straipsnio 1 dalies 3 punkte nurodyta licencija išduodama 5 metų laikotarpiui. </w:t>
                                      </w:r>
                                    </w:p>
                                  </w:sdtContent>
                                </w:sdt>
                                <w:sdt>
                                  <w:sdtPr>
                                    <w:alias w:val="9 str. 8 d."/>
                                    <w:tag w:val="part_574bbeab6bb843b8adab483393017cd3"/>
                                    <w:lock w:val="sdtLocked"/>
                                    <w:richText/>
                                  </w:sdtPr>
                                  <w:sdtContent>
                                    <w:p>
                                      <w:pPr>
                                        <w:tabs>
                                          <w:tab w:val="left" w:pos="851"/>
                                          <w:tab w:val="left" w:pos="1276"/>
                                        </w:tabs>
                                        <w:ind w:left="1136" w:hanging="285"/>
                                        <w:jc w:val="both"/>
                                        <w:rPr>
                                          <w:bCs/>
                                          <w:color w:val="00000A"/>
                                          <w:szCs w:val="24"/>
                                        </w:rPr>
                                      </w:pPr>
                                      <w:sdt>
                                        <w:sdtPr>
                                          <w:alias w:val="Numeris"/>
                                          <w:tag w:val="nr_574bbeab6bb843b8adab483393017cd3"/>
                                          <w:lock w:val="sdtLocked"/>
                                          <w:richText/>
                                        </w:sdtPr>
                                        <w:sdtContent>
                                          <w:r>
                                            <w:rPr>
                                              <w:color w:val="00000A"/>
                                              <w:szCs w:val="24"/>
                                            </w:rPr>
                                            <w:t>8</w:t>
                                          </w:r>
                                        </w:sdtContent>
                                      </w:sdt>
                                      <w:r>
                                        <w:rPr>
                                          <w:color w:val="00000A"/>
                                          <w:szCs w:val="24"/>
                                        </w:rPr>
                                        <w:t>. Licencijos gali būti išduodamos tiek popierine, tiek ir elektronine forma.</w:t>
                                      </w:r>
                                    </w:p>
                                    <w:p>
                                      <w:pPr>
                                        <w:tabs>
                                          <w:tab w:val="left" w:pos="1134"/>
                                          <w:tab w:val="left" w:pos="1276"/>
                                          <w:tab w:val="left" w:pos="1560"/>
                                        </w:tabs>
                                        <w:ind w:firstLine="851"/>
                                        <w:jc w:val="both"/>
                                        <w:rPr>
                                          <w:color w:val="00000A"/>
                                          <w:szCs w:val="24"/>
                                        </w:rPr>
                                      </w:pPr>
                                    </w:p>
                                  </w:sdtContent>
                                </w:sdt>
                              </w:sdtContent>
                            </w:sdt>
                            <w:sdt>
                              <w:sdtPr>
                                <w:alias w:val="10 str."/>
                                <w:tag w:val="part_9466fe7510fc473f87c02527d1260e4e"/>
                                <w:lock w:val="sdtLocked"/>
                                <w:richText/>
                              </w:sdtPr>
                              <w:sdtContent>
                                <w:p>
                                  <w:pPr>
                                    <w:tabs>
                                      <w:tab w:val="left" w:pos="1134"/>
                                      <w:tab w:val="left" w:pos="1276"/>
                                      <w:tab w:val="left" w:pos="1560"/>
                                    </w:tabs>
                                    <w:ind w:firstLine="851"/>
                                    <w:jc w:val="both"/>
                                    <w:rPr>
                                      <w:b/>
                                      <w:color w:val="00000A"/>
                                      <w:szCs w:val="24"/>
                                    </w:rPr>
                                  </w:pPr>
                                  <w:sdt>
                                    <w:sdtPr>
                                      <w:alias w:val="Numeris"/>
                                      <w:tag w:val="nr_9466fe7510fc473f87c02527d1260e4e"/>
                                      <w:lock w:val="sdtLocked"/>
                                      <w:richText/>
                                    </w:sdtPr>
                                    <w:sdtContent>
                                      <w:r>
                                        <w:rPr>
                                          <w:b/>
                                          <w:color w:val="00000A"/>
                                          <w:szCs w:val="24"/>
                                        </w:rPr>
                                        <w:t>10</w:t>
                                      </w:r>
                                    </w:sdtContent>
                                  </w:sdt>
                                  <w:r>
                                    <w:rPr>
                                      <w:b/>
                                      <w:color w:val="00000A"/>
                                      <w:szCs w:val="24"/>
                                    </w:rPr>
                                    <w:t xml:space="preserve"> straipsnis. </w:t>
                                  </w:r>
                                  <w:sdt>
                                    <w:sdtPr>
                                      <w:alias w:val="Pavadinimas"/>
                                      <w:tag w:val="title_9466fe7510fc473f87c02527d1260e4e"/>
                                      <w:lock w:val="sdtLocked"/>
                                      <w:richText/>
                                    </w:sdtPr>
                                    <w:sdtContent>
                                      <w:r>
                                        <w:rPr>
                                          <w:b/>
                                          <w:color w:val="00000A"/>
                                          <w:szCs w:val="24"/>
                                        </w:rPr>
                                        <w:t>Atsisakymas išduoti licenciją</w:t>
                                      </w:r>
                                    </w:sdtContent>
                                  </w:sdt>
                                </w:p>
                                <w:sdt>
                                  <w:sdtPr>
                                    <w:alias w:val="10 str. 1 d."/>
                                    <w:tag w:val="part_dd84b4b42faf4df885792fd911721421"/>
                                    <w:lock w:val="sdtLocked"/>
                                    <w:richText/>
                                  </w:sdtPr>
                                  <w:sdtContent>
                                    <w:p>
                                      <w:pPr>
                                        <w:tabs>
                                          <w:tab w:val="left" w:pos="1134"/>
                                          <w:tab w:val="left" w:pos="1276"/>
                                          <w:tab w:val="left" w:pos="1560"/>
                                        </w:tabs>
                                        <w:ind w:firstLine="851"/>
                                        <w:jc w:val="both"/>
                                        <w:rPr>
                                          <w:color w:val="00000A"/>
                                          <w:szCs w:val="24"/>
                                        </w:rPr>
                                      </w:pPr>
                                      <w:sdt>
                                        <w:sdtPr>
                                          <w:alias w:val="Numeris"/>
                                          <w:tag w:val="nr_dd84b4b42faf4df885792fd911721421"/>
                                          <w:lock w:val="sdtLocked"/>
                                          <w:richText/>
                                        </w:sdtPr>
                                        <w:sdtContent>
                                          <w:r>
                                            <w:rPr>
                                              <w:color w:val="00000A"/>
                                              <w:szCs w:val="24"/>
                                            </w:rPr>
                                            <w:t>1</w:t>
                                          </w:r>
                                        </w:sdtContent>
                                      </w:sdt>
                                      <w:r>
                                        <w:rPr>
                                          <w:color w:val="00000A"/>
                                          <w:szCs w:val="24"/>
                                        </w:rPr>
                                        <w:t>.</w:t>
                                        <w:tab/>
                                        <w:t>Šio įstatymo 8 straipsnio 1 dalyje nurodytas licencijas išduoti atsisakoma, jeigu:</w:t>
                                      </w:r>
                                    </w:p>
                                    <w:sdt>
                                      <w:sdtPr>
                                        <w:alias w:val="10 str. 1 d. 1 p."/>
                                        <w:tag w:val="part_332bfb9dd89c4d4e9944103ccd5bede1"/>
                                        <w:lock w:val="sdtLocked"/>
                                        <w:richText/>
                                      </w:sdtPr>
                                      <w:sdtContent>
                                        <w:p>
                                          <w:pPr>
                                            <w:tabs>
                                              <w:tab w:val="left" w:pos="1134"/>
                                              <w:tab w:val="left" w:pos="1276"/>
                                              <w:tab w:val="left" w:pos="1560"/>
                                            </w:tabs>
                                            <w:ind w:firstLine="851"/>
                                            <w:jc w:val="both"/>
                                            <w:rPr>
                                              <w:color w:val="00000A"/>
                                              <w:szCs w:val="24"/>
                                            </w:rPr>
                                          </w:pPr>
                                          <w:sdt>
                                            <w:sdtPr>
                                              <w:alias w:val="Numeris"/>
                                              <w:tag w:val="nr_332bfb9dd89c4d4e9944103ccd5bede1"/>
                                              <w:lock w:val="sdtLocked"/>
                                              <w:richText/>
                                            </w:sdtPr>
                                            <w:sdtContent>
                                              <w:r>
                                                <w:rPr>
                                                  <w:color w:val="00000A"/>
                                                  <w:szCs w:val="24"/>
                                                </w:rPr>
                                                <w:t>1</w:t>
                                              </w:r>
                                            </w:sdtContent>
                                          </w:sdt>
                                          <w:r>
                                            <w:rPr>
                                              <w:color w:val="00000A"/>
                                              <w:szCs w:val="24"/>
                                            </w:rPr>
                                            <w:t>)</w:t>
                                            <w:tab/>
                                            <w:t>pateiktas neišsamus prašymas arba pateikti ne visi dokumentai ar informacija, reikalingi licencijai išduoti, ir šie trūkumai nepašalinami per licenciją išduodančios institucijos nustatytą terminą;</w:t>
                                          </w:r>
                                        </w:p>
                                      </w:sdtContent>
                                    </w:sdt>
                                    <w:sdt>
                                      <w:sdtPr>
                                        <w:alias w:val="10 str. 1 d. 2 p."/>
                                        <w:tag w:val="part_2569d4a4828448a0af2d0b43201f48d3"/>
                                        <w:lock w:val="sdtLocked"/>
                                        <w:richText/>
                                      </w:sdtPr>
                                      <w:sdtContent>
                                        <w:p>
                                          <w:pPr>
                                            <w:tabs>
                                              <w:tab w:val="left" w:pos="1134"/>
                                              <w:tab w:val="left" w:pos="1276"/>
                                              <w:tab w:val="left" w:pos="1560"/>
                                            </w:tabs>
                                            <w:ind w:firstLine="851"/>
                                            <w:jc w:val="both"/>
                                            <w:rPr>
                                              <w:color w:val="00000A"/>
                                              <w:szCs w:val="24"/>
                                            </w:rPr>
                                          </w:pPr>
                                          <w:sdt>
                                            <w:sdtPr>
                                              <w:alias w:val="Numeris"/>
                                              <w:tag w:val="nr_2569d4a4828448a0af2d0b43201f48d3"/>
                                              <w:lock w:val="sdtLocked"/>
                                              <w:richText/>
                                            </w:sdtPr>
                                            <w:sdtContent>
                                              <w:r>
                                                <w:rPr>
                                                  <w:color w:val="00000A"/>
                                                  <w:szCs w:val="24"/>
                                                </w:rPr>
                                                <w:t>2</w:t>
                                              </w:r>
                                            </w:sdtContent>
                                          </w:sdt>
                                          <w:r>
                                            <w:rPr>
                                              <w:color w:val="00000A"/>
                                              <w:szCs w:val="24"/>
                                            </w:rPr>
                                            <w:t>)</w:t>
                                            <w:tab/>
                                            <w:t>licencijai gauti pateikta klaidinga informacija ar suklastoti dokumentai.</w:t>
                                          </w:r>
                                        </w:p>
                                      </w:sdtContent>
                                    </w:sdt>
                                  </w:sdtContent>
                                </w:sdt>
                                <w:sdt>
                                  <w:sdtPr>
                                    <w:alias w:val="10 str. 2 d."/>
                                    <w:tag w:val="part_8dba5e29ae5542b78a61d3f7778ad7e4"/>
                                    <w:lock w:val="sdtLocked"/>
                                    <w:richText/>
                                  </w:sdtPr>
                                  <w:sdtContent>
                                    <w:p>
                                      <w:pPr>
                                        <w:tabs>
                                          <w:tab w:val="left" w:pos="1134"/>
                                          <w:tab w:val="left" w:pos="1560"/>
                                        </w:tabs>
                                        <w:ind w:firstLine="851"/>
                                        <w:jc w:val="both"/>
                                        <w:rPr>
                                          <w:color w:val="00000A"/>
                                          <w:szCs w:val="24"/>
                                        </w:rPr>
                                      </w:pPr>
                                      <w:sdt>
                                        <w:sdtPr>
                                          <w:alias w:val="Numeris"/>
                                          <w:tag w:val="nr_8dba5e29ae5542b78a61d3f7778ad7e4"/>
                                          <w:lock w:val="sdtLocked"/>
                                          <w:richText/>
                                        </w:sdtPr>
                                        <w:sdtContent>
                                          <w:r>
                                            <w:rPr>
                                              <w:color w:val="00000A"/>
                                              <w:szCs w:val="24"/>
                                            </w:rPr>
                                            <w:t>2</w:t>
                                          </w:r>
                                        </w:sdtContent>
                                      </w:sdt>
                                      <w:r>
                                        <w:rPr>
                                          <w:color w:val="00000A"/>
                                          <w:szCs w:val="24"/>
                                        </w:rPr>
                                        <w:t>.</w:t>
                                        <w:tab/>
                                        <w:t xml:space="preserve"> Licenciją teikti asmens ir turto apsaugos paslaugas taip pat išduoti atsisakoma, jeigu fizinis asmuo, pageidaujantis tapti apsaugininku, neatitinka šio įstatymo 3 straipsnio 1 dalyje nustatytų reikalavimų ir (ar) jam taikomi šio įstatymo 3 straipsnio 2 dalyje nustatyti apribojimai.</w:t>
                                      </w:r>
                                    </w:p>
                                  </w:sdtContent>
                                </w:sdt>
                                <w:sdt>
                                  <w:sdtPr>
                                    <w:alias w:val="10 str. 3 d."/>
                                    <w:tag w:val="part_79664f5f98da42ccab7ec0347df4109a"/>
                                    <w:lock w:val="sdtLocked"/>
                                    <w:richText/>
                                  </w:sdtPr>
                                  <w:sdtContent>
                                    <w:p>
                                      <w:pPr>
                                        <w:tabs>
                                          <w:tab w:val="left" w:pos="1134"/>
                                          <w:tab w:val="left" w:pos="1276"/>
                                          <w:tab w:val="left" w:pos="1560"/>
                                        </w:tabs>
                                        <w:ind w:firstLine="851"/>
                                        <w:jc w:val="both"/>
                                        <w:rPr>
                                          <w:color w:val="00000A"/>
                                          <w:szCs w:val="24"/>
                                        </w:rPr>
                                      </w:pPr>
                                      <w:sdt>
                                        <w:sdtPr>
                                          <w:alias w:val="Numeris"/>
                                          <w:tag w:val="nr_79664f5f98da42ccab7ec0347df4109a"/>
                                          <w:lock w:val="sdtLocked"/>
                                          <w:richText/>
                                        </w:sdtPr>
                                        <w:sdtContent>
                                          <w:r>
                                            <w:rPr>
                                              <w:color w:val="00000A"/>
                                              <w:szCs w:val="24"/>
                                            </w:rPr>
                                            <w:t>3</w:t>
                                          </w:r>
                                        </w:sdtContent>
                                      </w:sdt>
                                      <w:r>
                                        <w:rPr>
                                          <w:color w:val="00000A"/>
                                          <w:szCs w:val="24"/>
                                        </w:rPr>
                                        <w:t>.</w:t>
                                        <w:tab/>
                                        <w:t>Licenciją teikti asmens ir turto apsaugos paslaugas taip pat išduoti atsisakoma, jeigu kontroliuojančiam asmeniui taikomi šio įstatymo 4 straipsnio 2 arba 3 dalyje nustatyti apribojimai.</w:t>
                                      </w:r>
                                    </w:p>
                                  </w:sdtContent>
                                </w:sdt>
                                <w:sdt>
                                  <w:sdtPr>
                                    <w:alias w:val="10 str. 4 d."/>
                                    <w:tag w:val="part_c03ca0c589c74720ac87dbdf6eb5e606"/>
                                    <w:lock w:val="sdtLocked"/>
                                    <w:richText/>
                                  </w:sdtPr>
                                  <w:sdtContent>
                                    <w:p>
                                      <w:pPr>
                                        <w:tabs>
                                          <w:tab w:val="left" w:pos="1134"/>
                                          <w:tab w:val="left" w:pos="1276"/>
                                          <w:tab w:val="left" w:pos="1560"/>
                                        </w:tabs>
                                        <w:ind w:firstLine="851"/>
                                        <w:jc w:val="both"/>
                                        <w:rPr>
                                          <w:color w:val="00000A"/>
                                          <w:szCs w:val="24"/>
                                        </w:rPr>
                                      </w:pPr>
                                      <w:sdt>
                                        <w:sdtPr>
                                          <w:alias w:val="Numeris"/>
                                          <w:tag w:val="nr_c03ca0c589c74720ac87dbdf6eb5e606"/>
                                          <w:lock w:val="sdtLocked"/>
                                          <w:richText/>
                                        </w:sdtPr>
                                        <w:sdtContent>
                                          <w:r>
                                            <w:rPr>
                                              <w:color w:val="00000A"/>
                                              <w:szCs w:val="24"/>
                                            </w:rPr>
                                            <w:t>4</w:t>
                                          </w:r>
                                        </w:sdtContent>
                                      </w:sdt>
                                      <w:r>
                                        <w:rPr>
                                          <w:color w:val="00000A"/>
                                          <w:szCs w:val="24"/>
                                        </w:rPr>
                                        <w:t>.</w:t>
                                        <w:tab/>
                                        <w:t>Tarpvalstybinio grynųjų pinigų vežimo licenciją taip pat išduoti atsisakoma, jeigu neįvykdytos Reglamento (ES) Nr. 1214/2011 4 straipsnio 2 dalyje nurodytos sąlygos.</w:t>
                                      </w:r>
                                    </w:p>
                                    <w:p>
                                      <w:pPr>
                                        <w:tabs>
                                          <w:tab w:val="left" w:pos="1134"/>
                                          <w:tab w:val="left" w:pos="1276"/>
                                          <w:tab w:val="left" w:pos="1560"/>
                                        </w:tabs>
                                        <w:ind w:firstLine="851"/>
                                        <w:jc w:val="both"/>
                                        <w:rPr>
                                          <w:color w:val="00000A"/>
                                          <w:szCs w:val="24"/>
                                        </w:rPr>
                                      </w:pPr>
                                    </w:p>
                                  </w:sdtContent>
                                </w:sdt>
                              </w:sdtContent>
                            </w:sdt>
                            <w:sdt>
                              <w:sdtPr>
                                <w:alias w:val="11 str."/>
                                <w:tag w:val="part_8bb1696358f3471fa2c5688073ef68bc"/>
                                <w:lock w:val="sdtLocked"/>
                                <w:richText/>
                              </w:sdtPr>
                              <w:sdtContent>
                                <w:p>
                                  <w:pPr>
                                    <w:tabs>
                                      <w:tab w:val="left" w:pos="1134"/>
                                      <w:tab w:val="left" w:pos="1276"/>
                                      <w:tab w:val="left" w:pos="1560"/>
                                    </w:tabs>
                                    <w:ind w:firstLine="851"/>
                                    <w:jc w:val="both"/>
                                    <w:rPr>
                                      <w:b/>
                                      <w:color w:val="00000A"/>
                                      <w:szCs w:val="24"/>
                                    </w:rPr>
                                  </w:pPr>
                                  <w:sdt>
                                    <w:sdtPr>
                                      <w:alias w:val="Numeris"/>
                                      <w:tag w:val="nr_8bb1696358f3471fa2c5688073ef68bc"/>
                                      <w:lock w:val="sdtLocked"/>
                                      <w:richText/>
                                    </w:sdtPr>
                                    <w:sdtContent>
                                      <w:r>
                                        <w:rPr>
                                          <w:b/>
                                          <w:color w:val="00000A"/>
                                          <w:szCs w:val="24"/>
                                        </w:rPr>
                                        <w:t>11</w:t>
                                      </w:r>
                                    </w:sdtContent>
                                  </w:sdt>
                                  <w:r>
                                    <w:rPr>
                                      <w:b/>
                                      <w:color w:val="00000A"/>
                                      <w:szCs w:val="24"/>
                                    </w:rPr>
                                    <w:t xml:space="preserve"> straipsnis. </w:t>
                                  </w:r>
                                  <w:sdt>
                                    <w:sdtPr>
                                      <w:alias w:val="Pavadinimas"/>
                                      <w:tag w:val="title_8bb1696358f3471fa2c5688073ef68bc"/>
                                      <w:lock w:val="sdtLocked"/>
                                      <w:richText/>
                                    </w:sdtPr>
                                    <w:sdtContent>
                                      <w:r>
                                        <w:rPr>
                                          <w:b/>
                                          <w:color w:val="00000A"/>
                                          <w:szCs w:val="24"/>
                                        </w:rPr>
                                        <w:t>Įspėjimas apie galimą licencijos galiojimo sustabdymą</w:t>
                                      </w:r>
                                    </w:sdtContent>
                                  </w:sdt>
                                </w:p>
                                <w:sdt>
                                  <w:sdtPr>
                                    <w:alias w:val="11 str. 1 d."/>
                                    <w:tag w:val="part_abf64eafe2ad468a8ee706cbd602177c"/>
                                    <w:lock w:val="sdtLocked"/>
                                    <w:richText/>
                                  </w:sdtPr>
                                  <w:sdtContent>
                                    <w:p>
                                      <w:pPr>
                                        <w:tabs>
                                          <w:tab w:val="left" w:pos="1134"/>
                                          <w:tab w:val="left" w:pos="1276"/>
                                          <w:tab w:val="left" w:pos="1560"/>
                                        </w:tabs>
                                        <w:ind w:firstLine="851"/>
                                        <w:jc w:val="both"/>
                                        <w:rPr>
                                          <w:color w:val="00000A"/>
                                          <w:szCs w:val="24"/>
                                        </w:rPr>
                                      </w:pPr>
                                      <w:sdt>
                                        <w:sdtPr>
                                          <w:alias w:val="Numeris"/>
                                          <w:tag w:val="nr_abf64eafe2ad468a8ee706cbd602177c"/>
                                          <w:lock w:val="sdtLocked"/>
                                          <w:richText/>
                                        </w:sdtPr>
                                        <w:sdtContent>
                                          <w:r>
                                            <w:rPr>
                                              <w:color w:val="00000A"/>
                                              <w:szCs w:val="24"/>
                                            </w:rPr>
                                            <w:t>1</w:t>
                                          </w:r>
                                        </w:sdtContent>
                                      </w:sdt>
                                      <w:r>
                                        <w:rPr>
                                          <w:color w:val="00000A"/>
                                          <w:szCs w:val="24"/>
                                        </w:rPr>
                                        <w:t xml:space="preserve">. Jeigu licencijos turėtojas nevykdo ar netinkamai vykdo šio įstatymo 14 straipsnyje nustatytas bendrąsias licencijos turėtojo pareigas, licenciją išduodanti institucija (išskyrus šio įstatymo 12  straipsnio 1 dalies 1 – 3 punktuose numatytus atvejus, kai licencijos galiojimas sustabdomas nedelsiant) įspėja licencijos turėtoją apie galimą licencijos galiojimo sustabdymą. Pranešimas apie galimą licencijos galiojimo sustabdymą licencijos turėtojui gali būti pateiktas tiesiogiai, per atstumą, elektroninėmis priemonėmis per PEPS arba per kontaktinį centrą.</w:t>
                                      </w:r>
                                    </w:p>
                                  </w:sdtContent>
                                </w:sdt>
                                <w:sdt>
                                  <w:sdtPr>
                                    <w:alias w:val="11 str. 2 d."/>
                                    <w:tag w:val="part_980a61952a794da284ec3685e99fe821"/>
                                    <w:lock w:val="sdtLocked"/>
                                    <w:richText/>
                                  </w:sdtPr>
                                  <w:sdtContent>
                                    <w:p>
                                      <w:pPr>
                                        <w:tabs>
                                          <w:tab w:val="left" w:pos="1134"/>
                                          <w:tab w:val="left" w:pos="1276"/>
                                          <w:tab w:val="left" w:pos="1560"/>
                                        </w:tabs>
                                        <w:ind w:firstLine="851"/>
                                        <w:jc w:val="both"/>
                                        <w:rPr>
                                          <w:color w:val="00000A"/>
                                          <w:szCs w:val="24"/>
                                        </w:rPr>
                                      </w:pPr>
                                      <w:sdt>
                                        <w:sdtPr>
                                          <w:alias w:val="Numeris"/>
                                          <w:tag w:val="nr_980a61952a794da284ec3685e99fe821"/>
                                          <w:lock w:val="sdtLocked"/>
                                          <w:richText/>
                                        </w:sdtPr>
                                        <w:sdtContent>
                                          <w:r>
                                            <w:rPr>
                                              <w:color w:val="00000A"/>
                                              <w:szCs w:val="24"/>
                                            </w:rPr>
                                            <w:t>2</w:t>
                                          </w:r>
                                        </w:sdtContent>
                                      </w:sdt>
                                      <w:r>
                                        <w:rPr>
                                          <w:color w:val="00000A"/>
                                          <w:szCs w:val="24"/>
                                        </w:rPr>
                                        <w:t>. Licencijos turėtojas, įspėtas apie galimą licencijos galiojimo sustabdymą, turi pašalinti licencijuojamos veiklos pažeidimus per licenciją išduodančios institucijos nustatytą ne trumpesnį kaip 10 darbo dienų terminą. Pašalinęs pažeidimus, licencijos turėtojas turi nedelsdamas raštu apie tai informuoti licenciją išduodančią instituciją, kuri patikrina, ar pažeidimai pašalinti ir kokių veiksmų imtasi, kad šie pažeidimai nepasikartotų.</w:t>
                                      </w:r>
                                    </w:p>
                                  </w:sdtContent>
                                </w:sdt>
                                <w:sdt>
                                  <w:sdtPr>
                                    <w:alias w:val="11 str. 3 d."/>
                                    <w:tag w:val="part_1fa01afec9254d539a33379514867d2d"/>
                                    <w:lock w:val="sdtLocked"/>
                                    <w:richText/>
                                  </w:sdtPr>
                                  <w:sdtContent>
                                    <w:p>
                                      <w:pPr>
                                        <w:tabs>
                                          <w:tab w:val="left" w:pos="1134"/>
                                          <w:tab w:val="left" w:pos="1276"/>
                                          <w:tab w:val="left" w:pos="1560"/>
                                        </w:tabs>
                                        <w:ind w:firstLine="851"/>
                                        <w:jc w:val="both"/>
                                        <w:rPr>
                                          <w:color w:val="00000A"/>
                                          <w:szCs w:val="24"/>
                                        </w:rPr>
                                      </w:pPr>
                                      <w:sdt>
                                        <w:sdtPr>
                                          <w:alias w:val="Numeris"/>
                                          <w:tag w:val="nr_1fa01afec9254d539a33379514867d2d"/>
                                          <w:lock w:val="sdtLocked"/>
                                          <w:richText/>
                                        </w:sdtPr>
                                        <w:sdtContent>
                                          <w:r>
                                            <w:rPr>
                                              <w:color w:val="00000A"/>
                                              <w:szCs w:val="24"/>
                                            </w:rPr>
                                            <w:t>3</w:t>
                                          </w:r>
                                        </w:sdtContent>
                                      </w:sdt>
                                      <w:r>
                                        <w:rPr>
                                          <w:color w:val="00000A"/>
                                          <w:szCs w:val="24"/>
                                        </w:rPr>
                                        <w:t>. Jeigu licencijuojamos veiklos pažeidimas nepašalinamas dėl nepriklausančių nuo licencijos turėtojo aplinkybių, licenciją išduodanti institucija turi teisę terminą pažeidimams pašalinti pratęsti ne ilgesniam kaip 3 mėnesių laikotarpiui, jeigu to motyvuotai prašo licencijos turėtojas.</w:t>
                                      </w:r>
                                    </w:p>
                                    <w:p>
                                      <w:pPr>
                                        <w:tabs>
                                          <w:tab w:val="left" w:pos="1134"/>
                                          <w:tab w:val="left" w:pos="1276"/>
                                          <w:tab w:val="left" w:pos="1560"/>
                                        </w:tabs>
                                        <w:ind w:firstLine="851"/>
                                        <w:jc w:val="both"/>
                                        <w:rPr>
                                          <w:b/>
                                          <w:color w:val="00000A"/>
                                          <w:szCs w:val="24"/>
                                        </w:rPr>
                                      </w:pPr>
                                    </w:p>
                                  </w:sdtContent>
                                </w:sdt>
                              </w:sdtContent>
                            </w:sdt>
                            <w:sdt>
                              <w:sdtPr>
                                <w:alias w:val="12 str."/>
                                <w:tag w:val="part_eff73b8624b34c56ad9c14c1ba4b2718"/>
                                <w:lock w:val="sdtLocked"/>
                                <w:richText/>
                              </w:sdtPr>
                              <w:sdtContent>
                                <w:p>
                                  <w:pPr>
                                    <w:tabs>
                                      <w:tab w:val="left" w:pos="1134"/>
                                      <w:tab w:val="left" w:pos="1276"/>
                                      <w:tab w:val="left" w:pos="1560"/>
                                    </w:tabs>
                                    <w:ind w:firstLine="851"/>
                                    <w:jc w:val="both"/>
                                    <w:rPr>
                                      <w:b/>
                                      <w:color w:val="00000A"/>
                                      <w:szCs w:val="24"/>
                                    </w:rPr>
                                  </w:pPr>
                                  <w:sdt>
                                    <w:sdtPr>
                                      <w:alias w:val="Numeris"/>
                                      <w:tag w:val="nr_eff73b8624b34c56ad9c14c1ba4b2718"/>
                                      <w:lock w:val="sdtLocked"/>
                                      <w:richText/>
                                    </w:sdtPr>
                                    <w:sdtContent>
                                      <w:r>
                                        <w:rPr>
                                          <w:b/>
                                          <w:color w:val="00000A"/>
                                          <w:szCs w:val="24"/>
                                        </w:rPr>
                                        <w:t>12</w:t>
                                      </w:r>
                                    </w:sdtContent>
                                  </w:sdt>
                                  <w:r>
                                    <w:rPr>
                                      <w:b/>
                                      <w:color w:val="00000A"/>
                                      <w:szCs w:val="24"/>
                                    </w:rPr>
                                    <w:t xml:space="preserve"> straipsnis. </w:t>
                                  </w:r>
                                  <w:sdt>
                                    <w:sdtPr>
                                      <w:alias w:val="Pavadinimas"/>
                                      <w:tag w:val="title_eff73b8624b34c56ad9c14c1ba4b2718"/>
                                      <w:lock w:val="sdtLocked"/>
                                      <w:richText/>
                                    </w:sdtPr>
                                    <w:sdtContent>
                                      <w:r>
                                        <w:rPr>
                                          <w:b/>
                                          <w:color w:val="00000A"/>
                                          <w:szCs w:val="24"/>
                                        </w:rPr>
                                        <w:t>Licencijos galiojimo sustabdymas</w:t>
                                      </w:r>
                                    </w:sdtContent>
                                  </w:sdt>
                                </w:p>
                                <w:sdt>
                                  <w:sdtPr>
                                    <w:alias w:val="12 str. 1 d."/>
                                    <w:tag w:val="part_8d34c3f8b4cf48d4a7474bca98770dbb"/>
                                    <w:lock w:val="sdtLocked"/>
                                    <w:richText/>
                                  </w:sdtPr>
                                  <w:sdtContent>
                                    <w:p>
                                      <w:pPr>
                                        <w:tabs>
                                          <w:tab w:val="left" w:pos="1134"/>
                                          <w:tab w:val="left" w:pos="1276"/>
                                          <w:tab w:val="left" w:pos="1560"/>
                                        </w:tabs>
                                        <w:ind w:firstLine="851"/>
                                        <w:jc w:val="both"/>
                                        <w:rPr>
                                          <w:color w:val="00000A"/>
                                          <w:szCs w:val="24"/>
                                        </w:rPr>
                                      </w:pPr>
                                      <w:sdt>
                                        <w:sdtPr>
                                          <w:alias w:val="Numeris"/>
                                          <w:tag w:val="nr_8d34c3f8b4cf48d4a7474bca98770dbb"/>
                                          <w:lock w:val="sdtLocked"/>
                                          <w:richText/>
                                        </w:sdtPr>
                                        <w:sdtContent>
                                          <w:r>
                                            <w:rPr>
                                              <w:color w:val="00000A"/>
                                              <w:szCs w:val="24"/>
                                            </w:rPr>
                                            <w:t>1</w:t>
                                          </w:r>
                                        </w:sdtContent>
                                      </w:sdt>
                                      <w:r>
                                        <w:rPr>
                                          <w:color w:val="00000A"/>
                                          <w:szCs w:val="24"/>
                                        </w:rPr>
                                        <w:t>. Licencijos galiojimas yra sustabdomas, jei:</w:t>
                                      </w:r>
                                    </w:p>
                                    <w:sdt>
                                      <w:sdtPr>
                                        <w:alias w:val="12 str. 1 d. 1 p."/>
                                        <w:tag w:val="part_51c213eb2bfd4af99d1e3fdc2cbc4389"/>
                                        <w:lock w:val="sdtLocked"/>
                                        <w:richText/>
                                      </w:sdtPr>
                                      <w:sdtContent>
                                        <w:p>
                                          <w:pPr>
                                            <w:tabs>
                                              <w:tab w:val="left" w:pos="1134"/>
                                              <w:tab w:val="left" w:pos="1276"/>
                                              <w:tab w:val="left" w:pos="1560"/>
                                            </w:tabs>
                                            <w:ind w:firstLine="851"/>
                                            <w:jc w:val="both"/>
                                            <w:rPr>
                                              <w:color w:val="00000A"/>
                                              <w:szCs w:val="24"/>
                                            </w:rPr>
                                          </w:pPr>
                                          <w:sdt>
                                            <w:sdtPr>
                                              <w:alias w:val="Numeris"/>
                                              <w:tag w:val="nr_51c213eb2bfd4af99d1e3fdc2cbc4389"/>
                                              <w:lock w:val="sdtLocked"/>
                                              <w:richText/>
                                            </w:sdtPr>
                                            <w:sdtContent>
                                              <w:r>
                                                <w:rPr>
                                                  <w:color w:val="00000A"/>
                                                  <w:szCs w:val="24"/>
                                                </w:rPr>
                                                <w:t>1</w:t>
                                              </w:r>
                                            </w:sdtContent>
                                          </w:sdt>
                                          <w:r>
                                            <w:rPr>
                                              <w:color w:val="00000A"/>
                                              <w:szCs w:val="24"/>
                                            </w:rPr>
                                            <w:t>) licencijos turėtojas neturi galiojančio civilinės atsakomybės draudimo, padengiančio žalą, padaromą trečiųjų šalių gyvybei ir turtui;</w:t>
                                          </w:r>
                                        </w:p>
                                      </w:sdtContent>
                                    </w:sdt>
                                    <w:sdt>
                                      <w:sdtPr>
                                        <w:alias w:val="12 str. 1 d. 2 p."/>
                                        <w:tag w:val="part_f90f7ab546ca4eb8bf5ee38e5f02429c"/>
                                        <w:lock w:val="sdtLocked"/>
                                        <w:richText/>
                                      </w:sdtPr>
                                      <w:sdtContent>
                                        <w:p>
                                          <w:pPr>
                                            <w:tabs>
                                              <w:tab w:val="left" w:pos="1134"/>
                                              <w:tab w:val="left" w:pos="1276"/>
                                              <w:tab w:val="left" w:pos="1560"/>
                                            </w:tabs>
                                            <w:ind w:firstLine="851"/>
                                            <w:jc w:val="both"/>
                                            <w:rPr>
                                              <w:color w:val="00000A"/>
                                              <w:szCs w:val="24"/>
                                            </w:rPr>
                                          </w:pPr>
                                          <w:sdt>
                                            <w:sdtPr>
                                              <w:alias w:val="Numeris"/>
                                              <w:tag w:val="nr_f90f7ab546ca4eb8bf5ee38e5f02429c"/>
                                              <w:lock w:val="sdtLocked"/>
                                              <w:richText/>
                                            </w:sdtPr>
                                            <w:sdtContent>
                                              <w:r>
                                                <w:rPr>
                                                  <w:color w:val="00000A"/>
                                                  <w:szCs w:val="24"/>
                                                </w:rPr>
                                                <w:t>2</w:t>
                                              </w:r>
                                            </w:sdtContent>
                                          </w:sdt>
                                          <w:r>
                                            <w:rPr>
                                              <w:color w:val="00000A"/>
                                              <w:szCs w:val="24"/>
                                            </w:rPr>
                                            <w:t>) apsaugininkas neperlaiko egzamino šio įstatymo 21 straipsnio 6 dalyje numatytu atveju;</w:t>
                                          </w:r>
                                        </w:p>
                                      </w:sdtContent>
                                    </w:sdt>
                                    <w:sdt>
                                      <w:sdtPr>
                                        <w:alias w:val="12 str. 1 d. 3 p."/>
                                        <w:tag w:val="part_cd2d1e848c064c30b72810fe501c57fc"/>
                                        <w:lock w:val="sdtLocked"/>
                                        <w:richText/>
                                      </w:sdtPr>
                                      <w:sdtContent>
                                        <w:p>
                                          <w:pPr>
                                            <w:tabs>
                                              <w:tab w:val="left" w:pos="1134"/>
                                              <w:tab w:val="left" w:pos="1276"/>
                                              <w:tab w:val="left" w:pos="1560"/>
                                            </w:tabs>
                                            <w:ind w:firstLine="851"/>
                                            <w:jc w:val="both"/>
                                            <w:rPr>
                                              <w:color w:val="00000A"/>
                                              <w:szCs w:val="24"/>
                                            </w:rPr>
                                          </w:pPr>
                                          <w:sdt>
                                            <w:sdtPr>
                                              <w:alias w:val="Numeris"/>
                                              <w:tag w:val="nr_cd2d1e848c064c30b72810fe501c57fc"/>
                                              <w:lock w:val="sdtLocked"/>
                                              <w:richText/>
                                            </w:sdtPr>
                                            <w:sdtContent>
                                              <w:r>
                                                <w:rPr>
                                                  <w:color w:val="00000A"/>
                                                  <w:szCs w:val="24"/>
                                                </w:rPr>
                                                <w:t>3</w:t>
                                              </w:r>
                                            </w:sdtContent>
                                          </w:sdt>
                                          <w:r>
                                            <w:rPr>
                                              <w:color w:val="00000A"/>
                                              <w:szCs w:val="24"/>
                                            </w:rPr>
                                            <w:t>) paaiškėja, kad kontroliuojančiam asmeniui taikomi šio įstatymo 4 straipsnio 2 arba 3 dalyje nustatyti apribojimai. Šio punkto reikalavimas netaikomas apsaugos tarnybai, turinčiai šio įstatymo 8 straipsnio 1 dalies 1 punkte nurodytą licenciją;</w:t>
                                          </w:r>
                                        </w:p>
                                      </w:sdtContent>
                                    </w:sdt>
                                    <w:sdt>
                                      <w:sdtPr>
                                        <w:alias w:val="12 str. 1 d. 4 p."/>
                                        <w:tag w:val="part_c77caba4e1b042a5b63556fb7d81a6d6"/>
                                        <w:lock w:val="sdtLocked"/>
                                        <w:richText/>
                                      </w:sdtPr>
                                      <w:sdtContent>
                                        <w:p>
                                          <w:pPr>
                                            <w:tabs>
                                              <w:tab w:val="left" w:pos="1134"/>
                                              <w:tab w:val="left" w:pos="1560"/>
                                            </w:tabs>
                                            <w:ind w:firstLine="851"/>
                                            <w:jc w:val="both"/>
                                            <w:rPr>
                                              <w:color w:val="00000A"/>
                                              <w:szCs w:val="24"/>
                                            </w:rPr>
                                          </w:pPr>
                                          <w:sdt>
                                            <w:sdtPr>
                                              <w:alias w:val="Numeris"/>
                                              <w:tag w:val="nr_c77caba4e1b042a5b63556fb7d81a6d6"/>
                                              <w:lock w:val="sdtLocked"/>
                                              <w:richText/>
                                            </w:sdtPr>
                                            <w:sdtContent>
                                              <w:r>
                                                <w:rPr>
                                                  <w:color w:val="00000A"/>
                                                  <w:szCs w:val="24"/>
                                                </w:rPr>
                                                <w:t>4</w:t>
                                              </w:r>
                                            </w:sdtContent>
                                          </w:sdt>
                                          <w:r>
                                            <w:rPr>
                                              <w:color w:val="00000A"/>
                                              <w:szCs w:val="24"/>
                                            </w:rPr>
                                            <w:t xml:space="preserve">) licencijos turėtojas, įspėtas apie galimą licencijos galiojimo sustabdymą, per licenciją išduodančios institucijos nustatytą terminą nepašalina licencijuojamos veiklos pažeidimų. </w:t>
                                          </w:r>
                                        </w:p>
                                      </w:sdtContent>
                                    </w:sdt>
                                  </w:sdtContent>
                                </w:sdt>
                                <w:sdt>
                                  <w:sdtPr>
                                    <w:alias w:val="12 str. 2 d."/>
                                    <w:tag w:val="part_1b7cecde44be43579372b4fadae51b35"/>
                                    <w:lock w:val="sdtLocked"/>
                                    <w:richText/>
                                  </w:sdtPr>
                                  <w:sdtContent>
                                    <w:p>
                                      <w:pPr>
                                        <w:tabs>
                                          <w:tab w:val="left" w:pos="1134"/>
                                          <w:tab w:val="left" w:pos="1560"/>
                                        </w:tabs>
                                        <w:ind w:firstLine="851"/>
                                        <w:jc w:val="both"/>
                                        <w:rPr>
                                          <w:color w:val="00000A"/>
                                          <w:szCs w:val="24"/>
                                        </w:rPr>
                                      </w:pPr>
                                      <w:sdt>
                                        <w:sdtPr>
                                          <w:alias w:val="Numeris"/>
                                          <w:tag w:val="nr_1b7cecde44be43579372b4fadae51b35"/>
                                          <w:lock w:val="sdtLocked"/>
                                          <w:richText/>
                                        </w:sdtPr>
                                        <w:sdtContent>
                                          <w:r>
                                            <w:rPr>
                                              <w:color w:val="00000A"/>
                                              <w:szCs w:val="24"/>
                                            </w:rPr>
                                            <w:t>2</w:t>
                                          </w:r>
                                        </w:sdtContent>
                                      </w:sdt>
                                      <w:r>
                                        <w:rPr>
                                          <w:color w:val="00000A"/>
                                          <w:szCs w:val="24"/>
                                        </w:rPr>
                                        <w:t>. Licencijos turėtojas, kuriam sustabdytas licencijos galiojimas, turi pašalinti licencijuojamos veiklos pažeidimus per licenciją išduodančios institucijos nustatytą ne trumpesnį kaip 10 darbo dienų terminą.</w:t>
                                      </w:r>
                                    </w:p>
                                  </w:sdtContent>
                                </w:sdt>
                                <w:sdt>
                                  <w:sdtPr>
                                    <w:alias w:val="12 str. 3 d."/>
                                    <w:tag w:val="part_24f1e94632d746a992929770a6f5e979"/>
                                    <w:lock w:val="sdtLocked"/>
                                    <w:richText/>
                                  </w:sdtPr>
                                  <w:sdtContent>
                                    <w:p>
                                      <w:pPr>
                                        <w:tabs>
                                          <w:tab w:val="left" w:pos="1134"/>
                                        </w:tabs>
                                        <w:ind w:firstLine="851"/>
                                        <w:jc w:val="both"/>
                                        <w:rPr>
                                          <w:rFonts w:ascii="TimesLT" w:hAnsi="TimesLT"/>
                                          <w:color w:val="00000A"/>
                                          <w:szCs w:val="24"/>
                                        </w:rPr>
                                      </w:pPr>
                                      <w:sdt>
                                        <w:sdtPr>
                                          <w:alias w:val="Numeris"/>
                                          <w:tag w:val="nr_24f1e94632d746a992929770a6f5e979"/>
                                          <w:lock w:val="sdtLocked"/>
                                          <w:richText/>
                                        </w:sdtPr>
                                        <w:sdtContent>
                                          <w:r>
                                            <w:rPr>
                                              <w:color w:val="00000A"/>
                                              <w:szCs w:val="24"/>
                                            </w:rPr>
                                            <w:t>3</w:t>
                                          </w:r>
                                        </w:sdtContent>
                                      </w:sdt>
                                      <w:r>
                                        <w:rPr>
                                          <w:color w:val="00000A"/>
                                          <w:szCs w:val="24"/>
                                        </w:rPr>
                                        <w:t>. L</w:t>
                                      </w:r>
                                      <w:r>
                                        <w:rPr>
                                          <w:bCs/>
                                          <w:color w:val="00000A"/>
                                          <w:szCs w:val="24"/>
                                        </w:rPr>
                                        <w:t xml:space="preserve">icencijos turėtojui, per licenciją išduodančios institucijos nustatytą terminą </w:t>
                                      </w:r>
                                      <w:r>
                                        <w:rPr>
                                          <w:color w:val="00000A"/>
                                          <w:szCs w:val="24"/>
                                        </w:rPr>
                                        <w:t xml:space="preserve">pateikus dokumentus, įrodančius, kad licencijuojamos veiklos sąlygų pažeidimai pašalinti, </w:t>
                                      </w:r>
                                      <w:r>
                                        <w:rPr>
                                          <w:bCs/>
                                          <w:color w:val="00000A"/>
                                          <w:szCs w:val="24"/>
                                        </w:rPr>
                                        <w:t>licenciją išduodančios institucijos sprendimu nedelsiant, bet ne vėliau kaip per 2 darbo dienas nuo dokumentų</w:t>
                                      </w:r>
                                      <w:r>
                                        <w:rPr>
                                          <w:color w:val="00000A"/>
                                          <w:szCs w:val="24"/>
                                        </w:rPr>
                                        <w:t>, įrodančių, kad licencijuojamos veiklos sąlygų pažeidimai pašalinti,</w:t>
                                      </w:r>
                                      <w:r>
                                        <w:rPr>
                                          <w:bCs/>
                                          <w:color w:val="00000A"/>
                                          <w:szCs w:val="24"/>
                                        </w:rPr>
                                        <w:t xml:space="preserve"> gavimo licenciją išduodančioje institucijoje dienos licencijos galiojimo sustabdymas panaikinamas.</w:t>
                                      </w:r>
                                    </w:p>
                                    <w:p>
                                      <w:pPr>
                                        <w:tabs>
                                          <w:tab w:val="left" w:pos="1134"/>
                                          <w:tab w:val="left" w:pos="1276"/>
                                          <w:tab w:val="left" w:pos="1560"/>
                                        </w:tabs>
                                        <w:ind w:firstLine="851"/>
                                        <w:jc w:val="both"/>
                                        <w:rPr>
                                          <w:color w:val="00000A"/>
                                          <w:szCs w:val="24"/>
                                        </w:rPr>
                                      </w:pPr>
                                    </w:p>
                                  </w:sdtContent>
                                </w:sdt>
                              </w:sdtContent>
                            </w:sdt>
                            <w:sdt>
                              <w:sdtPr>
                                <w:alias w:val="13 str."/>
                                <w:tag w:val="part_9f34f115c4324b31901d9b512da8f82a"/>
                                <w:lock w:val="sdtLocked"/>
                                <w:richText/>
                              </w:sdtPr>
                              <w:sdtContent>
                                <w:p>
                                  <w:pPr>
                                    <w:tabs>
                                      <w:tab w:val="left" w:pos="1134"/>
                                      <w:tab w:val="left" w:pos="1276"/>
                                      <w:tab w:val="left" w:pos="1560"/>
                                    </w:tabs>
                                    <w:ind w:firstLine="851"/>
                                    <w:jc w:val="both"/>
                                    <w:rPr>
                                      <w:b/>
                                      <w:color w:val="00000A"/>
                                      <w:szCs w:val="24"/>
                                    </w:rPr>
                                  </w:pPr>
                                  <w:sdt>
                                    <w:sdtPr>
                                      <w:alias w:val="Numeris"/>
                                      <w:tag w:val="nr_9f34f115c4324b31901d9b512da8f82a"/>
                                      <w:lock w:val="sdtLocked"/>
                                      <w:richText/>
                                    </w:sdtPr>
                                    <w:sdtContent>
                                      <w:r>
                                        <w:rPr>
                                          <w:b/>
                                          <w:color w:val="00000A"/>
                                          <w:szCs w:val="24"/>
                                        </w:rPr>
                                        <w:t>13</w:t>
                                      </w:r>
                                    </w:sdtContent>
                                  </w:sdt>
                                  <w:r>
                                    <w:rPr>
                                      <w:b/>
                                      <w:color w:val="00000A"/>
                                      <w:szCs w:val="24"/>
                                    </w:rPr>
                                    <w:t xml:space="preserve"> straipsnis. </w:t>
                                  </w:r>
                                  <w:sdt>
                                    <w:sdtPr>
                                      <w:alias w:val="Pavadinimas"/>
                                      <w:tag w:val="title_9f34f115c4324b31901d9b512da8f82a"/>
                                      <w:lock w:val="sdtLocked"/>
                                      <w:richText/>
                                    </w:sdtPr>
                                    <w:sdtContent>
                                      <w:r>
                                        <w:rPr>
                                          <w:b/>
                                          <w:color w:val="00000A"/>
                                          <w:szCs w:val="24"/>
                                        </w:rPr>
                                        <w:t>Licencijos galiojimo panaikinimas</w:t>
                                      </w:r>
                                    </w:sdtContent>
                                  </w:sdt>
                                </w:p>
                                <w:sdt>
                                  <w:sdtPr>
                                    <w:alias w:val="13 str. 1 d."/>
                                    <w:tag w:val="part_f64eb39ee8974d68bd0ad1617c72fc83"/>
                                    <w:lock w:val="sdtLocked"/>
                                    <w:richText/>
                                  </w:sdtPr>
                                  <w:sdtContent>
                                    <w:p>
                                      <w:pPr>
                                        <w:tabs>
                                          <w:tab w:val="left" w:pos="1134"/>
                                          <w:tab w:val="left" w:pos="1276"/>
                                          <w:tab w:val="left" w:pos="1560"/>
                                        </w:tabs>
                                        <w:ind w:firstLine="851"/>
                                        <w:jc w:val="both"/>
                                        <w:rPr>
                                          <w:bCs/>
                                          <w:color w:val="00000A"/>
                                          <w:szCs w:val="24"/>
                                        </w:rPr>
                                      </w:pPr>
                                      <w:sdt>
                                        <w:sdtPr>
                                          <w:alias w:val="Numeris"/>
                                          <w:tag w:val="nr_f64eb39ee8974d68bd0ad1617c72fc83"/>
                                          <w:lock w:val="sdtLocked"/>
                                          <w:richText/>
                                        </w:sdtPr>
                                        <w:sdtContent>
                                          <w:r>
                                            <w:rPr>
                                              <w:bCs/>
                                              <w:iCs/>
                                              <w:color w:val="00000A"/>
                                              <w:szCs w:val="24"/>
                                            </w:rPr>
                                            <w:t>1</w:t>
                                          </w:r>
                                        </w:sdtContent>
                                      </w:sdt>
                                      <w:r>
                                        <w:rPr>
                                          <w:bCs/>
                                          <w:iCs/>
                                          <w:color w:val="00000A"/>
                                          <w:szCs w:val="24"/>
                                        </w:rPr>
                                        <w:t>. Licencijos galiojimas panaikinamas, jeigu:</w:t>
                                      </w:r>
                                    </w:p>
                                    <w:sdt>
                                      <w:sdtPr>
                                        <w:alias w:val="13 str. 1 d. 1 p."/>
                                        <w:tag w:val="part_e8e4ee63749b4c2e8026ba6cfbdbfef7"/>
                                        <w:lock w:val="sdtLocked"/>
                                        <w:richText/>
                                      </w:sdtPr>
                                      <w:sdtContent>
                                        <w:p>
                                          <w:pPr>
                                            <w:tabs>
                                              <w:tab w:val="left" w:pos="1134"/>
                                              <w:tab w:val="left" w:pos="1276"/>
                                              <w:tab w:val="left" w:pos="1560"/>
                                            </w:tabs>
                                            <w:ind w:firstLine="851"/>
                                            <w:jc w:val="both"/>
                                            <w:rPr>
                                              <w:bCs/>
                                              <w:color w:val="00000A"/>
                                              <w:szCs w:val="24"/>
                                            </w:rPr>
                                          </w:pPr>
                                          <w:sdt>
                                            <w:sdtPr>
                                              <w:alias w:val="Numeris"/>
                                              <w:tag w:val="nr_e8e4ee63749b4c2e8026ba6cfbdbfef7"/>
                                              <w:lock w:val="sdtLocked"/>
                                              <w:richText/>
                                            </w:sdtPr>
                                            <w:sdtContent>
                                              <w:r>
                                                <w:rPr>
                                                  <w:bCs/>
                                                  <w:color w:val="00000A"/>
                                                  <w:szCs w:val="24"/>
                                                </w:rPr>
                                                <w:t>1</w:t>
                                              </w:r>
                                            </w:sdtContent>
                                          </w:sdt>
                                          <w:r>
                                            <w:rPr>
                                              <w:bCs/>
                                              <w:color w:val="00000A"/>
                                              <w:szCs w:val="24"/>
                                            </w:rPr>
                                            <w:t>)</w:t>
                                            <w:tab/>
                                            <w:t>licencijos turėtojas pateikia prašymą panaikinti licencijos galiojimą;</w:t>
                                          </w:r>
                                        </w:p>
                                      </w:sdtContent>
                                    </w:sdt>
                                    <w:sdt>
                                      <w:sdtPr>
                                        <w:alias w:val="13 str. 1 d. 2 p."/>
                                        <w:tag w:val="part_2004fc1da5ff4a7d8c63a26403e34ffd"/>
                                        <w:lock w:val="sdtLocked"/>
                                        <w:richText/>
                                      </w:sdtPr>
                                      <w:sdtContent>
                                        <w:p>
                                          <w:pPr>
                                            <w:tabs>
                                              <w:tab w:val="left" w:pos="1134"/>
                                              <w:tab w:val="left" w:pos="1276"/>
                                              <w:tab w:val="left" w:pos="1560"/>
                                            </w:tabs>
                                            <w:ind w:firstLine="851"/>
                                            <w:jc w:val="both"/>
                                            <w:rPr>
                                              <w:bCs/>
                                              <w:color w:val="00000A"/>
                                              <w:szCs w:val="24"/>
                                            </w:rPr>
                                          </w:pPr>
                                          <w:sdt>
                                            <w:sdtPr>
                                              <w:alias w:val="Numeris"/>
                                              <w:tag w:val="nr_2004fc1da5ff4a7d8c63a26403e34ffd"/>
                                              <w:lock w:val="sdtLocked"/>
                                              <w:richText/>
                                            </w:sdtPr>
                                            <w:sdtContent>
                                              <w:r>
                                                <w:rPr>
                                                  <w:bCs/>
                                                  <w:color w:val="00000A"/>
                                                  <w:szCs w:val="24"/>
                                                </w:rPr>
                                                <w:t>2</w:t>
                                              </w:r>
                                            </w:sdtContent>
                                          </w:sdt>
                                          <w:r>
                                            <w:rPr>
                                              <w:bCs/>
                                              <w:color w:val="00000A"/>
                                              <w:szCs w:val="24"/>
                                            </w:rPr>
                                            <w:t>)</w:t>
                                            <w:tab/>
                                            <w:t>licencijos turėtojui vietoj turėtos</w:t>
                                          </w:r>
                                          <w:r>
                                            <w:rPr>
                                              <w:color w:val="00000A"/>
                                              <w:szCs w:val="24"/>
                                            </w:rPr>
                                            <w:t xml:space="preserve"> l</w:t>
                                          </w:r>
                                          <w:r>
                                            <w:rPr>
                                              <w:bCs/>
                                              <w:color w:val="00000A"/>
                                              <w:szCs w:val="24"/>
                                            </w:rPr>
                                            <w:t>icencijos vykdyti asmens ir turto apsaugą išduodama licencija teikti asmens ir turto apsaugos paslaugas;</w:t>
                                          </w:r>
                                        </w:p>
                                      </w:sdtContent>
                                    </w:sdt>
                                    <w:sdt>
                                      <w:sdtPr>
                                        <w:alias w:val="13 str. 1 d. 3 p."/>
                                        <w:tag w:val="part_d2f2104dcd2e46be8e3cb67d347358eb"/>
                                        <w:lock w:val="sdtLocked"/>
                                        <w:richText/>
                                      </w:sdtPr>
                                      <w:sdtContent>
                                        <w:p>
                                          <w:pPr>
                                            <w:tabs>
                                              <w:tab w:val="left" w:pos="1134"/>
                                              <w:tab w:val="left" w:pos="1276"/>
                                              <w:tab w:val="left" w:pos="1560"/>
                                            </w:tabs>
                                            <w:ind w:firstLine="851"/>
                                            <w:jc w:val="both"/>
                                            <w:rPr>
                                              <w:bCs/>
                                              <w:color w:val="00000A"/>
                                              <w:szCs w:val="24"/>
                                            </w:rPr>
                                          </w:pPr>
                                          <w:sdt>
                                            <w:sdtPr>
                                              <w:alias w:val="Numeris"/>
                                              <w:tag w:val="nr_d2f2104dcd2e46be8e3cb67d347358eb"/>
                                              <w:lock w:val="sdtLocked"/>
                                              <w:richText/>
                                            </w:sdtPr>
                                            <w:sdtContent>
                                              <w:r>
                                                <w:rPr>
                                                  <w:bCs/>
                                                  <w:color w:val="00000A"/>
                                                  <w:szCs w:val="24"/>
                                                </w:rPr>
                                                <w:t>3</w:t>
                                              </w:r>
                                            </w:sdtContent>
                                          </w:sdt>
                                          <w:r>
                                            <w:rPr>
                                              <w:bCs/>
                                              <w:color w:val="00000A"/>
                                              <w:szCs w:val="24"/>
                                            </w:rPr>
                                            <w:t>)</w:t>
                                            <w:tab/>
                                            <w:t>licencijos turėtojas – juridinis asmuo, kita organizacija ar jų padalinys – likviduotas;</w:t>
                                          </w:r>
                                        </w:p>
                                      </w:sdtContent>
                                    </w:sdt>
                                    <w:sdt>
                                      <w:sdtPr>
                                        <w:alias w:val="13 str. 1 d. 4 p."/>
                                        <w:tag w:val="part_b772344a7b97472fa9dab1000b0e370b"/>
                                        <w:lock w:val="sdtLocked"/>
                                        <w:richText/>
                                      </w:sdtPr>
                                      <w:sdtContent>
                                        <w:p>
                                          <w:pPr>
                                            <w:tabs>
                                              <w:tab w:val="left" w:pos="1134"/>
                                              <w:tab w:val="left" w:pos="1276"/>
                                              <w:tab w:val="left" w:pos="1560"/>
                                            </w:tabs>
                                            <w:ind w:firstLine="851"/>
                                            <w:jc w:val="both"/>
                                            <w:rPr>
                                              <w:bCs/>
                                              <w:color w:val="00000A"/>
                                              <w:szCs w:val="24"/>
                                            </w:rPr>
                                          </w:pPr>
                                          <w:sdt>
                                            <w:sdtPr>
                                              <w:alias w:val="Numeris"/>
                                              <w:tag w:val="nr_b772344a7b97472fa9dab1000b0e370b"/>
                                              <w:lock w:val="sdtLocked"/>
                                              <w:richText/>
                                            </w:sdtPr>
                                            <w:sdtContent>
                                              <w:r>
                                                <w:rPr>
                                                  <w:bCs/>
                                                  <w:color w:val="00000A"/>
                                                  <w:szCs w:val="24"/>
                                                </w:rPr>
                                                <w:t>4</w:t>
                                              </w:r>
                                            </w:sdtContent>
                                          </w:sdt>
                                          <w:r>
                                            <w:rPr>
                                              <w:bCs/>
                                              <w:color w:val="00000A"/>
                                              <w:szCs w:val="24"/>
                                            </w:rPr>
                                            <w:t>)</w:t>
                                            <w:tab/>
                                            <w:t xml:space="preserve">licencijos turėtojo veikla kelia grėsmę </w:t>
                                          </w:r>
                                          <w:r>
                                            <w:rPr>
                                              <w:color w:val="00000A"/>
                                              <w:szCs w:val="24"/>
                                            </w:rPr>
                                            <w:t>valstybės</w:t>
                                          </w:r>
                                          <w:r>
                                            <w:rPr>
                                              <w:bCs/>
                                              <w:color w:val="00000A"/>
                                              <w:szCs w:val="24"/>
                                            </w:rPr>
                                            <w:t xml:space="preserve"> saugumui;</w:t>
                                          </w:r>
                                        </w:p>
                                      </w:sdtContent>
                                    </w:sdt>
                                    <w:sdt>
                                      <w:sdtPr>
                                        <w:alias w:val="13 str. 1 d. 5 p."/>
                                        <w:tag w:val="part_2c84429fbc2b417faf2efca158833faf"/>
                                        <w:lock w:val="sdtLocked"/>
                                        <w:richText/>
                                      </w:sdtPr>
                                      <w:sdtContent>
                                        <w:p>
                                          <w:pPr>
                                            <w:tabs>
                                              <w:tab w:val="left" w:pos="1134"/>
                                              <w:tab w:val="left" w:pos="1276"/>
                                              <w:tab w:val="left" w:pos="1560"/>
                                            </w:tabs>
                                            <w:ind w:firstLine="851"/>
                                            <w:jc w:val="both"/>
                                            <w:rPr>
                                              <w:bCs/>
                                              <w:color w:val="00000A"/>
                                              <w:szCs w:val="24"/>
                                            </w:rPr>
                                          </w:pPr>
                                          <w:sdt>
                                            <w:sdtPr>
                                              <w:alias w:val="Numeris"/>
                                              <w:tag w:val="nr_2c84429fbc2b417faf2efca158833faf"/>
                                              <w:lock w:val="sdtLocked"/>
                                              <w:richText/>
                                            </w:sdtPr>
                                            <w:sdtContent>
                                              <w:r>
                                                <w:rPr>
                                                  <w:bCs/>
                                                  <w:color w:val="00000A"/>
                                                  <w:szCs w:val="24"/>
                                                </w:rPr>
                                                <w:t>5</w:t>
                                              </w:r>
                                            </w:sdtContent>
                                          </w:sdt>
                                          <w:r>
                                            <w:rPr>
                                              <w:bCs/>
                                              <w:color w:val="00000A"/>
                                              <w:szCs w:val="24"/>
                                            </w:rPr>
                                            <w:t>)</w:t>
                                            <w:tab/>
                                            <w:t xml:space="preserve">licencijos turėtojas, kuris įspėtas apie galimą licencijos galiojimo sustabdymą arba kuriam buvo sustabdytas licencijos galiojimas, per vienus metus </w:t>
                                          </w:r>
                                          <w:r>
                                            <w:rPr>
                                              <w:color w:val="00000A"/>
                                              <w:szCs w:val="24"/>
                                            </w:rPr>
                                            <w:t>nuo pranešimo apie galimą licencijos galiojimo sustabdymą gavimo arba licencijos galiojimo sustabdymo dienos,</w:t>
                                          </w:r>
                                          <w:r>
                                            <w:rPr>
                                              <w:bCs/>
                                              <w:color w:val="00000A"/>
                                              <w:szCs w:val="24"/>
                                            </w:rPr>
                                            <w:t xml:space="preserve"> trečią kartą padaro licencijuojamos veiklos pažeidimą, </w:t>
                                          </w:r>
                                          <w:r>
                                            <w:rPr>
                                              <w:color w:val="00000A"/>
                                              <w:szCs w:val="24"/>
                                            </w:rPr>
                                            <w:t>už kurį įstatyme nustatytas įspėjimas apie galimą licencijos galiojimo sustabdymą ar licencijos galiojimo sustabdymas</w:t>
                                          </w:r>
                                          <w:r>
                                            <w:rPr>
                                              <w:bCs/>
                                              <w:color w:val="00000A"/>
                                              <w:szCs w:val="24"/>
                                            </w:rPr>
                                            <w:t>;</w:t>
                                          </w:r>
                                        </w:p>
                                      </w:sdtContent>
                                    </w:sdt>
                                    <w:sdt>
                                      <w:sdtPr>
                                        <w:alias w:val="13 str. 1 d. 6 p."/>
                                        <w:tag w:val="part_fe959de5a7fc4799b2b53fff9bb40e9e"/>
                                        <w:lock w:val="sdtLocked"/>
                                        <w:richText/>
                                      </w:sdtPr>
                                      <w:sdtContent>
                                        <w:p>
                                          <w:pPr>
                                            <w:tabs>
                                              <w:tab w:val="left" w:pos="1134"/>
                                              <w:tab w:val="left" w:pos="1276"/>
                                              <w:tab w:val="left" w:pos="1560"/>
                                            </w:tabs>
                                            <w:ind w:firstLine="851"/>
                                            <w:jc w:val="both"/>
                                            <w:rPr>
                                              <w:bCs/>
                                              <w:color w:val="00000A"/>
                                              <w:szCs w:val="24"/>
                                            </w:rPr>
                                          </w:pPr>
                                          <w:sdt>
                                            <w:sdtPr>
                                              <w:alias w:val="Numeris"/>
                                              <w:tag w:val="nr_fe959de5a7fc4799b2b53fff9bb40e9e"/>
                                              <w:lock w:val="sdtLocked"/>
                                              <w:richText/>
                                            </w:sdtPr>
                                            <w:sdtContent>
                                              <w:r>
                                                <w:rPr>
                                                  <w:bCs/>
                                                  <w:color w:val="00000A"/>
                                                  <w:szCs w:val="24"/>
                                                </w:rPr>
                                                <w:t>6</w:t>
                                              </w:r>
                                            </w:sdtContent>
                                          </w:sdt>
                                          <w:r>
                                            <w:rPr>
                                              <w:bCs/>
                                              <w:color w:val="00000A"/>
                                              <w:szCs w:val="24"/>
                                            </w:rPr>
                                            <w:t>)</w:t>
                                            <w:tab/>
                                            <w:t xml:space="preserve">licencijos turėtojas, kuriam buvo sustabdytas licencijos galiojimas, per </w:t>
                                          </w:r>
                                          <w:r>
                                            <w:rPr>
                                              <w:color w:val="00000A"/>
                                              <w:szCs w:val="24"/>
                                            </w:rPr>
                                            <w:t xml:space="preserve">licenciją išduodančios institucijos </w:t>
                                          </w:r>
                                          <w:r>
                                            <w:rPr>
                                              <w:bCs/>
                                              <w:color w:val="00000A"/>
                                              <w:szCs w:val="24"/>
                                            </w:rPr>
                                            <w:t>nustatytą terminą, nepašalina licencijuojamos veiklos pažeidimų ir nuo licencijos galiojimo sustabdymo praėjo vieni metai;</w:t>
                                          </w:r>
                                        </w:p>
                                      </w:sdtContent>
                                    </w:sdt>
                                    <w:sdt>
                                      <w:sdtPr>
                                        <w:alias w:val="13 str. 1 d. 7 p."/>
                                        <w:tag w:val="part_801d4674dd3248a2952282495999f032"/>
                                        <w:lock w:val="sdtLocked"/>
                                        <w:richText/>
                                      </w:sdtPr>
                                      <w:sdtContent>
                                        <w:p>
                                          <w:pPr>
                                            <w:tabs>
                                              <w:tab w:val="left" w:pos="1134"/>
                                              <w:tab w:val="left" w:pos="1276"/>
                                              <w:tab w:val="left" w:pos="1560"/>
                                            </w:tabs>
                                            <w:ind w:firstLine="851"/>
                                            <w:jc w:val="both"/>
                                            <w:rPr>
                                              <w:color w:val="00000A"/>
                                              <w:szCs w:val="24"/>
                                            </w:rPr>
                                          </w:pPr>
                                          <w:sdt>
                                            <w:sdtPr>
                                              <w:alias w:val="Numeris"/>
                                              <w:tag w:val="nr_801d4674dd3248a2952282495999f032"/>
                                              <w:lock w:val="sdtLocked"/>
                                              <w:richText/>
                                            </w:sdtPr>
                                            <w:sdtContent>
                                              <w:r>
                                                <w:rPr>
                                                  <w:color w:val="00000A"/>
                                                  <w:szCs w:val="24"/>
                                                </w:rPr>
                                                <w:t>7</w:t>
                                              </w:r>
                                            </w:sdtContent>
                                          </w:sdt>
                                          <w:r>
                                            <w:rPr>
                                              <w:color w:val="00000A"/>
                                              <w:szCs w:val="24"/>
                                            </w:rPr>
                                            <w:t>)</w:t>
                                            <w:tab/>
                                            <w:t>licencija gauta pateikus žinomai klaidingą informaciją ar suklastotus dokumentus;</w:t>
                                          </w:r>
                                        </w:p>
                                      </w:sdtContent>
                                    </w:sdt>
                                    <w:sdt>
                                      <w:sdtPr>
                                        <w:alias w:val="13 str. 1 d. 8 p."/>
                                        <w:tag w:val="part_a584384a4bf24f25a8552563a79bc66e"/>
                                        <w:lock w:val="sdtLocked"/>
                                        <w:richText/>
                                      </w:sdtPr>
                                      <w:sdtContent>
                                        <w:p>
                                          <w:pPr>
                                            <w:tabs>
                                              <w:tab w:val="left" w:pos="1134"/>
                                              <w:tab w:val="left" w:pos="1276"/>
                                              <w:tab w:val="left" w:pos="1560"/>
                                            </w:tabs>
                                            <w:ind w:firstLine="851"/>
                                            <w:jc w:val="both"/>
                                            <w:rPr>
                                              <w:color w:val="00000A"/>
                                              <w:szCs w:val="24"/>
                                            </w:rPr>
                                          </w:pPr>
                                          <w:sdt>
                                            <w:sdtPr>
                                              <w:alias w:val="Numeris"/>
                                              <w:tag w:val="nr_a584384a4bf24f25a8552563a79bc66e"/>
                                              <w:lock w:val="sdtLocked"/>
                                              <w:richText/>
                                            </w:sdtPr>
                                            <w:sdtContent>
                                              <w:r>
                                                <w:rPr>
                                                  <w:color w:val="00000A"/>
                                                  <w:szCs w:val="24"/>
                                                </w:rPr>
                                                <w:t>8</w:t>
                                              </w:r>
                                            </w:sdtContent>
                                          </w:sdt>
                                          <w:r>
                                            <w:rPr>
                                              <w:color w:val="00000A"/>
                                              <w:szCs w:val="24"/>
                                            </w:rPr>
                                            <w:t>)</w:t>
                                            <w:tab/>
                                            <w:t>per vienus metus licencijos turėtojo apsaugos darbuotojai vykdydami apsaugos funkcijas 3 ar daugiau kartų neteisėtai panaudoja šaunamuosius ginklus ar fizinę prievartą, o apsaugos darbuotojai stažuotojai vykdydami apsaugos funkcijas 3 ar daugiau kartų neteisėtai panaudoja fizinę prievartą;</w:t>
                                          </w:r>
                                        </w:p>
                                      </w:sdtContent>
                                    </w:sdt>
                                    <w:sdt>
                                      <w:sdtPr>
                                        <w:alias w:val="13 str. 1 d. 9 p."/>
                                        <w:tag w:val="part_9d757ddccd5d4911913148c253b50677"/>
                                        <w:lock w:val="sdtLocked"/>
                                        <w:richText/>
                                      </w:sdtPr>
                                      <w:sdtContent>
                                        <w:p>
                                          <w:pPr>
                                            <w:tabs>
                                              <w:tab w:val="left" w:pos="1134"/>
                                              <w:tab w:val="left" w:pos="1276"/>
                                              <w:tab w:val="left" w:pos="1560"/>
                                            </w:tabs>
                                            <w:ind w:firstLine="851"/>
                                            <w:jc w:val="both"/>
                                            <w:rPr>
                                              <w:color w:val="00000A"/>
                                              <w:szCs w:val="24"/>
                                            </w:rPr>
                                          </w:pPr>
                                          <w:sdt>
                                            <w:sdtPr>
                                              <w:alias w:val="Numeris"/>
                                              <w:tag w:val="nr_9d757ddccd5d4911913148c253b50677"/>
                                              <w:lock w:val="sdtLocked"/>
                                              <w:richText/>
                                            </w:sdtPr>
                                            <w:sdtContent>
                                              <w:r>
                                                <w:rPr>
                                                  <w:color w:val="00000A"/>
                                                  <w:szCs w:val="24"/>
                                                </w:rPr>
                                                <w:t>9</w:t>
                                              </w:r>
                                            </w:sdtContent>
                                          </w:sdt>
                                          <w:r>
                                            <w:rPr>
                                              <w:color w:val="00000A"/>
                                              <w:szCs w:val="24"/>
                                            </w:rPr>
                                            <w:t>)</w:t>
                                            <w:tab/>
                                            <w:t xml:space="preserve">per vienus metus </w:t>
                                          </w:r>
                                          <w:r>
                                            <w:rPr>
                                              <w:bCs/>
                                              <w:iCs/>
                                              <w:color w:val="00000A"/>
                                              <w:szCs w:val="24"/>
                                            </w:rPr>
                                            <w:t xml:space="preserve">nuo administracinio nurodymo įvykdymo dienos arba nuo dienos, kurią pasibaigė administracinės nuobaudos ar administracinio poveikio priemonės vykdymas, </w:t>
                                          </w:r>
                                          <w:r>
                                            <w:rPr>
                                              <w:color w:val="00000A"/>
                                              <w:szCs w:val="24"/>
                                            </w:rPr>
                                            <w:t>licencijos turėtojas pakartotinai nubaustas už nelegalų asmenų įdarbinimą apsaugos darbuotojais arba licencijos turėtojui įsigaliojo apkaltinamasis teismo nuosprendis už Lietuvos Respublikoje nelegaliai esančių trečiųjų šalių piliečių, įdarbintų apsaugos darbuotojais, darbą;</w:t>
                                          </w:r>
                                        </w:p>
                                      </w:sdtContent>
                                    </w:sdt>
                                    <w:sdt>
                                      <w:sdtPr>
                                        <w:alias w:val="13 str. 1 d. 10 p."/>
                                        <w:tag w:val="part_a511f23c183a4c75a6ae81286e1c13b4"/>
                                        <w:lock w:val="sdtLocked"/>
                                        <w:richText/>
                                      </w:sdtPr>
                                      <w:sdtContent>
                                        <w:p>
                                          <w:pPr>
                                            <w:tabs>
                                              <w:tab w:val="left" w:pos="1134"/>
                                              <w:tab w:val="left" w:pos="1276"/>
                                              <w:tab w:val="left" w:pos="1560"/>
                                            </w:tabs>
                                            <w:ind w:firstLine="851"/>
                                            <w:jc w:val="both"/>
                                            <w:rPr>
                                              <w:color w:val="00000A"/>
                                              <w:szCs w:val="24"/>
                                            </w:rPr>
                                          </w:pPr>
                                          <w:sdt>
                                            <w:sdtPr>
                                              <w:alias w:val="Numeris"/>
                                              <w:tag w:val="nr_a511f23c183a4c75a6ae81286e1c13b4"/>
                                              <w:lock w:val="sdtLocked"/>
                                              <w:richText/>
                                            </w:sdtPr>
                                            <w:sdtContent>
                                              <w:r>
                                                <w:rPr>
                                                  <w:color w:val="00000A"/>
                                                  <w:szCs w:val="24"/>
                                                </w:rPr>
                                                <w:t>10</w:t>
                                              </w:r>
                                            </w:sdtContent>
                                          </w:sdt>
                                          <w:r>
                                            <w:rPr>
                                              <w:color w:val="00000A"/>
                                              <w:szCs w:val="24"/>
                                            </w:rPr>
                                            <w:t>)</w:t>
                                            <w:tab/>
                                            <w:t xml:space="preserve">licencijos turėtojas </w:t>
                                          </w:r>
                                          <w:r>
                                            <w:rPr>
                                              <w:bCs/>
                                              <w:color w:val="00000A"/>
                                              <w:szCs w:val="24"/>
                                            </w:rPr>
                                            <w:t xml:space="preserve">– </w:t>
                                          </w:r>
                                          <w:r>
                                            <w:rPr>
                                              <w:color w:val="00000A"/>
                                              <w:szCs w:val="24"/>
                                            </w:rPr>
                                            <w:t xml:space="preserve">fizinis asmuo </w:t>
                                          </w:r>
                                          <w:r>
                                            <w:rPr>
                                              <w:bCs/>
                                              <w:color w:val="00000A"/>
                                              <w:szCs w:val="24"/>
                                            </w:rPr>
                                            <w:t xml:space="preserve">– </w:t>
                                          </w:r>
                                          <w:r>
                                            <w:rPr>
                                              <w:color w:val="00000A"/>
                                              <w:szCs w:val="24"/>
                                            </w:rPr>
                                            <w:t>miršta;</w:t>
                                          </w:r>
                                        </w:p>
                                      </w:sdtContent>
                                    </w:sdt>
                                    <w:sdt>
                                      <w:sdtPr>
                                        <w:alias w:val="13 str. 1 d. 11 p."/>
                                        <w:tag w:val="part_e71443d69bfe4e9b9dad37dd599a9d54"/>
                                        <w:lock w:val="sdtLocked"/>
                                        <w:richText/>
                                      </w:sdtPr>
                                      <w:sdtContent>
                                        <w:p>
                                          <w:pPr>
                                            <w:tabs>
                                              <w:tab w:val="left" w:pos="1134"/>
                                              <w:tab w:val="left" w:pos="1276"/>
                                              <w:tab w:val="left" w:pos="1560"/>
                                            </w:tabs>
                                            <w:ind w:firstLine="851"/>
                                            <w:jc w:val="both"/>
                                            <w:rPr>
                                              <w:color w:val="00000A"/>
                                              <w:szCs w:val="24"/>
                                            </w:rPr>
                                          </w:pPr>
                                          <w:sdt>
                                            <w:sdtPr>
                                              <w:alias w:val="Numeris"/>
                                              <w:tag w:val="nr_e71443d69bfe4e9b9dad37dd599a9d54"/>
                                              <w:lock w:val="sdtLocked"/>
                                              <w:richText/>
                                            </w:sdtPr>
                                            <w:sdtContent>
                                              <w:r>
                                                <w:rPr>
                                                  <w:color w:val="00000A"/>
                                                  <w:szCs w:val="24"/>
                                                </w:rPr>
                                                <w:t>11</w:t>
                                              </w:r>
                                            </w:sdtContent>
                                          </w:sdt>
                                          <w:r>
                                            <w:rPr>
                                              <w:color w:val="00000A"/>
                                              <w:szCs w:val="24"/>
                                            </w:rPr>
                                            <w:t>)</w:t>
                                            <w:tab/>
                                            <w:t>licencijos turėtojas, kurio licencijos galiojimas sustabdytas, vykdo licencijuojamą veiklą.</w:t>
                                          </w:r>
                                        </w:p>
                                      </w:sdtContent>
                                    </w:sdt>
                                  </w:sdtContent>
                                </w:sdt>
                                <w:sdt>
                                  <w:sdtPr>
                                    <w:alias w:val="13 str. 2 d."/>
                                    <w:tag w:val="part_be7c6bf8a7e44169a26f5d58d789b490"/>
                                    <w:lock w:val="sdtLocked"/>
                                    <w:richText/>
                                  </w:sdtPr>
                                  <w:sdtContent>
                                    <w:p>
                                      <w:pPr>
                                        <w:tabs>
                                          <w:tab w:val="left" w:pos="1134"/>
                                          <w:tab w:val="left" w:pos="1276"/>
                                          <w:tab w:val="left" w:pos="1560"/>
                                        </w:tabs>
                                        <w:ind w:firstLine="851"/>
                                        <w:jc w:val="both"/>
                                        <w:rPr>
                                          <w:color w:val="00000A"/>
                                          <w:szCs w:val="24"/>
                                        </w:rPr>
                                      </w:pPr>
                                      <w:sdt>
                                        <w:sdtPr>
                                          <w:alias w:val="Numeris"/>
                                          <w:tag w:val="nr_be7c6bf8a7e44169a26f5d58d789b490"/>
                                          <w:lock w:val="sdtLocked"/>
                                          <w:richText/>
                                        </w:sdtPr>
                                        <w:sdtContent>
                                          <w:r>
                                            <w:rPr>
                                              <w:color w:val="00000A"/>
                                              <w:szCs w:val="24"/>
                                            </w:rPr>
                                            <w:t>2</w:t>
                                          </w:r>
                                        </w:sdtContent>
                                      </w:sdt>
                                      <w:r>
                                        <w:rPr>
                                          <w:color w:val="00000A"/>
                                          <w:szCs w:val="24"/>
                                        </w:rPr>
                                        <w:t>. Apsaugininkui išduotos licencijos teikti asmens ir turto apsaugos paslaugas galiojimas taip pat panaikinamas, jeigu jam taikomi šio įstatymo 3 straipsnio 2 dalyje nustatyti apribojimai.</w:t>
                                      </w:r>
                                    </w:p>
                                  </w:sdtContent>
                                </w:sdt>
                                <w:sdt>
                                  <w:sdtPr>
                                    <w:alias w:val="13 str. 3 d."/>
                                    <w:tag w:val="part_b48fc188530547c8bafb1a24c7d8d7c5"/>
                                    <w:lock w:val="sdtLocked"/>
                                    <w:richText/>
                                  </w:sdtPr>
                                  <w:sdtContent>
                                    <w:p>
                                      <w:pPr>
                                        <w:tabs>
                                          <w:tab w:val="left" w:pos="1134"/>
                                          <w:tab w:val="left" w:pos="1276"/>
                                          <w:tab w:val="left" w:pos="1560"/>
                                        </w:tabs>
                                        <w:ind w:firstLine="851"/>
                                        <w:jc w:val="both"/>
                                        <w:rPr>
                                          <w:color w:val="00000A"/>
                                          <w:szCs w:val="24"/>
                                        </w:rPr>
                                      </w:pPr>
                                      <w:sdt>
                                        <w:sdtPr>
                                          <w:alias w:val="Numeris"/>
                                          <w:tag w:val="nr_b48fc188530547c8bafb1a24c7d8d7c5"/>
                                          <w:lock w:val="sdtLocked"/>
                                          <w:richText/>
                                        </w:sdtPr>
                                        <w:sdtContent>
                                          <w:r>
                                            <w:rPr>
                                              <w:color w:val="00000A"/>
                                              <w:szCs w:val="24"/>
                                            </w:rPr>
                                            <w:t>3</w:t>
                                          </w:r>
                                        </w:sdtContent>
                                      </w:sdt>
                                      <w:r>
                                        <w:rPr>
                                          <w:color w:val="00000A"/>
                                          <w:szCs w:val="24"/>
                                        </w:rPr>
                                        <w:t xml:space="preserve">. Sprendimas panaikinti licencijos galiojimą įsigalioja iš karto jį priėmus. Panaikinusi licencijos galiojimą, licenciją išduodanti institucija nedelsdama praneša licencijos turėtojui ir  policijos įstaigai, kurios veiklos teritorijoje yra licencijos turėtojo buveinė ar gyvenamoji vieta, licencijos galiojimo panaikinimo priežastis ir datą. Popierine forma išduota licencija, kurios galiojimas panaikintas, turi būti grąžinta licenciją išduodančiai institucijai per 5 darbo dienas nuo pranešimo apie licencijos galiojimo panaikinimą gavimo dienos.</w:t>
                                      </w:r>
                                    </w:p>
                                  </w:sdtContent>
                                </w:sdt>
                                <w:sdt>
                                  <w:sdtPr>
                                    <w:alias w:val="13 str. 4 d."/>
                                    <w:tag w:val="part_4847afaa9e6d42dc81965880cbb6ad5c"/>
                                    <w:lock w:val="sdtLocked"/>
                                    <w:richText/>
                                  </w:sdtPr>
                                  <w:sdtContent>
                                    <w:p>
                                      <w:pPr>
                                        <w:tabs>
                                          <w:tab w:val="left" w:pos="1134"/>
                                          <w:tab w:val="left" w:pos="1276"/>
                                          <w:tab w:val="left" w:pos="1560"/>
                                        </w:tabs>
                                        <w:ind w:firstLine="851"/>
                                        <w:jc w:val="both"/>
                                        <w:rPr>
                                          <w:color w:val="00000A"/>
                                          <w:szCs w:val="24"/>
                                        </w:rPr>
                                      </w:pPr>
                                      <w:sdt>
                                        <w:sdtPr>
                                          <w:alias w:val="Numeris"/>
                                          <w:tag w:val="nr_4847afaa9e6d42dc81965880cbb6ad5c"/>
                                          <w:lock w:val="sdtLocked"/>
                                          <w:richText/>
                                        </w:sdtPr>
                                        <w:sdtContent>
                                          <w:r>
                                            <w:rPr>
                                              <w:color w:val="00000A"/>
                                              <w:szCs w:val="24"/>
                                            </w:rPr>
                                            <w:t>4</w:t>
                                          </w:r>
                                        </w:sdtContent>
                                      </w:sdt>
                                      <w:r>
                                        <w:rPr>
                                          <w:color w:val="00000A"/>
                                          <w:szCs w:val="24"/>
                                        </w:rPr>
                                        <w:t>. Licencija laikoma negaliojančia įsiteisėjus teismo nuosprendžiui, kuriuo licencijos turėtojui atimta teisė užsiimti licencijoje nurodyta veikla.</w:t>
                                      </w:r>
                                    </w:p>
                                    <w:p>
                                      <w:pPr>
                                        <w:tabs>
                                          <w:tab w:val="left" w:pos="1134"/>
                                          <w:tab w:val="left" w:pos="1276"/>
                                          <w:tab w:val="left" w:pos="1560"/>
                                        </w:tabs>
                                        <w:ind w:firstLine="851"/>
                                        <w:jc w:val="both"/>
                                        <w:rPr>
                                          <w:color w:val="00000A"/>
                                          <w:szCs w:val="24"/>
                                        </w:rPr>
                                      </w:pPr>
                                    </w:p>
                                  </w:sdtContent>
                                </w:sdt>
                              </w:sdtContent>
                            </w:sdt>
                            <w:sdt>
                              <w:sdtPr>
                                <w:alias w:val="14 str."/>
                                <w:tag w:val="part_b175e64063094802b17ba6c0ae4e1b50"/>
                                <w:lock w:val="sdtLocked"/>
                                <w:richText/>
                              </w:sdtPr>
                              <w:sdtContent>
                                <w:p>
                                  <w:pPr>
                                    <w:tabs>
                                      <w:tab w:val="left" w:pos="1134"/>
                                      <w:tab w:val="left" w:pos="1276"/>
                                      <w:tab w:val="left" w:pos="1560"/>
                                    </w:tabs>
                                    <w:ind w:firstLine="851"/>
                                    <w:jc w:val="both"/>
                                    <w:rPr>
                                      <w:b/>
                                      <w:bCs/>
                                      <w:caps/>
                                      <w:color w:val="00000A"/>
                                      <w:szCs w:val="24"/>
                                    </w:rPr>
                                  </w:pPr>
                                  <w:sdt>
                                    <w:sdtPr>
                                      <w:alias w:val="Numeris"/>
                                      <w:tag w:val="nr_b175e64063094802b17ba6c0ae4e1b50"/>
                                      <w:lock w:val="sdtLocked"/>
                                      <w:richText/>
                                    </w:sdtPr>
                                    <w:sdtContent>
                                      <w:r>
                                        <w:rPr>
                                          <w:b/>
                                          <w:color w:val="00000A"/>
                                          <w:szCs w:val="24"/>
                                        </w:rPr>
                                        <w:t>14</w:t>
                                      </w:r>
                                    </w:sdtContent>
                                  </w:sdt>
                                  <w:r>
                                    <w:rPr>
                                      <w:b/>
                                      <w:color w:val="00000A"/>
                                      <w:szCs w:val="24"/>
                                    </w:rPr>
                                    <w:t xml:space="preserve"> straipsnis. </w:t>
                                  </w:r>
                                  <w:sdt>
                                    <w:sdtPr>
                                      <w:alias w:val="Pavadinimas"/>
                                      <w:tag w:val="title_b175e64063094802b17ba6c0ae4e1b50"/>
                                      <w:lock w:val="sdtLocked"/>
                                      <w:richText/>
                                    </w:sdtPr>
                                    <w:sdtContent>
                                      <w:r>
                                        <w:rPr>
                                          <w:b/>
                                          <w:bCs/>
                                          <w:color w:val="00000A"/>
                                          <w:szCs w:val="24"/>
                                        </w:rPr>
                                        <w:t>Bendrosios licencijų turėtojų pareigos</w:t>
                                      </w:r>
                                    </w:sdtContent>
                                  </w:sdt>
                                </w:p>
                                <w:sdt>
                                  <w:sdtPr>
                                    <w:alias w:val="14 str. 1 d."/>
                                    <w:tag w:val="part_036481d26cf34f3b8526186d97ec8de1"/>
                                    <w:lock w:val="sdtLocked"/>
                                    <w:richText/>
                                  </w:sdtPr>
                                  <w:sdtContent>
                                    <w:p>
                                      <w:pPr>
                                        <w:tabs>
                                          <w:tab w:val="left" w:pos="1134"/>
                                          <w:tab w:val="left" w:pos="1276"/>
                                          <w:tab w:val="left" w:pos="1560"/>
                                        </w:tabs>
                                        <w:ind w:firstLine="851"/>
                                        <w:jc w:val="both"/>
                                        <w:rPr>
                                          <w:color w:val="00000A"/>
                                          <w:szCs w:val="24"/>
                                        </w:rPr>
                                      </w:pPr>
                                      <w:sdt>
                                        <w:sdtPr>
                                          <w:alias w:val="Numeris"/>
                                          <w:tag w:val="nr_036481d26cf34f3b8526186d97ec8de1"/>
                                          <w:lock w:val="sdtLocked"/>
                                          <w:richText/>
                                        </w:sdtPr>
                                        <w:sdtContent>
                                          <w:r>
                                            <w:rPr>
                                              <w:color w:val="00000A"/>
                                              <w:szCs w:val="24"/>
                                            </w:rPr>
                                            <w:t>1</w:t>
                                          </w:r>
                                        </w:sdtContent>
                                      </w:sdt>
                                      <w:r>
                                        <w:rPr>
                                          <w:color w:val="00000A"/>
                                          <w:szCs w:val="24"/>
                                        </w:rPr>
                                        <w:t>. Licencijos turėtojas privalo:</w:t>
                                      </w:r>
                                    </w:p>
                                    <w:sdt>
                                      <w:sdtPr>
                                        <w:alias w:val="14 str. 1 d. 1 p."/>
                                        <w:tag w:val="part_5770fb52e88e4def8707175bbb133090"/>
                                        <w:lock w:val="sdtLocked"/>
                                        <w:richText/>
                                      </w:sdtPr>
                                      <w:sdtContent>
                                        <w:p>
                                          <w:pPr>
                                            <w:tabs>
                                              <w:tab w:val="left" w:pos="1134"/>
                                              <w:tab w:val="left" w:pos="1276"/>
                                              <w:tab w:val="left" w:pos="1560"/>
                                            </w:tabs>
                                            <w:ind w:firstLine="851"/>
                                            <w:jc w:val="both"/>
                                            <w:rPr>
                                              <w:rFonts w:ascii="TimesLT" w:hAnsi="TimesLT"/>
                                              <w:color w:val="00000A"/>
                                              <w:lang w:val="en-US"/>
                                            </w:rPr>
                                          </w:pPr>
                                          <w:sdt>
                                            <w:sdtPr>
                                              <w:alias w:val="Numeris"/>
                                              <w:tag w:val="nr_5770fb52e88e4def8707175bbb133090"/>
                                              <w:lock w:val="sdtLocked"/>
                                              <w:richText/>
                                            </w:sdtPr>
                                            <w:sdtContent>
                                              <w:r>
                                                <w:rPr>
                                                  <w:rFonts w:ascii="TimesLT" w:hAnsi="TimesLT"/>
                                                  <w:color w:val="00000A"/>
                                                  <w:lang w:val="en-US"/>
                                                </w:rPr>
                                                <w:t>1</w:t>
                                              </w:r>
                                            </w:sdtContent>
                                          </w:sdt>
                                          <w:r>
                                            <w:rPr>
                                              <w:rFonts w:ascii="TimesLT" w:hAnsi="TimesLT"/>
                                              <w:color w:val="00000A"/>
                                              <w:lang w:val="en-US"/>
                                            </w:rPr>
                                            <w:t>)</w:t>
                                            <w:tab/>
                                          </w:r>
                                          <w:r>
                                            <w:rPr>
                                              <w:color w:val="00000A"/>
                                              <w:szCs w:val="24"/>
                                            </w:rPr>
                                            <w:t xml:space="preserve">prieš pradėdamas vykdyti asmens ir turto apsaugą apdrausti savo civilinę atsakomybę civilinės atsakomybės draudimu, padengiančiu žalą, padaromą trečiųjų šalių gyvybei ir turtui. Draudimo </w:t>
                                          </w:r>
                                          <w:r>
                                            <w:rPr>
                                              <w:rFonts w:ascii="Times New Roman;serif" w:hAnsi="Times New Roman;serif"/>
                                              <w:color w:val="00000A"/>
                                            </w:rPr>
                                            <w:t>suma dėl vieno įvykio Lietuvos Respublikos teritorijoje, nepaisant to, kiek yra nukentėjusių trečiųjų asmenų, yra</w:t>
                                          </w:r>
                                          <w:r>
                                            <w:rPr>
                                              <w:rFonts w:ascii="TimesLT" w:hAnsi="TimesLT"/>
                                              <w:color w:val="00000A"/>
                                            </w:rPr>
                                            <w:t xml:space="preserve"> </w:t>
                                          </w:r>
                                          <w:r>
                                            <w:rPr>
                                              <w:rFonts w:ascii="Times New Roman;serif" w:hAnsi="Times New Roman;serif"/>
                                              <w:color w:val="00000A"/>
                                              <w:szCs w:val="24"/>
                                            </w:rPr>
                                            <w:t>5 000 000 eurų dėl žalos asmeniui (tarp jų 5 000 eurų dėl neturtinės žalos) ir 1 000 000 eurų dėl žalos turtui</w:t>
                                          </w:r>
                                          <w:r>
                                            <w:rPr>
                                              <w:color w:val="00000A"/>
                                              <w:szCs w:val="24"/>
                                            </w:rPr>
                                            <w:t>;</w:t>
                                          </w:r>
                                        </w:p>
                                      </w:sdtContent>
                                    </w:sdt>
                                    <w:sdt>
                                      <w:sdtPr>
                                        <w:alias w:val="14 str. 1 d. 2 p."/>
                                        <w:tag w:val="part_0eeabb7e167447fc8d399acb2aca0d58"/>
                                        <w:lock w:val="sdtLocked"/>
                                        <w:richText/>
                                      </w:sdtPr>
                                      <w:sdtContent>
                                        <w:p>
                                          <w:pPr>
                                            <w:tabs>
                                              <w:tab w:val="left" w:pos="1134"/>
                                              <w:tab w:val="left" w:pos="1276"/>
                                              <w:tab w:val="left" w:pos="1560"/>
                                            </w:tabs>
                                            <w:ind w:firstLine="851"/>
                                            <w:jc w:val="both"/>
                                            <w:rPr>
                                              <w:color w:val="00000A"/>
                                              <w:szCs w:val="24"/>
                                            </w:rPr>
                                          </w:pPr>
                                          <w:sdt>
                                            <w:sdtPr>
                                              <w:alias w:val="Numeris"/>
                                              <w:tag w:val="nr_0eeabb7e167447fc8d399acb2aca0d58"/>
                                              <w:lock w:val="sdtLocked"/>
                                              <w:richText/>
                                            </w:sdtPr>
                                            <w:sdtContent>
                                              <w:r>
                                                <w:rPr>
                                                  <w:color w:val="00000A"/>
                                                  <w:szCs w:val="24"/>
                                                </w:rPr>
                                                <w:t>2</w:t>
                                              </w:r>
                                            </w:sdtContent>
                                          </w:sdt>
                                          <w:r>
                                            <w:rPr>
                                              <w:color w:val="00000A"/>
                                              <w:szCs w:val="24"/>
                                            </w:rPr>
                                            <w:t>)</w:t>
                                            <w:tab/>
                                            <w:t>ne vėliau kaip iki kiekvienų kalendorinių metų vasario 1 d. pateikti policijos įstaigai, kurios veiklos teritorijoje yra licencijos turėtojo buveinė ar gyvenamoji vieta, kiekvienais praėjusiais kalendoriniais metais vykdytos asmens ir turto apsaugos ataskaitą, kurios formą nustato licenciją išduodanti institucija, arba pranešimą, kad asmens ir turto apsaugos veikla nebuvo vykdoma;</w:t>
                                          </w:r>
                                        </w:p>
                                      </w:sdtContent>
                                    </w:sdt>
                                    <w:sdt>
                                      <w:sdtPr>
                                        <w:alias w:val="14 str. 1 d. 3 p."/>
                                        <w:tag w:val="part_290f1c18d1224e5d8f4222871db2ff01"/>
                                        <w:lock w:val="sdtLocked"/>
                                        <w:richText/>
                                      </w:sdtPr>
                                      <w:sdtContent>
                                        <w:p>
                                          <w:pPr>
                                            <w:tabs>
                                              <w:tab w:val="left" w:pos="1134"/>
                                              <w:tab w:val="left" w:pos="1276"/>
                                              <w:tab w:val="left" w:pos="1560"/>
                                            </w:tabs>
                                            <w:ind w:firstLine="851"/>
                                            <w:jc w:val="both"/>
                                            <w:rPr>
                                              <w:color w:val="00000A"/>
                                              <w:szCs w:val="24"/>
                                            </w:rPr>
                                          </w:pPr>
                                          <w:sdt>
                                            <w:sdtPr>
                                              <w:alias w:val="Numeris"/>
                                              <w:tag w:val="nr_290f1c18d1224e5d8f4222871db2ff01"/>
                                              <w:lock w:val="sdtLocked"/>
                                              <w:richText/>
                                            </w:sdtPr>
                                            <w:sdtContent>
                                              <w:r>
                                                <w:rPr>
                                                  <w:color w:val="00000A"/>
                                                  <w:szCs w:val="24"/>
                                                </w:rPr>
                                                <w:t>3</w:t>
                                              </w:r>
                                            </w:sdtContent>
                                          </w:sdt>
                                          <w:r>
                                            <w:rPr>
                                              <w:color w:val="00000A"/>
                                              <w:szCs w:val="24"/>
                                            </w:rPr>
                                            <w:t>)</w:t>
                                            <w:tab/>
                                            <w:t>licenciją išduodančios institucijos ar šio įstatymo 27 straipsnyje nurodytos Lietuvos Respublikos Vyriausybės įgaliotos institucijos, atliekančios asmens ir turto apsaugos priežiūrą, prašymu per nustatytą ne trumpesnį kaip 5 darbo dienų terminą raštu pateikti reikalaujamą informaciją ir duomenis, susijusius su licencijuojama veikla;</w:t>
                                          </w:r>
                                        </w:p>
                                      </w:sdtContent>
                                    </w:sdt>
                                    <w:sdt>
                                      <w:sdtPr>
                                        <w:alias w:val="14 str. 1 d. 4 p."/>
                                        <w:tag w:val="part_6949274146b847f9b5b3fed51fb718ac"/>
                                        <w:lock w:val="sdtLocked"/>
                                        <w:richText/>
                                      </w:sdtPr>
                                      <w:sdtContent>
                                        <w:p>
                                          <w:pPr>
                                            <w:tabs>
                                              <w:tab w:val="left" w:pos="1134"/>
                                              <w:tab w:val="left" w:pos="1276"/>
                                              <w:tab w:val="left" w:pos="1560"/>
                                            </w:tabs>
                                            <w:ind w:firstLine="851"/>
                                            <w:jc w:val="both"/>
                                            <w:rPr>
                                              <w:color w:val="00000A"/>
                                              <w:szCs w:val="24"/>
                                            </w:rPr>
                                          </w:pPr>
                                          <w:sdt>
                                            <w:sdtPr>
                                              <w:alias w:val="Numeris"/>
                                              <w:tag w:val="nr_6949274146b847f9b5b3fed51fb718ac"/>
                                              <w:lock w:val="sdtLocked"/>
                                              <w:richText/>
                                            </w:sdtPr>
                                            <w:sdtContent>
                                              <w:r>
                                                <w:rPr>
                                                  <w:color w:val="00000A"/>
                                                  <w:szCs w:val="24"/>
                                                </w:rPr>
                                                <w:t>4</w:t>
                                              </w:r>
                                            </w:sdtContent>
                                          </w:sdt>
                                          <w:r>
                                            <w:rPr>
                                              <w:color w:val="00000A"/>
                                              <w:szCs w:val="24"/>
                                            </w:rPr>
                                            <w:t>)</w:t>
                                            <w:tab/>
                                            <w:t>sudaryti sąlygas įstatymų įgaliotų institucijų pareigūnams tikrinti licencijuojamą veiklą;</w:t>
                                          </w:r>
                                        </w:p>
                                      </w:sdtContent>
                                    </w:sdt>
                                    <w:sdt>
                                      <w:sdtPr>
                                        <w:alias w:val="14 str. 1 d. 5 p."/>
                                        <w:tag w:val="part_88002f26c7024f5a81cd75d4a2a3a97a"/>
                                        <w:lock w:val="sdtLocked"/>
                                        <w:richText/>
                                      </w:sdtPr>
                                      <w:sdtContent>
                                        <w:p>
                                          <w:pPr>
                                            <w:tabs>
                                              <w:tab w:val="left" w:pos="1134"/>
                                              <w:tab w:val="left" w:pos="1276"/>
                                              <w:tab w:val="left" w:pos="1560"/>
                                            </w:tabs>
                                            <w:ind w:firstLine="851"/>
                                            <w:jc w:val="both"/>
                                            <w:rPr>
                                              <w:color w:val="00000A"/>
                                              <w:szCs w:val="24"/>
                                            </w:rPr>
                                          </w:pPr>
                                          <w:sdt>
                                            <w:sdtPr>
                                              <w:alias w:val="Numeris"/>
                                              <w:tag w:val="nr_88002f26c7024f5a81cd75d4a2a3a97a"/>
                                              <w:lock w:val="sdtLocked"/>
                                              <w:richText/>
                                            </w:sdtPr>
                                            <w:sdtContent>
                                              <w:r>
                                                <w:rPr>
                                                  <w:color w:val="00000A"/>
                                                  <w:szCs w:val="24"/>
                                                </w:rPr>
                                                <w:t>5</w:t>
                                              </w:r>
                                            </w:sdtContent>
                                          </w:sdt>
                                          <w:r>
                                            <w:rPr>
                                              <w:color w:val="00000A"/>
                                              <w:szCs w:val="24"/>
                                            </w:rPr>
                                            <w:t>)</w:t>
                                            <w:tab/>
                                            <w:t xml:space="preserve">informuoti šio įstatymo 27 straipsnyje nurodytą Lietuvos Respublikos Vyriausybės įgaliotą instituciją, atliekančią asmens ir turto apsaugos priežiūrą, apie priimtą į darbą apsaugos darbuotoją ar apsaugos darbuotoją stažuotoją, iki jiems pradedant vykdyti asmens ir turto apsaugos funkcijas; </w:t>
                                          </w:r>
                                        </w:p>
                                      </w:sdtContent>
                                    </w:sdt>
                                    <w:sdt>
                                      <w:sdtPr>
                                        <w:alias w:val="14 str. 1 d. 6 p."/>
                                        <w:tag w:val="part_b2e996e54b784e378bc75f88bcc85a61"/>
                                        <w:lock w:val="sdtLocked"/>
                                        <w:richText/>
                                      </w:sdtPr>
                                      <w:sdtContent>
                                        <w:p>
                                          <w:pPr>
                                            <w:tabs>
                                              <w:tab w:val="left" w:pos="1134"/>
                                              <w:tab w:val="left" w:pos="1276"/>
                                              <w:tab w:val="left" w:pos="1560"/>
                                            </w:tabs>
                                            <w:ind w:firstLine="851"/>
                                            <w:jc w:val="both"/>
                                            <w:rPr>
                                              <w:color w:val="00000A"/>
                                              <w:szCs w:val="24"/>
                                            </w:rPr>
                                          </w:pPr>
                                          <w:sdt>
                                            <w:sdtPr>
                                              <w:alias w:val="Numeris"/>
                                              <w:tag w:val="nr_b2e996e54b784e378bc75f88bcc85a61"/>
                                              <w:lock w:val="sdtLocked"/>
                                              <w:richText/>
                                            </w:sdtPr>
                                            <w:sdtContent>
                                              <w:r>
                                                <w:rPr>
                                                  <w:color w:val="00000A"/>
                                                  <w:szCs w:val="24"/>
                                                </w:rPr>
                                                <w:t>6</w:t>
                                              </w:r>
                                            </w:sdtContent>
                                          </w:sdt>
                                          <w:r>
                                            <w:rPr>
                                              <w:color w:val="00000A"/>
                                              <w:szCs w:val="24"/>
                                            </w:rPr>
                                            <w:t>)</w:t>
                                            <w:tab/>
                                            <w:t xml:space="preserve">per 3 darbo dienas informuoti šio įstatymo 27 straipsnyje nurodytą Lietuvos Respublikos Vyriausybės įgaliotą instituciją, atliekančią asmens ir turto apsaugos priežiūrą,  apie atleistą apsaugos darbuotoją ar apsaugos darbuotoją stažuotoją;</w:t>
                                          </w:r>
                                        </w:p>
                                      </w:sdtContent>
                                    </w:sdt>
                                    <w:sdt>
                                      <w:sdtPr>
                                        <w:alias w:val="14 str. 1 d. 7 p."/>
                                        <w:tag w:val="part_ba69ab4fdd0f45d1a411f90bb7818bd9"/>
                                        <w:lock w:val="sdtLocked"/>
                                        <w:richText/>
                                      </w:sdtPr>
                                      <w:sdtContent>
                                        <w:p>
                                          <w:pPr>
                                            <w:tabs>
                                              <w:tab w:val="left" w:pos="1134"/>
                                              <w:tab w:val="left" w:pos="1276"/>
                                              <w:tab w:val="left" w:pos="1560"/>
                                            </w:tabs>
                                            <w:ind w:firstLine="851"/>
                                            <w:jc w:val="both"/>
                                            <w:rPr>
                                              <w:color w:val="00000A"/>
                                              <w:szCs w:val="24"/>
                                            </w:rPr>
                                          </w:pPr>
                                          <w:sdt>
                                            <w:sdtPr>
                                              <w:alias w:val="Numeris"/>
                                              <w:tag w:val="nr_ba69ab4fdd0f45d1a411f90bb7818bd9"/>
                                              <w:lock w:val="sdtLocked"/>
                                              <w:richText/>
                                            </w:sdtPr>
                                            <w:sdtContent>
                                              <w:r>
                                                <w:rPr>
                                                  <w:color w:val="00000A"/>
                                                  <w:szCs w:val="24"/>
                                                </w:rPr>
                                                <w:t>7</w:t>
                                              </w:r>
                                            </w:sdtContent>
                                          </w:sdt>
                                          <w:r>
                                            <w:rPr>
                                              <w:color w:val="00000A"/>
                                              <w:szCs w:val="24"/>
                                            </w:rPr>
                                            <w:t>)</w:t>
                                            <w:tab/>
                                            <w:t>užtikrinti, kad apsaugos darbuotojai ir apsaugos darbuotojai stažuotojai tinkamai atliktų jiems šiame įstatyme nustatytas pareigas;</w:t>
                                          </w:r>
                                        </w:p>
                                      </w:sdtContent>
                                    </w:sdt>
                                    <w:sdt>
                                      <w:sdtPr>
                                        <w:alias w:val="14 str. 1 d. 8 p."/>
                                        <w:tag w:val="part_94ab43a190fb458a8264af114626dd25"/>
                                        <w:lock w:val="sdtLocked"/>
                                        <w:richText/>
                                      </w:sdtPr>
                                      <w:sdtContent>
                                        <w:p>
                                          <w:pPr>
                                            <w:tabs>
                                              <w:tab w:val="left" w:pos="1134"/>
                                              <w:tab w:val="left" w:pos="1276"/>
                                              <w:tab w:val="left" w:pos="1560"/>
                                            </w:tabs>
                                            <w:ind w:firstLine="851"/>
                                            <w:jc w:val="both"/>
                                            <w:rPr>
                                              <w:color w:val="00000A"/>
                                              <w:szCs w:val="24"/>
                                            </w:rPr>
                                          </w:pPr>
                                          <w:sdt>
                                            <w:sdtPr>
                                              <w:alias w:val="Numeris"/>
                                              <w:tag w:val="nr_94ab43a190fb458a8264af114626dd25"/>
                                              <w:lock w:val="sdtLocked"/>
                                              <w:richText/>
                                            </w:sdtPr>
                                            <w:sdtContent>
                                              <w:r>
                                                <w:rPr>
                                                  <w:color w:val="00000A"/>
                                                  <w:szCs w:val="24"/>
                                                </w:rPr>
                                                <w:t>8</w:t>
                                              </w:r>
                                            </w:sdtContent>
                                          </w:sdt>
                                          <w:r>
                                            <w:rPr>
                                              <w:color w:val="00000A"/>
                                              <w:szCs w:val="24"/>
                                            </w:rPr>
                                            <w:t>)</w:t>
                                            <w:tab/>
                                            <w:t>nedelsdamas pranešti šio įstatymo 27 straipsnyje nurodytai Lietuvos Respublikos Vyriausybės įgaliotai institucijai, atliekančiai asmens ir turto apsaugos priežiūrą, apie apsaugos vadovą, apsaugos darbuotoją, apsaugos darbuotoją stažuotoją ar kontroliuojantį asmenį, sužinojus, kad jiems atsirado šiame įstatyme nustatytų apribojimų. Šio punkto reikalavimai pranešti apie kontroliuojantį asmenį netaikomi apsaugos tarnyboms, turinčioms šio įstatymo 8 straipsnio 1 dalies 1 punkte nurodytą licenciją;</w:t>
                                          </w:r>
                                        </w:p>
                                      </w:sdtContent>
                                    </w:sdt>
                                    <w:sdt>
                                      <w:sdtPr>
                                        <w:alias w:val="14 str. 1 d. 9 p."/>
                                        <w:tag w:val="part_61e6709e0e6247b99b75fc8c7344a9b6"/>
                                        <w:lock w:val="sdtLocked"/>
                                        <w:richText/>
                                      </w:sdtPr>
                                      <w:sdtContent>
                                        <w:p>
                                          <w:pPr>
                                            <w:tabs>
                                              <w:tab w:val="left" w:pos="1134"/>
                                              <w:tab w:val="left" w:pos="1276"/>
                                              <w:tab w:val="left" w:pos="1560"/>
                                            </w:tabs>
                                            <w:ind w:firstLine="851"/>
                                            <w:jc w:val="both"/>
                                            <w:rPr>
                                              <w:color w:val="00000A"/>
                                              <w:szCs w:val="24"/>
                                            </w:rPr>
                                          </w:pPr>
                                          <w:sdt>
                                            <w:sdtPr>
                                              <w:alias w:val="Numeris"/>
                                              <w:tag w:val="nr_61e6709e0e6247b99b75fc8c7344a9b6"/>
                                              <w:lock w:val="sdtLocked"/>
                                              <w:richText/>
                                            </w:sdtPr>
                                            <w:sdtContent>
                                              <w:r>
                                                <w:rPr>
                                                  <w:color w:val="00000A"/>
                                                  <w:szCs w:val="24"/>
                                                </w:rPr>
                                                <w:t>9</w:t>
                                              </w:r>
                                            </w:sdtContent>
                                          </w:sdt>
                                          <w:r>
                                            <w:rPr>
                                              <w:color w:val="00000A"/>
                                              <w:szCs w:val="24"/>
                                            </w:rPr>
                                            <w:t xml:space="preserve">) užtikrinti tokią apsaugos darbuotojų ir apsaugos darbuotojų stažuotojų profesinę kvalifikaciją, kad jie galėtų tinkamai įgyvendinti jiems suteiktas teises ir pareigas. </w:t>
                                          </w:r>
                                        </w:p>
                                      </w:sdtContent>
                                    </w:sdt>
                                  </w:sdtContent>
                                </w:sdt>
                                <w:sdt>
                                  <w:sdtPr>
                                    <w:alias w:val="14 str. 2 d."/>
                                    <w:tag w:val="part_514e3bdb5e9d45ac81d7b22618e33213"/>
                                    <w:lock w:val="sdtLocked"/>
                                    <w:richText/>
                                  </w:sdtPr>
                                  <w:sdtContent>
                                    <w:p>
                                      <w:pPr>
                                        <w:tabs>
                                          <w:tab w:val="left" w:pos="1134"/>
                                          <w:tab w:val="left" w:pos="1276"/>
                                          <w:tab w:val="left" w:pos="1560"/>
                                        </w:tabs>
                                        <w:ind w:firstLine="851"/>
                                        <w:jc w:val="both"/>
                                        <w:rPr>
                                          <w:color w:val="00000A"/>
                                          <w:szCs w:val="24"/>
                                        </w:rPr>
                                      </w:pPr>
                                      <w:sdt>
                                        <w:sdtPr>
                                          <w:alias w:val="Numeris"/>
                                          <w:tag w:val="nr_514e3bdb5e9d45ac81d7b22618e33213"/>
                                          <w:lock w:val="sdtLocked"/>
                                          <w:richText/>
                                        </w:sdtPr>
                                        <w:sdtContent>
                                          <w:r>
                                            <w:rPr>
                                              <w:color w:val="00000A"/>
                                              <w:szCs w:val="24"/>
                                            </w:rPr>
                                            <w:t>2</w:t>
                                          </w:r>
                                        </w:sdtContent>
                                      </w:sdt>
                                      <w:r>
                                        <w:rPr>
                                          <w:color w:val="00000A"/>
                                          <w:szCs w:val="24"/>
                                        </w:rPr>
                                        <w:t>. Apsaugos tarnyba taip pat privalo:</w:t>
                                      </w:r>
                                    </w:p>
                                    <w:sdt>
                                      <w:sdtPr>
                                        <w:alias w:val="14 str. 2 d. 1 p."/>
                                        <w:tag w:val="part_4b3b61c51d984ad9acb6026ef81c339e"/>
                                        <w:lock w:val="sdtLocked"/>
                                        <w:richText/>
                                      </w:sdtPr>
                                      <w:sdtContent>
                                        <w:p>
                                          <w:pPr>
                                            <w:tabs>
                                              <w:tab w:val="left" w:pos="1134"/>
                                              <w:tab w:val="left" w:pos="1276"/>
                                              <w:tab w:val="left" w:pos="1560"/>
                                            </w:tabs>
                                            <w:ind w:firstLine="851"/>
                                            <w:jc w:val="both"/>
                                            <w:rPr>
                                              <w:color w:val="00000A"/>
                                              <w:szCs w:val="24"/>
                                            </w:rPr>
                                          </w:pPr>
                                          <w:sdt>
                                            <w:sdtPr>
                                              <w:alias w:val="Numeris"/>
                                              <w:tag w:val="nr_4b3b61c51d984ad9acb6026ef81c339e"/>
                                              <w:lock w:val="sdtLocked"/>
                                              <w:richText/>
                                            </w:sdtPr>
                                            <w:sdtContent>
                                              <w:r>
                                                <w:rPr>
                                                  <w:color w:val="00000A"/>
                                                  <w:szCs w:val="24"/>
                                                </w:rPr>
                                                <w:t>1</w:t>
                                              </w:r>
                                            </w:sdtContent>
                                          </w:sdt>
                                          <w:r>
                                            <w:rPr>
                                              <w:color w:val="00000A"/>
                                              <w:szCs w:val="24"/>
                                            </w:rPr>
                                            <w:t>) prieš pradėdama vykdyti asmens ir turto apsaugą paskirti apsaugos vadovą. Per 3 darbo dienas informuoti šio įstatymo 27 straipsnyje nurodytą Lietuvos Respublikos Vyriausybės įgaliotą instituciją, atliekančią asmens ir turto apsaugos priežiūrą, apie priimtą ar atleistą apsaugos vadovą;</w:t>
                                          </w:r>
                                        </w:p>
                                      </w:sdtContent>
                                    </w:sdt>
                                    <w:sdt>
                                      <w:sdtPr>
                                        <w:alias w:val="14 str. 2 d. 2 p."/>
                                        <w:tag w:val="part_1af31fc4f1474f16b221ede9469910f3"/>
                                        <w:lock w:val="sdtLocked"/>
                                        <w:richText/>
                                      </w:sdtPr>
                                      <w:sdtContent>
                                        <w:p>
                                          <w:pPr>
                                            <w:tabs>
                                              <w:tab w:val="left" w:pos="1134"/>
                                              <w:tab w:val="left" w:pos="1276"/>
                                              <w:tab w:val="left" w:pos="1560"/>
                                            </w:tabs>
                                            <w:ind w:firstLine="851"/>
                                            <w:jc w:val="both"/>
                                            <w:rPr>
                                              <w:color w:val="00000A"/>
                                              <w:szCs w:val="24"/>
                                            </w:rPr>
                                          </w:pPr>
                                          <w:sdt>
                                            <w:sdtPr>
                                              <w:alias w:val="Numeris"/>
                                              <w:tag w:val="nr_1af31fc4f1474f16b221ede9469910f3"/>
                                              <w:lock w:val="sdtLocked"/>
                                              <w:richText/>
                                            </w:sdtPr>
                                            <w:sdtContent>
                                              <w:r>
                                                <w:rPr>
                                                  <w:color w:val="00000A"/>
                                                  <w:szCs w:val="24"/>
                                                </w:rPr>
                                                <w:t>2</w:t>
                                              </w:r>
                                            </w:sdtContent>
                                          </w:sdt>
                                          <w:r>
                                            <w:rPr>
                                              <w:color w:val="00000A"/>
                                              <w:szCs w:val="24"/>
                                            </w:rPr>
                                            <w:t xml:space="preserve">) pasikeitus kontroliuojančiam asmeniui, apie tai ne vėliau kaip per 10 darbo dienų pranešti licenciją išdavusiai institucijai. Licenciją išdavusi institucija per 20 darbo dienų nuo pranešimo gavimo atlieka patikrinimą ir informuoja apsaugos tarnybą, ar kontroliuojančiam asmeniui nėra taikomi šio įstatymo 4 straipsnio 2 ar 3 dalyje nustatyti apribojimai. Šio punkto reikalavimai netaikomi apsaugos tarnyboms, turinčioms šio įstatymo 8 straipsnio 1 dalies 1 punkte nurodytą licenciją. </w:t>
                                          </w:r>
                                        </w:p>
                                      </w:sdtContent>
                                    </w:sdt>
                                  </w:sdtContent>
                                </w:sdt>
                                <w:sdt>
                                  <w:sdtPr>
                                    <w:alias w:val="14 str. 3 d."/>
                                    <w:tag w:val="part_bc3c72b930eb4c278ddd513761b4dcbd"/>
                                    <w:lock w:val="sdtLocked"/>
                                    <w:richText/>
                                  </w:sdtPr>
                                  <w:sdtContent>
                                    <w:p>
                                      <w:pPr>
                                        <w:tabs>
                                          <w:tab w:val="left" w:pos="1134"/>
                                          <w:tab w:val="left" w:pos="1276"/>
                                          <w:tab w:val="left" w:pos="1560"/>
                                        </w:tabs>
                                        <w:ind w:firstLine="851"/>
                                        <w:jc w:val="both"/>
                                        <w:rPr>
                                          <w:color w:val="00000A"/>
                                          <w:szCs w:val="24"/>
                                        </w:rPr>
                                      </w:pPr>
                                      <w:sdt>
                                        <w:sdtPr>
                                          <w:alias w:val="Numeris"/>
                                          <w:tag w:val="nr_bc3c72b930eb4c278ddd513761b4dcbd"/>
                                          <w:lock w:val="sdtLocked"/>
                                          <w:richText/>
                                        </w:sdtPr>
                                        <w:sdtContent>
                                          <w:r>
                                            <w:rPr>
                                              <w:color w:val="00000A"/>
                                              <w:szCs w:val="24"/>
                                            </w:rPr>
                                            <w:t>3</w:t>
                                          </w:r>
                                        </w:sdtContent>
                                      </w:sdt>
                                      <w:r>
                                        <w:rPr>
                                          <w:color w:val="00000A"/>
                                          <w:szCs w:val="24"/>
                                        </w:rPr>
                                        <w:t>.</w:t>
                                        <w:tab/>
                                        <w:t>Licencijos turėtojui draudžiama:</w:t>
                                      </w:r>
                                    </w:p>
                                    <w:sdt>
                                      <w:sdtPr>
                                        <w:alias w:val="14 str. 3 d. 1 p."/>
                                        <w:tag w:val="part_480d57ec6f7c41e18b26e491ce855751"/>
                                        <w:lock w:val="sdtLocked"/>
                                        <w:richText/>
                                      </w:sdtPr>
                                      <w:sdtContent>
                                        <w:p>
                                          <w:pPr>
                                            <w:tabs>
                                              <w:tab w:val="left" w:pos="1134"/>
                                              <w:tab w:val="left" w:pos="1276"/>
                                              <w:tab w:val="left" w:pos="1560"/>
                                            </w:tabs>
                                            <w:ind w:firstLine="851"/>
                                            <w:jc w:val="both"/>
                                            <w:rPr>
                                              <w:color w:val="00000A"/>
                                              <w:szCs w:val="24"/>
                                            </w:rPr>
                                          </w:pPr>
                                          <w:sdt>
                                            <w:sdtPr>
                                              <w:alias w:val="Numeris"/>
                                              <w:tag w:val="nr_480d57ec6f7c41e18b26e491ce855751"/>
                                              <w:lock w:val="sdtLocked"/>
                                              <w:richText/>
                                            </w:sdtPr>
                                            <w:sdtContent>
                                              <w:r>
                                                <w:rPr>
                                                  <w:color w:val="00000A"/>
                                                  <w:szCs w:val="24"/>
                                                </w:rPr>
                                                <w:t>1</w:t>
                                              </w:r>
                                            </w:sdtContent>
                                          </w:sdt>
                                          <w:r>
                                            <w:rPr>
                                              <w:color w:val="00000A"/>
                                              <w:szCs w:val="24"/>
                                            </w:rPr>
                                            <w:t>) naudoti asmens ir turto apsaugai transporto priemones, kurios yra pažymėtos skiriamaisiais ženklais, panašiais į valstybės institucijų naudojamų specialiųjų transporto priemonių skiriamuosius ženklus, ar panašiai nudažytas;</w:t>
                                          </w:r>
                                        </w:p>
                                      </w:sdtContent>
                                    </w:sdt>
                                    <w:sdt>
                                      <w:sdtPr>
                                        <w:alias w:val="14 str. 3 d. 2 p."/>
                                        <w:tag w:val="part_3cad02a4a7f84f89ad77f8a5be40f6b1"/>
                                        <w:lock w:val="sdtLocked"/>
                                        <w:richText/>
                                      </w:sdtPr>
                                      <w:sdtContent>
                                        <w:p>
                                          <w:pPr>
                                            <w:tabs>
                                              <w:tab w:val="left" w:pos="1134"/>
                                              <w:tab w:val="left" w:pos="1276"/>
                                              <w:tab w:val="left" w:pos="1560"/>
                                            </w:tabs>
                                            <w:ind w:firstLine="851"/>
                                            <w:jc w:val="both"/>
                                            <w:rPr>
                                              <w:color w:val="00000A"/>
                                              <w:szCs w:val="24"/>
                                            </w:rPr>
                                          </w:pPr>
                                          <w:sdt>
                                            <w:sdtPr>
                                              <w:alias w:val="Numeris"/>
                                              <w:tag w:val="nr_3cad02a4a7f84f89ad77f8a5be40f6b1"/>
                                              <w:lock w:val="sdtLocked"/>
                                              <w:richText/>
                                            </w:sdtPr>
                                            <w:sdtContent>
                                              <w:r>
                                                <w:rPr>
                                                  <w:color w:val="00000A"/>
                                                  <w:szCs w:val="24"/>
                                                </w:rPr>
                                                <w:t>2</w:t>
                                              </w:r>
                                            </w:sdtContent>
                                          </w:sdt>
                                          <w:r>
                                            <w:rPr>
                                              <w:color w:val="00000A"/>
                                              <w:szCs w:val="24"/>
                                            </w:rPr>
                                            <w:t>) asmenį, išdirbusį pas licencijos turėtoją apsaugos darbuotoju stažuotoju 6 mėnesius, pakartotinai įdarbinti apsaugos darbuotoju stažuotoju anksčiau kaip po vienų metų nuo apsaugos darbuotojo stažuotojo atleidimo dienos;</w:t>
                                          </w:r>
                                        </w:p>
                                      </w:sdtContent>
                                    </w:sdt>
                                    <w:sdt>
                                      <w:sdtPr>
                                        <w:alias w:val="14 str. 3 d. 3 p."/>
                                        <w:tag w:val="part_27d1170d5cf54e4ca2cf76ce44692ae6"/>
                                        <w:lock w:val="sdtLocked"/>
                                        <w:richText/>
                                      </w:sdtPr>
                                      <w:sdtContent>
                                        <w:p>
                                          <w:pPr>
                                            <w:tabs>
                                              <w:tab w:val="left" w:pos="1134"/>
                                              <w:tab w:val="left" w:pos="1276"/>
                                              <w:tab w:val="left" w:pos="1560"/>
                                            </w:tabs>
                                            <w:ind w:firstLine="851"/>
                                            <w:jc w:val="both"/>
                                            <w:rPr>
                                              <w:color w:val="00000A"/>
                                              <w:szCs w:val="24"/>
                                            </w:rPr>
                                          </w:pPr>
                                          <w:sdt>
                                            <w:sdtPr>
                                              <w:alias w:val="Numeris"/>
                                              <w:tag w:val="nr_27d1170d5cf54e4ca2cf76ce44692ae6"/>
                                              <w:lock w:val="sdtLocked"/>
                                              <w:richText/>
                                            </w:sdtPr>
                                            <w:sdtContent>
                                              <w:r>
                                                <w:rPr>
                                                  <w:color w:val="00000A"/>
                                                  <w:szCs w:val="24"/>
                                                </w:rPr>
                                                <w:t>3</w:t>
                                              </w:r>
                                            </w:sdtContent>
                                          </w:sdt>
                                          <w:r>
                                            <w:rPr>
                                              <w:color w:val="00000A"/>
                                              <w:szCs w:val="24"/>
                                            </w:rPr>
                                            <w:t>) pavesti kitam asmeniui ar jį įgalioti verstis licencijoje nurodyta veikla arba perleisti jam šią teisę.</w:t>
                                          </w:r>
                                        </w:p>
                                        <w:p>
                                          <w:pPr>
                                            <w:rPr>
                                              <w:sz w:val="8"/>
                                              <w:szCs w:val="8"/>
                                            </w:rPr>
                                          </w:pPr>
                                        </w:p>
                                        <w:p>
                                          <w:pPr>
                                            <w:tabs>
                                              <w:tab w:val="left" w:pos="1134"/>
                                              <w:tab w:val="left" w:pos="1276"/>
                                              <w:tab w:val="left" w:pos="1560"/>
                                            </w:tabs>
                                            <w:ind w:firstLine="851"/>
                                            <w:contextualSpacing/>
                                            <w:jc w:val="center"/>
                                            <w:rPr>
                                              <w:b/>
                                              <w:bCs/>
                                              <w:color w:val="00000A"/>
                                              <w:szCs w:val="24"/>
                                              <w:lang w:eastAsia="lt-LT"/>
                                            </w:rPr>
                                          </w:pPr>
                                        </w:p>
                                        <w:p>
                                          <w:pPr>
                                            <w:rPr>
                                              <w:sz w:val="8"/>
                                              <w:szCs w:val="8"/>
                                            </w:rPr>
                                          </w:pPr>
                                        </w:p>
                                      </w:sdtContent>
                                    </w:sdt>
                                  </w:sdtContent>
                                </w:sdt>
                              </w:sdtContent>
                            </w:sdt>
                          </w:sdtContent>
                        </w:sdt>
                        <w:sdt>
                          <w:sdtPr>
                            <w:alias w:val="skyrius"/>
                            <w:tag w:val="part_b79931254a8e41c883039ffa81363245"/>
                            <w:lock w:val="sdtLocked"/>
                            <w:richText/>
                          </w:sdtPr>
                          <w:sdtContent>
                            <w:p>
                              <w:pPr>
                                <w:tabs>
                                  <w:tab w:val="left" w:pos="1134"/>
                                  <w:tab w:val="left" w:pos="1276"/>
                                  <w:tab w:val="left" w:pos="1560"/>
                                </w:tabs>
                                <w:contextualSpacing/>
                                <w:jc w:val="center"/>
                                <w:rPr>
                                  <w:color w:val="00000A"/>
                                  <w:szCs w:val="24"/>
                                  <w:lang w:eastAsia="lt-LT"/>
                                </w:rPr>
                              </w:pPr>
                              <w:sdt>
                                <w:sdtPr>
                                  <w:alias w:val="Numeris"/>
                                  <w:tag w:val="nr_b79931254a8e41c883039ffa81363245"/>
                                  <w:lock w:val="sdtLocked"/>
                                  <w:richText/>
                                </w:sdtPr>
                                <w:sdtContent>
                                  <w:r>
                                    <w:rPr>
                                      <w:b/>
                                      <w:bCs/>
                                      <w:color w:val="00000A"/>
                                      <w:szCs w:val="24"/>
                                      <w:lang w:eastAsia="lt-LT"/>
                                    </w:rPr>
                                    <w:t>IV</w:t>
                                  </w:r>
                                </w:sdtContent>
                              </w:sdt>
                              <w:r>
                                <w:rPr>
                                  <w:b/>
                                  <w:bCs/>
                                  <w:color w:val="00000A"/>
                                  <w:szCs w:val="24"/>
                                  <w:lang w:eastAsia="lt-LT"/>
                                </w:rPr>
                                <w:t xml:space="preserve"> SKYRIUS</w:t>
                              </w:r>
                            </w:p>
                            <w:p>
                              <w:pPr>
                                <w:rPr>
                                  <w:sz w:val="8"/>
                                  <w:szCs w:val="8"/>
                                </w:rPr>
                              </w:pPr>
                            </w:p>
                            <w:p>
                              <w:pPr>
                                <w:tabs>
                                  <w:tab w:val="left" w:pos="1134"/>
                                  <w:tab w:val="left" w:pos="1276"/>
                                  <w:tab w:val="left" w:pos="1560"/>
                                </w:tabs>
                                <w:contextualSpacing/>
                                <w:jc w:val="center"/>
                                <w:rPr>
                                  <w:b/>
                                  <w:bCs/>
                                  <w:color w:val="00000A"/>
                                  <w:szCs w:val="24"/>
                                  <w:lang w:eastAsia="lt-LT"/>
                                </w:rPr>
                              </w:pPr>
                              <w:sdt>
                                <w:sdtPr>
                                  <w:alias w:val="Pavadinimas"/>
                                  <w:tag w:val="title_b79931254a8e41c883039ffa81363245"/>
                                  <w:lock w:val="sdtLocked"/>
                                  <w:richText/>
                                </w:sdtPr>
                                <w:sdtContent>
                                  <w:r>
                                    <w:rPr>
                                      <w:b/>
                                      <w:bCs/>
                                      <w:color w:val="00000A"/>
                                      <w:szCs w:val="24"/>
                                      <w:lang w:eastAsia="lt-LT"/>
                                    </w:rPr>
                                    <w:t xml:space="preserve">UŽSIENIO VALSTYBIŲ SUBJEKTŲ VEIKLOS, SUSIJUSIOS SU </w:t>
                                  </w:r>
                                  <w:r>
                                    <w:rPr>
                                      <w:b/>
                                      <w:color w:val="00000A"/>
                                      <w:szCs w:val="24"/>
                                    </w:rPr>
                                    <w:t xml:space="preserve">ASMENS IR TURTO APSAUGA, </w:t>
                                  </w:r>
                                  <w:r>
                                    <w:rPr>
                                      <w:b/>
                                      <w:bCs/>
                                      <w:caps/>
                                      <w:color w:val="00000A"/>
                                      <w:szCs w:val="24"/>
                                      <w:lang w:eastAsia="lt-LT"/>
                                    </w:rPr>
                                    <w:t xml:space="preserve">bei </w:t>
                                  </w:r>
                                  <w:r>
                                    <w:rPr>
                                      <w:rFonts w:eastAsia="Calibri"/>
                                      <w:b/>
                                      <w:caps/>
                                      <w:color w:val="00000A"/>
                                      <w:szCs w:val="24"/>
                                    </w:rPr>
                                    <w:t xml:space="preserve">tarpvalstybinio grynųjų  PINIGŲ vežimo kelių transportu SĄLYGOS </w:t>
                                  </w:r>
                                  <w:r>
                                    <w:rPr>
                                      <w:b/>
                                      <w:bCs/>
                                      <w:color w:val="00000A"/>
                                      <w:szCs w:val="24"/>
                                      <w:lang w:eastAsia="lt-LT"/>
                                    </w:rPr>
                                    <w:t xml:space="preserve"> </w:t>
                                  </w:r>
                                </w:sdtContent>
                              </w:sdt>
                            </w:p>
                            <w:p>
                              <w:pPr>
                                <w:rPr>
                                  <w:sz w:val="8"/>
                                  <w:szCs w:val="8"/>
                                </w:rPr>
                              </w:pPr>
                            </w:p>
                            <w:p>
                              <w:pPr>
                                <w:tabs>
                                  <w:tab w:val="left" w:pos="1134"/>
                                  <w:tab w:val="left" w:pos="1276"/>
                                  <w:tab w:val="left" w:pos="1560"/>
                                </w:tabs>
                                <w:ind w:firstLine="851"/>
                                <w:contextualSpacing/>
                                <w:jc w:val="center"/>
                                <w:rPr>
                                  <w:color w:val="00000A"/>
                                  <w:szCs w:val="24"/>
                                  <w:lang w:eastAsia="lt-LT"/>
                                </w:rPr>
                              </w:pPr>
                            </w:p>
                            <w:p>
                              <w:pPr>
                                <w:rPr>
                                  <w:sz w:val="8"/>
                                  <w:szCs w:val="8"/>
                                </w:rPr>
                              </w:pPr>
                            </w:p>
                            <w:sdt>
                              <w:sdtPr>
                                <w:alias w:val="15 str."/>
                                <w:tag w:val="part_e69fed01982b4c25b2f1ae56bff626a2"/>
                                <w:lock w:val="sdtLocked"/>
                                <w:richText/>
                              </w:sdtPr>
                              <w:sdtContent>
                                <w:p>
                                  <w:pPr>
                                    <w:tabs>
                                      <w:tab w:val="left" w:pos="1134"/>
                                      <w:tab w:val="left" w:pos="1276"/>
                                      <w:tab w:val="left" w:pos="1560"/>
                                    </w:tabs>
                                    <w:ind w:firstLine="851"/>
                                    <w:jc w:val="both"/>
                                    <w:rPr>
                                      <w:b/>
                                      <w:color w:val="00000A"/>
                                      <w:szCs w:val="24"/>
                                    </w:rPr>
                                  </w:pPr>
                                  <w:sdt>
                                    <w:sdtPr>
                                      <w:alias w:val="Numeris"/>
                                      <w:tag w:val="nr_e69fed01982b4c25b2f1ae56bff626a2"/>
                                      <w:lock w:val="sdtLocked"/>
                                      <w:richText/>
                                    </w:sdtPr>
                                    <w:sdtContent>
                                      <w:r>
                                        <w:rPr>
                                          <w:b/>
                                          <w:color w:val="00000A"/>
                                          <w:szCs w:val="24"/>
                                        </w:rPr>
                                        <w:t>15</w:t>
                                      </w:r>
                                    </w:sdtContent>
                                  </w:sdt>
                                  <w:r>
                                    <w:rPr>
                                      <w:b/>
                                      <w:color w:val="00000A"/>
                                      <w:szCs w:val="24"/>
                                    </w:rPr>
                                    <w:t xml:space="preserve"> straipsnis. </w:t>
                                  </w:r>
                                  <w:sdt>
                                    <w:sdtPr>
                                      <w:alias w:val="Pavadinimas"/>
                                      <w:tag w:val="title_e69fed01982b4c25b2f1ae56bff626a2"/>
                                      <w:lock w:val="sdtLocked"/>
                                      <w:richText/>
                                    </w:sdtPr>
                                    <w:sdtContent>
                                      <w:r>
                                        <w:rPr>
                                          <w:b/>
                                          <w:color w:val="00000A"/>
                                          <w:szCs w:val="24"/>
                                        </w:rPr>
                                        <w:t xml:space="preserve">Užsienio valstybių apsaugos tarnybų, kitų subjektų ir fizinių asmenų, turinčių licencijas verstis asmens ir turto apsauga kitose Europos Sąjungos bei Europos ekonominės erdvės valstybėse narėse, veikla Lietuvos Respublikoje </w:t>
                                      </w:r>
                                    </w:sdtContent>
                                  </w:sdt>
                                </w:p>
                                <w:sdt>
                                  <w:sdtPr>
                                    <w:alias w:val="15 str. 1 d."/>
                                    <w:tag w:val="part_775d70004c1141d9a9fadf8bb02eb6bc"/>
                                    <w:lock w:val="sdtLocked"/>
                                    <w:richText/>
                                  </w:sdtPr>
                                  <w:sdtContent>
                                    <w:p>
                                      <w:pPr>
                                        <w:tabs>
                                          <w:tab w:val="left" w:pos="1134"/>
                                          <w:tab w:val="left" w:pos="1276"/>
                                          <w:tab w:val="left" w:pos="1560"/>
                                        </w:tabs>
                                        <w:ind w:firstLine="851"/>
                                        <w:jc w:val="both"/>
                                        <w:rPr>
                                          <w:color w:val="0000FF"/>
                                          <w:szCs w:val="24"/>
                                          <w:lang w:val="en-US"/>
                                        </w:rPr>
                                      </w:pPr>
                                      <w:sdt>
                                        <w:sdtPr>
                                          <w:alias w:val="Numeris"/>
                                          <w:tag w:val="nr_775d70004c1141d9a9fadf8bb02eb6bc"/>
                                          <w:lock w:val="sdtLocked"/>
                                          <w:richText/>
                                        </w:sdtPr>
                                        <w:sdtContent>
                                          <w:r>
                                            <w:rPr>
                                              <w:color w:val="00000A"/>
                                              <w:szCs w:val="24"/>
                                            </w:rPr>
                                            <w:t>1</w:t>
                                          </w:r>
                                        </w:sdtContent>
                                      </w:sdt>
                                      <w:r>
                                        <w:rPr>
                                          <w:color w:val="00000A"/>
                                          <w:szCs w:val="24"/>
                                        </w:rPr>
                                        <w:t>. Užsienio valstybių apsaugos tarnybų, kitų subjektų ir fizinių asmenų, turinčių licencijas verstis asmens ir turto apsauga kitose Europos Sąjungos (toliau – ES) bei Europos ekonominės erdvės (toliau – EEE) valstybėse narėse, veikla Lietuvos Respublikoje leidžiama, jei ji yra susijusi su į Lietuvos Respubliką atvykstančių, iš jos išvykstančių, vykstančių per Lietuvos Respubliką tranzitu asmenų gyvybės, sveikatos ir turto ar įvežamų, išvežamų, gabenamų tranzitu krovinių apsauga, trunkančia ne ilgiau kaip 3 mėnesius per kalendorinius metus. Šių užsienio valstybių apsaugos tarnybų, kitų subjektų apsaugos darbuotojams ir fiziniams asmenims, turintiems licencijas verstis asmens ir turto apsauga, ES ar EEE valstybėse narėse išduotos profesinės licencijos ar profesiniai leidimai nešiotis ginklą pripažįstami Lietuvos Respublikoje.</w:t>
                                      </w:r>
                                      <w:r>
                                        <w:rPr>
                                          <w:color w:val="0000FF"/>
                                          <w:szCs w:val="24"/>
                                          <w:u w:val="single"/>
                                        </w:rPr>
                                        <w:t xml:space="preserve"> </w:t>
                                      </w:r>
                                    </w:p>
                                  </w:sdtContent>
                                </w:sdt>
                                <w:sdt>
                                  <w:sdtPr>
                                    <w:alias w:val="15 str. 2 d."/>
                                    <w:tag w:val="part_418df074cac6488db30025f4a323d837"/>
                                    <w:lock w:val="sdtLocked"/>
                                    <w:richText/>
                                  </w:sdtPr>
                                  <w:sdtContent>
                                    <w:p>
                                      <w:pPr>
                                        <w:tabs>
                                          <w:tab w:val="left" w:pos="1134"/>
                                          <w:tab w:val="left" w:pos="1276"/>
                                          <w:tab w:val="left" w:pos="1560"/>
                                        </w:tabs>
                                        <w:ind w:firstLine="851"/>
                                        <w:jc w:val="both"/>
                                        <w:rPr>
                                          <w:color w:val="0000FF"/>
                                          <w:szCs w:val="24"/>
                                          <w:lang w:val="en-US"/>
                                        </w:rPr>
                                      </w:pPr>
                                      <w:sdt>
                                        <w:sdtPr>
                                          <w:alias w:val="Numeris"/>
                                          <w:tag w:val="nr_418df074cac6488db30025f4a323d837"/>
                                          <w:lock w:val="sdtLocked"/>
                                          <w:richText/>
                                        </w:sdtPr>
                                        <w:sdtContent>
                                          <w:r>
                                            <w:rPr>
                                              <w:color w:val="00000A"/>
                                              <w:szCs w:val="24"/>
                                            </w:rPr>
                                            <w:t>2</w:t>
                                          </w:r>
                                        </w:sdtContent>
                                      </w:sdt>
                                      <w:r>
                                        <w:rPr>
                                          <w:color w:val="00000A"/>
                                          <w:szCs w:val="24"/>
                                        </w:rPr>
                                        <w:t xml:space="preserve">. Šio straipsnio 1 dalyje nurodyti subjektai privalo ne vėliau kaip prieš 30 kalendorinių dienų iki ketinamos vykdyti Lietuvos Respublikoje asmens ir turto apsaugos pradžios Lietuvos Respublikos Vyriausybės įgaliotai institucijai pateikti Asmens ir turto saugos licencijavimo taisyklėse nurodytą informaciją apie ketinamą Lietuvos Respublikoje vykdyti asmens ir turto apsaugą. </w:t>
                                      </w:r>
                                    </w:p>
                                  </w:sdtContent>
                                </w:sdt>
                                <w:sdt>
                                  <w:sdtPr>
                                    <w:alias w:val="15 str. 3 d."/>
                                    <w:tag w:val="part_dd8543c8309a4e53b2e5e6f8238fe7db"/>
                                    <w:lock w:val="sdtLocked"/>
                                    <w:richText/>
                                  </w:sdtPr>
                                  <w:sdtContent>
                                    <w:p>
                                      <w:pPr>
                                        <w:tabs>
                                          <w:tab w:val="left" w:pos="1134"/>
                                          <w:tab w:val="left" w:pos="1276"/>
                                          <w:tab w:val="left" w:pos="1560"/>
                                        </w:tabs>
                                        <w:ind w:firstLine="851"/>
                                        <w:jc w:val="both"/>
                                        <w:rPr>
                                          <w:color w:val="0000FF"/>
                                          <w:szCs w:val="24"/>
                                          <w:lang w:val="en-US"/>
                                        </w:rPr>
                                      </w:pPr>
                                      <w:sdt>
                                        <w:sdtPr>
                                          <w:alias w:val="Numeris"/>
                                          <w:tag w:val="nr_dd8543c8309a4e53b2e5e6f8238fe7db"/>
                                          <w:lock w:val="sdtLocked"/>
                                          <w:richText/>
                                        </w:sdtPr>
                                        <w:sdtContent>
                                          <w:r>
                                            <w:rPr>
                                              <w:color w:val="00000A"/>
                                              <w:szCs w:val="24"/>
                                            </w:rPr>
                                            <w:t>3</w:t>
                                          </w:r>
                                        </w:sdtContent>
                                      </w:sdt>
                                      <w:r>
                                        <w:rPr>
                                          <w:color w:val="00000A"/>
                                          <w:szCs w:val="24"/>
                                        </w:rPr>
                                        <w:t xml:space="preserve">. Lietuvos Respublikos Vyriausybės įgaliota institucija gali uždrausti vykdyti šiame straipsnyje nustatytą asmens ir turto apsaugą, jei ji keltų grėsmę valstybės, visuomenės saugumui ar viešajai tvarkai. </w:t>
                                      </w:r>
                                    </w:p>
                                    <w:p>
                                      <w:pPr>
                                        <w:tabs>
                                          <w:tab w:val="left" w:pos="1134"/>
                                          <w:tab w:val="left" w:pos="1276"/>
                                          <w:tab w:val="left" w:pos="1560"/>
                                        </w:tabs>
                                        <w:ind w:firstLine="851"/>
                                        <w:contextualSpacing/>
                                        <w:jc w:val="both"/>
                                        <w:rPr>
                                          <w:rFonts w:eastAsia="Calibri"/>
                                          <w:b/>
                                          <w:color w:val="00000A"/>
                                          <w:szCs w:val="24"/>
                                        </w:rPr>
                                      </w:pPr>
                                    </w:p>
                                  </w:sdtContent>
                                </w:sdt>
                              </w:sdtContent>
                            </w:sdt>
                            <w:sdt>
                              <w:sdtPr>
                                <w:alias w:val="16 str."/>
                                <w:tag w:val="part_5542343755984467bf196544d6793b63"/>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5542343755984467bf196544d6793b63"/>
                                      <w:lock w:val="sdtLocked"/>
                                      <w:richText/>
                                    </w:sdtPr>
                                    <w:sdtContent>
                                      <w:r>
                                        <w:rPr>
                                          <w:rFonts w:eastAsia="Calibri"/>
                                          <w:b/>
                                          <w:color w:val="00000A"/>
                                          <w:szCs w:val="24"/>
                                        </w:rPr>
                                        <w:t>16</w:t>
                                      </w:r>
                                    </w:sdtContent>
                                  </w:sdt>
                                  <w:r>
                                    <w:rPr>
                                      <w:rFonts w:eastAsia="Calibri"/>
                                      <w:b/>
                                      <w:color w:val="00000A"/>
                                      <w:szCs w:val="24"/>
                                    </w:rPr>
                                    <w:t xml:space="preserve"> straipsnis. </w:t>
                                  </w:r>
                                  <w:sdt>
                                    <w:sdtPr>
                                      <w:alias w:val="Pavadinimas"/>
                                      <w:tag w:val="title_5542343755984467bf196544d6793b63"/>
                                      <w:lock w:val="sdtLocked"/>
                                      <w:richText/>
                                    </w:sdtPr>
                                    <w:sdtContent>
                                      <w:r>
                                        <w:rPr>
                                          <w:rFonts w:eastAsia="Calibri"/>
                                          <w:b/>
                                          <w:color w:val="00000A"/>
                                          <w:szCs w:val="24"/>
                                        </w:rPr>
                                        <w:t xml:space="preserve">Tarpvalstybinis grynųjų  pinigų vežimas kelių transportu</w:t>
                                      </w:r>
                                      <w:r>
                                        <w:rPr>
                                          <w:rFonts w:eastAsia="Calibri"/>
                                          <w:color w:val="00000A"/>
                                          <w:szCs w:val="24"/>
                                        </w:rPr>
                                        <w:t xml:space="preserve"> </w:t>
                                      </w:r>
                                    </w:sdtContent>
                                  </w:sdt>
                                </w:p>
                                <w:sdt>
                                  <w:sdtPr>
                                    <w:alias w:val="16 str. 1 d."/>
                                    <w:tag w:val="part_1e0f29c3b0654fada5e6f15de35f171f"/>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1e0f29c3b0654fada5e6f15de35f171f"/>
                                          <w:lock w:val="sdtLocked"/>
                                          <w:richText/>
                                        </w:sdtPr>
                                        <w:sdtContent>
                                          <w:r>
                                            <w:rPr>
                                              <w:rFonts w:eastAsia="Calibri"/>
                                              <w:color w:val="00000A"/>
                                              <w:szCs w:val="24"/>
                                            </w:rPr>
                                            <w:t>1</w:t>
                                          </w:r>
                                        </w:sdtContent>
                                      </w:sdt>
                                      <w:r>
                                        <w:rPr>
                                          <w:rFonts w:eastAsia="Calibri"/>
                                          <w:color w:val="00000A"/>
                                          <w:szCs w:val="24"/>
                                        </w:rPr>
                                        <w:t xml:space="preserve">. Tarpvalstybinio grynųjų pinigų vežimo licencijos, išduotos Reglamento (ES) Nr. 1214/2011 nustatytomis sąlygomis, turėtojas ne vėliau kaip prieš 10 darbo dienų iki planuojamos vykdyti tarpvalstybinio grynųjų pinigų vežimo operacijos pateikia Lietuvos Respublikos Vyriausybės įgaliotai institucijai Reglamento (ES) Nr. 1214/2011 12 straipsnio 2 dalyje nurodytą informaciją apie ketinamą vykdyti grynųjų eurų vežimą Lietuvos Respublikoje. </w:t>
                                      </w:r>
                                    </w:p>
                                  </w:sdtContent>
                                </w:sdt>
                                <w:sdt>
                                  <w:sdtPr>
                                    <w:alias w:val="16 str. 2 d."/>
                                    <w:tag w:val="part_ef429382674940e790fad2ae234ed63e"/>
                                    <w:lock w:val="sdtLocked"/>
                                    <w:richText/>
                                  </w:sdtPr>
                                  <w:sdtContent>
                                    <w:p>
                                      <w:pPr>
                                        <w:tabs>
                                          <w:tab w:val="left" w:pos="1134"/>
                                          <w:tab w:val="left" w:pos="1276"/>
                                          <w:tab w:val="left" w:pos="1560"/>
                                        </w:tabs>
                                        <w:ind w:firstLine="851"/>
                                        <w:contextualSpacing/>
                                        <w:jc w:val="both"/>
                                        <w:rPr>
                                          <w:rFonts w:eastAsia="Calibri"/>
                                          <w:color w:val="00000A"/>
                                          <w:szCs w:val="24"/>
                                        </w:rPr>
                                      </w:pPr>
                                      <w:sdt>
                                        <w:sdtPr>
                                          <w:alias w:val="Numeris"/>
                                          <w:tag w:val="nr_ef429382674940e790fad2ae234ed63e"/>
                                          <w:lock w:val="sdtLocked"/>
                                          <w:richText/>
                                        </w:sdtPr>
                                        <w:sdtContent>
                                          <w:r>
                                            <w:rPr>
                                              <w:rFonts w:eastAsia="Calibri"/>
                                              <w:color w:val="00000A"/>
                                              <w:szCs w:val="24"/>
                                            </w:rPr>
                                            <w:t>2</w:t>
                                          </w:r>
                                        </w:sdtContent>
                                      </w:sdt>
                                      <w:r>
                                        <w:rPr>
                                          <w:rFonts w:eastAsia="Calibri"/>
                                          <w:color w:val="00000A"/>
                                          <w:szCs w:val="24"/>
                                        </w:rPr>
                                        <w:t xml:space="preserve">. Užsienio valstybių, kurios yra ES narės ir kurių valiuta yra euras, grynųjų pinigų vežimo apsaugos darbuotojams išduotos profesinės licencijos ar profesiniai leidimai nešiotis ginklą pripažįstami Lietuvos Respublikoje. </w:t>
                                      </w:r>
                                    </w:p>
                                    <w:p>
                                      <w:pPr>
                                        <w:tabs>
                                          <w:tab w:val="left" w:pos="1134"/>
                                          <w:tab w:val="left" w:pos="1276"/>
                                          <w:tab w:val="left" w:pos="1560"/>
                                        </w:tabs>
                                        <w:ind w:firstLine="851"/>
                                        <w:jc w:val="center"/>
                                        <w:rPr>
                                          <w:b/>
                                          <w:color w:val="00000A"/>
                                          <w:szCs w:val="24"/>
                                        </w:rPr>
                                      </w:pPr>
                                    </w:p>
                                  </w:sdtContent>
                                </w:sdt>
                              </w:sdtContent>
                            </w:sdt>
                          </w:sdtContent>
                        </w:sdt>
                        <w:sdt>
                          <w:sdtPr>
                            <w:alias w:val="skyrius"/>
                            <w:tag w:val="part_55c7c8881abf4b2b983c7a4171d624bc"/>
                            <w:lock w:val="sdtLocked"/>
                            <w:richText/>
                          </w:sdtPr>
                          <w:sdtContent>
                            <w:p>
                              <w:pPr>
                                <w:tabs>
                                  <w:tab w:val="left" w:pos="1134"/>
                                  <w:tab w:val="left" w:pos="1276"/>
                                  <w:tab w:val="left" w:pos="1560"/>
                                </w:tabs>
                                <w:jc w:val="center"/>
                                <w:rPr>
                                  <w:b/>
                                  <w:color w:val="00000A"/>
                                  <w:szCs w:val="24"/>
                                </w:rPr>
                              </w:pPr>
                              <w:sdt>
                                <w:sdtPr>
                                  <w:alias w:val="Numeris"/>
                                  <w:tag w:val="nr_55c7c8881abf4b2b983c7a4171d624bc"/>
                                  <w:lock w:val="sdtLocked"/>
                                  <w:richText/>
                                </w:sdtPr>
                                <w:sdtContent>
                                  <w:r>
                                    <w:rPr>
                                      <w:b/>
                                      <w:color w:val="00000A"/>
                                      <w:szCs w:val="24"/>
                                    </w:rPr>
                                    <w:t>V</w:t>
                                  </w:r>
                                </w:sdtContent>
                              </w:sdt>
                              <w:r>
                                <w:rPr>
                                  <w:b/>
                                  <w:color w:val="00000A"/>
                                  <w:szCs w:val="24"/>
                                </w:rPr>
                                <w:t xml:space="preserve"> SKYRIUS</w:t>
                              </w:r>
                            </w:p>
                            <w:p>
                              <w:pPr>
                                <w:tabs>
                                  <w:tab w:val="left" w:pos="1134"/>
                                  <w:tab w:val="left" w:pos="1276"/>
                                  <w:tab w:val="left" w:pos="1560"/>
                                </w:tabs>
                                <w:jc w:val="center"/>
                                <w:rPr>
                                  <w:b/>
                                  <w:color w:val="00000A"/>
                                  <w:szCs w:val="24"/>
                                </w:rPr>
                              </w:pPr>
                              <w:sdt>
                                <w:sdtPr>
                                  <w:alias w:val="Pavadinimas"/>
                                  <w:tag w:val="title_55c7c8881abf4b2b983c7a4171d624bc"/>
                                  <w:lock w:val="sdtLocked"/>
                                  <w:richText/>
                                </w:sdtPr>
                                <w:sdtContent>
                                  <w:r>
                                    <w:rPr>
                                      <w:b/>
                                      <w:color w:val="00000A"/>
                                      <w:szCs w:val="24"/>
                                    </w:rPr>
                                    <w:t>BENDROSIOS LICENCIJUOJAMOS VEIKLOS NUOSTATOS</w:t>
                                  </w:r>
                                </w:sdtContent>
                              </w:sdt>
                            </w:p>
                            <w:p>
                              <w:pPr>
                                <w:tabs>
                                  <w:tab w:val="left" w:pos="1134"/>
                                  <w:tab w:val="left" w:pos="1276"/>
                                  <w:tab w:val="left" w:pos="1560"/>
                                </w:tabs>
                                <w:ind w:firstLine="851"/>
                                <w:jc w:val="center"/>
                                <w:rPr>
                                  <w:b/>
                                  <w:color w:val="00000A"/>
                                  <w:szCs w:val="24"/>
                                </w:rPr>
                              </w:pPr>
                            </w:p>
                            <w:sdt>
                              <w:sdtPr>
                                <w:alias w:val="17 str."/>
                                <w:tag w:val="part_c77263a620b84cee9c5175d7e308f718"/>
                                <w:lock w:val="sdtLocked"/>
                                <w:richText/>
                              </w:sdtPr>
                              <w:sdtContent>
                                <w:p>
                                  <w:pPr>
                                    <w:tabs>
                                      <w:tab w:val="left" w:pos="1134"/>
                                      <w:tab w:val="left" w:pos="1276"/>
                                      <w:tab w:val="left" w:pos="1560"/>
                                    </w:tabs>
                                    <w:ind w:firstLine="851"/>
                                    <w:rPr>
                                      <w:b/>
                                      <w:color w:val="00000A"/>
                                      <w:szCs w:val="24"/>
                                    </w:rPr>
                                  </w:pPr>
                                  <w:sdt>
                                    <w:sdtPr>
                                      <w:alias w:val="Numeris"/>
                                      <w:tag w:val="nr_c77263a620b84cee9c5175d7e308f718"/>
                                      <w:lock w:val="sdtLocked"/>
                                      <w:richText/>
                                    </w:sdtPr>
                                    <w:sdtContent>
                                      <w:r>
                                        <w:rPr>
                                          <w:b/>
                                          <w:color w:val="00000A"/>
                                          <w:szCs w:val="24"/>
                                        </w:rPr>
                                        <w:t>17</w:t>
                                      </w:r>
                                    </w:sdtContent>
                                  </w:sdt>
                                  <w:r>
                                    <w:rPr>
                                      <w:b/>
                                      <w:color w:val="00000A"/>
                                      <w:szCs w:val="24"/>
                                    </w:rPr>
                                    <w:t xml:space="preserve"> straipsnis. </w:t>
                                  </w:r>
                                  <w:sdt>
                                    <w:sdtPr>
                                      <w:alias w:val="Pavadinimas"/>
                                      <w:tag w:val="title_c77263a620b84cee9c5175d7e308f718"/>
                                      <w:lock w:val="sdtLocked"/>
                                      <w:richText/>
                                    </w:sdtPr>
                                    <w:sdtContent>
                                      <w:r>
                                        <w:rPr>
                                          <w:b/>
                                          <w:color w:val="00000A"/>
                                          <w:szCs w:val="24"/>
                                        </w:rPr>
                                        <w:t>Asmenų sulaikymas ir perdavimas policijai</w:t>
                                      </w:r>
                                    </w:sdtContent>
                                  </w:sdt>
                                </w:p>
                                <w:sdt>
                                  <w:sdtPr>
                                    <w:alias w:val="17 str. 1 d."/>
                                    <w:tag w:val="part_e5ab6cf6ea434e2e9677479319bef80a"/>
                                    <w:lock w:val="sdtLocked"/>
                                    <w:richText/>
                                  </w:sdtPr>
                                  <w:sdtContent>
                                    <w:p>
                                      <w:pPr>
                                        <w:tabs>
                                          <w:tab w:val="left" w:pos="1134"/>
                                          <w:tab w:val="left" w:pos="1276"/>
                                          <w:tab w:val="left" w:pos="1560"/>
                                        </w:tabs>
                                        <w:ind w:firstLine="851"/>
                                        <w:jc w:val="both"/>
                                        <w:rPr>
                                          <w:color w:val="00000A"/>
                                          <w:szCs w:val="24"/>
                                        </w:rPr>
                                      </w:pPr>
                                      <w:sdt>
                                        <w:sdtPr>
                                          <w:alias w:val="Numeris"/>
                                          <w:tag w:val="nr_e5ab6cf6ea434e2e9677479319bef80a"/>
                                          <w:lock w:val="sdtLocked"/>
                                          <w:richText/>
                                        </w:sdtPr>
                                        <w:sdtContent>
                                          <w:r>
                                            <w:rPr>
                                              <w:color w:val="00000A"/>
                                              <w:szCs w:val="24"/>
                                            </w:rPr>
                                            <w:t>1</w:t>
                                          </w:r>
                                        </w:sdtContent>
                                      </w:sdt>
                                      <w:r>
                                        <w:rPr>
                                          <w:color w:val="00000A"/>
                                          <w:szCs w:val="24"/>
                                        </w:rPr>
                                        <w:t>.</w:t>
                                        <w:tab/>
                                        <w:t xml:space="preserve">Apsaugininkas ar apsaugos darbuotojas, taip pat apsaugos darbuotojas stažuotojas, dirbdamas kartu su apsaugininku ar apsaugos darbuotoju, gali sulaikyti įtariamą teisės pažeidėją, užkluptą darant administracinį nusižengimą ar nusikalstamą veiką, susijusią su saugomu objektu arba asmeniu, ar tuoj po to. Įtariamo teisės pažeidėjo sulaikymo metu fizinė prievarta ar šaunamasis ginklas prieš įtariamą teisės pažeidėją gali būti panaudotas tik šio įstatymo VIII skyriuje numatytais atvejais ir laikantis nustatytų fizinės prievartos ir šaunamųjų ginklų panaudojimo bendrųjų sąlygų. </w:t>
                                      </w:r>
                                    </w:p>
                                  </w:sdtContent>
                                </w:sdt>
                                <w:sdt>
                                  <w:sdtPr>
                                    <w:alias w:val="17 str. 2 d."/>
                                    <w:tag w:val="part_d838574f772b4bd0ba0af3255385a0f4"/>
                                    <w:lock w:val="sdtLocked"/>
                                    <w:richText/>
                                  </w:sdtPr>
                                  <w:sdtContent>
                                    <w:p>
                                      <w:pPr>
                                        <w:tabs>
                                          <w:tab w:val="left" w:pos="1134"/>
                                          <w:tab w:val="left" w:pos="1276"/>
                                          <w:tab w:val="left" w:pos="1560"/>
                                        </w:tabs>
                                        <w:ind w:firstLine="851"/>
                                        <w:jc w:val="both"/>
                                        <w:rPr>
                                          <w:color w:val="00000A"/>
                                          <w:szCs w:val="24"/>
                                        </w:rPr>
                                      </w:pPr>
                                      <w:sdt>
                                        <w:sdtPr>
                                          <w:alias w:val="Numeris"/>
                                          <w:tag w:val="nr_d838574f772b4bd0ba0af3255385a0f4"/>
                                          <w:lock w:val="sdtLocked"/>
                                          <w:richText/>
                                        </w:sdtPr>
                                        <w:sdtContent>
                                          <w:r>
                                            <w:rPr>
                                              <w:color w:val="00000A"/>
                                              <w:szCs w:val="24"/>
                                            </w:rPr>
                                            <w:t>2</w:t>
                                          </w:r>
                                        </w:sdtContent>
                                      </w:sdt>
                                      <w:r>
                                        <w:rPr>
                                          <w:color w:val="00000A"/>
                                          <w:szCs w:val="24"/>
                                        </w:rPr>
                                        <w:t>.</w:t>
                                        <w:tab/>
                                        <w:t>Apie sulaikytą įtariamą teisės pažeidėją nedelsiant turi būti informuota policija ir jai atvykus sulaikytas įtariamas teisės pažeidėjas perduodamas policijai įvykio vietoje.</w:t>
                                      </w:r>
                                    </w:p>
                                  </w:sdtContent>
                                </w:sdt>
                                <w:sdt>
                                  <w:sdtPr>
                                    <w:alias w:val="17 str. 3 d."/>
                                    <w:tag w:val="part_740a25958cca4f75a5663256ee61f199"/>
                                    <w:lock w:val="sdtLocked"/>
                                    <w:richText/>
                                  </w:sdtPr>
                                  <w:sdtContent>
                                    <w:p>
                                      <w:pPr>
                                        <w:tabs>
                                          <w:tab w:val="left" w:pos="1134"/>
                                          <w:tab w:val="left" w:pos="1276"/>
                                          <w:tab w:val="left" w:pos="1560"/>
                                        </w:tabs>
                                        <w:ind w:firstLine="851"/>
                                        <w:jc w:val="both"/>
                                        <w:rPr>
                                          <w:color w:val="00000A"/>
                                          <w:szCs w:val="24"/>
                                        </w:rPr>
                                      </w:pPr>
                                      <w:sdt>
                                        <w:sdtPr>
                                          <w:alias w:val="Numeris"/>
                                          <w:tag w:val="nr_740a25958cca4f75a5663256ee61f199"/>
                                          <w:lock w:val="sdtLocked"/>
                                          <w:richText/>
                                        </w:sdtPr>
                                        <w:sdtContent>
                                          <w:r>
                                            <w:rPr>
                                              <w:color w:val="00000A"/>
                                              <w:szCs w:val="24"/>
                                            </w:rPr>
                                            <w:t>3</w:t>
                                          </w:r>
                                        </w:sdtContent>
                                      </w:sdt>
                                      <w:r>
                                        <w:rPr>
                                          <w:color w:val="00000A"/>
                                          <w:szCs w:val="24"/>
                                        </w:rPr>
                                        <w:t>.</w:t>
                                        <w:tab/>
                                        <w:t>Sulaikytą įtariamą teisės pažeidėją greitojo reagavimo ekipažas turi pristatyti į artimiausią policijos komisariatą, jeigu sulaikytas įtariamas teisės pažeidėjas neperduodamas policijai įvykio vietoje.</w:t>
                                      </w:r>
                                    </w:p>
                                    <w:p>
                                      <w:pPr>
                                        <w:tabs>
                                          <w:tab w:val="left" w:pos="1134"/>
                                          <w:tab w:val="left" w:pos="1276"/>
                                          <w:tab w:val="left" w:pos="1560"/>
                                        </w:tabs>
                                        <w:ind w:firstLine="851"/>
                                        <w:jc w:val="both"/>
                                        <w:rPr>
                                          <w:b/>
                                          <w:color w:val="00000A"/>
                                          <w:szCs w:val="24"/>
                                        </w:rPr>
                                      </w:pPr>
                                    </w:p>
                                  </w:sdtContent>
                                </w:sdt>
                              </w:sdtContent>
                            </w:sdt>
                            <w:sdt>
                              <w:sdtPr>
                                <w:alias w:val="18 str."/>
                                <w:tag w:val="part_0d9c57ce630b492eaf28362c53c138ef"/>
                                <w:lock w:val="sdtLocked"/>
                                <w:richText/>
                              </w:sdtPr>
                              <w:sdtContent>
                                <w:p>
                                  <w:pPr>
                                    <w:tabs>
                                      <w:tab w:val="left" w:pos="1134"/>
                                      <w:tab w:val="left" w:pos="1276"/>
                                      <w:tab w:val="left" w:pos="1560"/>
                                    </w:tabs>
                                    <w:ind w:firstLine="851"/>
                                    <w:rPr>
                                      <w:b/>
                                      <w:color w:val="00000A"/>
                                      <w:szCs w:val="24"/>
                                    </w:rPr>
                                  </w:pPr>
                                  <w:sdt>
                                    <w:sdtPr>
                                      <w:alias w:val="Numeris"/>
                                      <w:tag w:val="nr_0d9c57ce630b492eaf28362c53c138ef"/>
                                      <w:lock w:val="sdtLocked"/>
                                      <w:richText/>
                                    </w:sdtPr>
                                    <w:sdtContent>
                                      <w:r>
                                        <w:rPr>
                                          <w:b/>
                                          <w:color w:val="00000A"/>
                                          <w:szCs w:val="24"/>
                                        </w:rPr>
                                        <w:t>18</w:t>
                                      </w:r>
                                    </w:sdtContent>
                                  </w:sdt>
                                  <w:r>
                                    <w:rPr>
                                      <w:b/>
                                      <w:color w:val="00000A"/>
                                      <w:szCs w:val="24"/>
                                    </w:rPr>
                                    <w:t xml:space="preserve"> straipsnis. </w:t>
                                  </w:r>
                                  <w:sdt>
                                    <w:sdtPr>
                                      <w:alias w:val="Pavadinimas"/>
                                      <w:tag w:val="title_0d9c57ce630b492eaf28362c53c138ef"/>
                                      <w:lock w:val="sdtLocked"/>
                                      <w:richText/>
                                    </w:sdtPr>
                                    <w:sdtContent>
                                      <w:r>
                                        <w:rPr>
                                          <w:b/>
                                          <w:color w:val="00000A"/>
                                          <w:szCs w:val="24"/>
                                        </w:rPr>
                                        <w:t>Tarnybinių šunų naudojimas</w:t>
                                      </w:r>
                                    </w:sdtContent>
                                  </w:sdt>
                                </w:p>
                                <w:sdt>
                                  <w:sdtPr>
                                    <w:alias w:val="18 str. 1 d."/>
                                    <w:tag w:val="part_4dcdc5f3de3a463199c4c71037be4591"/>
                                    <w:lock w:val="sdtLocked"/>
                                    <w:richText/>
                                  </w:sdtPr>
                                  <w:sdtContent>
                                    <w:p>
                                      <w:pPr>
                                        <w:tabs>
                                          <w:tab w:val="left" w:pos="1134"/>
                                          <w:tab w:val="left" w:pos="1276"/>
                                          <w:tab w:val="left" w:pos="1560"/>
                                        </w:tabs>
                                        <w:ind w:firstLine="851"/>
                                        <w:rPr>
                                          <w:color w:val="00000A"/>
                                          <w:szCs w:val="24"/>
                                        </w:rPr>
                                      </w:pPr>
                                      <w:sdt>
                                        <w:sdtPr>
                                          <w:alias w:val="Numeris"/>
                                          <w:tag w:val="nr_4dcdc5f3de3a463199c4c71037be4591"/>
                                          <w:lock w:val="sdtLocked"/>
                                          <w:richText/>
                                        </w:sdtPr>
                                        <w:sdtContent>
                                          <w:r>
                                            <w:rPr>
                                              <w:color w:val="00000A"/>
                                              <w:szCs w:val="24"/>
                                            </w:rPr>
                                            <w:t>1</w:t>
                                          </w:r>
                                        </w:sdtContent>
                                      </w:sdt>
                                      <w:r>
                                        <w:rPr>
                                          <w:color w:val="00000A"/>
                                          <w:szCs w:val="24"/>
                                        </w:rPr>
                                        <w:t xml:space="preserve">. Tarnybinius šunis leidžiama naudoti tik uždariems objektams saugoti. </w:t>
                                      </w:r>
                                    </w:p>
                                  </w:sdtContent>
                                </w:sdt>
                                <w:sdt>
                                  <w:sdtPr>
                                    <w:alias w:val="18 str. 2 d."/>
                                    <w:tag w:val="part_c29993dc6c8d4dc4843acad6d0b35c14"/>
                                    <w:lock w:val="sdtLocked"/>
                                    <w:richText/>
                                  </w:sdtPr>
                                  <w:sdtContent>
                                    <w:p>
                                      <w:pPr>
                                        <w:tabs>
                                          <w:tab w:val="left" w:pos="1134"/>
                                          <w:tab w:val="left" w:pos="1276"/>
                                          <w:tab w:val="left" w:pos="1560"/>
                                        </w:tabs>
                                        <w:ind w:firstLine="851"/>
                                        <w:jc w:val="both"/>
                                        <w:rPr>
                                          <w:color w:val="00000A"/>
                                          <w:szCs w:val="24"/>
                                        </w:rPr>
                                      </w:pPr>
                                      <w:sdt>
                                        <w:sdtPr>
                                          <w:alias w:val="Numeris"/>
                                          <w:tag w:val="nr_c29993dc6c8d4dc4843acad6d0b35c14"/>
                                          <w:lock w:val="sdtLocked"/>
                                          <w:richText/>
                                        </w:sdtPr>
                                        <w:sdtContent>
                                          <w:r>
                                            <w:rPr>
                                              <w:color w:val="00000A"/>
                                              <w:szCs w:val="24"/>
                                            </w:rPr>
                                            <w:t>2</w:t>
                                          </w:r>
                                        </w:sdtContent>
                                      </w:sdt>
                                      <w:r>
                                        <w:rPr>
                                          <w:color w:val="00000A"/>
                                          <w:szCs w:val="24"/>
                                        </w:rPr>
                                        <w:t>. Režimui užtikrinti ir greitojo reagavimo ekipažuose tarnybinius šunis naudoti draudžiama.</w:t>
                                      </w:r>
                                    </w:p>
                                    <w:p>
                                      <w:pPr>
                                        <w:tabs>
                                          <w:tab w:val="left" w:pos="1134"/>
                                          <w:tab w:val="left" w:pos="1276"/>
                                          <w:tab w:val="left" w:pos="1560"/>
                                        </w:tabs>
                                        <w:ind w:firstLine="851"/>
                                        <w:rPr>
                                          <w:b/>
                                          <w:color w:val="00000A"/>
                                          <w:szCs w:val="24"/>
                                        </w:rPr>
                                      </w:pPr>
                                    </w:p>
                                  </w:sdtContent>
                                </w:sdt>
                              </w:sdtContent>
                            </w:sdt>
                            <w:sdt>
                              <w:sdtPr>
                                <w:alias w:val="19 str."/>
                                <w:tag w:val="part_19b6c78974ef47d3b4ba7b15ca9e9f19"/>
                                <w:lock w:val="sdtLocked"/>
                                <w:richText/>
                              </w:sdtPr>
                              <w:sdtContent>
                                <w:p>
                                  <w:pPr>
                                    <w:tabs>
                                      <w:tab w:val="left" w:pos="1134"/>
                                      <w:tab w:val="left" w:pos="1276"/>
                                      <w:tab w:val="left" w:pos="1560"/>
                                    </w:tabs>
                                    <w:ind w:firstLine="851"/>
                                    <w:rPr>
                                      <w:b/>
                                      <w:color w:val="00000A"/>
                                      <w:szCs w:val="24"/>
                                    </w:rPr>
                                  </w:pPr>
                                  <w:sdt>
                                    <w:sdtPr>
                                      <w:alias w:val="Numeris"/>
                                      <w:tag w:val="nr_19b6c78974ef47d3b4ba7b15ca9e9f19"/>
                                      <w:lock w:val="sdtLocked"/>
                                      <w:richText/>
                                    </w:sdtPr>
                                    <w:sdtContent>
                                      <w:r>
                                        <w:rPr>
                                          <w:b/>
                                          <w:color w:val="00000A"/>
                                          <w:szCs w:val="24"/>
                                        </w:rPr>
                                        <w:t>19</w:t>
                                      </w:r>
                                    </w:sdtContent>
                                  </w:sdt>
                                  <w:r>
                                    <w:rPr>
                                      <w:b/>
                                      <w:color w:val="00000A"/>
                                      <w:szCs w:val="24"/>
                                    </w:rPr>
                                    <w:t xml:space="preserve"> straipsnis. </w:t>
                                  </w:r>
                                  <w:sdt>
                                    <w:sdtPr>
                                      <w:alias w:val="Pavadinimas"/>
                                      <w:tag w:val="title_19b6c78974ef47d3b4ba7b15ca9e9f19"/>
                                      <w:lock w:val="sdtLocked"/>
                                      <w:richText/>
                                    </w:sdtPr>
                                    <w:sdtContent>
                                      <w:r>
                                        <w:rPr>
                                          <w:b/>
                                          <w:color w:val="00000A"/>
                                          <w:szCs w:val="24"/>
                                        </w:rPr>
                                        <w:t xml:space="preserve">Režimo užtikrinimas  masinių renginių metu</w:t>
                                      </w:r>
                                    </w:sdtContent>
                                  </w:sdt>
                                </w:p>
                                <w:sdt>
                                  <w:sdtPr>
                                    <w:alias w:val="19 str. 1 d."/>
                                    <w:tag w:val="part_77dc2eb328614c0babe1998b515f5c40"/>
                                    <w:lock w:val="sdtLocked"/>
                                    <w:richText/>
                                  </w:sdtPr>
                                  <w:sdtContent>
                                    <w:p>
                                      <w:pPr>
                                        <w:tabs>
                                          <w:tab w:val="left" w:pos="1134"/>
                                          <w:tab w:val="left" w:pos="1276"/>
                                          <w:tab w:val="left" w:pos="1560"/>
                                        </w:tabs>
                                        <w:ind w:firstLine="851"/>
                                        <w:jc w:val="both"/>
                                        <w:rPr>
                                          <w:color w:val="00000A"/>
                                          <w:szCs w:val="24"/>
                                        </w:rPr>
                                      </w:pPr>
                                      <w:sdt>
                                        <w:sdtPr>
                                          <w:alias w:val="Numeris"/>
                                          <w:tag w:val="nr_77dc2eb328614c0babe1998b515f5c40"/>
                                          <w:lock w:val="sdtLocked"/>
                                          <w:richText/>
                                        </w:sdtPr>
                                        <w:sdtContent>
                                          <w:r>
                                            <w:rPr>
                                              <w:color w:val="00000A"/>
                                              <w:szCs w:val="24"/>
                                            </w:rPr>
                                            <w:t>1</w:t>
                                          </w:r>
                                        </w:sdtContent>
                                      </w:sdt>
                                      <w:r>
                                        <w:rPr>
                                          <w:color w:val="00000A"/>
                                          <w:szCs w:val="24"/>
                                        </w:rPr>
                                        <w:t>. Licencijos turėtojas užtikrinti režimą masinių renginių metu gali tik su policijos įstaiga, kurios veiklos teritorijoje įvyks masinis renginys, suderinęs režimo užtikrinimo planą. Policijos įstaigai, kurios veiklos teritorijoje įvyks masinis renginys, režimo užtikrinimo planas turi būti pateiktas</w:t>
                                      </w:r>
                                      <w:r>
                                        <w:rPr>
                                          <w:b/>
                                          <w:bCs/>
                                          <w:color w:val="00000A"/>
                                          <w:szCs w:val="24"/>
                                        </w:rPr>
                                        <w:t xml:space="preserve"> </w:t>
                                      </w:r>
                                      <w:r>
                                        <w:rPr>
                                          <w:color w:val="00000A"/>
                                          <w:szCs w:val="24"/>
                                        </w:rPr>
                                        <w:t xml:space="preserve">ne vėliau kaip prieš 5 darbo dienas iki masinio renginio pradžios. Režimo užtikrinimo plane turi būti nurodytos apsaugininkų ar apsaugos darbuotojų pajėgos ir priemonės, nustatyti kontaktai su policijos įstaiga, kurios veiklos teritorijoje įvyks masinis renginys, galimas policijos pareigūnų ir apsaugininkų ar apsaugos darbuotojų užduočių pasiskirstymas, numatytas atsakingas už saugumą masinio renginio metu asmuo, numatytos prevencinės viešosios režimo užtikrinimo priemonės (apsvaigusių asmenų kontrolė, draudžiamų įsinešti daiktų patikra ir pan.), kitos režimo užtikrinimo priemonės, atsižvelgiant į konkretaus masinio renginio specifiką. </w:t>
                                      </w:r>
                                    </w:p>
                                  </w:sdtContent>
                                </w:sdt>
                                <w:sdt>
                                  <w:sdtPr>
                                    <w:alias w:val="19 str. 2 d."/>
                                    <w:tag w:val="part_de6cc7fc97bd4c60a5183f400b40866c"/>
                                    <w:lock w:val="sdtLocked"/>
                                    <w:richText/>
                                  </w:sdtPr>
                                  <w:sdtContent>
                                    <w:p>
                                      <w:pPr>
                                        <w:tabs>
                                          <w:tab w:val="left" w:pos="1134"/>
                                          <w:tab w:val="left" w:pos="1276"/>
                                          <w:tab w:val="left" w:pos="1560"/>
                                        </w:tabs>
                                        <w:ind w:firstLine="851"/>
                                        <w:jc w:val="both"/>
                                        <w:rPr>
                                          <w:color w:val="00000A"/>
                                          <w:szCs w:val="24"/>
                                        </w:rPr>
                                      </w:pPr>
                                      <w:sdt>
                                        <w:sdtPr>
                                          <w:alias w:val="Numeris"/>
                                          <w:tag w:val="nr_de6cc7fc97bd4c60a5183f400b40866c"/>
                                          <w:lock w:val="sdtLocked"/>
                                          <w:richText/>
                                        </w:sdtPr>
                                        <w:sdtContent>
                                          <w:r>
                                            <w:rPr>
                                              <w:color w:val="00000A"/>
                                              <w:szCs w:val="24"/>
                                            </w:rPr>
                                            <w:t>2</w:t>
                                          </w:r>
                                        </w:sdtContent>
                                      </w:sdt>
                                      <w:r>
                                        <w:rPr>
                                          <w:color w:val="00000A"/>
                                          <w:szCs w:val="24"/>
                                        </w:rPr>
                                        <w:t xml:space="preserve">. Įleidžiant asmenis į saugomą objektą masinio renginio metu rašytinių sutikimų dėl asmens apžiūros nereikia. Jei asmuo atsisako būti apžiūrėtas ar parodyti su savimi turimus daiktus, jis į saugomą objektą neįleidžiamas. </w:t>
                                      </w:r>
                                    </w:p>
                                  </w:sdtContent>
                                </w:sdt>
                                <w:sdt>
                                  <w:sdtPr>
                                    <w:alias w:val="19 str. 3 d."/>
                                    <w:tag w:val="part_4bc7b93a2bb14ca0a9c9b7a06389dbf5"/>
                                    <w:lock w:val="sdtLocked"/>
                                    <w:richText/>
                                  </w:sdtPr>
                                  <w:sdtContent>
                                    <w:p>
                                      <w:pPr>
                                        <w:tabs>
                                          <w:tab w:val="left" w:pos="1134"/>
                                          <w:tab w:val="left" w:pos="1276"/>
                                          <w:tab w:val="left" w:pos="1560"/>
                                        </w:tabs>
                                        <w:ind w:firstLine="851"/>
                                        <w:jc w:val="both"/>
                                        <w:rPr>
                                          <w:color w:val="00000A"/>
                                          <w:szCs w:val="24"/>
                                        </w:rPr>
                                      </w:pPr>
                                      <w:sdt>
                                        <w:sdtPr>
                                          <w:alias w:val="Numeris"/>
                                          <w:tag w:val="nr_4bc7b93a2bb14ca0a9c9b7a06389dbf5"/>
                                          <w:lock w:val="sdtLocked"/>
                                          <w:richText/>
                                        </w:sdtPr>
                                        <w:sdtContent>
                                          <w:r>
                                            <w:rPr>
                                              <w:color w:val="00000A"/>
                                              <w:szCs w:val="24"/>
                                            </w:rPr>
                                            <w:t>3</w:t>
                                          </w:r>
                                        </w:sdtContent>
                                      </w:sdt>
                                      <w:r>
                                        <w:rPr>
                                          <w:color w:val="00000A"/>
                                          <w:szCs w:val="24"/>
                                        </w:rPr>
                                        <w:t>. Asmens apžiūrą gali atlikti tik tos pačios lyties asmuo.</w:t>
                                      </w:r>
                                    </w:p>
                                  </w:sdtContent>
                                </w:sdt>
                                <w:sdt>
                                  <w:sdtPr>
                                    <w:alias w:val="19 str. 4 d."/>
                                    <w:tag w:val="part_c45d228498d744aeb39012240e9d1223"/>
                                    <w:lock w:val="sdtLocked"/>
                                    <w:richText/>
                                  </w:sdtPr>
                                  <w:sdtContent>
                                    <w:p>
                                      <w:pPr>
                                        <w:tabs>
                                          <w:tab w:val="left" w:pos="1134"/>
                                          <w:tab w:val="left" w:pos="1276"/>
                                          <w:tab w:val="left" w:pos="1560"/>
                                        </w:tabs>
                                        <w:ind w:firstLine="851"/>
                                        <w:jc w:val="both"/>
                                        <w:rPr>
                                          <w:color w:val="00000A"/>
                                          <w:szCs w:val="24"/>
                                        </w:rPr>
                                      </w:pPr>
                                      <w:sdt>
                                        <w:sdtPr>
                                          <w:alias w:val="Numeris"/>
                                          <w:tag w:val="nr_c45d228498d744aeb39012240e9d1223"/>
                                          <w:lock w:val="sdtLocked"/>
                                          <w:richText/>
                                        </w:sdtPr>
                                        <w:sdtContent>
                                          <w:r>
                                            <w:rPr>
                                              <w:color w:val="00000A"/>
                                              <w:szCs w:val="24"/>
                                            </w:rPr>
                                            <w:t>4</w:t>
                                          </w:r>
                                        </w:sdtContent>
                                      </w:sdt>
                                      <w:r>
                                        <w:rPr>
                                          <w:color w:val="00000A"/>
                                          <w:szCs w:val="24"/>
                                        </w:rPr>
                                        <w:t xml:space="preserve">. Režimo užtikrinimo masinių renginių metu planų rengimo ir derinimo tvarką nustato </w:t>
                                      </w:r>
                                      <w:r>
                                        <w:rPr>
                                          <w:rFonts w:eastAsia="Calibri"/>
                                          <w:color w:val="00000A"/>
                                          <w:szCs w:val="24"/>
                                        </w:rPr>
                                        <w:t xml:space="preserve">Lietuvos Respublikos </w:t>
                                      </w:r>
                                      <w:r>
                                        <w:rPr>
                                          <w:color w:val="00000A"/>
                                          <w:szCs w:val="24"/>
                                        </w:rPr>
                                        <w:t>Vyriausybės įgaliota institucija.</w:t>
                                      </w:r>
                                    </w:p>
                                    <w:p>
                                      <w:pPr>
                                        <w:tabs>
                                          <w:tab w:val="left" w:pos="1134"/>
                                          <w:tab w:val="left" w:pos="1276"/>
                                          <w:tab w:val="left" w:pos="1560"/>
                                        </w:tabs>
                                        <w:ind w:firstLine="851"/>
                                        <w:jc w:val="center"/>
                                        <w:rPr>
                                          <w:b/>
                                          <w:color w:val="00000A"/>
                                          <w:szCs w:val="24"/>
                                        </w:rPr>
                                      </w:pPr>
                                    </w:p>
                                    <w:p>
                                      <w:pPr>
                                        <w:tabs>
                                          <w:tab w:val="left" w:pos="284"/>
                                          <w:tab w:val="left" w:pos="1134"/>
                                          <w:tab w:val="left" w:pos="1276"/>
                                          <w:tab w:val="left" w:pos="1560"/>
                                        </w:tabs>
                                        <w:jc w:val="center"/>
                                        <w:rPr>
                                          <w:b/>
                                          <w:color w:val="00000A"/>
                                          <w:szCs w:val="24"/>
                                        </w:rPr>
                                      </w:pPr>
                                    </w:p>
                                  </w:sdtContent>
                                </w:sdt>
                              </w:sdtContent>
                            </w:sdt>
                          </w:sdtContent>
                        </w:sdt>
                        <w:sdt>
                          <w:sdtPr>
                            <w:alias w:val="skyrius"/>
                            <w:tag w:val="part_0a9a8d8453e64084b3a8bc30165a4e23"/>
                            <w:lock w:val="sdtLocked"/>
                            <w:richText/>
                          </w:sdtPr>
                          <w:sdtContent>
                            <w:p>
                              <w:pPr>
                                <w:tabs>
                                  <w:tab w:val="left" w:pos="284"/>
                                  <w:tab w:val="left" w:pos="1134"/>
                                  <w:tab w:val="left" w:pos="1276"/>
                                  <w:tab w:val="left" w:pos="1560"/>
                                </w:tabs>
                                <w:jc w:val="center"/>
                                <w:rPr>
                                  <w:b/>
                                  <w:color w:val="00000A"/>
                                  <w:szCs w:val="24"/>
                                </w:rPr>
                              </w:pPr>
                              <w:sdt>
                                <w:sdtPr>
                                  <w:alias w:val="Numeris"/>
                                  <w:tag w:val="nr_0a9a8d8453e64084b3a8bc30165a4e23"/>
                                  <w:lock w:val="sdtLocked"/>
                                  <w:richText/>
                                </w:sdtPr>
                                <w:sdtContent>
                                  <w:r>
                                    <w:rPr>
                                      <w:b/>
                                      <w:color w:val="00000A"/>
                                      <w:szCs w:val="24"/>
                                    </w:rPr>
                                    <w:t>VI</w:t>
                                  </w:r>
                                </w:sdtContent>
                              </w:sdt>
                              <w:r>
                                <w:rPr>
                                  <w:b/>
                                  <w:color w:val="00000A"/>
                                  <w:szCs w:val="24"/>
                                </w:rPr>
                                <w:t xml:space="preserve"> SKYRIUS</w:t>
                              </w:r>
                            </w:p>
                            <w:p>
                              <w:pPr>
                                <w:tabs>
                                  <w:tab w:val="left" w:pos="284"/>
                                  <w:tab w:val="left" w:pos="1134"/>
                                  <w:tab w:val="left" w:pos="1276"/>
                                  <w:tab w:val="left" w:pos="1560"/>
                                </w:tabs>
                                <w:jc w:val="center"/>
                                <w:rPr>
                                  <w:b/>
                                  <w:color w:val="00000A"/>
                                  <w:szCs w:val="24"/>
                                </w:rPr>
                              </w:pPr>
                              <w:sdt>
                                <w:sdtPr>
                                  <w:alias w:val="Pavadinimas"/>
                                  <w:tag w:val="title_0a9a8d8453e64084b3a8bc30165a4e23"/>
                                  <w:lock w:val="sdtLocked"/>
                                  <w:richText/>
                                </w:sdtPr>
                                <w:sdtContent>
                                  <w:r>
                                    <w:rPr>
                                      <w:b/>
                                      <w:color w:val="00000A"/>
                                      <w:szCs w:val="24"/>
                                    </w:rPr>
                                    <w:t>INKASAVIMO PAGRINDAI</w:t>
                                  </w:r>
                                </w:sdtContent>
                              </w:sdt>
                            </w:p>
                            <w:p>
                              <w:pPr>
                                <w:tabs>
                                  <w:tab w:val="left" w:pos="1134"/>
                                  <w:tab w:val="left" w:pos="1276"/>
                                  <w:tab w:val="left" w:pos="1560"/>
                                </w:tabs>
                                <w:ind w:firstLine="851"/>
                                <w:jc w:val="center"/>
                                <w:rPr>
                                  <w:b/>
                                  <w:color w:val="00000A"/>
                                  <w:szCs w:val="24"/>
                                </w:rPr>
                              </w:pPr>
                            </w:p>
                            <w:sdt>
                              <w:sdtPr>
                                <w:alias w:val="20 str."/>
                                <w:tag w:val="part_515c2d49e03c40559f45036e384ecb61"/>
                                <w:lock w:val="sdtLocked"/>
                                <w:richText/>
                              </w:sdtPr>
                              <w:sdtContent>
                                <w:p>
                                  <w:pPr>
                                    <w:tabs>
                                      <w:tab w:val="left" w:pos="1134"/>
                                      <w:tab w:val="left" w:pos="1276"/>
                                      <w:tab w:val="left" w:pos="1560"/>
                                    </w:tabs>
                                    <w:ind w:firstLine="851"/>
                                    <w:jc w:val="both"/>
                                    <w:rPr>
                                      <w:b/>
                                      <w:color w:val="00000A"/>
                                      <w:szCs w:val="24"/>
                                    </w:rPr>
                                  </w:pPr>
                                  <w:sdt>
                                    <w:sdtPr>
                                      <w:alias w:val="Numeris"/>
                                      <w:tag w:val="nr_515c2d49e03c40559f45036e384ecb61"/>
                                      <w:lock w:val="sdtLocked"/>
                                      <w:richText/>
                                    </w:sdtPr>
                                    <w:sdtContent>
                                      <w:r>
                                        <w:rPr>
                                          <w:b/>
                                          <w:color w:val="00000A"/>
                                          <w:szCs w:val="24"/>
                                        </w:rPr>
                                        <w:t>20</w:t>
                                      </w:r>
                                    </w:sdtContent>
                                  </w:sdt>
                                  <w:r>
                                    <w:rPr>
                                      <w:b/>
                                      <w:color w:val="00000A"/>
                                      <w:szCs w:val="24"/>
                                    </w:rPr>
                                    <w:t xml:space="preserve"> straipsnis. </w:t>
                                  </w:r>
                                  <w:sdt>
                                    <w:sdtPr>
                                      <w:alias w:val="Pavadinimas"/>
                                      <w:tag w:val="title_515c2d49e03c40559f45036e384ecb61"/>
                                      <w:lock w:val="sdtLocked"/>
                                      <w:richText/>
                                    </w:sdtPr>
                                    <w:sdtContent>
                                      <w:r>
                                        <w:rPr>
                                          <w:b/>
                                          <w:color w:val="00000A"/>
                                          <w:szCs w:val="24"/>
                                        </w:rPr>
                                        <w:t>Bendrieji inkasavimo reikalavimai</w:t>
                                      </w:r>
                                    </w:sdtContent>
                                  </w:sdt>
                                </w:p>
                                <w:sdt>
                                  <w:sdtPr>
                                    <w:alias w:val="20 str. 1 d."/>
                                    <w:tag w:val="part_9ad736651dfb406680a9a09e7b38d1a0"/>
                                    <w:lock w:val="sdtLocked"/>
                                    <w:richText/>
                                  </w:sdtPr>
                                  <w:sdtContent>
                                    <w:p>
                                      <w:pPr>
                                        <w:tabs>
                                          <w:tab w:val="left" w:pos="1134"/>
                                          <w:tab w:val="left" w:pos="1276"/>
                                          <w:tab w:val="left" w:pos="1560"/>
                                        </w:tabs>
                                        <w:ind w:firstLine="851"/>
                                        <w:jc w:val="both"/>
                                        <w:rPr>
                                          <w:color w:val="00000A"/>
                                          <w:szCs w:val="24"/>
                                        </w:rPr>
                                      </w:pPr>
                                      <w:sdt>
                                        <w:sdtPr>
                                          <w:alias w:val="Numeris"/>
                                          <w:tag w:val="nr_9ad736651dfb406680a9a09e7b38d1a0"/>
                                          <w:lock w:val="sdtLocked"/>
                                          <w:richText/>
                                        </w:sdtPr>
                                        <w:sdtContent>
                                          <w:r>
                                            <w:rPr>
                                              <w:color w:val="00000A"/>
                                              <w:szCs w:val="24"/>
                                            </w:rPr>
                                            <w:t>1</w:t>
                                          </w:r>
                                        </w:sdtContent>
                                      </w:sdt>
                                      <w:r>
                                        <w:rPr>
                                          <w:color w:val="00000A"/>
                                          <w:szCs w:val="24"/>
                                        </w:rPr>
                                        <w:t>.</w:t>
                                        <w:tab/>
                                        <w:t>Inkasavimą gali vykdyti apsaugininkai ir apsaugos darbuotojai, turintys ne mažesnę kaip 2 metų apsaugininko ar apsaugos darbuotojo darbo patirtį.</w:t>
                                      </w:r>
                                    </w:p>
                                  </w:sdtContent>
                                </w:sdt>
                                <w:sdt>
                                  <w:sdtPr>
                                    <w:alias w:val="20 str. 2 d."/>
                                    <w:tag w:val="part_ef35b1b1b5a9416ba13107b1ea2a0ad7"/>
                                    <w:lock w:val="sdtLocked"/>
                                    <w:richText/>
                                  </w:sdtPr>
                                  <w:sdtContent>
                                    <w:p>
                                      <w:pPr>
                                        <w:tabs>
                                          <w:tab w:val="left" w:pos="1134"/>
                                          <w:tab w:val="left" w:pos="1276"/>
                                          <w:tab w:val="left" w:pos="1560"/>
                                        </w:tabs>
                                        <w:ind w:firstLine="851"/>
                                        <w:jc w:val="both"/>
                                        <w:rPr>
                                          <w:color w:val="00000A"/>
                                          <w:szCs w:val="24"/>
                                        </w:rPr>
                                      </w:pPr>
                                      <w:sdt>
                                        <w:sdtPr>
                                          <w:alias w:val="Numeris"/>
                                          <w:tag w:val="nr_ef35b1b1b5a9416ba13107b1ea2a0ad7"/>
                                          <w:lock w:val="sdtLocked"/>
                                          <w:richText/>
                                        </w:sdtPr>
                                        <w:sdtContent>
                                          <w:r>
                                            <w:rPr>
                                              <w:color w:val="00000A"/>
                                              <w:szCs w:val="24"/>
                                            </w:rPr>
                                            <w:t>2</w:t>
                                          </w:r>
                                        </w:sdtContent>
                                      </w:sdt>
                                      <w:r>
                                        <w:rPr>
                                          <w:color w:val="00000A"/>
                                          <w:szCs w:val="24"/>
                                        </w:rPr>
                                        <w:t>.</w:t>
                                        <w:tab/>
                                        <w:t xml:space="preserve">Inkasuoti galima tik su inkasavimo automobiliu, kuriam yra išduotas inkasavimo pažymėjimas. </w:t>
                                      </w:r>
                                    </w:p>
                                  </w:sdtContent>
                                </w:sdt>
                                <w:sdt>
                                  <w:sdtPr>
                                    <w:alias w:val="20 str. 3 d."/>
                                    <w:tag w:val="part_87491669352e49a18767e5a77cf52210"/>
                                    <w:lock w:val="sdtLocked"/>
                                    <w:richText/>
                                  </w:sdtPr>
                                  <w:sdtContent>
                                    <w:p>
                                      <w:pPr>
                                        <w:tabs>
                                          <w:tab w:val="left" w:pos="0"/>
                                          <w:tab w:val="left" w:pos="1134"/>
                                        </w:tabs>
                                        <w:ind w:firstLine="851"/>
                                        <w:jc w:val="both"/>
                                        <w:rPr>
                                          <w:color w:val="00000A"/>
                                          <w:szCs w:val="24"/>
                                        </w:rPr>
                                      </w:pPr>
                                      <w:sdt>
                                        <w:sdtPr>
                                          <w:alias w:val="Numeris"/>
                                          <w:tag w:val="nr_87491669352e49a18767e5a77cf52210"/>
                                          <w:lock w:val="sdtLocked"/>
                                          <w:richText/>
                                        </w:sdtPr>
                                        <w:sdtContent>
                                          <w:r>
                                            <w:rPr>
                                              <w:color w:val="00000A"/>
                                              <w:szCs w:val="24"/>
                                            </w:rPr>
                                            <w:t>3</w:t>
                                          </w:r>
                                        </w:sdtContent>
                                      </w:sdt>
                                      <w:r>
                                        <w:rPr>
                                          <w:color w:val="00000A"/>
                                          <w:szCs w:val="24"/>
                                        </w:rPr>
                                        <w:t xml:space="preserve">. Inkasavimo pažymėjimų išdavimo, galiojimo panaikinimo ir naudojimo tvarką ir inkasavimo automobiliams taikomus reikalavimus nustato </w:t>
                                      </w:r>
                                      <w:r>
                                        <w:rPr>
                                          <w:rFonts w:eastAsia="Calibri"/>
                                          <w:color w:val="00000A"/>
                                          <w:szCs w:val="24"/>
                                        </w:rPr>
                                        <w:t xml:space="preserve">Lietuvos Respublikos </w:t>
                                      </w:r>
                                      <w:r>
                                        <w:rPr>
                                          <w:color w:val="00000A"/>
                                          <w:szCs w:val="24"/>
                                        </w:rPr>
                                        <w:t>Vyriausybės įgaliota institucija.</w:t>
                                      </w:r>
                                    </w:p>
                                  </w:sdtContent>
                                </w:sdt>
                                <w:sdt>
                                  <w:sdtPr>
                                    <w:alias w:val="20 str. 4 d."/>
                                    <w:tag w:val="part_6b5377768e014f92b31f0d41f876100e"/>
                                    <w:lock w:val="sdtLocked"/>
                                    <w:richText/>
                                  </w:sdtPr>
                                  <w:sdtContent>
                                    <w:p>
                                      <w:pPr>
                                        <w:tabs>
                                          <w:tab w:val="left" w:pos="0"/>
                                          <w:tab w:val="left" w:pos="1134"/>
                                        </w:tabs>
                                        <w:ind w:firstLine="851"/>
                                        <w:jc w:val="both"/>
                                        <w:rPr>
                                          <w:rFonts w:ascii="TimesLT" w:hAnsi="TimesLT"/>
                                          <w:color w:val="00000A"/>
                                          <w:szCs w:val="24"/>
                                        </w:rPr>
                                      </w:pPr>
                                      <w:sdt>
                                        <w:sdtPr>
                                          <w:alias w:val="Numeris"/>
                                          <w:tag w:val="nr_6b5377768e014f92b31f0d41f876100e"/>
                                          <w:lock w:val="sdtLocked"/>
                                          <w:richText/>
                                        </w:sdtPr>
                                        <w:sdtContent>
                                          <w:r>
                                            <w:rPr>
                                              <w:color w:val="00000A"/>
                                              <w:szCs w:val="24"/>
                                            </w:rPr>
                                            <w:t>4</w:t>
                                          </w:r>
                                        </w:sdtContent>
                                      </w:sdt>
                                      <w:r>
                                        <w:rPr>
                                          <w:color w:val="00000A"/>
                                          <w:szCs w:val="24"/>
                                        </w:rPr>
                                        <w:t>. Inkasavimo pažymėjimas išduodamas ar motyvuotas atsisakymas išduoti inkasavimo pažymėjimą licencijos turėtojui, pageidaujančiam gauti inkasavimo pažymėjimą, pateikiamas ne vėliau kaip per 20 darbo dienų nuo visų Inkasavimo pažymėjimų išdavimo, galiojimo panaikinimo ir naudojimo tvarkoje nurodytų dokumentų gavimo inkasavimo pažymėjimus išduodančioje įstaigoje dienos. Dokumentai, reikalingi inkasavimo pažymėjimui gauti, inkasavimo pažymėjimus išduodančiai įstaigai gali būti pateikti tiesiogiai, per atstumą, elektroninėmis priemonėmis per PEPS arba per kontaktinį centrą.</w:t>
                                      </w:r>
                                    </w:p>
                                  </w:sdtContent>
                                </w:sdt>
                                <w:sdt>
                                  <w:sdtPr>
                                    <w:alias w:val="20 str. 5 d."/>
                                    <w:tag w:val="part_24e3bd4acb844642a4af6684b765b1ea"/>
                                    <w:lock w:val="sdtLocked"/>
                                    <w:richText/>
                                  </w:sdtPr>
                                  <w:sdtContent>
                                    <w:p>
                                      <w:pPr>
                                        <w:tabs>
                                          <w:tab w:val="left" w:pos="0"/>
                                          <w:tab w:val="left" w:pos="1134"/>
                                        </w:tabs>
                                        <w:ind w:firstLine="851"/>
                                        <w:jc w:val="both"/>
                                        <w:rPr>
                                          <w:color w:val="00000A"/>
                                          <w:szCs w:val="24"/>
                                        </w:rPr>
                                      </w:pPr>
                                      <w:sdt>
                                        <w:sdtPr>
                                          <w:alias w:val="Numeris"/>
                                          <w:tag w:val="nr_24e3bd4acb844642a4af6684b765b1ea"/>
                                          <w:lock w:val="sdtLocked"/>
                                          <w:richText/>
                                        </w:sdtPr>
                                        <w:sdtContent>
                                          <w:r>
                                            <w:rPr>
                                              <w:color w:val="00000A"/>
                                              <w:szCs w:val="24"/>
                                              <w:lang w:val="en-US"/>
                                            </w:rPr>
                                            <w:t>5</w:t>
                                          </w:r>
                                        </w:sdtContent>
                                      </w:sdt>
                                      <w:r>
                                        <w:rPr>
                                          <w:color w:val="00000A"/>
                                          <w:szCs w:val="24"/>
                                          <w:lang w:val="en-US"/>
                                        </w:rPr>
                                        <w:t>. Inkasavimo pažymėjimas neišduodamas, jeigu</w:t>
                                      </w:r>
                                      <w:r>
                                        <w:rPr>
                                          <w:color w:val="00000A"/>
                                          <w:szCs w:val="24"/>
                                        </w:rPr>
                                        <w:t>:</w:t>
                                      </w:r>
                                    </w:p>
                                    <w:sdt>
                                      <w:sdtPr>
                                        <w:alias w:val="20 str. 5 d. 1 p."/>
                                        <w:tag w:val="part_9bdf8ea58424480bbfbcb2db51dc2c1b"/>
                                        <w:lock w:val="sdtLocked"/>
                                        <w:richText/>
                                      </w:sdtPr>
                                      <w:sdtContent>
                                        <w:p>
                                          <w:pPr>
                                            <w:tabs>
                                              <w:tab w:val="left" w:pos="1276"/>
                                            </w:tabs>
                                            <w:ind w:firstLine="851"/>
                                            <w:jc w:val="both"/>
                                            <w:rPr>
                                              <w:color w:val="00000A"/>
                                              <w:szCs w:val="24"/>
                                            </w:rPr>
                                          </w:pPr>
                                          <w:sdt>
                                            <w:sdtPr>
                                              <w:alias w:val="Numeris"/>
                                              <w:tag w:val="nr_9bdf8ea58424480bbfbcb2db51dc2c1b"/>
                                              <w:lock w:val="sdtLocked"/>
                                              <w:richText/>
                                            </w:sdtPr>
                                            <w:sdtContent>
                                              <w:r>
                                                <w:rPr>
                                                  <w:color w:val="00000A"/>
                                                  <w:szCs w:val="24"/>
                                                </w:rPr>
                                                <w:t>1</w:t>
                                              </w:r>
                                            </w:sdtContent>
                                          </w:sdt>
                                          <w:r>
                                            <w:rPr>
                                              <w:color w:val="00000A"/>
                                              <w:szCs w:val="24"/>
                                            </w:rPr>
                                            <w:t>)</w:t>
                                            <w:tab/>
                                            <w:t>pateiktas neišsamus prašymas arba pateikti ne visi dokumentai ar informacija, reikalingi inkasavimo pažymėjimui išduoti, ir šie trūkumai nepašalinami per inkasavimo pažymėjimus išduodančios įstaigos nustatytą ne trumpesnį kaip 5 darbo dienų terminą;</w:t>
                                          </w:r>
                                        </w:p>
                                      </w:sdtContent>
                                    </w:sdt>
                                    <w:sdt>
                                      <w:sdtPr>
                                        <w:alias w:val="20 str. 5 d. 2 p."/>
                                        <w:tag w:val="part_f6e72bcf28ee46a0a16095ce7af6b050"/>
                                        <w:lock w:val="sdtLocked"/>
                                        <w:richText/>
                                      </w:sdtPr>
                                      <w:sdtContent>
                                        <w:p>
                                          <w:pPr>
                                            <w:tabs>
                                              <w:tab w:val="left" w:pos="1276"/>
                                            </w:tabs>
                                            <w:ind w:firstLine="851"/>
                                            <w:jc w:val="both"/>
                                            <w:rPr>
                                              <w:color w:val="00000A"/>
                                              <w:szCs w:val="24"/>
                                            </w:rPr>
                                          </w:pPr>
                                          <w:sdt>
                                            <w:sdtPr>
                                              <w:alias w:val="Numeris"/>
                                              <w:tag w:val="nr_f6e72bcf28ee46a0a16095ce7af6b050"/>
                                              <w:lock w:val="sdtLocked"/>
                                              <w:richText/>
                                            </w:sdtPr>
                                            <w:sdtContent>
                                              <w:r>
                                                <w:rPr>
                                                  <w:color w:val="00000A"/>
                                                  <w:szCs w:val="24"/>
                                                </w:rPr>
                                                <w:t>2</w:t>
                                              </w:r>
                                            </w:sdtContent>
                                          </w:sdt>
                                          <w:r>
                                            <w:rPr>
                                              <w:color w:val="00000A"/>
                                              <w:szCs w:val="24"/>
                                            </w:rPr>
                                            <w:t>)</w:t>
                                            <w:tab/>
                                            <w:t>inkasavimo pažymėjimui gauti pateikta klaidinga informacija ar suklastoti dokumentai;</w:t>
                                          </w:r>
                                        </w:p>
                                      </w:sdtContent>
                                    </w:sdt>
                                    <w:sdt>
                                      <w:sdtPr>
                                        <w:alias w:val="20 str. 5 d. 3 p."/>
                                        <w:tag w:val="part_5c66f8cf7a3048e58e670d62ed062eeb"/>
                                        <w:lock w:val="sdtLocked"/>
                                        <w:richText/>
                                      </w:sdtPr>
                                      <w:sdtContent>
                                        <w:p>
                                          <w:pPr>
                                            <w:tabs>
                                              <w:tab w:val="left" w:pos="1276"/>
                                            </w:tabs>
                                            <w:ind w:firstLine="851"/>
                                            <w:jc w:val="both"/>
                                            <w:rPr>
                                              <w:color w:val="00000A"/>
                                              <w:szCs w:val="24"/>
                                            </w:rPr>
                                          </w:pPr>
                                          <w:sdt>
                                            <w:sdtPr>
                                              <w:alias w:val="Numeris"/>
                                              <w:tag w:val="nr_5c66f8cf7a3048e58e670d62ed062eeb"/>
                                              <w:lock w:val="sdtLocked"/>
                                              <w:richText/>
                                            </w:sdtPr>
                                            <w:sdtContent>
                                              <w:r>
                                                <w:rPr>
                                                  <w:color w:val="00000A"/>
                                                  <w:szCs w:val="24"/>
                                                </w:rPr>
                                                <w:t>3</w:t>
                                              </w:r>
                                            </w:sdtContent>
                                          </w:sdt>
                                          <w:r>
                                            <w:rPr>
                                              <w:color w:val="00000A"/>
                                              <w:szCs w:val="24"/>
                                            </w:rPr>
                                            <w:t>)</w:t>
                                            <w:tab/>
                                            <w:t>nustatoma, kad transporto priemonė, kuria planuojama inkasuoti, neatitinka Lietuvos Respublikos Vyriausybės įgaliotos institucijos nustatytų reikalavimų;</w:t>
                                          </w:r>
                                        </w:p>
                                      </w:sdtContent>
                                    </w:sdt>
                                    <w:sdt>
                                      <w:sdtPr>
                                        <w:alias w:val="20 str. 5 d. 4 p."/>
                                        <w:tag w:val="part_75e28e6951ee4021a7334ca9aecd89b9"/>
                                        <w:lock w:val="sdtLocked"/>
                                        <w:richText/>
                                      </w:sdtPr>
                                      <w:sdtContent>
                                        <w:p>
                                          <w:pPr>
                                            <w:tabs>
                                              <w:tab w:val="left" w:pos="1276"/>
                                            </w:tabs>
                                            <w:ind w:firstLine="851"/>
                                            <w:jc w:val="both"/>
                                            <w:rPr>
                                              <w:color w:val="00000A"/>
                                              <w:szCs w:val="24"/>
                                            </w:rPr>
                                          </w:pPr>
                                          <w:sdt>
                                            <w:sdtPr>
                                              <w:alias w:val="Numeris"/>
                                              <w:tag w:val="nr_75e28e6951ee4021a7334ca9aecd89b9"/>
                                              <w:lock w:val="sdtLocked"/>
                                              <w:richText/>
                                            </w:sdtPr>
                                            <w:sdtContent>
                                              <w:r>
                                                <w:rPr>
                                                  <w:color w:val="00000A"/>
                                                  <w:szCs w:val="24"/>
                                                </w:rPr>
                                                <w:t>4</w:t>
                                              </w:r>
                                            </w:sdtContent>
                                          </w:sdt>
                                          <w:r>
                                            <w:rPr>
                                              <w:color w:val="00000A"/>
                                              <w:szCs w:val="24"/>
                                            </w:rPr>
                                            <w:t>)</w:t>
                                            <w:tab/>
                                            <w:t>nustatoma, kad licencijos turėtojas nėra transporto priemonės, kuria planuojama inkasuoti, teisėtas valdytojas.</w:t>
                                          </w:r>
                                        </w:p>
                                      </w:sdtContent>
                                    </w:sdt>
                                  </w:sdtContent>
                                </w:sdt>
                                <w:sdt>
                                  <w:sdtPr>
                                    <w:alias w:val="20 str. 6 d."/>
                                    <w:tag w:val="part_5fb2f9b8c0ad46bca611888e4b34f646"/>
                                    <w:lock w:val="sdtLocked"/>
                                    <w:richText/>
                                  </w:sdtPr>
                                  <w:sdtContent>
                                    <w:p>
                                      <w:pPr>
                                        <w:ind w:firstLine="851"/>
                                        <w:jc w:val="both"/>
                                        <w:rPr>
                                          <w:color w:val="00000A"/>
                                          <w:szCs w:val="24"/>
                                        </w:rPr>
                                      </w:pPr>
                                      <w:sdt>
                                        <w:sdtPr>
                                          <w:alias w:val="Numeris"/>
                                          <w:tag w:val="nr_5fb2f9b8c0ad46bca611888e4b34f646"/>
                                          <w:lock w:val="sdtLocked"/>
                                          <w:richText/>
                                        </w:sdtPr>
                                        <w:sdtContent>
                                          <w:r>
                                            <w:rPr>
                                              <w:color w:val="00000A"/>
                                              <w:szCs w:val="24"/>
                                            </w:rPr>
                                            <w:t>6</w:t>
                                          </w:r>
                                        </w:sdtContent>
                                      </w:sdt>
                                      <w:r>
                                        <w:rPr>
                                          <w:color w:val="00000A"/>
                                          <w:szCs w:val="24"/>
                                        </w:rPr>
                                        <w:t>. Nustačius, kad inkasavimo automobilis neatitinka Lietuvos Respublikos Vyriausybės įgaliotos institucijos nustatytų reikalavimų, inkasavimo pažymėjimo galiojimas sustabdomas ir nustatomas ne trumpesnis kaip 5 darbo dienų terminas nustatytiems trūkumams pašalinti.</w:t>
                                      </w:r>
                                    </w:p>
                                  </w:sdtContent>
                                </w:sdt>
                                <w:sdt>
                                  <w:sdtPr>
                                    <w:alias w:val="20 str. 7 d."/>
                                    <w:tag w:val="part_db3f40a5fdd8426b86788193d5c07f7c"/>
                                    <w:lock w:val="sdtLocked"/>
                                    <w:richText/>
                                  </w:sdtPr>
                                  <w:sdtContent>
                                    <w:p>
                                      <w:pPr>
                                        <w:ind w:firstLine="851"/>
                                        <w:jc w:val="both"/>
                                        <w:rPr>
                                          <w:color w:val="00000A"/>
                                          <w:szCs w:val="24"/>
                                        </w:rPr>
                                      </w:pPr>
                                      <w:sdt>
                                        <w:sdtPr>
                                          <w:alias w:val="Numeris"/>
                                          <w:tag w:val="nr_db3f40a5fdd8426b86788193d5c07f7c"/>
                                          <w:lock w:val="sdtLocked"/>
                                          <w:richText/>
                                        </w:sdtPr>
                                        <w:sdtContent>
                                          <w:r>
                                            <w:rPr>
                                              <w:color w:val="00000A"/>
                                              <w:szCs w:val="24"/>
                                            </w:rPr>
                                            <w:t>7</w:t>
                                          </w:r>
                                        </w:sdtContent>
                                      </w:sdt>
                                      <w:r>
                                        <w:rPr>
                                          <w:color w:val="00000A"/>
                                          <w:szCs w:val="24"/>
                                        </w:rPr>
                                        <w:t>. L</w:t>
                                      </w:r>
                                      <w:r>
                                        <w:rPr>
                                          <w:bCs/>
                                          <w:color w:val="00000A"/>
                                          <w:szCs w:val="24"/>
                                        </w:rPr>
                                        <w:t>icencijos turėtojui per</w:t>
                                      </w:r>
                                      <w:r>
                                        <w:rPr>
                                          <w:color w:val="00000A"/>
                                          <w:szCs w:val="24"/>
                                        </w:rPr>
                                        <w:t xml:space="preserve"> inkasavimo pažymėjimus išduodančios įstaigos </w:t>
                                      </w:r>
                                      <w:r>
                                        <w:rPr>
                                          <w:bCs/>
                                          <w:color w:val="00000A"/>
                                          <w:szCs w:val="24"/>
                                        </w:rPr>
                                        <w:t xml:space="preserve">nustatytą terminą </w:t>
                                      </w:r>
                                      <w:r>
                                        <w:rPr>
                                          <w:color w:val="00000A"/>
                                          <w:szCs w:val="24"/>
                                        </w:rPr>
                                        <w:t xml:space="preserve">pateikus dokumentus, įrodančius, kad trūkumai, dėl kurių inksavimo pažymėjimo galiojimas buvo sustabdytas, pašalinti, </w:t>
                                      </w:r>
                                      <w:r>
                                        <w:rPr>
                                          <w:bCs/>
                                          <w:color w:val="00000A"/>
                                          <w:szCs w:val="24"/>
                                        </w:rPr>
                                        <w:t>inkasavimo pažymėjimo galiojimo sustabdymas panaikinamas</w:t>
                                      </w:r>
                                      <w:r>
                                        <w:rPr>
                                          <w:color w:val="00000A"/>
                                          <w:szCs w:val="24"/>
                                        </w:rPr>
                                        <w:t xml:space="preserve">  </w:t>
                                      </w:r>
                                      <w:r>
                                        <w:rPr>
                                          <w:bCs/>
                                          <w:color w:val="00000A"/>
                                          <w:szCs w:val="24"/>
                                        </w:rPr>
                                        <w:t>nedelsiant, bet ne vėliau kaip per 2 darbo dienas nuo dokumentų</w:t>
                                      </w:r>
                                      <w:r>
                                        <w:rPr>
                                          <w:color w:val="00000A"/>
                                          <w:szCs w:val="24"/>
                                        </w:rPr>
                                        <w:t>, įrodančių, kad trūkumai, dėl kurių inkasavimo pažymėjimo galiojimas buvo sustabdytas, pašalinti,</w:t>
                                      </w:r>
                                      <w:r>
                                        <w:rPr>
                                          <w:bCs/>
                                          <w:color w:val="00000A"/>
                                          <w:szCs w:val="24"/>
                                        </w:rPr>
                                        <w:t xml:space="preserve"> gavimo </w:t>
                                      </w:r>
                                      <w:r>
                                        <w:rPr>
                                          <w:color w:val="00000A"/>
                                          <w:szCs w:val="24"/>
                                        </w:rPr>
                                        <w:t xml:space="preserve">inkasavimo pažymėjimus išduodančioje įstaigoje </w:t>
                                      </w:r>
                                      <w:r>
                                        <w:rPr>
                                          <w:bCs/>
                                          <w:color w:val="00000A"/>
                                          <w:szCs w:val="24"/>
                                        </w:rPr>
                                        <w:t>dienos.</w:t>
                                      </w:r>
                                    </w:p>
                                  </w:sdtContent>
                                </w:sdt>
                                <w:sdt>
                                  <w:sdtPr>
                                    <w:alias w:val="20 str. 8 d."/>
                                    <w:tag w:val="part_809f07102eec45d3910a71f29931ae3f"/>
                                    <w:lock w:val="sdtLocked"/>
                                    <w:richText/>
                                  </w:sdtPr>
                                  <w:sdtContent>
                                    <w:p>
                                      <w:pPr>
                                        <w:tabs>
                                          <w:tab w:val="left" w:pos="1276"/>
                                        </w:tabs>
                                        <w:ind w:left="851"/>
                                        <w:jc w:val="both"/>
                                        <w:rPr>
                                          <w:color w:val="00000A"/>
                                          <w:szCs w:val="24"/>
                                        </w:rPr>
                                      </w:pPr>
                                      <w:sdt>
                                        <w:sdtPr>
                                          <w:alias w:val="Numeris"/>
                                          <w:tag w:val="nr_809f07102eec45d3910a71f29931ae3f"/>
                                          <w:lock w:val="sdtLocked"/>
                                          <w:richText/>
                                        </w:sdtPr>
                                        <w:sdtContent>
                                          <w:r>
                                            <w:rPr>
                                              <w:color w:val="00000A"/>
                                              <w:szCs w:val="24"/>
                                            </w:rPr>
                                            <w:t>8</w:t>
                                          </w:r>
                                        </w:sdtContent>
                                      </w:sdt>
                                      <w:r>
                                        <w:rPr>
                                          <w:color w:val="00000A"/>
                                          <w:szCs w:val="24"/>
                                        </w:rPr>
                                        <w:t>. Inkasavimo pažymėjimo galiojimas panaikinamas, jeigu:</w:t>
                                      </w:r>
                                    </w:p>
                                    <w:sdt>
                                      <w:sdtPr>
                                        <w:alias w:val="20 str. 8 d. 1 p."/>
                                        <w:tag w:val="part_ad51a9ad4893407fa82546c888532fdf"/>
                                        <w:lock w:val="sdtLocked"/>
                                        <w:richText/>
                                      </w:sdtPr>
                                      <w:sdtContent>
                                        <w:p>
                                          <w:pPr>
                                            <w:tabs>
                                              <w:tab w:val="left" w:pos="1276"/>
                                            </w:tabs>
                                            <w:ind w:firstLine="851"/>
                                            <w:jc w:val="both"/>
                                            <w:rPr>
                                              <w:color w:val="00000A"/>
                                              <w:szCs w:val="24"/>
                                            </w:rPr>
                                          </w:pPr>
                                          <w:sdt>
                                            <w:sdtPr>
                                              <w:alias w:val="Numeris"/>
                                              <w:tag w:val="nr_ad51a9ad4893407fa82546c888532fdf"/>
                                              <w:lock w:val="sdtLocked"/>
                                              <w:richText/>
                                            </w:sdtPr>
                                            <w:sdtContent>
                                              <w:r>
                                                <w:rPr>
                                                  <w:color w:val="00000A"/>
                                                  <w:szCs w:val="24"/>
                                                </w:rPr>
                                                <w:t>1</w:t>
                                              </w:r>
                                            </w:sdtContent>
                                          </w:sdt>
                                          <w:r>
                                            <w:rPr>
                                              <w:color w:val="00000A"/>
                                              <w:szCs w:val="24"/>
                                            </w:rPr>
                                            <w:t>)</w:t>
                                            <w:tab/>
                                            <w:t>nustatoma, kad inkasavimo pažymėjimui gauti buvo pateikta klaidinga informacija ar suklastoti dokumentai;</w:t>
                                          </w:r>
                                        </w:p>
                                      </w:sdtContent>
                                    </w:sdt>
                                    <w:sdt>
                                      <w:sdtPr>
                                        <w:alias w:val="20 str. 8 d. 2 p."/>
                                        <w:tag w:val="part_f4b03a34b8e243a18e0b24ab2fdc9729"/>
                                        <w:lock w:val="sdtLocked"/>
                                        <w:richText/>
                                      </w:sdtPr>
                                      <w:sdtContent>
                                        <w:p>
                                          <w:pPr>
                                            <w:tabs>
                                              <w:tab w:val="left" w:pos="1276"/>
                                            </w:tabs>
                                            <w:ind w:firstLine="851"/>
                                            <w:jc w:val="both"/>
                                            <w:rPr>
                                              <w:color w:val="00000A"/>
                                              <w:szCs w:val="24"/>
                                            </w:rPr>
                                          </w:pPr>
                                          <w:sdt>
                                            <w:sdtPr>
                                              <w:alias w:val="Numeris"/>
                                              <w:tag w:val="nr_f4b03a34b8e243a18e0b24ab2fdc9729"/>
                                              <w:lock w:val="sdtLocked"/>
                                              <w:richText/>
                                            </w:sdtPr>
                                            <w:sdtContent>
                                              <w:r>
                                                <w:rPr>
                                                  <w:color w:val="00000A"/>
                                                  <w:szCs w:val="24"/>
                                                </w:rPr>
                                                <w:t>2</w:t>
                                              </w:r>
                                            </w:sdtContent>
                                          </w:sdt>
                                          <w:r>
                                            <w:rPr>
                                              <w:color w:val="00000A"/>
                                              <w:szCs w:val="24"/>
                                            </w:rPr>
                                            <w:t>)</w:t>
                                            <w:tab/>
                                            <w:t>nustatoma, kad inkasavimo pažymėjimas buvo panaudotas neteisėtai;</w:t>
                                          </w:r>
                                        </w:p>
                                      </w:sdtContent>
                                    </w:sdt>
                                    <w:sdt>
                                      <w:sdtPr>
                                        <w:alias w:val="20 str. 8 d. 3 p."/>
                                        <w:tag w:val="part_8f2b9f7930704b5ca39122ba2bf8148c"/>
                                        <w:lock w:val="sdtLocked"/>
                                        <w:richText/>
                                      </w:sdtPr>
                                      <w:sdtContent>
                                        <w:p>
                                          <w:pPr>
                                            <w:tabs>
                                              <w:tab w:val="left" w:pos="1276"/>
                                            </w:tabs>
                                            <w:ind w:firstLine="851"/>
                                            <w:jc w:val="both"/>
                                            <w:rPr>
                                              <w:color w:val="00000A"/>
                                              <w:szCs w:val="24"/>
                                            </w:rPr>
                                          </w:pPr>
                                          <w:sdt>
                                            <w:sdtPr>
                                              <w:alias w:val="Numeris"/>
                                              <w:tag w:val="nr_8f2b9f7930704b5ca39122ba2bf8148c"/>
                                              <w:lock w:val="sdtLocked"/>
                                              <w:richText/>
                                            </w:sdtPr>
                                            <w:sdtContent>
                                              <w:r>
                                                <w:rPr>
                                                  <w:color w:val="00000A"/>
                                                  <w:szCs w:val="24"/>
                                                </w:rPr>
                                                <w:t>3</w:t>
                                              </w:r>
                                            </w:sdtContent>
                                          </w:sdt>
                                          <w:r>
                                            <w:rPr>
                                              <w:color w:val="00000A"/>
                                              <w:szCs w:val="24"/>
                                            </w:rPr>
                                            <w:t>)</w:t>
                                            <w:tab/>
                                            <w:t xml:space="preserve">trūkumai, dėl kurių inksavimo pažymėjimo galiojimas buvo sustabdytas, nepašalinami per inkasavimo pažymėjimus išduodančios įstaigos  </w:t>
                                          </w:r>
                                          <w:r>
                                            <w:rPr>
                                              <w:bCs/>
                                              <w:color w:val="00000A"/>
                                              <w:szCs w:val="24"/>
                                            </w:rPr>
                                            <w:t xml:space="preserve">nustatytą terminą; </w:t>
                                          </w:r>
                                        </w:p>
                                      </w:sdtContent>
                                    </w:sdt>
                                    <w:sdt>
                                      <w:sdtPr>
                                        <w:alias w:val="20 str. 8 d. 4 p."/>
                                        <w:tag w:val="part_3ec87de6bfe44423b8280376202a7b98"/>
                                        <w:lock w:val="sdtLocked"/>
                                        <w:richText/>
                                      </w:sdtPr>
                                      <w:sdtContent>
                                        <w:p>
                                          <w:pPr>
                                            <w:tabs>
                                              <w:tab w:val="left" w:pos="1276"/>
                                              <w:tab w:val="left" w:pos="1560"/>
                                            </w:tabs>
                                            <w:ind w:firstLine="851"/>
                                            <w:jc w:val="both"/>
                                            <w:rPr>
                                              <w:color w:val="00000A"/>
                                              <w:szCs w:val="24"/>
                                            </w:rPr>
                                          </w:pPr>
                                          <w:sdt>
                                            <w:sdtPr>
                                              <w:alias w:val="Numeris"/>
                                              <w:tag w:val="nr_3ec87de6bfe44423b8280376202a7b98"/>
                                              <w:lock w:val="sdtLocked"/>
                                              <w:richText/>
                                            </w:sdtPr>
                                            <w:sdtContent>
                                              <w:r>
                                                <w:rPr>
                                                  <w:color w:val="00000A"/>
                                                  <w:szCs w:val="24"/>
                                                </w:rPr>
                                                <w:t>4</w:t>
                                              </w:r>
                                            </w:sdtContent>
                                          </w:sdt>
                                          <w:r>
                                            <w:rPr>
                                              <w:color w:val="00000A"/>
                                              <w:szCs w:val="24"/>
                                            </w:rPr>
                                            <w:t>) inkasavimo pažymėjimo turėtojas pateikia prašymą dėl inkasavimo pažymėjimo galiojimo panaikinimo.</w:t>
                                          </w:r>
                                        </w:p>
                                      </w:sdtContent>
                                    </w:sdt>
                                  </w:sdtContent>
                                </w:sdt>
                                <w:sdt>
                                  <w:sdtPr>
                                    <w:alias w:val="20 str. 9 d."/>
                                    <w:tag w:val="part_b905994ecdbd454d8857258ec10cf651"/>
                                    <w:lock w:val="sdtLocked"/>
                                    <w:richText/>
                                  </w:sdtPr>
                                  <w:sdtContent>
                                    <w:p>
                                      <w:pPr>
                                        <w:tabs>
                                          <w:tab w:val="left" w:pos="1276"/>
                                          <w:tab w:val="left" w:pos="1560"/>
                                        </w:tabs>
                                        <w:ind w:firstLine="851"/>
                                        <w:jc w:val="both"/>
                                        <w:rPr>
                                          <w:color w:val="00000A"/>
                                          <w:szCs w:val="24"/>
                                        </w:rPr>
                                      </w:pPr>
                                      <w:sdt>
                                        <w:sdtPr>
                                          <w:alias w:val="Numeris"/>
                                          <w:tag w:val="nr_b905994ecdbd454d8857258ec10cf651"/>
                                          <w:lock w:val="sdtLocked"/>
                                          <w:richText/>
                                        </w:sdtPr>
                                        <w:sdtContent>
                                          <w:r>
                                            <w:rPr>
                                              <w:color w:val="00000A"/>
                                              <w:szCs w:val="24"/>
                                            </w:rPr>
                                            <w:t>9</w:t>
                                          </w:r>
                                        </w:sdtContent>
                                      </w:sdt>
                                      <w:r>
                                        <w:rPr>
                                          <w:color w:val="00000A"/>
                                          <w:szCs w:val="24"/>
                                        </w:rPr>
                                        <w:t>. Vykdant inkasavimą, vidaus tarnybos sistemos pareigūnui (toliau – pareigūnas) sustabdžius inkasavimo automobilį, apsaugininkas ar apsaugos darbuotojas turi teisę neatidaryti automobilio durų. Apsaugininkas ar apsaugos darbuotojas per automobilio priekinį arba šoninį stiklą (jei šoninis stiklas neužtamsintas) pareigūnui privalo parodyti inkasavimo pažymėjimą, o pareigūnui pareikalavus – apsaugos darbuotojo pažymėjimą ir kitus reikalaujamus dokumentus.</w:t>
                                      </w:r>
                                    </w:p>
                                  </w:sdtContent>
                                </w:sdt>
                                <w:sdt>
                                  <w:sdtPr>
                                    <w:alias w:val="20 str. 10 d."/>
                                    <w:tag w:val="part_9dd456e11bf34a539edc931e662a7d52"/>
                                    <w:lock w:val="sdtLocked"/>
                                    <w:richText/>
                                  </w:sdtPr>
                                  <w:sdtContent>
                                    <w:p>
                                      <w:pPr>
                                        <w:tabs>
                                          <w:tab w:val="left" w:pos="1276"/>
                                          <w:tab w:val="left" w:pos="1560"/>
                                        </w:tabs>
                                        <w:ind w:firstLine="851"/>
                                        <w:jc w:val="both"/>
                                        <w:rPr>
                                          <w:color w:val="00000A"/>
                                          <w:szCs w:val="24"/>
                                        </w:rPr>
                                      </w:pPr>
                                      <w:sdt>
                                        <w:sdtPr>
                                          <w:alias w:val="Numeris"/>
                                          <w:tag w:val="nr_9dd456e11bf34a539edc931e662a7d52"/>
                                          <w:lock w:val="sdtLocked"/>
                                          <w:richText/>
                                        </w:sdtPr>
                                        <w:sdtContent>
                                          <w:r>
                                            <w:rPr>
                                              <w:color w:val="00000A"/>
                                              <w:szCs w:val="24"/>
                                            </w:rPr>
                                            <w:t>10</w:t>
                                          </w:r>
                                        </w:sdtContent>
                                      </w:sdt>
                                      <w:r>
                                        <w:rPr>
                                          <w:color w:val="00000A"/>
                                          <w:szCs w:val="24"/>
                                        </w:rPr>
                                        <w:t>.</w:t>
                                        <w:tab/>
                                        <w:t>Pareigūnui nusprendus patikrinti inkasavimo automobiliu vežamas vertybes, iškviečiamas apsaugos tarnybos ar apsaugininko, jeigu inkasavimą vykdo apsaugininko įdarbintas apsaugos darbuotojas, atstovas, inksavimo automobilis palydimas į policijos įstaigos arba apsaugos tarnybos ar apsaugininko atstovo pasiūlytą teritoriją, kur atliekamas vežamų vertybių patikrinimas. Jei inkasavimą vykdo apsaugininkas, patikrinimas atliekamas policijos įstaigoje ar apsaugininko pasirinktoje teritorijoje. Pervežamas vertybes inkasavimo automobilio sustabdymo vietoje tikrinti draudžiama.</w:t>
                                      </w:r>
                                    </w:p>
                                  </w:sdtContent>
                                </w:sdt>
                                <w:sdt>
                                  <w:sdtPr>
                                    <w:alias w:val="20 str. 11 d."/>
                                    <w:tag w:val="part_2da9dc2f01ad443c98736ee8fd8566f7"/>
                                    <w:lock w:val="sdtLocked"/>
                                    <w:richText/>
                                  </w:sdtPr>
                                  <w:sdtContent>
                                    <w:p>
                                      <w:pPr>
                                        <w:tabs>
                                          <w:tab w:val="left" w:pos="1276"/>
                                          <w:tab w:val="left" w:pos="1560"/>
                                        </w:tabs>
                                        <w:ind w:firstLine="851"/>
                                        <w:jc w:val="both"/>
                                        <w:rPr>
                                          <w:color w:val="00000A"/>
                                          <w:szCs w:val="24"/>
                                        </w:rPr>
                                      </w:pPr>
                                      <w:sdt>
                                        <w:sdtPr>
                                          <w:alias w:val="Numeris"/>
                                          <w:tag w:val="nr_2da9dc2f01ad443c98736ee8fd8566f7"/>
                                          <w:lock w:val="sdtLocked"/>
                                          <w:richText/>
                                        </w:sdtPr>
                                        <w:sdtContent>
                                          <w:r>
                                            <w:rPr>
                                              <w:color w:val="00000A"/>
                                              <w:szCs w:val="24"/>
                                            </w:rPr>
                                            <w:t>11</w:t>
                                          </w:r>
                                        </w:sdtContent>
                                      </w:sdt>
                                      <w:r>
                                        <w:rPr>
                                          <w:color w:val="00000A"/>
                                          <w:szCs w:val="24"/>
                                        </w:rPr>
                                        <w:t>.</w:t>
                                        <w:tab/>
                                        <w:t xml:space="preserve">Pareigūnui įtarus, kad inkasavimo automobilio vairuotojas yra apsvaigęs nuo alkoholio, narkotinių ar psichotropinių medžiagų, </w:t>
                                      </w:r>
                                      <w:r>
                                        <w:rPr>
                                          <w:color w:val="000000"/>
                                          <w:szCs w:val="24"/>
                                        </w:rPr>
                                        <w:t xml:space="preserve">patikrinimas dėl vairuotojo neblaivumo ar apsvaigimo nuo psichiką veikiančių medžiagų atliekamas </w:t>
                                      </w:r>
                                      <w:r>
                                        <w:rPr>
                                          <w:rFonts w:eastAsia="Calibri"/>
                                          <w:color w:val="00000A"/>
                                          <w:szCs w:val="24"/>
                                        </w:rPr>
                                        <w:t xml:space="preserve">Lietuvos Respublikos </w:t>
                                      </w:r>
                                      <w:r>
                                        <w:rPr>
                                          <w:color w:val="000000"/>
                                          <w:szCs w:val="24"/>
                                        </w:rPr>
                                        <w:t xml:space="preserve">Vyriausybės nustatyta tvarka. </w:t>
                                      </w:r>
                                    </w:p>
                                    <w:p>
                                      <w:pPr>
                                        <w:tabs>
                                          <w:tab w:val="left" w:pos="1134"/>
                                          <w:tab w:val="left" w:pos="1276"/>
                                          <w:tab w:val="left" w:pos="1560"/>
                                        </w:tabs>
                                        <w:ind w:left="851"/>
                                        <w:jc w:val="both"/>
                                        <w:rPr>
                                          <w:color w:val="00000A"/>
                                          <w:szCs w:val="24"/>
                                        </w:rPr>
                                      </w:pPr>
                                    </w:p>
                                  </w:sdtContent>
                                </w:sdt>
                              </w:sdtContent>
                            </w:sdt>
                          </w:sdtContent>
                        </w:sdt>
                        <w:sdt>
                          <w:sdtPr>
                            <w:alias w:val="skyrius"/>
                            <w:tag w:val="part_f99f8f3fabd2452db572d18bf1e07297"/>
                            <w:lock w:val="sdtLocked"/>
                            <w:richText/>
                          </w:sdtPr>
                          <w:sdtContent>
                            <w:p>
                              <w:pPr>
                                <w:tabs>
                                  <w:tab w:val="left" w:pos="1134"/>
                                  <w:tab w:val="left" w:pos="1276"/>
                                  <w:tab w:val="left" w:pos="1560"/>
                                </w:tabs>
                                <w:jc w:val="center"/>
                                <w:rPr>
                                  <w:b/>
                                  <w:color w:val="00000A"/>
                                  <w:szCs w:val="24"/>
                                </w:rPr>
                              </w:pPr>
                              <w:sdt>
                                <w:sdtPr>
                                  <w:alias w:val="Numeris"/>
                                  <w:tag w:val="nr_f99f8f3fabd2452db572d18bf1e07297"/>
                                  <w:lock w:val="sdtLocked"/>
                                  <w:richText/>
                                </w:sdtPr>
                                <w:sdtContent>
                                  <w:r>
                                    <w:rPr>
                                      <w:b/>
                                      <w:color w:val="00000A"/>
                                      <w:szCs w:val="24"/>
                                    </w:rPr>
                                    <w:t>VII</w:t>
                                  </w:r>
                                </w:sdtContent>
                              </w:sdt>
                              <w:r>
                                <w:rPr>
                                  <w:b/>
                                  <w:color w:val="00000A"/>
                                  <w:szCs w:val="24"/>
                                </w:rPr>
                                <w:t xml:space="preserve"> SKYRIUS</w:t>
                              </w:r>
                            </w:p>
                            <w:p>
                              <w:pPr>
                                <w:tabs>
                                  <w:tab w:val="left" w:pos="1134"/>
                                  <w:tab w:val="left" w:pos="1276"/>
                                  <w:tab w:val="left" w:pos="1560"/>
                                </w:tabs>
                                <w:jc w:val="center"/>
                                <w:rPr>
                                  <w:b/>
                                  <w:color w:val="00000A"/>
                                  <w:szCs w:val="24"/>
                                </w:rPr>
                              </w:pPr>
                              <w:sdt>
                                <w:sdtPr>
                                  <w:alias w:val="Pavadinimas"/>
                                  <w:tag w:val="title_f99f8f3fabd2452db572d18bf1e07297"/>
                                  <w:lock w:val="sdtLocked"/>
                                  <w:richText/>
                                </w:sdtPr>
                                <w:sdtContent>
                                  <w:r>
                                    <w:rPr>
                                      <w:b/>
                                      <w:color w:val="00000A"/>
                                      <w:szCs w:val="24"/>
                                    </w:rPr>
                                    <w:t>ASMENS IR TURTO APSAUGOS ORGANIZAVIMO PAGRINDAI</w:t>
                                  </w:r>
                                </w:sdtContent>
                              </w:sdt>
                            </w:p>
                            <w:p>
                              <w:pPr>
                                <w:tabs>
                                  <w:tab w:val="left" w:pos="1134"/>
                                  <w:tab w:val="left" w:pos="1276"/>
                                  <w:tab w:val="left" w:pos="1560"/>
                                </w:tabs>
                                <w:ind w:firstLine="851"/>
                                <w:jc w:val="center"/>
                                <w:rPr>
                                  <w:b/>
                                  <w:color w:val="00000A"/>
                                  <w:szCs w:val="24"/>
                                </w:rPr>
                              </w:pPr>
                            </w:p>
                            <w:p>
                              <w:pPr>
                                <w:tabs>
                                  <w:tab w:val="left" w:pos="1134"/>
                                  <w:tab w:val="left" w:pos="1276"/>
                                  <w:tab w:val="left" w:pos="1560"/>
                                </w:tabs>
                                <w:ind w:firstLine="851"/>
                                <w:jc w:val="both"/>
                                <w:rPr>
                                  <w:b/>
                                  <w:color w:val="00000A"/>
                                  <w:szCs w:val="24"/>
                                </w:rPr>
                              </w:pPr>
                            </w:p>
                            <w:sdt>
                              <w:sdtPr>
                                <w:alias w:val="21 str."/>
                                <w:tag w:val="part_852751b17ec840bca263ef2594df4072"/>
                                <w:lock w:val="sdtLocked"/>
                                <w:richText/>
                              </w:sdtPr>
                              <w:sdtContent>
                                <w:p>
                                  <w:pPr>
                                    <w:tabs>
                                      <w:tab w:val="left" w:pos="1134"/>
                                      <w:tab w:val="left" w:pos="1276"/>
                                      <w:tab w:val="left" w:pos="1560"/>
                                    </w:tabs>
                                    <w:ind w:firstLine="851"/>
                                    <w:jc w:val="both"/>
                                    <w:rPr>
                                      <w:b/>
                                      <w:color w:val="00000A"/>
                                      <w:szCs w:val="24"/>
                                    </w:rPr>
                                  </w:pPr>
                                  <w:sdt>
                                    <w:sdtPr>
                                      <w:alias w:val="Numeris"/>
                                      <w:tag w:val="nr_852751b17ec840bca263ef2594df4072"/>
                                      <w:lock w:val="sdtLocked"/>
                                      <w:richText/>
                                    </w:sdtPr>
                                    <w:sdtContent>
                                      <w:r>
                                        <w:rPr>
                                          <w:b/>
                                          <w:color w:val="00000A"/>
                                          <w:szCs w:val="24"/>
                                        </w:rPr>
                                        <w:t>21</w:t>
                                      </w:r>
                                    </w:sdtContent>
                                  </w:sdt>
                                  <w:r>
                                    <w:rPr>
                                      <w:b/>
                                      <w:color w:val="00000A"/>
                                      <w:szCs w:val="24"/>
                                    </w:rPr>
                                    <w:t xml:space="preserve"> straipsnis. </w:t>
                                  </w:r>
                                  <w:sdt>
                                    <w:sdtPr>
                                      <w:alias w:val="Pavadinimas"/>
                                      <w:tag w:val="title_852751b17ec840bca263ef2594df4072"/>
                                      <w:lock w:val="sdtLocked"/>
                                      <w:richText/>
                                    </w:sdtPr>
                                    <w:sdtContent>
                                      <w:r>
                                        <w:rPr>
                                          <w:b/>
                                          <w:bCs/>
                                          <w:color w:val="00000A"/>
                                          <w:szCs w:val="24"/>
                                        </w:rPr>
                                        <w:t xml:space="preserve">Apsaugininkų ir apsaugos darbuotojų, apsaugos vadovų mokymai ir </w:t>
                                      </w:r>
                                      <w:r>
                                        <w:rPr>
                                          <w:b/>
                                          <w:color w:val="00000A"/>
                                          <w:szCs w:val="24"/>
                                        </w:rPr>
                                        <w:t>kvalifikacija</w:t>
                                      </w:r>
                                    </w:sdtContent>
                                  </w:sdt>
                                </w:p>
                                <w:sdt>
                                  <w:sdtPr>
                                    <w:alias w:val="21 str. 1 d."/>
                                    <w:tag w:val="part_7d628f3bad164a12bdddfa946a2e7f7a"/>
                                    <w:lock w:val="sdtLocked"/>
                                    <w:richText/>
                                  </w:sdtPr>
                                  <w:sdtContent>
                                    <w:p>
                                      <w:pPr>
                                        <w:tabs>
                                          <w:tab w:val="left" w:pos="1134"/>
                                          <w:tab w:val="left" w:pos="1276"/>
                                          <w:tab w:val="left" w:pos="1560"/>
                                        </w:tabs>
                                        <w:ind w:firstLine="851"/>
                                        <w:jc w:val="both"/>
                                        <w:rPr>
                                          <w:color w:val="00000A"/>
                                          <w:szCs w:val="24"/>
                                        </w:rPr>
                                      </w:pPr>
                                      <w:sdt>
                                        <w:sdtPr>
                                          <w:alias w:val="Numeris"/>
                                          <w:tag w:val="nr_7d628f3bad164a12bdddfa946a2e7f7a"/>
                                          <w:lock w:val="sdtLocked"/>
                                          <w:richText/>
                                        </w:sdtPr>
                                        <w:sdtContent>
                                          <w:r>
                                            <w:rPr>
                                              <w:color w:val="00000A"/>
                                              <w:szCs w:val="24"/>
                                            </w:rPr>
                                            <w:t>1</w:t>
                                          </w:r>
                                        </w:sdtContent>
                                      </w:sdt>
                                      <w:r>
                                        <w:rPr>
                                          <w:color w:val="00000A"/>
                                          <w:szCs w:val="24"/>
                                        </w:rPr>
                                        <w:t xml:space="preserve">. Asmuo, pageidaujantis tapti apsaugininku, apsaugos darbuotoju ar apsaugos vadovu, privalo baigti mokymus pagal Apsaugos darbuotojų mokymo programą ir išlaikyti apsaugos darbuotojo egzaminą. </w:t>
                                      </w:r>
                                    </w:p>
                                  </w:sdtContent>
                                </w:sdt>
                                <w:sdt>
                                  <w:sdtPr>
                                    <w:alias w:val="21 str. 2 d."/>
                                    <w:tag w:val="part_f7cba301f5bc462d98acb1c0a76bf876"/>
                                    <w:lock w:val="sdtLocked"/>
                                    <w:richText/>
                                  </w:sdtPr>
                                  <w:sdtContent>
                                    <w:p>
                                      <w:pPr>
                                        <w:tabs>
                                          <w:tab w:val="left" w:pos="1134"/>
                                          <w:tab w:val="left" w:pos="1276"/>
                                          <w:tab w:val="left" w:pos="1560"/>
                                        </w:tabs>
                                        <w:ind w:firstLine="851"/>
                                        <w:jc w:val="both"/>
                                        <w:rPr>
                                          <w:color w:val="00000A"/>
                                          <w:szCs w:val="24"/>
                                        </w:rPr>
                                      </w:pPr>
                                      <w:sdt>
                                        <w:sdtPr>
                                          <w:alias w:val="Numeris"/>
                                          <w:tag w:val="nr_f7cba301f5bc462d98acb1c0a76bf876"/>
                                          <w:lock w:val="sdtLocked"/>
                                          <w:richText/>
                                        </w:sdtPr>
                                        <w:sdtContent>
                                          <w:r>
                                            <w:rPr>
                                              <w:color w:val="00000A"/>
                                              <w:szCs w:val="24"/>
                                            </w:rPr>
                                            <w:t>2</w:t>
                                          </w:r>
                                        </w:sdtContent>
                                      </w:sdt>
                                      <w:r>
                                        <w:rPr>
                                          <w:color w:val="00000A"/>
                                          <w:szCs w:val="24"/>
                                        </w:rPr>
                                        <w:t xml:space="preserve">. Užsienio valstybėse ar Lietuvos Respublikoje įgyta apsaugos darbuotojo profesinė kvalifikacija pripažįstama Lietuvos Respublikos Vyriausybės įgaliotos institucijos nustatyta tvarka, vadovaujantis Lietuvos Respublikos reglamentuojamų profesinių kvalifikacijų pripažinimo įstatymu. Pripažįstant užsienio valstybėse ar Lietuvos Respublikoje įgytą apsaugos darbuotojo profesinę kvalifikaciją,  šio straipsnio 1 dalyje nustatytas reikalavimas baigti mokymus netaikomas. </w:t>
                                      </w:r>
                                    </w:p>
                                  </w:sdtContent>
                                </w:sdt>
                                <w:sdt>
                                  <w:sdtPr>
                                    <w:alias w:val="21 str. 3 d."/>
                                    <w:tag w:val="part_1cdb53d940bf45a8a29f7830674c727e"/>
                                    <w:lock w:val="sdtLocked"/>
                                    <w:richText/>
                                  </w:sdtPr>
                                  <w:sdtContent>
                                    <w:p>
                                      <w:pPr>
                                        <w:tabs>
                                          <w:tab w:val="left" w:pos="1134"/>
                                          <w:tab w:val="left" w:pos="1276"/>
                                          <w:tab w:val="left" w:pos="1560"/>
                                        </w:tabs>
                                        <w:ind w:firstLine="851"/>
                                        <w:jc w:val="both"/>
                                        <w:rPr>
                                          <w:color w:val="00000A"/>
                                          <w:szCs w:val="24"/>
                                        </w:rPr>
                                      </w:pPr>
                                      <w:sdt>
                                        <w:sdtPr>
                                          <w:alias w:val="Numeris"/>
                                          <w:tag w:val="nr_1cdb53d940bf45a8a29f7830674c727e"/>
                                          <w:lock w:val="sdtLocked"/>
                                          <w:richText/>
                                        </w:sdtPr>
                                        <w:sdtContent>
                                          <w:r>
                                            <w:rPr>
                                              <w:color w:val="00000A"/>
                                              <w:szCs w:val="24"/>
                                            </w:rPr>
                                            <w:t>3</w:t>
                                          </w:r>
                                        </w:sdtContent>
                                      </w:sdt>
                                      <w:r>
                                        <w:rPr>
                                          <w:color w:val="00000A"/>
                                          <w:szCs w:val="24"/>
                                        </w:rPr>
                                        <w:t xml:space="preserve">. Tarpvalstybinį grynųjų pinigų vežimą kelių transportu gali vykdyti apsaugos darbuotojai,  baigę mokymus pagal Tarpvalstybinio grynųjų  pinigų vežimo mokymo programą.</w:t>
                                      </w:r>
                                    </w:p>
                                  </w:sdtContent>
                                </w:sdt>
                                <w:sdt>
                                  <w:sdtPr>
                                    <w:alias w:val="21 str. 4 d."/>
                                    <w:tag w:val="part_337d42240bec40cca0d7162e38e2ad87"/>
                                    <w:lock w:val="sdtLocked"/>
                                    <w:richText/>
                                  </w:sdtPr>
                                  <w:sdtContent>
                                    <w:p>
                                      <w:pPr>
                                        <w:tabs>
                                          <w:tab w:val="left" w:pos="1134"/>
                                          <w:tab w:val="left" w:pos="1276"/>
                                          <w:tab w:val="left" w:pos="1560"/>
                                        </w:tabs>
                                        <w:ind w:firstLine="851"/>
                                        <w:jc w:val="both"/>
                                        <w:rPr>
                                          <w:color w:val="00000A"/>
                                          <w:szCs w:val="24"/>
                                        </w:rPr>
                                      </w:pPr>
                                      <w:sdt>
                                        <w:sdtPr>
                                          <w:alias w:val="Numeris"/>
                                          <w:tag w:val="nr_337d42240bec40cca0d7162e38e2ad87"/>
                                          <w:lock w:val="sdtLocked"/>
                                          <w:richText/>
                                        </w:sdtPr>
                                        <w:sdtContent>
                                          <w:r>
                                            <w:rPr>
                                              <w:color w:val="00000A"/>
                                              <w:szCs w:val="24"/>
                                            </w:rPr>
                                            <w:t>4</w:t>
                                          </w:r>
                                        </w:sdtContent>
                                      </w:sdt>
                                      <w:r>
                                        <w:rPr>
                                          <w:color w:val="00000A"/>
                                          <w:szCs w:val="24"/>
                                        </w:rPr>
                                        <w:t>. Šio straipsnio 1 ir 3 dalyse nurodytus mokymus gali vykdyti mokymo įstaigos, atitinkančios Lietuvos Respublikos Vyriausybės įgaliotos institucijos nustatytus mokymų metodinius ir materialiųjų išteklių reikalavimus.</w:t>
                                      </w:r>
                                    </w:p>
                                  </w:sdtContent>
                                </w:sdt>
                                <w:sdt>
                                  <w:sdtPr>
                                    <w:alias w:val="21 str. 5 d."/>
                                    <w:tag w:val="part_734a4563ae7e45d7ab80cdfe50f6add2"/>
                                    <w:lock w:val="sdtLocked"/>
                                    <w:richText/>
                                  </w:sdtPr>
                                  <w:sdtContent>
                                    <w:p>
                                      <w:pPr>
                                        <w:tabs>
                                          <w:tab w:val="left" w:pos="1134"/>
                                          <w:tab w:val="left" w:pos="1276"/>
                                          <w:tab w:val="left" w:pos="1560"/>
                                        </w:tabs>
                                        <w:ind w:firstLine="851"/>
                                        <w:jc w:val="both"/>
                                        <w:rPr>
                                          <w:color w:val="00000A"/>
                                          <w:szCs w:val="24"/>
                                        </w:rPr>
                                      </w:pPr>
                                      <w:sdt>
                                        <w:sdtPr>
                                          <w:alias w:val="Numeris"/>
                                          <w:tag w:val="nr_734a4563ae7e45d7ab80cdfe50f6add2"/>
                                          <w:lock w:val="sdtLocked"/>
                                          <w:richText/>
                                        </w:sdtPr>
                                        <w:sdtContent>
                                          <w:r>
                                            <w:rPr>
                                              <w:color w:val="00000A"/>
                                              <w:szCs w:val="24"/>
                                            </w:rPr>
                                            <w:t>5</w:t>
                                          </w:r>
                                        </w:sdtContent>
                                      </w:sdt>
                                      <w:r>
                                        <w:rPr>
                                          <w:color w:val="00000A"/>
                                          <w:szCs w:val="24"/>
                                        </w:rPr>
                                        <w:t>. Lietuvos Respublikos Vyriausybės įgaliota institucija:</w:t>
                                      </w:r>
                                    </w:p>
                                    <w:sdt>
                                      <w:sdtPr>
                                        <w:alias w:val="21 str. 5 d. 1 p."/>
                                        <w:tag w:val="part_e88c5aae2153475ea68e585441ab14ab"/>
                                        <w:lock w:val="sdtLocked"/>
                                        <w:richText/>
                                      </w:sdtPr>
                                      <w:sdtContent>
                                        <w:p>
                                          <w:pPr>
                                            <w:tabs>
                                              <w:tab w:val="left" w:pos="1134"/>
                                              <w:tab w:val="left" w:pos="1276"/>
                                              <w:tab w:val="left" w:pos="1560"/>
                                            </w:tabs>
                                            <w:ind w:firstLine="851"/>
                                            <w:jc w:val="both"/>
                                            <w:rPr>
                                              <w:color w:val="00000A"/>
                                              <w:szCs w:val="24"/>
                                            </w:rPr>
                                          </w:pPr>
                                          <w:sdt>
                                            <w:sdtPr>
                                              <w:alias w:val="Numeris"/>
                                              <w:tag w:val="nr_e88c5aae2153475ea68e585441ab14ab"/>
                                              <w:lock w:val="sdtLocked"/>
                                              <w:richText/>
                                            </w:sdtPr>
                                            <w:sdtContent>
                                              <w:r>
                                                <w:rPr>
                                                  <w:color w:val="00000A"/>
                                                  <w:szCs w:val="24"/>
                                                </w:rPr>
                                                <w:t>1</w:t>
                                              </w:r>
                                            </w:sdtContent>
                                          </w:sdt>
                                          <w:r>
                                            <w:rPr>
                                              <w:color w:val="00000A"/>
                                              <w:szCs w:val="24"/>
                                            </w:rPr>
                                            <w:t xml:space="preserve">)  tvirtina Apsaugos darbuotojų mokymo ir Tarpvalstybinio grynųjų  pinigų vežimo mokymo programas;</w:t>
                                          </w:r>
                                        </w:p>
                                      </w:sdtContent>
                                    </w:sdt>
                                    <w:sdt>
                                      <w:sdtPr>
                                        <w:alias w:val="21 str. 5 d. 2 p."/>
                                        <w:tag w:val="part_bec87ede175346199415de522cd13858"/>
                                        <w:lock w:val="sdtLocked"/>
                                        <w:richText/>
                                      </w:sdtPr>
                                      <w:sdtContent>
                                        <w:p>
                                          <w:pPr>
                                            <w:tabs>
                                              <w:tab w:val="left" w:pos="1134"/>
                                              <w:tab w:val="left" w:pos="1276"/>
                                              <w:tab w:val="left" w:pos="1560"/>
                                            </w:tabs>
                                            <w:ind w:firstLine="851"/>
                                            <w:jc w:val="both"/>
                                            <w:rPr>
                                              <w:color w:val="00000A"/>
                                              <w:szCs w:val="24"/>
                                            </w:rPr>
                                          </w:pPr>
                                          <w:sdt>
                                            <w:sdtPr>
                                              <w:alias w:val="Numeris"/>
                                              <w:tag w:val="nr_bec87ede175346199415de522cd13858"/>
                                              <w:lock w:val="sdtLocked"/>
                                              <w:richText/>
                                            </w:sdtPr>
                                            <w:sdtContent>
                                              <w:r>
                                                <w:rPr>
                                                  <w:color w:val="00000A"/>
                                                  <w:szCs w:val="24"/>
                                                </w:rPr>
                                                <w:t>2</w:t>
                                              </w:r>
                                            </w:sdtContent>
                                          </w:sdt>
                                          <w:r>
                                            <w:rPr>
                                              <w:color w:val="00000A"/>
                                              <w:szCs w:val="24"/>
                                            </w:rPr>
                                            <w:t xml:space="preserve">)  nustato mokymų metodinius ir materialiųjų išteklių reikalavimus, taikomus mokymo įstaigoms, vykdančioms šio straipsnio 1 ir 3 dalyse nurodytus mokymus;</w:t>
                                          </w:r>
                                        </w:p>
                                      </w:sdtContent>
                                    </w:sdt>
                                    <w:sdt>
                                      <w:sdtPr>
                                        <w:alias w:val="21 str. 5 d. 3 p."/>
                                        <w:tag w:val="part_248d0b431f27401b91a32190d19f6af7"/>
                                        <w:lock w:val="sdtLocked"/>
                                        <w:richText/>
                                      </w:sdtPr>
                                      <w:sdtContent>
                                        <w:p>
                                          <w:pPr>
                                            <w:tabs>
                                              <w:tab w:val="left" w:pos="1134"/>
                                              <w:tab w:val="left" w:pos="1276"/>
                                              <w:tab w:val="left" w:pos="1560"/>
                                            </w:tabs>
                                            <w:ind w:firstLine="851"/>
                                            <w:jc w:val="both"/>
                                            <w:rPr>
                                              <w:color w:val="00000A"/>
                                              <w:szCs w:val="24"/>
                                            </w:rPr>
                                          </w:pPr>
                                          <w:sdt>
                                            <w:sdtPr>
                                              <w:alias w:val="Numeris"/>
                                              <w:tag w:val="nr_248d0b431f27401b91a32190d19f6af7"/>
                                              <w:lock w:val="sdtLocked"/>
                                              <w:richText/>
                                            </w:sdtPr>
                                            <w:sdtContent>
                                              <w:r>
                                                <w:rPr>
                                                  <w:color w:val="00000A"/>
                                                  <w:szCs w:val="24"/>
                                                </w:rPr>
                                                <w:t>3</w:t>
                                              </w:r>
                                            </w:sdtContent>
                                          </w:sdt>
                                          <w:r>
                                            <w:rPr>
                                              <w:color w:val="00000A"/>
                                              <w:szCs w:val="24"/>
                                            </w:rPr>
                                            <w:t>) tikrina mokymo įstaigas, vykdančias šio straipsnio 1 ir 3 dalyse nurodytus mokymus.</w:t>
                                          </w:r>
                                        </w:p>
                                      </w:sdtContent>
                                    </w:sdt>
                                  </w:sdtContent>
                                </w:sdt>
                                <w:sdt>
                                  <w:sdtPr>
                                    <w:alias w:val="21 str. 6 d."/>
                                    <w:tag w:val="part_a691f047343a4d7ba7ea877fe92fc6d5"/>
                                    <w:lock w:val="sdtLocked"/>
                                    <w:richText/>
                                  </w:sdtPr>
                                  <w:sdtContent>
                                    <w:p>
                                      <w:pPr>
                                        <w:tabs>
                                          <w:tab w:val="left" w:pos="1134"/>
                                          <w:tab w:val="left" w:pos="1276"/>
                                          <w:tab w:val="left" w:pos="1560"/>
                                        </w:tabs>
                                        <w:ind w:firstLine="851"/>
                                        <w:jc w:val="both"/>
                                        <w:rPr>
                                          <w:color w:val="00000A"/>
                                          <w:szCs w:val="24"/>
                                        </w:rPr>
                                      </w:pPr>
                                      <w:sdt>
                                        <w:sdtPr>
                                          <w:alias w:val="Numeris"/>
                                          <w:tag w:val="nr_a691f047343a4d7ba7ea877fe92fc6d5"/>
                                          <w:lock w:val="sdtLocked"/>
                                          <w:richText/>
                                        </w:sdtPr>
                                        <w:sdtContent>
                                          <w:r>
                                            <w:rPr>
                                              <w:color w:val="00000A"/>
                                              <w:szCs w:val="24"/>
                                            </w:rPr>
                                            <w:t>6</w:t>
                                          </w:r>
                                        </w:sdtContent>
                                      </w:sdt>
                                      <w:r>
                                        <w:rPr>
                                          <w:color w:val="00000A"/>
                                          <w:szCs w:val="24"/>
                                        </w:rPr>
                                        <w:t xml:space="preserve">. Šio įstatymo 27 straipsnyje nurodyta Lietuvos Respublikos Vyriausybės įgaliota institucija, atliekanti asmens ir turto apsaugos priežiūrą, turi teisę priimti motyvuotą sprendimą įpareigoti perlaikyti apsaugos darbuotojo egzaminą, jei apsaugininkas ar apsaugos darbuotojas pažeidžia asmens ir turto apsaugą ar ginklų ir šaudmenų apyvartą reglamentuojančių teisės aktų reikalavimus. Apsaugos darbuotojo egzaminą asmuo turi perlaikyti per ne ilgesnį kaip 6 mėnesiai terminą. </w:t>
                                      </w:r>
                                    </w:p>
                                    <w:p>
                                      <w:pPr>
                                        <w:tabs>
                                          <w:tab w:val="left" w:pos="1134"/>
                                          <w:tab w:val="left" w:pos="1276"/>
                                          <w:tab w:val="left" w:pos="1560"/>
                                        </w:tabs>
                                        <w:ind w:firstLine="851"/>
                                        <w:jc w:val="both"/>
                                        <w:rPr>
                                          <w:b/>
                                          <w:color w:val="00000A"/>
                                          <w:szCs w:val="24"/>
                                        </w:rPr>
                                      </w:pPr>
                                    </w:p>
                                  </w:sdtContent>
                                </w:sdt>
                              </w:sdtContent>
                            </w:sdt>
                            <w:sdt>
                              <w:sdtPr>
                                <w:alias w:val="22 str."/>
                                <w:tag w:val="part_2dc3c440f4c74ea095cf86845baec101"/>
                                <w:lock w:val="sdtLocked"/>
                                <w:richText/>
                              </w:sdtPr>
                              <w:sdtContent>
                                <w:p>
                                  <w:pPr>
                                    <w:tabs>
                                      <w:tab w:val="left" w:pos="1134"/>
                                      <w:tab w:val="left" w:pos="1276"/>
                                      <w:tab w:val="left" w:pos="1560"/>
                                    </w:tabs>
                                    <w:ind w:firstLine="851"/>
                                    <w:jc w:val="both"/>
                                    <w:rPr>
                                      <w:b/>
                                      <w:color w:val="00000A"/>
                                      <w:szCs w:val="24"/>
                                    </w:rPr>
                                  </w:pPr>
                                  <w:sdt>
                                    <w:sdtPr>
                                      <w:alias w:val="Numeris"/>
                                      <w:tag w:val="nr_2dc3c440f4c74ea095cf86845baec101"/>
                                      <w:lock w:val="sdtLocked"/>
                                      <w:richText/>
                                    </w:sdtPr>
                                    <w:sdtContent>
                                      <w:r>
                                        <w:rPr>
                                          <w:b/>
                                          <w:color w:val="00000A"/>
                                          <w:szCs w:val="24"/>
                                        </w:rPr>
                                        <w:t>22</w:t>
                                      </w:r>
                                    </w:sdtContent>
                                  </w:sdt>
                                  <w:r>
                                    <w:rPr>
                                      <w:b/>
                                      <w:color w:val="00000A"/>
                                      <w:szCs w:val="24"/>
                                    </w:rPr>
                                    <w:t xml:space="preserve"> straipsnis. </w:t>
                                  </w:r>
                                  <w:sdt>
                                    <w:sdtPr>
                                      <w:alias w:val="Pavadinimas"/>
                                      <w:tag w:val="title_2dc3c440f4c74ea095cf86845baec101"/>
                                      <w:lock w:val="sdtLocked"/>
                                      <w:richText/>
                                    </w:sdtPr>
                                    <w:sdtContent>
                                      <w:r>
                                        <w:rPr>
                                          <w:b/>
                                          <w:color w:val="00000A"/>
                                          <w:szCs w:val="24"/>
                                        </w:rPr>
                                        <w:t>Apsaugininko ir apsaugos darbuotojo dokumentai</w:t>
                                      </w:r>
                                    </w:sdtContent>
                                  </w:sdt>
                                </w:p>
                                <w:sdt>
                                  <w:sdtPr>
                                    <w:alias w:val="22 str. 1 d."/>
                                    <w:tag w:val="part_63150da6348c4c2886c21f278b9e4e1e"/>
                                    <w:lock w:val="sdtLocked"/>
                                    <w:richText/>
                                  </w:sdtPr>
                                  <w:sdtContent>
                                    <w:p>
                                      <w:pPr>
                                        <w:tabs>
                                          <w:tab w:val="left" w:pos="1134"/>
                                          <w:tab w:val="left" w:pos="1276"/>
                                          <w:tab w:val="left" w:pos="1560"/>
                                        </w:tabs>
                                        <w:ind w:firstLine="851"/>
                                        <w:jc w:val="both"/>
                                        <w:rPr>
                                          <w:color w:val="00000A"/>
                                          <w:szCs w:val="24"/>
                                        </w:rPr>
                                      </w:pPr>
                                      <w:sdt>
                                        <w:sdtPr>
                                          <w:alias w:val="Numeris"/>
                                          <w:tag w:val="nr_63150da6348c4c2886c21f278b9e4e1e"/>
                                          <w:lock w:val="sdtLocked"/>
                                          <w:richText/>
                                        </w:sdtPr>
                                        <w:sdtContent>
                                          <w:r>
                                            <w:rPr>
                                              <w:color w:val="00000A"/>
                                              <w:szCs w:val="24"/>
                                            </w:rPr>
                                            <w:t>1</w:t>
                                          </w:r>
                                        </w:sdtContent>
                                      </w:sdt>
                                      <w:r>
                                        <w:rPr>
                                          <w:color w:val="00000A"/>
                                          <w:szCs w:val="24"/>
                                        </w:rPr>
                                        <w:t>.</w:t>
                                        <w:tab/>
                                        <w:t xml:space="preserve">Apsaugininkas ar apsaugos darbuotojas, apsaugos vadovas privalo turėti apsaugos darbuotojo pažymėjimą. Vykdant asmens ir turto apsaugą, privaloma šį pažymėjimą turėti su savimi. </w:t>
                                      </w:r>
                                    </w:p>
                                  </w:sdtContent>
                                </w:sdt>
                                <w:sdt>
                                  <w:sdtPr>
                                    <w:alias w:val="22 str. 2 d."/>
                                    <w:tag w:val="part_e8b4740c1da54a10838af9d68c83ff31"/>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e8b4740c1da54a10838af9d68c83ff31"/>
                                          <w:lock w:val="sdtLocked"/>
                                          <w:richText/>
                                        </w:sdtPr>
                                        <w:sdtContent>
                                          <w:r>
                                            <w:rPr>
                                              <w:color w:val="00000A"/>
                                              <w:szCs w:val="24"/>
                                            </w:rPr>
                                            <w:t>2</w:t>
                                          </w:r>
                                        </w:sdtContent>
                                      </w:sdt>
                                      <w:r>
                                        <w:rPr>
                                          <w:color w:val="00000A"/>
                                          <w:szCs w:val="24"/>
                                        </w:rPr>
                                        <w:t>.</w:t>
                                        <w:tab/>
                                        <w:t>Apsaugos darbuotojas, vykdantis tarpvalstybinį grynųjų pinigų vežimą, privalo turėti tarptautinį inkasatoriaus pažymėjimą. Vykdant tarpvalstybinį grynųjų pinigų vežimą, privaloma šį pažymėjimą turėti su savimi.</w:t>
                                      </w:r>
                                    </w:p>
                                  </w:sdtContent>
                                </w:sdt>
                                <w:sdt>
                                  <w:sdtPr>
                                    <w:alias w:val="22 str. 3 d."/>
                                    <w:tag w:val="part_718b84845cb74d378181bf2c973ff7ac"/>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718b84845cb74d378181bf2c973ff7ac"/>
                                          <w:lock w:val="sdtLocked"/>
                                          <w:richText/>
                                        </w:sdtPr>
                                        <w:sdtContent>
                                          <w:r>
                                            <w:rPr>
                                              <w:color w:val="00000A"/>
                                              <w:szCs w:val="24"/>
                                            </w:rPr>
                                            <w:t>3</w:t>
                                          </w:r>
                                        </w:sdtContent>
                                      </w:sdt>
                                      <w:r>
                                        <w:rPr>
                                          <w:color w:val="00000A"/>
                                          <w:szCs w:val="24"/>
                                        </w:rPr>
                                        <w:t>.</w:t>
                                        <w:tab/>
                                        <w:t xml:space="preserve">Apsaugos darbuotojo ir tarptautinių inkasatoriaus pažymėjimų išdavimo ir galiojimo panaikinimo tvarką ir reikalavimus šiems pažymėjimams nustato </w:t>
                                      </w:r>
                                      <w:r>
                                        <w:rPr>
                                          <w:rFonts w:eastAsia="Calibri"/>
                                          <w:color w:val="00000A"/>
                                          <w:szCs w:val="24"/>
                                        </w:rPr>
                                        <w:t xml:space="preserve">Lietuvos Respublikos </w:t>
                                      </w:r>
                                      <w:r>
                                        <w:rPr>
                                          <w:color w:val="00000A"/>
                                          <w:szCs w:val="24"/>
                                        </w:rPr>
                                        <w:t>Vyriausybės įgaliota institucija.</w:t>
                                      </w:r>
                                    </w:p>
                                  </w:sdtContent>
                                </w:sdt>
                                <w:sdt>
                                  <w:sdtPr>
                                    <w:alias w:val="22 str. 4 d."/>
                                    <w:tag w:val="part_7255b49d2a8d4c54a8f342da6acd8302"/>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7255b49d2a8d4c54a8f342da6acd8302"/>
                                          <w:lock w:val="sdtLocked"/>
                                          <w:richText/>
                                        </w:sdtPr>
                                        <w:sdtContent>
                                          <w:r>
                                            <w:rPr>
                                              <w:color w:val="00000A"/>
                                              <w:szCs w:val="24"/>
                                            </w:rPr>
                                            <w:t>4</w:t>
                                          </w:r>
                                        </w:sdtContent>
                                      </w:sdt>
                                      <w:r>
                                        <w:rPr>
                                          <w:color w:val="00000A"/>
                                          <w:szCs w:val="24"/>
                                        </w:rPr>
                                        <w:t>.</w:t>
                                        <w:tab/>
                                      </w:r>
                                      <w:r>
                                        <w:rPr>
                                          <w:bCs/>
                                          <w:color w:val="00000A"/>
                                          <w:szCs w:val="24"/>
                                        </w:rPr>
                                        <w:t xml:space="preserve">Asmeniui, pageidaujančiam tapti apsaugos darbuotoju ar apsaugos vadovu, apsaugos darbuotojo ar tarptautinis inkasatoriaus pažymėjimas išduodamas ne vėliau kaip per 20 darbo dienų nuo visų </w:t>
                                      </w:r>
                                      <w:r>
                                        <w:rPr>
                                          <w:color w:val="00000A"/>
                                          <w:szCs w:val="24"/>
                                        </w:rPr>
                                        <w:t xml:space="preserve">Apsaugos darbuotojo ir tarptautinių inkasatoriaus pažymėjimų išdavimo ir galiojimo panaikinimo tvarkoje nurodytų dokumentų, </w:t>
                                      </w:r>
                                      <w:r>
                                        <w:rPr>
                                          <w:bCs/>
                                          <w:color w:val="00000A"/>
                                          <w:szCs w:val="24"/>
                                        </w:rPr>
                                        <w:t>reikalingų apsaugos darbuotojo ir tarptautinio inkasatoriaus pažymėjimui išduoti</w:t>
                                      </w:r>
                                      <w:r>
                                        <w:rPr>
                                          <w:color w:val="00000A"/>
                                          <w:szCs w:val="24"/>
                                        </w:rPr>
                                        <w:t xml:space="preserve">, gavimo apsaugos darbuotojo ir tarptautinius inkasatoriaus pažymėjimus išduodančioje įstaigoje </w:t>
                                      </w:r>
                                      <w:r>
                                        <w:rPr>
                                          <w:bCs/>
                                          <w:color w:val="00000A"/>
                                          <w:szCs w:val="24"/>
                                        </w:rPr>
                                        <w:t xml:space="preserve">dienos. </w:t>
                                      </w:r>
                                    </w:p>
                                  </w:sdtContent>
                                </w:sdt>
                                <w:sdt>
                                  <w:sdtPr>
                                    <w:alias w:val="22 str. 5 d."/>
                                    <w:tag w:val="part_893eb621134d48bcb2c60ce363278a02"/>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893eb621134d48bcb2c60ce363278a02"/>
                                          <w:lock w:val="sdtLocked"/>
                                          <w:richText/>
                                        </w:sdtPr>
                                        <w:sdtContent>
                                          <w:r>
                                            <w:rPr>
                                              <w:color w:val="00000A"/>
                                              <w:szCs w:val="24"/>
                                            </w:rPr>
                                            <w:t>5</w:t>
                                          </w:r>
                                        </w:sdtContent>
                                      </w:sdt>
                                      <w:r>
                                        <w:rPr>
                                          <w:color w:val="00000A"/>
                                          <w:szCs w:val="24"/>
                                        </w:rPr>
                                        <w:t>.</w:t>
                                        <w:tab/>
                                      </w:r>
                                      <w:r>
                                        <w:rPr>
                                          <w:bCs/>
                                          <w:color w:val="00000A"/>
                                          <w:szCs w:val="24"/>
                                        </w:rPr>
                                        <w:t>Apsaugininkui apsaugos darbuotojo pažymėjimas išduodamas kartu su šio įstatymo 8 straipsnio 1 dalies 2 punkte nurodyta licencija. Panaikinus licencijos galiojimą apsaugininkui išduoto apsaugos darbuotojo pažymėjimo galiojimas taip pat panaikinamas.</w:t>
                                      </w:r>
                                    </w:p>
                                  </w:sdtContent>
                                </w:sdt>
                                <w:sdt>
                                  <w:sdtPr>
                                    <w:alias w:val="22 str. 6 d."/>
                                    <w:tag w:val="part_3c14bfe7561945f7801be8e2fdf0ee8e"/>
                                    <w:lock w:val="sdtLocked"/>
                                    <w:richText/>
                                  </w:sdtPr>
                                  <w:sdtContent>
                                    <w:p>
                                      <w:pPr>
                                        <w:tabs>
                                          <w:tab w:val="left" w:pos="851"/>
                                          <w:tab w:val="left" w:pos="1134"/>
                                          <w:tab w:val="left" w:pos="1276"/>
                                        </w:tabs>
                                        <w:ind w:firstLine="851"/>
                                        <w:jc w:val="both"/>
                                        <w:rPr>
                                          <w:color w:val="00000A"/>
                                          <w:szCs w:val="24"/>
                                        </w:rPr>
                                      </w:pPr>
                                      <w:sdt>
                                        <w:sdtPr>
                                          <w:alias w:val="Numeris"/>
                                          <w:tag w:val="nr_3c14bfe7561945f7801be8e2fdf0ee8e"/>
                                          <w:lock w:val="sdtLocked"/>
                                          <w:richText/>
                                        </w:sdtPr>
                                        <w:sdtContent>
                                          <w:r>
                                            <w:rPr>
                                              <w:color w:val="00000A"/>
                                              <w:szCs w:val="24"/>
                                            </w:rPr>
                                            <w:t>6</w:t>
                                          </w:r>
                                        </w:sdtContent>
                                      </w:sdt>
                                      <w:r>
                                        <w:rPr>
                                          <w:color w:val="00000A"/>
                                          <w:szCs w:val="24"/>
                                        </w:rPr>
                                        <w:t>.</w:t>
                                        <w:tab/>
                                      </w:r>
                                      <w:r>
                                        <w:rPr>
                                          <w:bCs/>
                                          <w:color w:val="00000A"/>
                                          <w:szCs w:val="24"/>
                                        </w:rPr>
                                        <w:t xml:space="preserve">Asmeniui, pageidaujančiam tapti apsaugos darbuotoju ar apsaugos vadovu, </w:t>
                                      </w:r>
                                      <w:r>
                                        <w:rPr>
                                          <w:color w:val="00000A"/>
                                          <w:szCs w:val="24"/>
                                        </w:rPr>
                                        <w:t>apsaugos darbuotojo ar tarptautinis inkasatoriaus pažymėjimas neišduodamas, jeigu:</w:t>
                                      </w:r>
                                    </w:p>
                                    <w:sdt>
                                      <w:sdtPr>
                                        <w:alias w:val="22 str. 6 d. 1 p."/>
                                        <w:tag w:val="part_d6d099dfe40b4e27be63f10364446a77"/>
                                        <w:lock w:val="sdtLocked"/>
                                        <w:richText/>
                                      </w:sdtPr>
                                      <w:sdtContent>
                                        <w:p>
                                          <w:pPr>
                                            <w:tabs>
                                              <w:tab w:val="left" w:pos="851"/>
                                              <w:tab w:val="left" w:pos="1134"/>
                                              <w:tab w:val="left" w:pos="1276"/>
                                            </w:tabs>
                                            <w:ind w:firstLine="851"/>
                                            <w:jc w:val="both"/>
                                            <w:rPr>
                                              <w:color w:val="00000A"/>
                                              <w:szCs w:val="24"/>
                                            </w:rPr>
                                          </w:pPr>
                                          <w:sdt>
                                            <w:sdtPr>
                                              <w:alias w:val="Numeris"/>
                                              <w:tag w:val="nr_d6d099dfe40b4e27be63f10364446a77"/>
                                              <w:lock w:val="sdtLocked"/>
                                              <w:richText/>
                                            </w:sdtPr>
                                            <w:sdtContent>
                                              <w:r>
                                                <w:rPr>
                                                  <w:color w:val="00000A"/>
                                                  <w:szCs w:val="24"/>
                                                </w:rPr>
                                                <w:t>1</w:t>
                                              </w:r>
                                            </w:sdtContent>
                                          </w:sdt>
                                          <w:r>
                                            <w:rPr>
                                              <w:color w:val="00000A"/>
                                              <w:szCs w:val="24"/>
                                            </w:rPr>
                                            <w:t>)</w:t>
                                            <w:tab/>
                                            <w:t>pateiktas neišsamus prašymas arba pateikti ne visi dokumentai ar informacija, reikalingi apsaugos darbuotojo ar tarptautiniam inkasatoriaus pažymėjimui išduoti, ir šie trūkumai nepašalinami per apsaugos darbuotojo ir tarptautinius inkasatoriaus pažymėjimus išduodančios įstaigos nustatytą ne trumpesnį kaip 5 darbo dienų terminą;</w:t>
                                          </w:r>
                                        </w:p>
                                      </w:sdtContent>
                                    </w:sdt>
                                    <w:sdt>
                                      <w:sdtPr>
                                        <w:alias w:val="22 str. 6 d. 2 p."/>
                                        <w:tag w:val="part_318402d7e85244689ecbd883a42911b1"/>
                                        <w:lock w:val="sdtLocked"/>
                                        <w:richText/>
                                      </w:sdtPr>
                                      <w:sdtContent>
                                        <w:p>
                                          <w:pPr>
                                            <w:tabs>
                                              <w:tab w:val="left" w:pos="851"/>
                                              <w:tab w:val="left" w:pos="1134"/>
                                              <w:tab w:val="left" w:pos="1276"/>
                                            </w:tabs>
                                            <w:ind w:firstLine="851"/>
                                            <w:jc w:val="both"/>
                                            <w:rPr>
                                              <w:color w:val="00000A"/>
                                              <w:szCs w:val="24"/>
                                            </w:rPr>
                                          </w:pPr>
                                          <w:sdt>
                                            <w:sdtPr>
                                              <w:alias w:val="Numeris"/>
                                              <w:tag w:val="nr_318402d7e85244689ecbd883a42911b1"/>
                                              <w:lock w:val="sdtLocked"/>
                                              <w:richText/>
                                            </w:sdtPr>
                                            <w:sdtContent>
                                              <w:r>
                                                <w:rPr>
                                                  <w:color w:val="00000A"/>
                                                  <w:szCs w:val="24"/>
                                                </w:rPr>
                                                <w:t>2</w:t>
                                              </w:r>
                                            </w:sdtContent>
                                          </w:sdt>
                                          <w:r>
                                            <w:rPr>
                                              <w:color w:val="00000A"/>
                                              <w:szCs w:val="24"/>
                                            </w:rPr>
                                            <w:t>)</w:t>
                                            <w:tab/>
                                            <w:t>apsaugos darbuotojo ar tarptautiniam inkasatoriaus pažymėjimui gauti pateikta klaidinga informacija ar suklastoti dokumentai;</w:t>
                                          </w:r>
                                        </w:p>
                                      </w:sdtContent>
                                    </w:sdt>
                                    <w:sdt>
                                      <w:sdtPr>
                                        <w:alias w:val="22 str. 6 d. 3 p."/>
                                        <w:tag w:val="part_a28ce2544e114f0db383456c03fa0197"/>
                                        <w:lock w:val="sdtLocked"/>
                                        <w:richText/>
                                      </w:sdtPr>
                                      <w:sdtContent>
                                        <w:p>
                                          <w:pPr>
                                            <w:tabs>
                                              <w:tab w:val="left" w:pos="851"/>
                                              <w:tab w:val="left" w:pos="1134"/>
                                              <w:tab w:val="left" w:pos="1276"/>
                                            </w:tabs>
                                            <w:ind w:firstLine="851"/>
                                            <w:jc w:val="both"/>
                                            <w:rPr>
                                              <w:color w:val="00000A"/>
                                              <w:szCs w:val="24"/>
                                            </w:rPr>
                                          </w:pPr>
                                          <w:sdt>
                                            <w:sdtPr>
                                              <w:alias w:val="Numeris"/>
                                              <w:tag w:val="nr_a28ce2544e114f0db383456c03fa0197"/>
                                              <w:lock w:val="sdtLocked"/>
                                              <w:richText/>
                                            </w:sdtPr>
                                            <w:sdtContent>
                                              <w:r>
                                                <w:rPr>
                                                  <w:color w:val="00000A"/>
                                                  <w:szCs w:val="24"/>
                                                </w:rPr>
                                                <w:t>3</w:t>
                                              </w:r>
                                            </w:sdtContent>
                                          </w:sdt>
                                          <w:r>
                                            <w:rPr>
                                              <w:color w:val="00000A"/>
                                              <w:szCs w:val="24"/>
                                            </w:rPr>
                                            <w:t>)</w:t>
                                            <w:tab/>
                                            <w:t>asmuo neatitinka šio įstatymo 3 straipsnio 1 dalyje nustatytų reikalavimų arba jam taikomi šio įstatymo 3 straipsnio 2 dalyje nustatyti apribojimai.</w:t>
                                          </w:r>
                                        </w:p>
                                      </w:sdtContent>
                                    </w:sdt>
                                  </w:sdtContent>
                                </w:sdt>
                                <w:sdt>
                                  <w:sdtPr>
                                    <w:alias w:val="22 str. 7 d."/>
                                    <w:tag w:val="part_642e4ed2873f41c4bd8b5759d9f3bc12"/>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642e4ed2873f41c4bd8b5759d9f3bc12"/>
                                          <w:lock w:val="sdtLocked"/>
                                          <w:richText/>
                                        </w:sdtPr>
                                        <w:sdtContent>
                                          <w:r>
                                            <w:rPr>
                                              <w:color w:val="00000A"/>
                                              <w:szCs w:val="24"/>
                                            </w:rPr>
                                            <w:t>7</w:t>
                                          </w:r>
                                        </w:sdtContent>
                                      </w:sdt>
                                      <w:r>
                                        <w:rPr>
                                          <w:color w:val="00000A"/>
                                          <w:szCs w:val="24"/>
                                        </w:rPr>
                                        <w:t>.</w:t>
                                        <w:tab/>
                                        <w:t>Apsaugos darbuotojui ar apsaugos vadovui išduotas apsaugos darbuotojo ar tarptautinis inkasatoriaus pažymėjimo galiojimas panaikinamas, jeigu:</w:t>
                                      </w:r>
                                    </w:p>
                                    <w:sdt>
                                      <w:sdtPr>
                                        <w:alias w:val="22 str. 7 d. 1 p."/>
                                        <w:tag w:val="part_9c11516ef9d54144a722bbe95643ebb6"/>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9c11516ef9d54144a722bbe95643ebb6"/>
                                              <w:lock w:val="sdtLocked"/>
                                              <w:richText/>
                                            </w:sdtPr>
                                            <w:sdtContent>
                                              <w:r>
                                                <w:rPr>
                                                  <w:color w:val="00000A"/>
                                                  <w:szCs w:val="24"/>
                                                </w:rPr>
                                                <w:t>1</w:t>
                                              </w:r>
                                            </w:sdtContent>
                                          </w:sdt>
                                          <w:r>
                                            <w:rPr>
                                              <w:color w:val="00000A"/>
                                              <w:szCs w:val="24"/>
                                            </w:rPr>
                                            <w:t>) nustatoma, kad apsaugos darbuotojo ar tarptautiniam inkasatoriaus pažymėjimui gauti buvo pateikta klaidinga informacija ar suklastoti dokumentai;</w:t>
                                          </w:r>
                                        </w:p>
                                      </w:sdtContent>
                                    </w:sdt>
                                    <w:sdt>
                                      <w:sdtPr>
                                        <w:alias w:val="22 str. 7 d. 2 p."/>
                                        <w:tag w:val="part_c9d17514698b4c58a937a70d0cb673b2"/>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c9d17514698b4c58a937a70d0cb673b2"/>
                                              <w:lock w:val="sdtLocked"/>
                                              <w:richText/>
                                            </w:sdtPr>
                                            <w:sdtContent>
                                              <w:r>
                                                <w:rPr>
                                                  <w:color w:val="00000A"/>
                                                  <w:szCs w:val="24"/>
                                                </w:rPr>
                                                <w:t>2</w:t>
                                              </w:r>
                                            </w:sdtContent>
                                          </w:sdt>
                                          <w:r>
                                            <w:rPr>
                                              <w:color w:val="00000A"/>
                                              <w:szCs w:val="24"/>
                                            </w:rPr>
                                            <w:t>) nustatoma, kad asmuo neatitinka šio įstatymo 3 straipsnio 1 dalyje nustatytų reikalavimų arba jam taikomi šio įstatymo 3 straipsnio 2 dalyje nustatyti apribojimai;</w:t>
                                          </w:r>
                                        </w:p>
                                      </w:sdtContent>
                                    </w:sdt>
                                    <w:sdt>
                                      <w:sdtPr>
                                        <w:alias w:val="22 str. 7 d. 3 p."/>
                                        <w:tag w:val="part_8c91637aada94e1faea9249e3d1fc6bc"/>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8c91637aada94e1faea9249e3d1fc6bc"/>
                                              <w:lock w:val="sdtLocked"/>
                                              <w:richText/>
                                            </w:sdtPr>
                                            <w:sdtContent>
                                              <w:r>
                                                <w:rPr>
                                                  <w:color w:val="00000A"/>
                                                  <w:szCs w:val="24"/>
                                                </w:rPr>
                                                <w:t>3</w:t>
                                              </w:r>
                                            </w:sdtContent>
                                          </w:sdt>
                                          <w:r>
                                            <w:rPr>
                                              <w:color w:val="00000A"/>
                                              <w:szCs w:val="24"/>
                                            </w:rPr>
                                            <w:t>) apsaugos darbuotojo ar tarptautinio inkasatoriaus pažymėjimo turėtojas pateikia prašymą dėl pažymėjimo galiojimo panaikinimo.</w:t>
                                          </w:r>
                                        </w:p>
                                      </w:sdtContent>
                                    </w:sdt>
                                  </w:sdtContent>
                                </w:sdt>
                                <w:sdt>
                                  <w:sdtPr>
                                    <w:alias w:val="22 str. 8 d."/>
                                    <w:tag w:val="part_040f11aad2364d828c15b010019af2e2"/>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040f11aad2364d828c15b010019af2e2"/>
                                          <w:lock w:val="sdtLocked"/>
                                          <w:richText/>
                                        </w:sdtPr>
                                        <w:sdtContent>
                                          <w:r>
                                            <w:rPr>
                                              <w:color w:val="00000A"/>
                                              <w:szCs w:val="24"/>
                                            </w:rPr>
                                            <w:t>8</w:t>
                                          </w:r>
                                        </w:sdtContent>
                                      </w:sdt>
                                      <w:r>
                                        <w:rPr>
                                          <w:color w:val="00000A"/>
                                          <w:szCs w:val="24"/>
                                        </w:rPr>
                                        <w:t>.</w:t>
                                        <w:tab/>
                                        <w:t>Apsaugos darbuotojo pažymėjimo galiojimas taip pat panaikinamas asmeniui neperlaikius egzamino šio įstatymo 21 straipsnio 6 dalyje numatytu atveju.</w:t>
                                      </w:r>
                                    </w:p>
                                    <w:p>
                                      <w:pPr>
                                        <w:tabs>
                                          <w:tab w:val="left" w:pos="851"/>
                                          <w:tab w:val="left" w:pos="1134"/>
                                          <w:tab w:val="left" w:pos="1276"/>
                                          <w:tab w:val="left" w:pos="1560"/>
                                        </w:tabs>
                                        <w:ind w:left="851"/>
                                        <w:jc w:val="both"/>
                                        <w:rPr>
                                          <w:color w:val="00000A"/>
                                          <w:szCs w:val="24"/>
                                        </w:rPr>
                                      </w:pPr>
                                    </w:p>
                                  </w:sdtContent>
                                </w:sdt>
                              </w:sdtContent>
                            </w:sdt>
                            <w:sdt>
                              <w:sdtPr>
                                <w:alias w:val="23 str."/>
                                <w:tag w:val="part_0f1ce167caa5489fbe4dbd952e032b94"/>
                                <w:lock w:val="sdtLocked"/>
                                <w:richText/>
                              </w:sdtPr>
                              <w:sdtContent>
                                <w:p>
                                  <w:pPr>
                                    <w:tabs>
                                      <w:tab w:val="left" w:pos="851"/>
                                      <w:tab w:val="left" w:pos="1134"/>
                                      <w:tab w:val="left" w:pos="1276"/>
                                      <w:tab w:val="left" w:pos="1560"/>
                                    </w:tabs>
                                    <w:ind w:firstLine="851"/>
                                    <w:jc w:val="both"/>
                                    <w:rPr>
                                      <w:b/>
                                      <w:color w:val="00000A"/>
                                      <w:szCs w:val="24"/>
                                    </w:rPr>
                                  </w:pPr>
                                  <w:sdt>
                                    <w:sdtPr>
                                      <w:alias w:val="Numeris"/>
                                      <w:tag w:val="nr_0f1ce167caa5489fbe4dbd952e032b94"/>
                                      <w:lock w:val="sdtLocked"/>
                                      <w:richText/>
                                    </w:sdtPr>
                                    <w:sdtContent>
                                      <w:r>
                                        <w:rPr>
                                          <w:b/>
                                          <w:color w:val="00000A"/>
                                          <w:szCs w:val="24"/>
                                        </w:rPr>
                                        <w:t>23</w:t>
                                      </w:r>
                                    </w:sdtContent>
                                  </w:sdt>
                                  <w:r>
                                    <w:rPr>
                                      <w:b/>
                                      <w:color w:val="00000A"/>
                                      <w:szCs w:val="24"/>
                                    </w:rPr>
                                    <w:t xml:space="preserve"> straipsnis. </w:t>
                                  </w:r>
                                  <w:sdt>
                                    <w:sdtPr>
                                      <w:alias w:val="Pavadinimas"/>
                                      <w:tag w:val="title_0f1ce167caa5489fbe4dbd952e032b94"/>
                                      <w:lock w:val="sdtLocked"/>
                                      <w:richText/>
                                    </w:sdtPr>
                                    <w:sdtContent>
                                      <w:r>
                                        <w:rPr>
                                          <w:b/>
                                          <w:color w:val="00000A"/>
                                          <w:szCs w:val="24"/>
                                        </w:rPr>
                                        <w:t>Asmens ir turto apsaugos paslaugų teikimo pagrindas</w:t>
                                      </w:r>
                                    </w:sdtContent>
                                  </w:sdt>
                                </w:p>
                                <w:sdt>
                                  <w:sdtPr>
                                    <w:alias w:val="23 str. 1 d."/>
                                    <w:tag w:val="part_e35a3fd5466d462f8bdf3ee8f144011b"/>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e35a3fd5466d462f8bdf3ee8f144011b"/>
                                          <w:lock w:val="sdtLocked"/>
                                          <w:richText/>
                                        </w:sdtPr>
                                        <w:sdtContent>
                                          <w:r>
                                            <w:rPr>
                                              <w:color w:val="00000A"/>
                                              <w:szCs w:val="24"/>
                                            </w:rPr>
                                            <w:t>1</w:t>
                                          </w:r>
                                        </w:sdtContent>
                                      </w:sdt>
                                      <w:r>
                                        <w:rPr>
                                          <w:color w:val="00000A"/>
                                          <w:szCs w:val="24"/>
                                        </w:rPr>
                                        <w:t xml:space="preserve">. Asmens ir turto apsaugos paslaugų teikimo pagrindas yra rašytinė licencijos turėtojo ir kliento sutartis. </w:t>
                                      </w:r>
                                    </w:p>
                                  </w:sdtContent>
                                </w:sdt>
                                <w:sdt>
                                  <w:sdtPr>
                                    <w:alias w:val="23 str. 2 d."/>
                                    <w:tag w:val="part_e593f740a98e4e7691d0115c59b1ffff"/>
                                    <w:lock w:val="sdtLocked"/>
                                    <w:richText/>
                                  </w:sdtPr>
                                  <w:sdtContent>
                                    <w:p>
                                      <w:pPr>
                                        <w:tabs>
                                          <w:tab w:val="left" w:pos="851"/>
                                          <w:tab w:val="left" w:pos="1134"/>
                                          <w:tab w:val="left" w:pos="1276"/>
                                          <w:tab w:val="left" w:pos="1560"/>
                                        </w:tabs>
                                        <w:ind w:firstLine="851"/>
                                        <w:jc w:val="both"/>
                                        <w:rPr>
                                          <w:color w:val="00000A"/>
                                          <w:szCs w:val="24"/>
                                        </w:rPr>
                                      </w:pPr>
                                      <w:sdt>
                                        <w:sdtPr>
                                          <w:alias w:val="Numeris"/>
                                          <w:tag w:val="nr_e593f740a98e4e7691d0115c59b1ffff"/>
                                          <w:lock w:val="sdtLocked"/>
                                          <w:richText/>
                                        </w:sdtPr>
                                        <w:sdtContent>
                                          <w:r>
                                            <w:rPr>
                                              <w:color w:val="00000A"/>
                                              <w:szCs w:val="24"/>
                                            </w:rPr>
                                            <w:t>2</w:t>
                                          </w:r>
                                        </w:sdtContent>
                                      </w:sdt>
                                      <w:r>
                                        <w:rPr>
                                          <w:color w:val="00000A"/>
                                          <w:szCs w:val="24"/>
                                        </w:rPr>
                                        <w:t xml:space="preserve">. Licencijos turėtojo ir kliento sutartyje turi būti nurodyta, kokios šio įstatymo 7 straipsnio 1 dalyje  nustatytos licencijuojamos veiklos paslaugos bus teikiamos.</w:t>
                                      </w:r>
                                    </w:p>
                                    <w:p>
                                      <w:pPr>
                                        <w:tabs>
                                          <w:tab w:val="left" w:pos="1134"/>
                                          <w:tab w:val="left" w:pos="1276"/>
                                          <w:tab w:val="left" w:pos="1560"/>
                                        </w:tabs>
                                        <w:ind w:firstLine="851"/>
                                        <w:jc w:val="both"/>
                                        <w:rPr>
                                          <w:color w:val="00000A"/>
                                          <w:szCs w:val="24"/>
                                        </w:rPr>
                                      </w:pPr>
                                    </w:p>
                                    <w:p>
                                      <w:pPr>
                                        <w:tabs>
                                          <w:tab w:val="left" w:pos="1134"/>
                                          <w:tab w:val="left" w:pos="1276"/>
                                          <w:tab w:val="left" w:pos="1560"/>
                                        </w:tabs>
                                        <w:ind w:firstLine="851"/>
                                        <w:jc w:val="center"/>
                                        <w:rPr>
                                          <w:b/>
                                          <w:color w:val="00000A"/>
                                          <w:szCs w:val="24"/>
                                        </w:rPr>
                                      </w:pPr>
                                    </w:p>
                                  </w:sdtContent>
                                </w:sdt>
                              </w:sdtContent>
                            </w:sdt>
                          </w:sdtContent>
                        </w:sdt>
                        <w:sdt>
                          <w:sdtPr>
                            <w:alias w:val="skyrius"/>
                            <w:tag w:val="part_b0b02243ed1e4a6ab3d2ce0231e32715"/>
                            <w:lock w:val="sdtLocked"/>
                            <w:richText/>
                          </w:sdtPr>
                          <w:sdtContent>
                            <w:p>
                              <w:pPr>
                                <w:tabs>
                                  <w:tab w:val="left" w:pos="1134"/>
                                  <w:tab w:val="left" w:pos="1276"/>
                                  <w:tab w:val="left" w:pos="1560"/>
                                </w:tabs>
                                <w:jc w:val="center"/>
                                <w:rPr>
                                  <w:b/>
                                  <w:color w:val="00000A"/>
                                  <w:szCs w:val="24"/>
                                </w:rPr>
                              </w:pPr>
                              <w:sdt>
                                <w:sdtPr>
                                  <w:alias w:val="Numeris"/>
                                  <w:tag w:val="nr_b0b02243ed1e4a6ab3d2ce0231e32715"/>
                                  <w:lock w:val="sdtLocked"/>
                                  <w:richText/>
                                </w:sdtPr>
                                <w:sdtContent>
                                  <w:r>
                                    <w:rPr>
                                      <w:b/>
                                      <w:color w:val="00000A"/>
                                      <w:szCs w:val="24"/>
                                    </w:rPr>
                                    <w:t>VIII</w:t>
                                  </w:r>
                                </w:sdtContent>
                              </w:sdt>
                              <w:r>
                                <w:rPr>
                                  <w:b/>
                                  <w:color w:val="00000A"/>
                                  <w:szCs w:val="24"/>
                                </w:rPr>
                                <w:t xml:space="preserve"> SKYRIUS</w:t>
                              </w:r>
                            </w:p>
                            <w:p>
                              <w:pPr>
                                <w:tabs>
                                  <w:tab w:val="left" w:pos="1134"/>
                                  <w:tab w:val="left" w:pos="1276"/>
                                  <w:tab w:val="left" w:pos="1560"/>
                                </w:tabs>
                                <w:jc w:val="center"/>
                                <w:rPr>
                                  <w:b/>
                                  <w:color w:val="00000A"/>
                                  <w:szCs w:val="24"/>
                                </w:rPr>
                              </w:pPr>
                              <w:sdt>
                                <w:sdtPr>
                                  <w:alias w:val="Pavadinimas"/>
                                  <w:tag w:val="title_b0b02243ed1e4a6ab3d2ce0231e32715"/>
                                  <w:lock w:val="sdtLocked"/>
                                  <w:richText/>
                                </w:sdtPr>
                                <w:sdtContent>
                                  <w:r>
                                    <w:rPr>
                                      <w:b/>
                                      <w:color w:val="00000A"/>
                                      <w:szCs w:val="24"/>
                                    </w:rPr>
                                    <w:t>FIZINĖS PRIEVARTOS IR ŠAUNAMŲJŲ GINKLŲ NAUDOJIMAS</w:t>
                                  </w:r>
                                </w:sdtContent>
                              </w:sdt>
                            </w:p>
                            <w:p>
                              <w:pPr>
                                <w:tabs>
                                  <w:tab w:val="left" w:pos="1134"/>
                                  <w:tab w:val="left" w:pos="1276"/>
                                  <w:tab w:val="left" w:pos="1560"/>
                                </w:tabs>
                                <w:ind w:firstLine="851"/>
                                <w:rPr>
                                  <w:b/>
                                  <w:color w:val="00000A"/>
                                  <w:szCs w:val="24"/>
                                </w:rPr>
                              </w:pPr>
                            </w:p>
                            <w:sdt>
                              <w:sdtPr>
                                <w:alias w:val="24 str."/>
                                <w:tag w:val="part_f6888665c88b46f0929780dfdf8c1ca0"/>
                                <w:lock w:val="sdtLocked"/>
                                <w:richText/>
                              </w:sdtPr>
                              <w:sdtContent>
                                <w:p>
                                  <w:pPr>
                                    <w:tabs>
                                      <w:tab w:val="left" w:pos="1134"/>
                                      <w:tab w:val="left" w:pos="1276"/>
                                      <w:tab w:val="left" w:pos="1560"/>
                                    </w:tabs>
                                    <w:ind w:firstLine="851"/>
                                    <w:jc w:val="both"/>
                                    <w:rPr>
                                      <w:b/>
                                      <w:color w:val="00000A"/>
                                      <w:szCs w:val="24"/>
                                    </w:rPr>
                                  </w:pPr>
                                  <w:sdt>
                                    <w:sdtPr>
                                      <w:alias w:val="Numeris"/>
                                      <w:tag w:val="nr_f6888665c88b46f0929780dfdf8c1ca0"/>
                                      <w:lock w:val="sdtLocked"/>
                                      <w:richText/>
                                    </w:sdtPr>
                                    <w:sdtContent>
                                      <w:r>
                                        <w:rPr>
                                          <w:b/>
                                          <w:color w:val="00000A"/>
                                          <w:szCs w:val="24"/>
                                        </w:rPr>
                                        <w:t>24</w:t>
                                      </w:r>
                                    </w:sdtContent>
                                  </w:sdt>
                                  <w:r>
                                    <w:rPr>
                                      <w:b/>
                                      <w:color w:val="00000A"/>
                                      <w:szCs w:val="24"/>
                                    </w:rPr>
                                    <w:t xml:space="preserve"> straipsnis. </w:t>
                                  </w:r>
                                  <w:sdt>
                                    <w:sdtPr>
                                      <w:alias w:val="Pavadinimas"/>
                                      <w:tag w:val="title_f6888665c88b46f0929780dfdf8c1ca0"/>
                                      <w:lock w:val="sdtLocked"/>
                                      <w:richText/>
                                    </w:sdtPr>
                                    <w:sdtContent>
                                      <w:r>
                                        <w:rPr>
                                          <w:b/>
                                          <w:color w:val="00000A"/>
                                          <w:szCs w:val="24"/>
                                        </w:rPr>
                                        <w:t>Fizinės prievartos ir šaunamųjų ginklų panaudojimo bendrosios sąlygos</w:t>
                                      </w:r>
                                    </w:sdtContent>
                                  </w:sdt>
                                </w:p>
                                <w:sdt>
                                  <w:sdtPr>
                                    <w:alias w:val="24 str. 1 d."/>
                                    <w:tag w:val="part_4b8d2ccd163e41b0825495c1d173a631"/>
                                    <w:lock w:val="sdtLocked"/>
                                    <w:richText/>
                                  </w:sdtPr>
                                  <w:sdtContent>
                                    <w:p>
                                      <w:pPr>
                                        <w:tabs>
                                          <w:tab w:val="left" w:pos="1134"/>
                                          <w:tab w:val="left" w:pos="1276"/>
                                          <w:tab w:val="left" w:pos="1560"/>
                                        </w:tabs>
                                        <w:ind w:firstLine="851"/>
                                        <w:jc w:val="both"/>
                                        <w:rPr>
                                          <w:color w:val="00000A"/>
                                          <w:szCs w:val="24"/>
                                        </w:rPr>
                                      </w:pPr>
                                      <w:sdt>
                                        <w:sdtPr>
                                          <w:alias w:val="Numeris"/>
                                          <w:tag w:val="nr_4b8d2ccd163e41b0825495c1d173a631"/>
                                          <w:lock w:val="sdtLocked"/>
                                          <w:richText/>
                                        </w:sdtPr>
                                        <w:sdtContent>
                                          <w:r>
                                            <w:rPr>
                                              <w:color w:val="00000A"/>
                                              <w:szCs w:val="24"/>
                                            </w:rPr>
                                            <w:t>1</w:t>
                                          </w:r>
                                        </w:sdtContent>
                                      </w:sdt>
                                      <w:r>
                                        <w:rPr>
                                          <w:color w:val="00000A"/>
                                          <w:szCs w:val="24"/>
                                        </w:rPr>
                                        <w:t xml:space="preserve">. Apsaugininkas ar apsaugos darbuotojas turi teisę šio įstatymo nustatytais pagrindais panaudoti fizinę prievartą, viešai nešiotis specialiąsias priemones bei ilguosius lygiavamzdžius ir (ar) trumpuosius B, C kategorijos šaunamuosius ginklus. Lietuvos banko apsaugos darbuotojai taip pat gali viešai nešiotis A kategorijos automatinius šaunamuosius ginklus. </w:t>
                                      </w:r>
                                    </w:p>
                                  </w:sdtContent>
                                </w:sdt>
                                <w:sdt>
                                  <w:sdtPr>
                                    <w:alias w:val="24 str. 2 d."/>
                                    <w:tag w:val="part_490a88b5007c4b1da1d2e313e996d912"/>
                                    <w:lock w:val="sdtLocked"/>
                                    <w:richText/>
                                  </w:sdtPr>
                                  <w:sdtContent>
                                    <w:p>
                                      <w:pPr>
                                        <w:tabs>
                                          <w:tab w:val="left" w:pos="1134"/>
                                          <w:tab w:val="left" w:pos="1276"/>
                                          <w:tab w:val="left" w:pos="1560"/>
                                        </w:tabs>
                                        <w:ind w:firstLine="851"/>
                                        <w:jc w:val="both"/>
                                        <w:rPr>
                                          <w:color w:val="00000A"/>
                                          <w:szCs w:val="24"/>
                                        </w:rPr>
                                      </w:pPr>
                                      <w:sdt>
                                        <w:sdtPr>
                                          <w:alias w:val="Numeris"/>
                                          <w:tag w:val="nr_490a88b5007c4b1da1d2e313e996d912"/>
                                          <w:lock w:val="sdtLocked"/>
                                          <w:richText/>
                                        </w:sdtPr>
                                        <w:sdtContent>
                                          <w:r>
                                            <w:rPr>
                                              <w:color w:val="00000A"/>
                                              <w:szCs w:val="24"/>
                                            </w:rPr>
                                            <w:t>2</w:t>
                                          </w:r>
                                        </w:sdtContent>
                                      </w:sdt>
                                      <w:r>
                                        <w:rPr>
                                          <w:color w:val="00000A"/>
                                          <w:szCs w:val="24"/>
                                        </w:rPr>
                                        <w:t>. Atsiradus pagrindui panaudoti fizinę prievartą ar šaunamąjį ginklą, apsaugininkas ar apsaugos darbuotojas privalo įspėti įtariamą teisės pažeidėją apie ketinimą panaudoti fizinę prievartą ar šaunamąjį ginklą, jei šis nevykdys apsaugininko ar apsaugos darbuotojo nurodymų, duodamų įgyvendinant šio įstatymo jam suteiktas teises ir pareigas, išskyrus atvejus, kai delsimas kelia grėsmę apsaugininko ar apsaugos darbuotojo, ar saugomo asmens gyvybei ar sveikatai arba įspėti dėl susidariusios situacijos yra neįmanoma.</w:t>
                                      </w:r>
                                    </w:p>
                                  </w:sdtContent>
                                </w:sdt>
                                <w:sdt>
                                  <w:sdtPr>
                                    <w:alias w:val="24 str. 3 d."/>
                                    <w:tag w:val="part_1d5d482ddce942fdbd91dae6ed6d1520"/>
                                    <w:lock w:val="sdtLocked"/>
                                    <w:richText/>
                                  </w:sdtPr>
                                  <w:sdtContent>
                                    <w:p>
                                      <w:pPr>
                                        <w:tabs>
                                          <w:tab w:val="left" w:pos="1134"/>
                                          <w:tab w:val="left" w:pos="1276"/>
                                          <w:tab w:val="left" w:pos="1560"/>
                                        </w:tabs>
                                        <w:ind w:firstLine="851"/>
                                        <w:jc w:val="both"/>
                                        <w:rPr>
                                          <w:color w:val="00000A"/>
                                          <w:szCs w:val="24"/>
                                        </w:rPr>
                                      </w:pPr>
                                      <w:sdt>
                                        <w:sdtPr>
                                          <w:alias w:val="Numeris"/>
                                          <w:tag w:val="nr_1d5d482ddce942fdbd91dae6ed6d1520"/>
                                          <w:lock w:val="sdtLocked"/>
                                          <w:richText/>
                                        </w:sdtPr>
                                        <w:sdtContent>
                                          <w:r>
                                            <w:rPr>
                                              <w:color w:val="00000A"/>
                                              <w:szCs w:val="24"/>
                                            </w:rPr>
                                            <w:t>3</w:t>
                                          </w:r>
                                        </w:sdtContent>
                                      </w:sdt>
                                      <w:r>
                                        <w:rPr>
                                          <w:color w:val="00000A"/>
                                          <w:szCs w:val="24"/>
                                        </w:rPr>
                                        <w:t>. Apsaugininkas ar apsaugos darbuotojas, atsižvelgdamas į konkrečios situacijos pavojingumą, turi užtikrinti, kad prieš įtariamą teisės pažeidėją būtų panaudota tiek šiame straipsnyje nurodytų priemonių ir tokiu mastu, kiek yra būtina neteisėtiems veiksmams nutraukti ir sulaikomo įtariamo teisės pažeidėjo pasipriešinimui neutralizuoti.</w:t>
                                      </w:r>
                                    </w:p>
                                  </w:sdtContent>
                                </w:sdt>
                                <w:sdt>
                                  <w:sdtPr>
                                    <w:alias w:val="24 str. 4 d."/>
                                    <w:tag w:val="part_fb1bdff2c2844693b99e33e69d33ecf7"/>
                                    <w:lock w:val="sdtLocked"/>
                                    <w:richText/>
                                  </w:sdtPr>
                                  <w:sdtContent>
                                    <w:p>
                                      <w:pPr>
                                        <w:tabs>
                                          <w:tab w:val="left" w:pos="1134"/>
                                          <w:tab w:val="left" w:pos="1276"/>
                                          <w:tab w:val="left" w:pos="1560"/>
                                        </w:tabs>
                                        <w:ind w:firstLine="851"/>
                                        <w:jc w:val="both"/>
                                        <w:rPr>
                                          <w:color w:val="00000A"/>
                                          <w:szCs w:val="24"/>
                                        </w:rPr>
                                      </w:pPr>
                                      <w:sdt>
                                        <w:sdtPr>
                                          <w:alias w:val="Numeris"/>
                                          <w:tag w:val="nr_fb1bdff2c2844693b99e33e69d33ecf7"/>
                                          <w:lock w:val="sdtLocked"/>
                                          <w:richText/>
                                        </w:sdtPr>
                                        <w:sdtContent>
                                          <w:r>
                                            <w:rPr>
                                              <w:color w:val="00000A"/>
                                              <w:szCs w:val="24"/>
                                            </w:rPr>
                                            <w:t>4</w:t>
                                          </w:r>
                                        </w:sdtContent>
                                      </w:sdt>
                                      <w:r>
                                        <w:rPr>
                                          <w:color w:val="00000A"/>
                                          <w:szCs w:val="24"/>
                                        </w:rPr>
                                        <w:t>. Apsaugininkas ar apsaugos darbuotojas, naudodamas fizinę prievartą ar šaunamąjį ginklą, privalo stengtis išvengti įtariamo teisės pažeidėjo sveikatos sutrikdymo ar mirties.</w:t>
                                      </w:r>
                                    </w:p>
                                  </w:sdtContent>
                                </w:sdt>
                                <w:sdt>
                                  <w:sdtPr>
                                    <w:alias w:val="24 str. 5 d."/>
                                    <w:tag w:val="part_e64ae1e81f44435cac555e031d594f65"/>
                                    <w:lock w:val="sdtLocked"/>
                                    <w:richText/>
                                  </w:sdtPr>
                                  <w:sdtContent>
                                    <w:p>
                                      <w:pPr>
                                        <w:tabs>
                                          <w:tab w:val="left" w:pos="1134"/>
                                          <w:tab w:val="left" w:pos="1276"/>
                                          <w:tab w:val="left" w:pos="1560"/>
                                        </w:tabs>
                                        <w:ind w:firstLine="851"/>
                                        <w:jc w:val="both"/>
                                        <w:rPr>
                                          <w:color w:val="00000A"/>
                                          <w:szCs w:val="24"/>
                                        </w:rPr>
                                      </w:pPr>
                                      <w:sdt>
                                        <w:sdtPr>
                                          <w:alias w:val="Numeris"/>
                                          <w:tag w:val="nr_e64ae1e81f44435cac555e031d594f65"/>
                                          <w:lock w:val="sdtLocked"/>
                                          <w:richText/>
                                        </w:sdtPr>
                                        <w:sdtContent>
                                          <w:r>
                                            <w:rPr>
                                              <w:color w:val="00000A"/>
                                              <w:szCs w:val="24"/>
                                            </w:rPr>
                                            <w:t>5</w:t>
                                          </w:r>
                                        </w:sdtContent>
                                      </w:sdt>
                                      <w:r>
                                        <w:rPr>
                                          <w:color w:val="00000A"/>
                                          <w:szCs w:val="24"/>
                                        </w:rPr>
                                        <w:t>. Draudžiama apsaugos darbuotojui vykdyti ginkluotą asmens ir turto apsaugą su ne profesinei veiklai įgytu (asmeniniu) šaunamuoju ginklu.</w:t>
                                      </w:r>
                                    </w:p>
                                    <w:p>
                                      <w:pPr>
                                        <w:tabs>
                                          <w:tab w:val="left" w:pos="1134"/>
                                          <w:tab w:val="left" w:pos="1276"/>
                                          <w:tab w:val="left" w:pos="1560"/>
                                        </w:tabs>
                                        <w:ind w:firstLine="851"/>
                                        <w:jc w:val="both"/>
                                        <w:rPr>
                                          <w:i/>
                                          <w:color w:val="00000A"/>
                                          <w:szCs w:val="24"/>
                                        </w:rPr>
                                      </w:pPr>
                                    </w:p>
                                  </w:sdtContent>
                                </w:sdt>
                              </w:sdtContent>
                            </w:sdt>
                            <w:sdt>
                              <w:sdtPr>
                                <w:alias w:val="25 str."/>
                                <w:tag w:val="part_c0279f662f84426b95a96ff864847b41"/>
                                <w:lock w:val="sdtLocked"/>
                                <w:richText/>
                              </w:sdtPr>
                              <w:sdtContent>
                                <w:p>
                                  <w:pPr>
                                    <w:tabs>
                                      <w:tab w:val="left" w:pos="1134"/>
                                      <w:tab w:val="left" w:pos="1276"/>
                                      <w:tab w:val="left" w:pos="1560"/>
                                    </w:tabs>
                                    <w:ind w:firstLine="851"/>
                                    <w:jc w:val="both"/>
                                    <w:rPr>
                                      <w:b/>
                                      <w:color w:val="00000A"/>
                                      <w:szCs w:val="24"/>
                                    </w:rPr>
                                  </w:pPr>
                                  <w:sdt>
                                    <w:sdtPr>
                                      <w:alias w:val="Numeris"/>
                                      <w:tag w:val="nr_c0279f662f84426b95a96ff864847b41"/>
                                      <w:lock w:val="sdtLocked"/>
                                      <w:richText/>
                                    </w:sdtPr>
                                    <w:sdtContent>
                                      <w:r>
                                        <w:rPr>
                                          <w:b/>
                                          <w:color w:val="00000A"/>
                                          <w:szCs w:val="24"/>
                                        </w:rPr>
                                        <w:t>25</w:t>
                                      </w:r>
                                    </w:sdtContent>
                                  </w:sdt>
                                  <w:r>
                                    <w:rPr>
                                      <w:b/>
                                      <w:color w:val="00000A"/>
                                      <w:szCs w:val="24"/>
                                    </w:rPr>
                                    <w:t xml:space="preserve"> straipsnis. </w:t>
                                  </w:r>
                                  <w:sdt>
                                    <w:sdtPr>
                                      <w:alias w:val="Pavadinimas"/>
                                      <w:tag w:val="title_c0279f662f84426b95a96ff864847b41"/>
                                      <w:lock w:val="sdtLocked"/>
                                      <w:richText/>
                                    </w:sdtPr>
                                    <w:sdtContent>
                                      <w:r>
                                        <w:rPr>
                                          <w:b/>
                                          <w:color w:val="00000A"/>
                                          <w:szCs w:val="24"/>
                                        </w:rPr>
                                        <w:t>Fizinės prievartos panaudojimo pagrindai</w:t>
                                      </w:r>
                                    </w:sdtContent>
                                  </w:sdt>
                                </w:p>
                                <w:sdt>
                                  <w:sdtPr>
                                    <w:alias w:val="25 str. 1 d."/>
                                    <w:tag w:val="part_daa62149975940af99c637c8b71c3c0a"/>
                                    <w:lock w:val="sdtLocked"/>
                                    <w:richText/>
                                  </w:sdtPr>
                                  <w:sdtContent>
                                    <w:p>
                                      <w:pPr>
                                        <w:tabs>
                                          <w:tab w:val="left" w:pos="1134"/>
                                          <w:tab w:val="left" w:pos="1276"/>
                                          <w:tab w:val="left" w:pos="1560"/>
                                        </w:tabs>
                                        <w:ind w:firstLine="851"/>
                                        <w:jc w:val="both"/>
                                        <w:rPr>
                                          <w:color w:val="00000A"/>
                                          <w:szCs w:val="24"/>
                                        </w:rPr>
                                      </w:pPr>
                                      <w:sdt>
                                        <w:sdtPr>
                                          <w:alias w:val="Numeris"/>
                                          <w:tag w:val="nr_daa62149975940af99c637c8b71c3c0a"/>
                                          <w:lock w:val="sdtLocked"/>
                                          <w:richText/>
                                        </w:sdtPr>
                                        <w:sdtContent>
                                          <w:r>
                                            <w:rPr>
                                              <w:color w:val="00000A"/>
                                              <w:szCs w:val="24"/>
                                            </w:rPr>
                                            <w:t>1</w:t>
                                          </w:r>
                                        </w:sdtContent>
                                      </w:sdt>
                                      <w:r>
                                        <w:rPr>
                                          <w:color w:val="00000A"/>
                                          <w:szCs w:val="24"/>
                                        </w:rPr>
                                        <w:t>. Apsaugininkas ar apsaugos darbuotojas fizinę prievartą turi teisę panaudoti šiais atvejais:</w:t>
                                      </w:r>
                                    </w:p>
                                    <w:sdt>
                                      <w:sdtPr>
                                        <w:alias w:val="25 str. 1 d. 1 p."/>
                                        <w:tag w:val="part_e5f7390b78244d17b138cfd432ca0f25"/>
                                        <w:lock w:val="sdtLocked"/>
                                        <w:richText/>
                                      </w:sdtPr>
                                      <w:sdtContent>
                                        <w:p>
                                          <w:pPr>
                                            <w:tabs>
                                              <w:tab w:val="left" w:pos="1134"/>
                                              <w:tab w:val="left" w:pos="1276"/>
                                              <w:tab w:val="left" w:pos="1560"/>
                                            </w:tabs>
                                            <w:ind w:firstLine="851"/>
                                            <w:jc w:val="both"/>
                                            <w:rPr>
                                              <w:color w:val="00000A"/>
                                              <w:szCs w:val="24"/>
                                            </w:rPr>
                                          </w:pPr>
                                          <w:sdt>
                                            <w:sdtPr>
                                              <w:alias w:val="Numeris"/>
                                              <w:tag w:val="nr_e5f7390b78244d17b138cfd432ca0f25"/>
                                              <w:lock w:val="sdtLocked"/>
                                              <w:richText/>
                                            </w:sdtPr>
                                            <w:sdtContent>
                                              <w:r>
                                                <w:rPr>
                                                  <w:color w:val="00000A"/>
                                                  <w:szCs w:val="24"/>
                                                </w:rPr>
                                                <w:t>1</w:t>
                                              </w:r>
                                            </w:sdtContent>
                                          </w:sdt>
                                          <w:r>
                                            <w:rPr>
                                              <w:color w:val="00000A"/>
                                              <w:szCs w:val="24"/>
                                            </w:rPr>
                                            <w:t>) atremdamas pasikėsinimą, gresiantį jo sveikatai ar gyvybei, taip pat pasikėsinimą, kuriuo siekiama atimti iš jo specialiąją priemonę ir (ar) šaunamąjį ginklą;</w:t>
                                          </w:r>
                                        </w:p>
                                      </w:sdtContent>
                                    </w:sdt>
                                    <w:sdt>
                                      <w:sdtPr>
                                        <w:alias w:val="25 str. 1 d. 2 p."/>
                                        <w:tag w:val="part_81d299fefc5c4bc39b82f81bd69c3253"/>
                                        <w:lock w:val="sdtLocked"/>
                                        <w:richText/>
                                      </w:sdtPr>
                                      <w:sdtContent>
                                        <w:p>
                                          <w:pPr>
                                            <w:tabs>
                                              <w:tab w:val="left" w:pos="1134"/>
                                              <w:tab w:val="left" w:pos="1276"/>
                                              <w:tab w:val="left" w:pos="1560"/>
                                            </w:tabs>
                                            <w:ind w:firstLine="851"/>
                                            <w:jc w:val="both"/>
                                            <w:rPr>
                                              <w:color w:val="00000A"/>
                                              <w:szCs w:val="24"/>
                                            </w:rPr>
                                          </w:pPr>
                                          <w:sdt>
                                            <w:sdtPr>
                                              <w:alias w:val="Numeris"/>
                                              <w:tag w:val="nr_81d299fefc5c4bc39b82f81bd69c3253"/>
                                              <w:lock w:val="sdtLocked"/>
                                              <w:richText/>
                                            </w:sdtPr>
                                            <w:sdtContent>
                                              <w:r>
                                                <w:rPr>
                                                  <w:color w:val="00000A"/>
                                                  <w:szCs w:val="24"/>
                                                </w:rPr>
                                                <w:t>2</w:t>
                                              </w:r>
                                            </w:sdtContent>
                                          </w:sdt>
                                          <w:r>
                                            <w:rPr>
                                              <w:color w:val="00000A"/>
                                              <w:szCs w:val="24"/>
                                            </w:rPr>
                                            <w:t>) gindamas saugomą asmenį nuo užpuolimo, gresiančio šio asmens sveikatai ar gyvybei;</w:t>
                                          </w:r>
                                        </w:p>
                                      </w:sdtContent>
                                    </w:sdt>
                                    <w:sdt>
                                      <w:sdtPr>
                                        <w:alias w:val="25 str. 1 d. 3 p."/>
                                        <w:tag w:val="part_ee0102c924ca46a0bcd1a415bb35c0e8"/>
                                        <w:lock w:val="sdtLocked"/>
                                        <w:richText/>
                                      </w:sdtPr>
                                      <w:sdtContent>
                                        <w:p>
                                          <w:pPr>
                                            <w:tabs>
                                              <w:tab w:val="left" w:pos="1134"/>
                                              <w:tab w:val="left" w:pos="1276"/>
                                              <w:tab w:val="left" w:pos="1560"/>
                                            </w:tabs>
                                            <w:ind w:firstLine="851"/>
                                            <w:jc w:val="both"/>
                                            <w:rPr>
                                              <w:color w:val="00000A"/>
                                              <w:szCs w:val="24"/>
                                            </w:rPr>
                                          </w:pPr>
                                          <w:sdt>
                                            <w:sdtPr>
                                              <w:alias w:val="Numeris"/>
                                              <w:tag w:val="nr_ee0102c924ca46a0bcd1a415bb35c0e8"/>
                                              <w:lock w:val="sdtLocked"/>
                                              <w:richText/>
                                            </w:sdtPr>
                                            <w:sdtContent>
                                              <w:r>
                                                <w:rPr>
                                                  <w:color w:val="00000A"/>
                                                  <w:szCs w:val="24"/>
                                                </w:rPr>
                                                <w:t>3</w:t>
                                              </w:r>
                                            </w:sdtContent>
                                          </w:sdt>
                                          <w:r>
                                            <w:rPr>
                                              <w:color w:val="00000A"/>
                                              <w:szCs w:val="24"/>
                                            </w:rPr>
                                            <w:t>) atremdamas saugomų objektų užpuolimą;</w:t>
                                          </w:r>
                                        </w:p>
                                      </w:sdtContent>
                                    </w:sdt>
                                    <w:sdt>
                                      <w:sdtPr>
                                        <w:alias w:val="25 str. 1 d. 4 p."/>
                                        <w:tag w:val="part_c672587485a8491d80d693df8cabd42f"/>
                                        <w:lock w:val="sdtLocked"/>
                                        <w:richText/>
                                      </w:sdtPr>
                                      <w:sdtContent>
                                        <w:p>
                                          <w:pPr>
                                            <w:tabs>
                                              <w:tab w:val="left" w:pos="1134"/>
                                              <w:tab w:val="left" w:pos="1276"/>
                                              <w:tab w:val="left" w:pos="1560"/>
                                            </w:tabs>
                                            <w:ind w:firstLine="851"/>
                                            <w:jc w:val="both"/>
                                            <w:rPr>
                                              <w:color w:val="00000A"/>
                                              <w:szCs w:val="24"/>
                                            </w:rPr>
                                          </w:pPr>
                                          <w:sdt>
                                            <w:sdtPr>
                                              <w:alias w:val="Numeris"/>
                                              <w:tag w:val="nr_c672587485a8491d80d693df8cabd42f"/>
                                              <w:lock w:val="sdtLocked"/>
                                              <w:richText/>
                                            </w:sdtPr>
                                            <w:sdtContent>
                                              <w:r>
                                                <w:rPr>
                                                  <w:color w:val="00000A"/>
                                                  <w:szCs w:val="24"/>
                                                </w:rPr>
                                                <w:t>4</w:t>
                                              </w:r>
                                            </w:sdtContent>
                                          </w:sdt>
                                          <w:r>
                                            <w:rPr>
                                              <w:color w:val="00000A"/>
                                              <w:szCs w:val="24"/>
                                            </w:rPr>
                                            <w:t>) sulaikydamas įtariamą teisės pažeidėją, jei šis aktyviais veiksmais vengia sulaikymo;</w:t>
                                          </w:r>
                                        </w:p>
                                      </w:sdtContent>
                                    </w:sdt>
                                    <w:sdt>
                                      <w:sdtPr>
                                        <w:alias w:val="25 str. 1 d. 5 p."/>
                                        <w:tag w:val="part_5dd0613457d24fbd8865b21425ab6df0"/>
                                        <w:lock w:val="sdtLocked"/>
                                        <w:richText/>
                                      </w:sdtPr>
                                      <w:sdtContent>
                                        <w:p>
                                          <w:pPr>
                                            <w:tabs>
                                              <w:tab w:val="left" w:pos="1134"/>
                                              <w:tab w:val="left" w:pos="1276"/>
                                              <w:tab w:val="left" w:pos="1560"/>
                                            </w:tabs>
                                            <w:ind w:firstLine="851"/>
                                            <w:jc w:val="both"/>
                                            <w:rPr>
                                              <w:color w:val="00000A"/>
                                              <w:szCs w:val="24"/>
                                            </w:rPr>
                                          </w:pPr>
                                          <w:sdt>
                                            <w:sdtPr>
                                              <w:alias w:val="Numeris"/>
                                              <w:tag w:val="nr_5dd0613457d24fbd8865b21425ab6df0"/>
                                              <w:lock w:val="sdtLocked"/>
                                              <w:richText/>
                                            </w:sdtPr>
                                            <w:sdtContent>
                                              <w:r>
                                                <w:rPr>
                                                  <w:color w:val="00000A"/>
                                                  <w:szCs w:val="24"/>
                                                </w:rPr>
                                                <w:t>5</w:t>
                                              </w:r>
                                            </w:sdtContent>
                                          </w:sdt>
                                          <w:r>
                                            <w:rPr>
                                              <w:color w:val="00000A"/>
                                              <w:szCs w:val="24"/>
                                            </w:rPr>
                                            <w:t xml:space="preserve">) pašalindamas iš saugomų objektų asmenis, nesilaikančius nustatytų taisyklių, jeigu šie asmenys nevykdo teisėtų apsaugininko ar apsaugos darbuotojo reikalavimų. </w:t>
                                          </w:r>
                                        </w:p>
                                      </w:sdtContent>
                                    </w:sdt>
                                  </w:sdtContent>
                                </w:sdt>
                                <w:sdt>
                                  <w:sdtPr>
                                    <w:alias w:val="25 str. 2 d."/>
                                    <w:tag w:val="part_c94a800a14764acdaeaf37f257c80531"/>
                                    <w:lock w:val="sdtLocked"/>
                                    <w:richText/>
                                  </w:sdtPr>
                                  <w:sdtContent>
                                    <w:p>
                                      <w:pPr>
                                        <w:tabs>
                                          <w:tab w:val="left" w:pos="1134"/>
                                          <w:tab w:val="left" w:pos="1276"/>
                                          <w:tab w:val="left" w:pos="1560"/>
                                        </w:tabs>
                                        <w:ind w:firstLine="851"/>
                                        <w:jc w:val="both"/>
                                        <w:rPr>
                                          <w:color w:val="00000A"/>
                                          <w:szCs w:val="24"/>
                                        </w:rPr>
                                      </w:pPr>
                                      <w:sdt>
                                        <w:sdtPr>
                                          <w:alias w:val="Numeris"/>
                                          <w:tag w:val="nr_c94a800a14764acdaeaf37f257c80531"/>
                                          <w:lock w:val="sdtLocked"/>
                                          <w:richText/>
                                        </w:sdtPr>
                                        <w:sdtContent>
                                          <w:r>
                                            <w:rPr>
                                              <w:color w:val="00000A"/>
                                              <w:szCs w:val="24"/>
                                            </w:rPr>
                                            <w:t>2</w:t>
                                          </w:r>
                                        </w:sdtContent>
                                      </w:sdt>
                                      <w:r>
                                        <w:rPr>
                                          <w:color w:val="00000A"/>
                                          <w:szCs w:val="24"/>
                                        </w:rPr>
                                        <w:t>. Draudžiama specialiąsias priemones naudoti prieš moteris, jei akivaizdu, kad jos nėščios, taip pat prieš asmenis, jei akivaizdu, kad jie neįgalūs, prieš nepilnamečius, jeigu jų amžius žinomas arba išvaizda atitinka amžių, išskyrus atvejus, kai šie asmenys priešinasi pavojingu žmogaus gyvybei ar sveikatai būdu arba kai užpuola tokių asmenų, išskyrus nėščias moteris, grupė ir šis užpuolimas kelia grėsmę žmogaus gyvybei ar sveikatai.</w:t>
                                      </w:r>
                                    </w:p>
                                  </w:sdtContent>
                                </w:sdt>
                                <w:sdt>
                                  <w:sdtPr>
                                    <w:alias w:val="25 str. 3 d."/>
                                    <w:tag w:val="part_62c4ab02e5db4c2bb3813bf74cd41e18"/>
                                    <w:lock w:val="sdtLocked"/>
                                    <w:richText/>
                                  </w:sdtPr>
                                  <w:sdtContent>
                                    <w:p>
                                      <w:pPr>
                                        <w:tabs>
                                          <w:tab w:val="left" w:pos="1134"/>
                                          <w:tab w:val="left" w:pos="1276"/>
                                          <w:tab w:val="left" w:pos="1560"/>
                                        </w:tabs>
                                        <w:ind w:firstLine="851"/>
                                        <w:jc w:val="both"/>
                                        <w:rPr>
                                          <w:color w:val="00000A"/>
                                          <w:szCs w:val="24"/>
                                        </w:rPr>
                                      </w:pPr>
                                      <w:sdt>
                                        <w:sdtPr>
                                          <w:alias w:val="Numeris"/>
                                          <w:tag w:val="nr_62c4ab02e5db4c2bb3813bf74cd41e18"/>
                                          <w:lock w:val="sdtLocked"/>
                                          <w:richText/>
                                        </w:sdtPr>
                                        <w:sdtContent>
                                          <w:r>
                                            <w:rPr>
                                              <w:color w:val="00000A"/>
                                              <w:szCs w:val="24"/>
                                            </w:rPr>
                                            <w:t>3</w:t>
                                          </w:r>
                                        </w:sdtContent>
                                      </w:sdt>
                                      <w:r>
                                        <w:rPr>
                                          <w:color w:val="00000A"/>
                                          <w:szCs w:val="24"/>
                                        </w:rPr>
                                        <w:t>. Apsaugininkas ar apsaugos darbuotojas gali naudoti antrankius sulaikydamas ar pristatydamas į policiją įtariamą teisės pažeidėją, jeigu šis asmuo priešinasi sulaikymui arba jeigu kyla reali grėsmė, kad jis gali pasipriešinti ar pakenkti sau ar kitiems asmenims.</w:t>
                                      </w:r>
                                    </w:p>
                                  </w:sdtContent>
                                </w:sdt>
                                <w:sdt>
                                  <w:sdtPr>
                                    <w:alias w:val="25 str. 4 d."/>
                                    <w:tag w:val="part_705ed0e948ac432f9504f3e3842797cd"/>
                                    <w:lock w:val="sdtLocked"/>
                                    <w:richText/>
                                  </w:sdtPr>
                                  <w:sdtContent>
                                    <w:p>
                                      <w:pPr>
                                        <w:tabs>
                                          <w:tab w:val="left" w:pos="1134"/>
                                          <w:tab w:val="left" w:pos="1276"/>
                                          <w:tab w:val="left" w:pos="1560"/>
                                        </w:tabs>
                                        <w:ind w:firstLine="851"/>
                                        <w:jc w:val="both"/>
                                        <w:rPr>
                                          <w:color w:val="00000A"/>
                                          <w:szCs w:val="24"/>
                                        </w:rPr>
                                      </w:pPr>
                                      <w:sdt>
                                        <w:sdtPr>
                                          <w:alias w:val="Numeris"/>
                                          <w:tag w:val="nr_705ed0e948ac432f9504f3e3842797cd"/>
                                          <w:lock w:val="sdtLocked"/>
                                          <w:richText/>
                                        </w:sdtPr>
                                        <w:sdtContent>
                                          <w:r>
                                            <w:rPr>
                                              <w:color w:val="00000A"/>
                                              <w:szCs w:val="24"/>
                                            </w:rPr>
                                            <w:t>4</w:t>
                                          </w:r>
                                        </w:sdtContent>
                                      </w:sdt>
                                      <w:r>
                                        <w:rPr>
                                          <w:color w:val="00000A"/>
                                          <w:szCs w:val="24"/>
                                        </w:rPr>
                                        <w:t xml:space="preserve">. Apsaugos darbuotojas stažuotojas neviršydamas bendrųjų fizinės prievartos panaudojimo sąlygų turi teisę panaudoti fizinę prievartą padėdamas apsaugos darbuotojams, pareigūnams ar kitiems asmenims sulaikyti įtariamus teisės pažeidėjus.  </w:t>
                                      </w:r>
                                    </w:p>
                                    <w:p>
                                      <w:pPr>
                                        <w:tabs>
                                          <w:tab w:val="left" w:pos="1134"/>
                                          <w:tab w:val="left" w:pos="1276"/>
                                          <w:tab w:val="left" w:pos="1560"/>
                                        </w:tabs>
                                        <w:ind w:firstLine="851"/>
                                        <w:jc w:val="both"/>
                                        <w:rPr>
                                          <w:b/>
                                          <w:color w:val="00000A"/>
                                          <w:szCs w:val="24"/>
                                        </w:rPr>
                                      </w:pPr>
                                    </w:p>
                                  </w:sdtContent>
                                </w:sdt>
                              </w:sdtContent>
                            </w:sdt>
                            <w:sdt>
                              <w:sdtPr>
                                <w:alias w:val="26 str."/>
                                <w:tag w:val="part_d1f9c9179c434e9ebf64c82e9c74b5b6"/>
                                <w:lock w:val="sdtLocked"/>
                                <w:richText/>
                              </w:sdtPr>
                              <w:sdtContent>
                                <w:p>
                                  <w:pPr>
                                    <w:tabs>
                                      <w:tab w:val="left" w:pos="1134"/>
                                      <w:tab w:val="left" w:pos="1276"/>
                                      <w:tab w:val="left" w:pos="1560"/>
                                    </w:tabs>
                                    <w:ind w:firstLine="851"/>
                                    <w:jc w:val="both"/>
                                    <w:rPr>
                                      <w:b/>
                                      <w:color w:val="00000A"/>
                                      <w:szCs w:val="24"/>
                                    </w:rPr>
                                  </w:pPr>
                                  <w:sdt>
                                    <w:sdtPr>
                                      <w:alias w:val="Numeris"/>
                                      <w:tag w:val="nr_d1f9c9179c434e9ebf64c82e9c74b5b6"/>
                                      <w:lock w:val="sdtLocked"/>
                                      <w:richText/>
                                    </w:sdtPr>
                                    <w:sdtContent>
                                      <w:r>
                                        <w:rPr>
                                          <w:b/>
                                          <w:color w:val="00000A"/>
                                          <w:szCs w:val="24"/>
                                        </w:rPr>
                                        <w:t>26</w:t>
                                      </w:r>
                                    </w:sdtContent>
                                  </w:sdt>
                                  <w:r>
                                    <w:rPr>
                                      <w:b/>
                                      <w:color w:val="00000A"/>
                                      <w:szCs w:val="24"/>
                                    </w:rPr>
                                    <w:t xml:space="preserve"> straipsnis. </w:t>
                                  </w:r>
                                  <w:sdt>
                                    <w:sdtPr>
                                      <w:alias w:val="Pavadinimas"/>
                                      <w:tag w:val="title_d1f9c9179c434e9ebf64c82e9c74b5b6"/>
                                      <w:lock w:val="sdtLocked"/>
                                      <w:richText/>
                                    </w:sdtPr>
                                    <w:sdtContent>
                                      <w:r>
                                        <w:rPr>
                                          <w:b/>
                                          <w:color w:val="00000A"/>
                                          <w:szCs w:val="24"/>
                                        </w:rPr>
                                        <w:t>Šaunamojo ginklo panaudojimo pagrindai</w:t>
                                      </w:r>
                                    </w:sdtContent>
                                  </w:sdt>
                                </w:p>
                                <w:sdt>
                                  <w:sdtPr>
                                    <w:alias w:val="26 str. 1 d."/>
                                    <w:tag w:val="part_9ffb6e3a36b54cf1a0e8f862298282ab"/>
                                    <w:lock w:val="sdtLocked"/>
                                    <w:richText/>
                                  </w:sdtPr>
                                  <w:sdtContent>
                                    <w:p>
                                      <w:pPr>
                                        <w:tabs>
                                          <w:tab w:val="left" w:pos="1134"/>
                                          <w:tab w:val="left" w:pos="1276"/>
                                          <w:tab w:val="left" w:pos="1560"/>
                                        </w:tabs>
                                        <w:ind w:firstLine="851"/>
                                        <w:jc w:val="both"/>
                                        <w:rPr>
                                          <w:color w:val="00000A"/>
                                          <w:szCs w:val="24"/>
                                        </w:rPr>
                                      </w:pPr>
                                      <w:sdt>
                                        <w:sdtPr>
                                          <w:alias w:val="Numeris"/>
                                          <w:tag w:val="nr_9ffb6e3a36b54cf1a0e8f862298282ab"/>
                                          <w:lock w:val="sdtLocked"/>
                                          <w:richText/>
                                        </w:sdtPr>
                                        <w:sdtContent>
                                          <w:r>
                                            <w:rPr>
                                              <w:color w:val="00000A"/>
                                              <w:szCs w:val="24"/>
                                            </w:rPr>
                                            <w:t>1</w:t>
                                          </w:r>
                                        </w:sdtContent>
                                      </w:sdt>
                                      <w:r>
                                        <w:rPr>
                                          <w:color w:val="00000A"/>
                                          <w:szCs w:val="24"/>
                                        </w:rPr>
                                        <w:t>. Apsaugininkas ar apsaugos darbuotojas turi teisę panaudoti šaunamąjį ginklą, kai tai neišvengiamai būtina, gindamasis ar gindamas kitą asmenį, nuosavybę, būsto neliečiamybę, kitas teises, visuomenės ar valstybės interesus nuo pradėto ar tiesiogiai gresiančio pavojingo kėsinimosi, nepaisydamas to, ar galėjo išvengti kėsinimosi, arba kreiptis pagalbos į kitus asmenis ar valdžios institucijas, taip pat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26 str. 2 d."/>
                                    <w:tag w:val="part_4aca93cc5c5943389950864f36b454f4"/>
                                    <w:lock w:val="sdtLocked"/>
                                    <w:richText/>
                                  </w:sdtPr>
                                  <w:sdtContent>
                                    <w:p>
                                      <w:pPr>
                                        <w:tabs>
                                          <w:tab w:val="left" w:pos="1134"/>
                                          <w:tab w:val="left" w:pos="1276"/>
                                          <w:tab w:val="left" w:pos="1560"/>
                                        </w:tabs>
                                        <w:ind w:firstLine="851"/>
                                        <w:jc w:val="both"/>
                                        <w:rPr>
                                          <w:color w:val="00000A"/>
                                          <w:szCs w:val="24"/>
                                        </w:rPr>
                                      </w:pPr>
                                      <w:sdt>
                                        <w:sdtPr>
                                          <w:alias w:val="Numeris"/>
                                          <w:tag w:val="nr_4aca93cc5c5943389950864f36b454f4"/>
                                          <w:lock w:val="sdtLocked"/>
                                          <w:richText/>
                                        </w:sdtPr>
                                        <w:sdtContent>
                                          <w:r>
                                            <w:rPr>
                                              <w:color w:val="00000A"/>
                                              <w:szCs w:val="24"/>
                                            </w:rPr>
                                            <w:t>2</w:t>
                                          </w:r>
                                        </w:sdtContent>
                                      </w:sdt>
                                      <w:r>
                                        <w:rPr>
                                          <w:color w:val="00000A"/>
                                          <w:szCs w:val="24"/>
                                        </w:rPr>
                                        <w:t xml:space="preserve">. Šaunamasis ginklas, išskyrus įspėjamuosius šūvius, negali būti naudojamas prieš įtariamą teisės pažeidėją, kuris vengia sulaikymo nesukeldamas grėsmės nei jo, nei aplinkinių, nei saugomo asmens gyvybei. </w:t>
                                      </w:r>
                                    </w:p>
                                  </w:sdtContent>
                                </w:sdt>
                                <w:sdt>
                                  <w:sdtPr>
                                    <w:alias w:val="26 str. 3 d."/>
                                    <w:tag w:val="part_2b663fc6c886433ab0967032291df8c5"/>
                                    <w:lock w:val="sdtLocked"/>
                                    <w:richText/>
                                  </w:sdtPr>
                                  <w:sdtContent>
                                    <w:p>
                                      <w:pPr>
                                        <w:tabs>
                                          <w:tab w:val="left" w:pos="1134"/>
                                          <w:tab w:val="left" w:pos="1276"/>
                                          <w:tab w:val="left" w:pos="1560"/>
                                        </w:tabs>
                                        <w:ind w:firstLine="851"/>
                                        <w:jc w:val="both"/>
                                        <w:rPr>
                                          <w:color w:val="00000A"/>
                                          <w:szCs w:val="24"/>
                                        </w:rPr>
                                      </w:pPr>
                                      <w:sdt>
                                        <w:sdtPr>
                                          <w:alias w:val="Numeris"/>
                                          <w:tag w:val="nr_2b663fc6c886433ab0967032291df8c5"/>
                                          <w:lock w:val="sdtLocked"/>
                                          <w:richText/>
                                        </w:sdtPr>
                                        <w:sdtContent>
                                          <w:r>
                                            <w:rPr>
                                              <w:color w:val="00000A"/>
                                              <w:szCs w:val="24"/>
                                            </w:rPr>
                                            <w:t>3</w:t>
                                          </w:r>
                                        </w:sdtContent>
                                      </w:sdt>
                                      <w:r>
                                        <w:rPr>
                                          <w:color w:val="00000A"/>
                                          <w:szCs w:val="24"/>
                                        </w:rPr>
                                        <w:t>. Draudžiama panaudoti</w:t>
                                      </w:r>
                                      <w:r>
                                        <w:rPr>
                                          <w:color w:val="000000"/>
                                          <w:szCs w:val="24"/>
                                          <w:lang w:val="en-US"/>
                                        </w:rPr>
                                        <w:t xml:space="preserve"> šaunamąjį ginklą žmonių susibūrimo vietose, jeigu nuo to gali nukentėti pašaliniai asmenys, prieš moteris, jei akivaizdu, kad jos nėščios, taip pat prieš asmenis, jei akivaizdu, kad jie neįgalūs, prieš nepilnamečius, jeigu jų amžius žinomas arba išvaizda atitinka amžių, išskyrus atvejus, kai šie asmenys priešinasi pavojingu žmogaus gyvybei būdu arba kai užpuola tokių asmenų grupė ir šis užpuolimas kelia grėsmę žmogaus gyvybei.</w:t>
                                      </w:r>
                                    </w:p>
                                    <w:p>
                                      <w:pPr>
                                        <w:tabs>
                                          <w:tab w:val="left" w:pos="1134"/>
                                          <w:tab w:val="left" w:pos="1276"/>
                                          <w:tab w:val="left" w:pos="1560"/>
                                        </w:tabs>
                                        <w:ind w:firstLine="851"/>
                                        <w:jc w:val="both"/>
                                        <w:rPr>
                                          <w:color w:val="00000A"/>
                                          <w:szCs w:val="24"/>
                                        </w:rPr>
                                      </w:pPr>
                                    </w:p>
                                    <w:p>
                                      <w:pPr>
                                        <w:tabs>
                                          <w:tab w:val="left" w:pos="1134"/>
                                          <w:tab w:val="left" w:pos="1276"/>
                                          <w:tab w:val="left" w:pos="1560"/>
                                        </w:tabs>
                                        <w:ind w:firstLine="851"/>
                                        <w:jc w:val="both"/>
                                        <w:rPr>
                                          <w:b/>
                                          <w:color w:val="00000A"/>
                                          <w:szCs w:val="24"/>
                                        </w:rPr>
                                      </w:pPr>
                                    </w:p>
                                  </w:sdtContent>
                                </w:sdt>
                              </w:sdtContent>
                            </w:sdt>
                          </w:sdtContent>
                        </w:sdt>
                        <w:sdt>
                          <w:sdtPr>
                            <w:alias w:val="skyrius"/>
                            <w:tag w:val="part_0a411b9b9dda4e21a31b93531ac72471"/>
                            <w:lock w:val="sdtLocked"/>
                            <w:richText/>
                          </w:sdtPr>
                          <w:sdtContent>
                            <w:p>
                              <w:pPr>
                                <w:tabs>
                                  <w:tab w:val="left" w:pos="1134"/>
                                  <w:tab w:val="left" w:pos="1276"/>
                                  <w:tab w:val="left" w:pos="1560"/>
                                </w:tabs>
                                <w:ind w:firstLine="62"/>
                                <w:jc w:val="center"/>
                                <w:rPr>
                                  <w:b/>
                                  <w:color w:val="00000A"/>
                                  <w:szCs w:val="24"/>
                                </w:rPr>
                              </w:pPr>
                              <w:sdt>
                                <w:sdtPr>
                                  <w:alias w:val="Numeris"/>
                                  <w:tag w:val="nr_0a411b9b9dda4e21a31b93531ac72471"/>
                                  <w:lock w:val="sdtLocked"/>
                                  <w:richText/>
                                </w:sdtPr>
                                <w:sdtContent>
                                  <w:r>
                                    <w:rPr>
                                      <w:b/>
                                      <w:color w:val="00000A"/>
                                      <w:szCs w:val="24"/>
                                    </w:rPr>
                                    <w:t>IX</w:t>
                                  </w:r>
                                </w:sdtContent>
                              </w:sdt>
                              <w:r>
                                <w:rPr>
                                  <w:b/>
                                  <w:color w:val="00000A"/>
                                  <w:szCs w:val="24"/>
                                </w:rPr>
                                <w:t xml:space="preserve"> SKYRIUS</w:t>
                              </w:r>
                            </w:p>
                            <w:p>
                              <w:pPr>
                                <w:tabs>
                                  <w:tab w:val="left" w:pos="1134"/>
                                  <w:tab w:val="left" w:pos="1276"/>
                                  <w:tab w:val="left" w:pos="1560"/>
                                </w:tabs>
                                <w:jc w:val="center"/>
                                <w:rPr>
                                  <w:b/>
                                  <w:color w:val="00000A"/>
                                  <w:szCs w:val="24"/>
                                </w:rPr>
                              </w:pPr>
                              <w:sdt>
                                <w:sdtPr>
                                  <w:alias w:val="Pavadinimas"/>
                                  <w:tag w:val="title_0a411b9b9dda4e21a31b93531ac72471"/>
                                  <w:lock w:val="sdtLocked"/>
                                  <w:richText/>
                                </w:sdtPr>
                                <w:sdtContent>
                                  <w:r>
                                    <w:rPr>
                                      <w:b/>
                                      <w:color w:val="00000A"/>
                                      <w:szCs w:val="24"/>
                                    </w:rPr>
                                    <w:t>BAIGIAMOSIOS NUOSTATOS</w:t>
                                  </w:r>
                                </w:sdtContent>
                              </w:sdt>
                            </w:p>
                            <w:p>
                              <w:pPr>
                                <w:tabs>
                                  <w:tab w:val="left" w:pos="1134"/>
                                  <w:tab w:val="left" w:pos="1276"/>
                                  <w:tab w:val="left" w:pos="1560"/>
                                </w:tabs>
                                <w:ind w:firstLine="851"/>
                                <w:jc w:val="center"/>
                                <w:rPr>
                                  <w:b/>
                                  <w:color w:val="00000A"/>
                                  <w:szCs w:val="24"/>
                                </w:rPr>
                              </w:pPr>
                            </w:p>
                            <w:sdt>
                              <w:sdtPr>
                                <w:alias w:val="27 str."/>
                                <w:tag w:val="part_a7015106c0d2480a8552ee29814efda6"/>
                                <w:lock w:val="sdtLocked"/>
                                <w:richText/>
                              </w:sdtPr>
                              <w:sdtContent>
                                <w:p>
                                  <w:pPr>
                                    <w:tabs>
                                      <w:tab w:val="left" w:pos="1134"/>
                                      <w:tab w:val="left" w:pos="1276"/>
                                      <w:tab w:val="left" w:pos="1560"/>
                                    </w:tabs>
                                    <w:ind w:firstLine="851"/>
                                    <w:jc w:val="both"/>
                                    <w:rPr>
                                      <w:b/>
                                      <w:color w:val="00000A"/>
                                      <w:szCs w:val="24"/>
                                    </w:rPr>
                                  </w:pPr>
                                  <w:sdt>
                                    <w:sdtPr>
                                      <w:alias w:val="Numeris"/>
                                      <w:tag w:val="nr_a7015106c0d2480a8552ee29814efda6"/>
                                      <w:lock w:val="sdtLocked"/>
                                      <w:richText/>
                                    </w:sdtPr>
                                    <w:sdtContent>
                                      <w:r>
                                        <w:rPr>
                                          <w:b/>
                                          <w:color w:val="00000A"/>
                                          <w:szCs w:val="24"/>
                                        </w:rPr>
                                        <w:t>27</w:t>
                                      </w:r>
                                    </w:sdtContent>
                                  </w:sdt>
                                  <w:r>
                                    <w:rPr>
                                      <w:b/>
                                      <w:color w:val="00000A"/>
                                      <w:szCs w:val="24"/>
                                    </w:rPr>
                                    <w:t xml:space="preserve"> straipsnis. </w:t>
                                  </w:r>
                                  <w:sdt>
                                    <w:sdtPr>
                                      <w:alias w:val="Pavadinimas"/>
                                      <w:tag w:val="title_a7015106c0d2480a8552ee29814efda6"/>
                                      <w:lock w:val="sdtLocked"/>
                                      <w:richText/>
                                    </w:sdtPr>
                                    <w:sdtContent>
                                      <w:r>
                                        <w:rPr>
                                          <w:b/>
                                          <w:color w:val="00000A"/>
                                          <w:szCs w:val="24"/>
                                        </w:rPr>
                                        <w:t>Asmens ir turto apsaugos priežiūra</w:t>
                                      </w:r>
                                    </w:sdtContent>
                                  </w:sdt>
                                </w:p>
                                <w:sdt>
                                  <w:sdtPr>
                                    <w:alias w:val="27 str. 1 d."/>
                                    <w:tag w:val="part_e646ef12adc34eeba512acba0ec4e4de"/>
                                    <w:lock w:val="sdtLocked"/>
                                    <w:richText/>
                                  </w:sdtPr>
                                  <w:sdtContent>
                                    <w:p>
                                      <w:pPr>
                                        <w:tabs>
                                          <w:tab w:val="left" w:pos="1134"/>
                                          <w:tab w:val="left" w:pos="1276"/>
                                          <w:tab w:val="left" w:pos="1560"/>
                                        </w:tabs>
                                        <w:ind w:firstLine="851"/>
                                        <w:jc w:val="both"/>
                                        <w:rPr>
                                          <w:color w:val="00000A"/>
                                          <w:szCs w:val="24"/>
                                        </w:rPr>
                                      </w:pPr>
                                      <w:r>
                                        <w:rPr>
                                          <w:color w:val="00000A"/>
                                          <w:szCs w:val="24"/>
                                        </w:rPr>
                                        <w:t xml:space="preserve">Asmens ir turto apsaugos priežiūrą šio įstatymo, Asmens ir turto apsaugos licencijavimo taisyklių nustatyta tvarka atlieka </w:t>
                                      </w:r>
                                      <w:r>
                                        <w:rPr>
                                          <w:rFonts w:eastAsia="Calibri"/>
                                          <w:color w:val="00000A"/>
                                          <w:szCs w:val="24"/>
                                        </w:rPr>
                                        <w:t xml:space="preserve">Lietuvos Respublikos </w:t>
                                      </w:r>
                                      <w:r>
                                        <w:rPr>
                                          <w:color w:val="00000A"/>
                                          <w:szCs w:val="24"/>
                                        </w:rPr>
                                        <w:t>Vyriausybės įgaliota institucija. Ši institucija turi teisę iš apsaugininkų ir apsaugos tarnybų gauti informaciją, reikalingą licencijavimo sąlygų laikymosi priežiūrai vykdyti.</w:t>
                                      </w:r>
                                    </w:p>
                                    <w:p>
                                      <w:pPr>
                                        <w:tabs>
                                          <w:tab w:val="left" w:pos="1134"/>
                                          <w:tab w:val="left" w:pos="1276"/>
                                          <w:tab w:val="left" w:pos="1560"/>
                                        </w:tabs>
                                        <w:ind w:firstLine="851"/>
                                        <w:jc w:val="both"/>
                                        <w:rPr>
                                          <w:color w:val="00000A"/>
                                          <w:szCs w:val="24"/>
                                        </w:rPr>
                                      </w:pPr>
                                    </w:p>
                                  </w:sdtContent>
                                </w:sdt>
                              </w:sdtContent>
                            </w:sdt>
                            <w:sdt>
                              <w:sdtPr>
                                <w:alias w:val="28 str."/>
                                <w:tag w:val="part_2f2f24edd3b449d68921c5d0fe6f9228"/>
                                <w:lock w:val="sdtLocked"/>
                                <w:richText/>
                              </w:sdtPr>
                              <w:sdtContent>
                                <w:p>
                                  <w:pPr>
                                    <w:shd w:val="clear" w:color="auto" w:fill="FFFFFF"/>
                                    <w:ind w:firstLine="851"/>
                                    <w:jc w:val="both"/>
                                    <w:rPr>
                                      <w:rFonts w:ascii="TimesLT" w:hAnsi="TimesLT"/>
                                      <w:color w:val="000000"/>
                                      <w:szCs w:val="24"/>
                                    </w:rPr>
                                  </w:pPr>
                                  <w:sdt>
                                    <w:sdtPr>
                                      <w:alias w:val="Numeris"/>
                                      <w:tag w:val="nr_2f2f24edd3b449d68921c5d0fe6f9228"/>
                                      <w:lock w:val="sdtLocked"/>
                                      <w:richText/>
                                    </w:sdtPr>
                                    <w:sdtContent>
                                      <w:r>
                                        <w:rPr>
                                          <w:b/>
                                          <w:bCs/>
                                          <w:color w:val="000000"/>
                                          <w:szCs w:val="24"/>
                                        </w:rPr>
                                        <w:t>28</w:t>
                                      </w:r>
                                    </w:sdtContent>
                                  </w:sdt>
                                  <w:r>
                                    <w:rPr>
                                      <w:b/>
                                      <w:bCs/>
                                      <w:color w:val="000000"/>
                                      <w:szCs w:val="24"/>
                                    </w:rPr>
                                    <w:t xml:space="preserve"> straipsnis. </w:t>
                                  </w:r>
                                  <w:sdt>
                                    <w:sdtPr>
                                      <w:alias w:val="Pavadinimas"/>
                                      <w:tag w:val="title_2f2f24edd3b449d68921c5d0fe6f9228"/>
                                      <w:lock w:val="sdtLocked"/>
                                      <w:richText/>
                                    </w:sdtPr>
                                    <w:sdtContent>
                                      <w:r>
                                        <w:rPr>
                                          <w:b/>
                                          <w:bCs/>
                                          <w:color w:val="000000"/>
                                          <w:szCs w:val="24"/>
                                        </w:rPr>
                                        <w:t>Ginčai dėl šio įstatymo pažeidimų</w:t>
                                      </w:r>
                                    </w:sdtContent>
                                  </w:sdt>
                                </w:p>
                                <w:sdt>
                                  <w:sdtPr>
                                    <w:alias w:val="28 str. 1 d."/>
                                    <w:tag w:val="part_57383825942d46b89f28396bc78a2479"/>
                                    <w:lock w:val="sdtLocked"/>
                                    <w:richText/>
                                  </w:sdtPr>
                                  <w:sdtContent>
                                    <w:p>
                                      <w:pPr>
                                        <w:shd w:val="clear" w:color="auto" w:fill="FFFFFF"/>
                                        <w:ind w:firstLine="851"/>
                                        <w:jc w:val="both"/>
                                        <w:rPr>
                                          <w:rFonts w:ascii="TimesLT" w:hAnsi="TimesLT"/>
                                          <w:color w:val="000000"/>
                                          <w:szCs w:val="24"/>
                                        </w:rPr>
                                      </w:pPr>
                                      <w:r>
                                        <w:rPr>
                                          <w:color w:val="000000"/>
                                          <w:szCs w:val="24"/>
                                        </w:rPr>
                                        <w:t>Ginčai dėl šio įstatymo pažeidimų sprendžiami Lietuvos Respublikos įstatymų nustatyta tvarka.</w:t>
                                      </w:r>
                                    </w:p>
                                    <w:p>
                                      <w:pPr>
                                        <w:tabs>
                                          <w:tab w:val="left" w:pos="1134"/>
                                          <w:tab w:val="left" w:pos="1276"/>
                                          <w:tab w:val="left" w:pos="1560"/>
                                        </w:tabs>
                                        <w:ind w:firstLine="851"/>
                                        <w:jc w:val="both"/>
                                        <w:rPr>
                                          <w:b/>
                                          <w:color w:val="00000A"/>
                                          <w:szCs w:val="24"/>
                                        </w:rPr>
                                      </w:pPr>
                                    </w:p>
                                  </w:sdtContent>
                                </w:sdt>
                              </w:sdtContent>
                            </w:sdt>
                            <w:sdt>
                              <w:sdtPr>
                                <w:alias w:val="29 str."/>
                                <w:tag w:val="part_bec5fb32097a4414a155226db45ce90d"/>
                                <w:lock w:val="sdtLocked"/>
                                <w:richText/>
                              </w:sdtPr>
                              <w:sdtContent>
                                <w:p>
                                  <w:pPr>
                                    <w:tabs>
                                      <w:tab w:val="left" w:pos="1134"/>
                                      <w:tab w:val="left" w:pos="1276"/>
                                      <w:tab w:val="left" w:pos="1560"/>
                                    </w:tabs>
                                    <w:ind w:firstLine="851"/>
                                    <w:jc w:val="both"/>
                                    <w:rPr>
                                      <w:b/>
                                      <w:color w:val="00000A"/>
                                      <w:szCs w:val="24"/>
                                    </w:rPr>
                                  </w:pPr>
                                  <w:sdt>
                                    <w:sdtPr>
                                      <w:alias w:val="Numeris"/>
                                      <w:tag w:val="nr_bec5fb32097a4414a155226db45ce90d"/>
                                      <w:lock w:val="sdtLocked"/>
                                      <w:richText/>
                                    </w:sdtPr>
                                    <w:sdtContent>
                                      <w:r>
                                        <w:rPr>
                                          <w:b/>
                                          <w:color w:val="00000A"/>
                                          <w:szCs w:val="24"/>
                                        </w:rPr>
                                        <w:t>29</w:t>
                                      </w:r>
                                    </w:sdtContent>
                                  </w:sdt>
                                  <w:r>
                                    <w:rPr>
                                      <w:b/>
                                      <w:color w:val="00000A"/>
                                      <w:szCs w:val="24"/>
                                    </w:rPr>
                                    <w:t xml:space="preserve"> straipsnis. </w:t>
                                  </w:r>
                                  <w:sdt>
                                    <w:sdtPr>
                                      <w:alias w:val="Pavadinimas"/>
                                      <w:tag w:val="title_bec5fb32097a4414a155226db45ce90d"/>
                                      <w:lock w:val="sdtLocked"/>
                                      <w:richText/>
                                    </w:sdtPr>
                                    <w:sdtContent>
                                      <w:r>
                                        <w:rPr>
                                          <w:b/>
                                          <w:color w:val="00000A"/>
                                          <w:szCs w:val="24"/>
                                        </w:rPr>
                                        <w:t>Atsakomybė už šio įstatymo pažeidimus</w:t>
                                      </w:r>
                                    </w:sdtContent>
                                  </w:sdt>
                                </w:p>
                                <w:sdt>
                                  <w:sdtPr>
                                    <w:alias w:val="29 str. 1 d."/>
                                    <w:tag w:val="part_0437da5e6c6d48e08fed4abee910c500"/>
                                    <w:lock w:val="sdtLocked"/>
                                    <w:richText/>
                                  </w:sdtPr>
                                  <w:sdtContent>
                                    <w:p>
                                      <w:pPr>
                                        <w:tabs>
                                          <w:tab w:val="left" w:pos="1134"/>
                                          <w:tab w:val="left" w:pos="1276"/>
                                          <w:tab w:val="left" w:pos="1560"/>
                                        </w:tabs>
                                        <w:ind w:firstLine="851"/>
                                        <w:jc w:val="both"/>
                                        <w:rPr>
                                          <w:rFonts w:ascii="TimesLT" w:eastAsia="Calibri" w:hAnsi="TimesLT"/>
                                          <w:color w:val="00000A"/>
                                          <w:szCs w:val="24"/>
                                        </w:rPr>
                                      </w:pPr>
                                      <w:r>
                                        <w:rPr>
                                          <w:rFonts w:eastAsia="Calibri"/>
                                          <w:color w:val="00000A"/>
                                          <w:szCs w:val="24"/>
                                        </w:rPr>
                                        <w:t>Asmenys, pažeidę šio įstatymo reikalavimus, atsako Lietuvos Respublikos įstatymų nustatyta tvarka.</w:t>
                                      </w:r>
                                    </w:p>
                                    <w:p>
                                      <w:pPr>
                                        <w:tabs>
                                          <w:tab w:val="left" w:pos="1134"/>
                                          <w:tab w:val="left" w:pos="1276"/>
                                          <w:tab w:val="left" w:pos="1560"/>
                                        </w:tabs>
                                        <w:ind w:firstLine="851"/>
                                        <w:jc w:val="both"/>
                                        <w:rPr>
                                          <w:rFonts w:eastAsia="Calibri"/>
                                          <w:color w:val="00000A"/>
                                          <w:szCs w:val="24"/>
                                        </w:rPr>
                                      </w:pPr>
                                    </w:p>
                                    <w:p>
                                      <w:pPr>
                                        <w:tabs>
                                          <w:tab w:val="left" w:pos="1560"/>
                                        </w:tabs>
                                        <w:ind w:left="5954"/>
                                        <w:jc w:val="both"/>
                                        <w:rPr>
                                          <w:color w:val="00000A"/>
                                          <w:szCs w:val="24"/>
                                          <w:lang w:eastAsia="lt-LT"/>
                                        </w:rPr>
                                      </w:pPr>
                                    </w:p>
                                  </w:sdtContent>
                                </w:sdt>
                              </w:sdtContent>
                            </w:sdt>
                          </w:sdtContent>
                        </w:sdt>
                      </w:sdtContent>
                    </w:sdt>
                    <w:sdt>
                      <w:sdtPr>
                        <w:alias w:val="pr."/>
                        <w:tag w:val="part_ef5dc362800a4c4bb67041759bdc7d8d"/>
                        <w:lock w:val="sdtLocked"/>
                        <w:richText/>
                      </w:sdtPr>
                      <w:sdtContent>
                        <w:p>
                          <w:pPr>
                            <w:tabs>
                              <w:tab w:val="left" w:pos="1560"/>
                            </w:tabs>
                            <w:ind w:left="5954"/>
                            <w:jc w:val="both"/>
                            <w:rPr>
                              <w:color w:val="00000A"/>
                              <w:szCs w:val="24"/>
                              <w:lang w:eastAsia="lt-LT"/>
                            </w:rPr>
                          </w:pPr>
                          <w:r>
                            <w:rPr>
                              <w:color w:val="00000A"/>
                              <w:szCs w:val="24"/>
                              <w:lang w:eastAsia="lt-LT"/>
                            </w:rPr>
                            <w:t>Lietuvos Respublikos</w:t>
                          </w:r>
                        </w:p>
                        <w:p>
                          <w:pPr>
                            <w:tabs>
                              <w:tab w:val="left" w:pos="1560"/>
                            </w:tabs>
                            <w:ind w:left="5954"/>
                            <w:jc w:val="both"/>
                            <w:rPr>
                              <w:color w:val="00000A"/>
                              <w:szCs w:val="24"/>
                              <w:lang w:eastAsia="lt-LT"/>
                            </w:rPr>
                          </w:pPr>
                          <w:r>
                            <w:rPr>
                              <w:color w:val="00000A"/>
                              <w:szCs w:val="24"/>
                              <w:lang w:eastAsia="lt-LT"/>
                            </w:rPr>
                            <w:t xml:space="preserve">asmens ir turto apsaugos įstatymo </w:t>
                          </w:r>
                        </w:p>
                        <w:p>
                          <w:pPr>
                            <w:tabs>
                              <w:tab w:val="left" w:pos="1560"/>
                            </w:tabs>
                            <w:ind w:left="5954"/>
                            <w:jc w:val="both"/>
                            <w:rPr>
                              <w:color w:val="00000A"/>
                              <w:szCs w:val="24"/>
                              <w:lang w:eastAsia="lt-LT"/>
                            </w:rPr>
                          </w:pPr>
                          <w:r>
                            <w:rPr>
                              <w:color w:val="00000A"/>
                              <w:szCs w:val="24"/>
                              <w:lang w:eastAsia="lt-LT"/>
                            </w:rPr>
                            <w:t>priedas</w:t>
                          </w:r>
                        </w:p>
                        <w:p>
                          <w:pPr>
                            <w:tabs>
                              <w:tab w:val="left" w:pos="1560"/>
                            </w:tabs>
                            <w:ind w:left="5954"/>
                            <w:jc w:val="both"/>
                            <w:rPr>
                              <w:color w:val="00000A"/>
                              <w:szCs w:val="24"/>
                              <w:lang w:eastAsia="lt-LT"/>
                            </w:rPr>
                          </w:pPr>
                        </w:p>
                        <w:p>
                          <w:pPr>
                            <w:tabs>
                              <w:tab w:val="left" w:pos="1560"/>
                            </w:tabs>
                            <w:jc w:val="center"/>
                            <w:rPr>
                              <w:b/>
                              <w:caps/>
                              <w:color w:val="00000A"/>
                              <w:szCs w:val="24"/>
                            </w:rPr>
                          </w:pPr>
                          <w:sdt>
                            <w:sdtPr>
                              <w:alias w:val="Pavadinimas"/>
                              <w:tag w:val="title_ef5dc362800a4c4bb67041759bdc7d8d"/>
                              <w:lock w:val="sdtLocked"/>
                              <w:richText/>
                            </w:sdtPr>
                            <w:sdtContent>
                              <w:r>
                                <w:rPr>
                                  <w:b/>
                                  <w:caps/>
                                  <w:color w:val="00000A"/>
                                  <w:szCs w:val="24"/>
                                </w:rPr>
                                <w:t>ĮGYVENDINAMI EUROPOS SĄJUNGOS TEISĖS AKTAI</w:t>
                              </w:r>
                            </w:sdtContent>
                          </w:sdt>
                        </w:p>
                        <w:p>
                          <w:pPr>
                            <w:tabs>
                              <w:tab w:val="left" w:pos="1560"/>
                            </w:tabs>
                            <w:ind w:firstLine="312"/>
                            <w:jc w:val="both"/>
                            <w:rPr>
                              <w:color w:val="00000A"/>
                              <w:szCs w:val="24"/>
                            </w:rPr>
                          </w:pPr>
                        </w:p>
                        <w:sdt>
                          <w:sdtPr>
                            <w:alias w:val="pr. 1 p."/>
                            <w:tag w:val="part_24ae9dc5a7dc4b08abadd5d128497ca4"/>
                            <w:lock w:val="sdtLocked"/>
                            <w:richText/>
                          </w:sdtPr>
                          <w:sdtContent>
                            <w:p>
                              <w:pPr>
                                <w:tabs>
                                  <w:tab w:val="left" w:pos="1560"/>
                                </w:tabs>
                                <w:ind w:firstLine="851"/>
                                <w:jc w:val="both"/>
                                <w:rPr>
                                  <w:color w:val="00000A"/>
                                  <w:szCs w:val="24"/>
                                  <w:lang w:eastAsia="lt-LT"/>
                                </w:rPr>
                              </w:pPr>
                              <w:sdt>
                                <w:sdtPr>
                                  <w:alias w:val="Numeris"/>
                                  <w:tag w:val="nr_24ae9dc5a7dc4b08abadd5d128497ca4"/>
                                  <w:lock w:val="sdtLocked"/>
                                  <w:richText/>
                                </w:sdtPr>
                                <w:sdtContent>
                                  <w:r>
                                    <w:rPr>
                                      <w:color w:val="00000A"/>
                                      <w:szCs w:val="24"/>
                                      <w:lang w:eastAsia="lt-LT"/>
                                    </w:rPr>
                                    <w:t>1</w:t>
                                  </w:r>
                                </w:sdtContent>
                              </w:sdt>
                              <w:r>
                                <w:rPr>
                                  <w:color w:val="00000A"/>
                                  <w:szCs w:val="24"/>
                                  <w:lang w:eastAsia="lt-LT"/>
                                </w:rPr>
                                <w:t>. 2011 m. lapkričio 16 d. Europos Parlamento ir Tarybos reglamentas (ES) Nr. 1214/2011 dėl profesionalaus tarpvalstybinio grynųjų eurų vežimo kelių transportu iš vienos euro zonos valstybės narės į kitą (OL 2011 L 316, p. 1).</w:t>
                              </w:r>
                            </w:p>
                          </w:sdtContent>
                        </w:sdt>
                        <w:sdt>
                          <w:sdtPr>
                            <w:alias w:val="pr. 2 p."/>
                            <w:tag w:val="part_8b57fea4d0a74e968dad4cac03ba2cf3"/>
                            <w:lock w:val="sdtLocked"/>
                            <w:richText/>
                          </w:sdtPr>
                          <w:sdtContent>
                            <w:p>
                              <w:pPr>
                                <w:tabs>
                                  <w:tab w:val="left" w:pos="1560"/>
                                </w:tabs>
                                <w:ind w:firstLine="851"/>
                                <w:contextualSpacing/>
                                <w:jc w:val="both"/>
                                <w:rPr>
                                  <w:color w:val="00000A"/>
                                  <w:szCs w:val="24"/>
                                  <w:lang w:eastAsia="lt-LT"/>
                                </w:rPr>
                              </w:pPr>
                              <w:sdt>
                                <w:sdtPr>
                                  <w:alias w:val="Numeris"/>
                                  <w:tag w:val="nr_8b57fea4d0a74e968dad4cac03ba2cf3"/>
                                  <w:lock w:val="sdtLocked"/>
                                  <w:richText/>
                                </w:sdtPr>
                                <w:sdtContent>
                                  <w:r>
                                    <w:rPr>
                                      <w:rFonts w:eastAsia="Calibri"/>
                                      <w:color w:val="00000A"/>
                                      <w:szCs w:val="24"/>
                                    </w:rPr>
                                    <w:t>2</w:t>
                                  </w:r>
                                </w:sdtContent>
                              </w:sdt>
                              <w:r>
                                <w:rPr>
                                  <w:rFonts w:eastAsia="Calibri"/>
                                  <w:color w:val="00000A"/>
                                  <w:szCs w:val="24"/>
                                </w:rPr>
                                <w:t>. 2012 m. gruodžio 17 d. Tarybos reglamentas (ES) Nr. 55/2013 dėl Europos Parlamento ir Tarybos reglamento (ES) Nr. 1214/2011 dėl profesionalaus tarpvalstybinio grynųjų eurų vežimo kelių transportu iš vienos euro zonos valstybės narės į kitą taikymo srities išplėtimo (OL 2013 L 21, p. 1).“</w:t>
                              </w:r>
                            </w:p>
                            <w:p>
                              <w:pPr>
                                <w:tabs>
                                  <w:tab w:val="left" w:pos="1560"/>
                                </w:tabs>
                                <w:ind w:firstLine="851"/>
                                <w:contextualSpacing/>
                                <w:jc w:val="both"/>
                                <w:rPr>
                                  <w:color w:val="00000A"/>
                                  <w:szCs w:val="24"/>
                                  <w:lang w:eastAsia="lt-LT"/>
                                </w:rPr>
                              </w:pPr>
                            </w:p>
                          </w:sdtContent>
                        </w:sdt>
                      </w:sdtContent>
                    </w:sdt>
                  </w:sdtContent>
                </w:sdt>
              </w:sdtContent>
            </w:sdt>
          </w:sdtContent>
        </w:sdt>
        <w:sdt>
          <w:sdtPr>
            <w:alias w:val="2 str."/>
            <w:tag w:val="part_4d6c650221e047af89a1d4fe1c47d473"/>
            <w:lock w:val="sdtLocked"/>
            <w:richText/>
          </w:sdtPr>
          <w:sdtContent>
            <w:p>
              <w:pPr>
                <w:tabs>
                  <w:tab w:val="left" w:pos="1134"/>
                  <w:tab w:val="left" w:pos="1276"/>
                  <w:tab w:val="left" w:pos="1560"/>
                </w:tabs>
                <w:ind w:firstLine="851"/>
                <w:jc w:val="both"/>
                <w:rPr>
                  <w:b/>
                  <w:color w:val="00000A"/>
                  <w:szCs w:val="24"/>
                </w:rPr>
              </w:pPr>
              <w:sdt>
                <w:sdtPr>
                  <w:alias w:val="Numeris"/>
                  <w:tag w:val="nr_4d6c650221e047af89a1d4fe1c47d473"/>
                  <w:lock w:val="sdtLocked"/>
                  <w:richText/>
                </w:sdtPr>
                <w:sdtContent>
                  <w:r>
                    <w:rPr>
                      <w:b/>
                      <w:color w:val="00000A"/>
                      <w:szCs w:val="24"/>
                    </w:rPr>
                    <w:t>2</w:t>
                  </w:r>
                </w:sdtContent>
              </w:sdt>
              <w:r>
                <w:rPr>
                  <w:b/>
                  <w:color w:val="00000A"/>
                  <w:szCs w:val="24"/>
                </w:rPr>
                <w:t xml:space="preserve"> straipsnis. </w:t>
              </w:r>
              <w:sdt>
                <w:sdtPr>
                  <w:alias w:val="Pavadinimas"/>
                  <w:tag w:val="title_4d6c650221e047af89a1d4fe1c47d473"/>
                  <w:lock w:val="sdtLocked"/>
                  <w:richText/>
                </w:sdtPr>
                <w:sdtContent>
                  <w:r>
                    <w:rPr>
                      <w:b/>
                      <w:color w:val="00000A"/>
                      <w:szCs w:val="24"/>
                    </w:rPr>
                    <w:t>Įstatymo įsigaliojimas ir įgyvendinimas</w:t>
                  </w:r>
                </w:sdtContent>
              </w:sdt>
            </w:p>
            <w:sdt>
              <w:sdtPr>
                <w:alias w:val="2 str. 1 d."/>
                <w:tag w:val="part_0c39918118094419bd6dc878660605f9"/>
                <w:lock w:val="sdtLocked"/>
                <w:richText/>
              </w:sdtPr>
              <w:sdtContent>
                <w:p>
                  <w:pPr>
                    <w:tabs>
                      <w:tab w:val="left" w:pos="1134"/>
                      <w:tab w:val="left" w:pos="1276"/>
                      <w:tab w:val="left" w:pos="1560"/>
                    </w:tabs>
                    <w:overflowPunct w:val="0"/>
                    <w:ind w:firstLine="851"/>
                    <w:jc w:val="both"/>
                    <w:rPr>
                      <w:color w:val="00000A"/>
                      <w:szCs w:val="24"/>
                    </w:rPr>
                  </w:pPr>
                  <w:sdt>
                    <w:sdtPr>
                      <w:alias w:val="Numeris"/>
                      <w:tag w:val="nr_0c39918118094419bd6dc878660605f9"/>
                      <w:lock w:val="sdtLocked"/>
                      <w:richText/>
                    </w:sdtPr>
                    <w:sdtContent>
                      <w:r>
                        <w:rPr>
                          <w:color w:val="00000A"/>
                          <w:szCs w:val="24"/>
                        </w:rPr>
                        <w:t>1</w:t>
                      </w:r>
                    </w:sdtContent>
                  </w:sdt>
                  <w:r>
                    <w:rPr>
                      <w:color w:val="00000A"/>
                      <w:szCs w:val="24"/>
                    </w:rPr>
                    <w:t>.</w:t>
                    <w:tab/>
                    <w:t>Šis įstatymas, išskyrus šio straipsnio 5 dalį, įsigalioja 2016 m. lapkričio 1 d.</w:t>
                  </w:r>
                </w:p>
              </w:sdtContent>
            </w:sdt>
            <w:sdt>
              <w:sdtPr>
                <w:alias w:val="2 str. 2 d."/>
                <w:tag w:val="part_ef0a8402cd744f71b18de4148f201cd5"/>
                <w:lock w:val="sdtLocked"/>
                <w:richText/>
              </w:sdtPr>
              <w:sdtContent>
                <w:p>
                  <w:pPr>
                    <w:tabs>
                      <w:tab w:val="left" w:pos="1134"/>
                      <w:tab w:val="left" w:pos="1276"/>
                      <w:tab w:val="left" w:pos="1560"/>
                    </w:tabs>
                    <w:ind w:firstLine="851"/>
                    <w:jc w:val="both"/>
                    <w:rPr>
                      <w:color w:val="00000A"/>
                      <w:szCs w:val="24"/>
                    </w:rPr>
                  </w:pPr>
                  <w:sdt>
                    <w:sdtPr>
                      <w:alias w:val="Numeris"/>
                      <w:tag w:val="nr_ef0a8402cd744f71b18de4148f201cd5"/>
                      <w:lock w:val="sdtLocked"/>
                      <w:richText/>
                    </w:sdtPr>
                    <w:sdtContent>
                      <w:r>
                        <w:rPr>
                          <w:color w:val="00000A"/>
                          <w:szCs w:val="24"/>
                        </w:rPr>
                        <w:t>2</w:t>
                      </w:r>
                    </w:sdtContent>
                  </w:sdt>
                  <w:r>
                    <w:rPr>
                      <w:color w:val="00000A"/>
                      <w:szCs w:val="24"/>
                    </w:rPr>
                    <w:t>.</w:t>
                    <w:tab/>
                    <w:t xml:space="preserve">Juridiniams asmenims ir užsienio juridinių asmenų filialams iki šio įstatymo įsigaliojimo </w:t>
                  </w:r>
                  <w:r>
                    <w:rPr>
                      <w:rFonts w:eastAsia="Calibri"/>
                      <w:color w:val="00000A"/>
                      <w:szCs w:val="24"/>
                    </w:rPr>
                    <w:t xml:space="preserve">Lietuvos Respublikos </w:t>
                  </w:r>
                  <w:r>
                    <w:rPr>
                      <w:color w:val="00000A"/>
                      <w:szCs w:val="24"/>
                    </w:rPr>
                    <w:t>Vyriausybės nustatyta tvarka išduotos tarpvalstybinio grynųjų pinigų vežimo licencijos, taip pat licencijos ginkluotai ir neginkluotai asmens ir turto saugai galioja toliau ir suteikia teisę teikti asmens ir turto apsaugos paslaugas.</w:t>
                  </w:r>
                </w:p>
              </w:sdtContent>
            </w:sdt>
            <w:sdt>
              <w:sdtPr>
                <w:alias w:val="2 str. 3 d."/>
                <w:tag w:val="part_ff818b8f36da419e803bc1a510bbe54d"/>
                <w:lock w:val="sdtLocked"/>
                <w:richText/>
              </w:sdtPr>
              <w:sdtContent>
                <w:p>
                  <w:pPr>
                    <w:tabs>
                      <w:tab w:val="left" w:pos="1134"/>
                      <w:tab w:val="left" w:pos="1276"/>
                      <w:tab w:val="left" w:pos="1560"/>
                    </w:tabs>
                    <w:ind w:firstLine="851"/>
                    <w:jc w:val="both"/>
                    <w:rPr>
                      <w:color w:val="00000A"/>
                      <w:szCs w:val="24"/>
                    </w:rPr>
                  </w:pPr>
                  <w:sdt>
                    <w:sdtPr>
                      <w:alias w:val="Numeris"/>
                      <w:tag w:val="nr_ff818b8f36da419e803bc1a510bbe54d"/>
                      <w:lock w:val="sdtLocked"/>
                      <w:richText/>
                    </w:sdtPr>
                    <w:sdtContent>
                      <w:r>
                        <w:rPr>
                          <w:color w:val="00000A"/>
                          <w:szCs w:val="24"/>
                        </w:rPr>
                        <w:t>3</w:t>
                      </w:r>
                    </w:sdtContent>
                  </w:sdt>
                  <w:r>
                    <w:rPr>
                      <w:color w:val="00000A"/>
                      <w:szCs w:val="24"/>
                    </w:rPr>
                    <w:t>.</w:t>
                    <w:tab/>
                    <w:t xml:space="preserve">Asmenų, turinčių ar turėjusių apsaugos darbuotojo pažymėjimus, išduotus iki šio įstatymo įsigaliojimo, kvalifikacija laikoma tinkama dirbti apsaugos darbuotoju. </w:t>
                  </w:r>
                </w:p>
              </w:sdtContent>
            </w:sdt>
            <w:sdt>
              <w:sdtPr>
                <w:alias w:val="2 str. 4 d."/>
                <w:tag w:val="part_cf6a1b0ca48d49ce9a6a2cb46b12183c"/>
                <w:lock w:val="sdtLocked"/>
                <w:richText/>
              </w:sdtPr>
              <w:sdtContent>
                <w:p>
                  <w:pPr>
                    <w:tabs>
                      <w:tab w:val="left" w:pos="1134"/>
                      <w:tab w:val="left" w:pos="1276"/>
                      <w:tab w:val="left" w:pos="1560"/>
                    </w:tabs>
                    <w:ind w:firstLine="851"/>
                    <w:jc w:val="both"/>
                    <w:rPr>
                      <w:color w:val="00000A"/>
                      <w:szCs w:val="24"/>
                    </w:rPr>
                  </w:pPr>
                  <w:sdt>
                    <w:sdtPr>
                      <w:alias w:val="Numeris"/>
                      <w:tag w:val="nr_cf6a1b0ca48d49ce9a6a2cb46b12183c"/>
                      <w:lock w:val="sdtLocked"/>
                      <w:richText/>
                    </w:sdtPr>
                    <w:sdtContent>
                      <w:r>
                        <w:rPr>
                          <w:color w:val="00000A"/>
                          <w:szCs w:val="24"/>
                        </w:rPr>
                        <w:t>4</w:t>
                      </w:r>
                    </w:sdtContent>
                  </w:sdt>
                  <w:r>
                    <w:rPr>
                      <w:color w:val="00000A"/>
                      <w:szCs w:val="24"/>
                    </w:rPr>
                    <w:t>. Šio įstatymo 1 straipsnyje išdėstyti Lietuvos Respublikos asmens ir turto apsaugos įstatyme nustatyti griežtesni, negu iki šio įstatymo įsigaliojimo galiojusiame Lietuvos Respublikos asmens ir turto saugos įstatyme nustatyti, apribojimai netaikomi kontroliuojantiems asmenims, apsaugos vadovams ir apsaugos darbuotojams, kurie 2016 m. spalio 31 d. kontroliavo juridinį asmenį, kuriam buvo išduota licencija ginkluotai asmens ir turto saugai ar neginkluotai asmens ir turto saugai, ėjo saugos vadovo pareigas ar turėjo galiojančius apsaugos darbuotojo pažymėjimus, jeigu aplinkybės, dėl kurių gali būti taikomi apribojimai, atsirado iki šio įstatymo įsigaliojimo.</w:t>
                  </w:r>
                </w:p>
              </w:sdtContent>
            </w:sdt>
            <w:sdt>
              <w:sdtPr>
                <w:alias w:val="2 str. 5 d."/>
                <w:tag w:val="part_24fe860f5e3748cfb0f29421599beeeb"/>
                <w:lock w:val="sdtLocked"/>
                <w:richText/>
              </w:sdtPr>
              <w:sdtContent>
                <w:p>
                  <w:pPr>
                    <w:tabs>
                      <w:tab w:val="left" w:pos="1134"/>
                      <w:tab w:val="left" w:pos="1276"/>
                      <w:tab w:val="left" w:pos="1560"/>
                    </w:tabs>
                    <w:ind w:firstLine="851"/>
                    <w:jc w:val="both"/>
                    <w:rPr>
                      <w:color w:val="00000A"/>
                      <w:szCs w:val="24"/>
                    </w:rPr>
                  </w:pPr>
                  <w:sdt>
                    <w:sdtPr>
                      <w:alias w:val="Numeris"/>
                      <w:tag w:val="nr_24fe860f5e3748cfb0f29421599beeeb"/>
                      <w:lock w:val="sdtLocked"/>
                      <w:richText/>
                    </w:sdtPr>
                    <w:sdtContent>
                      <w:r>
                        <w:rPr>
                          <w:color w:val="00000A"/>
                          <w:szCs w:val="24"/>
                        </w:rPr>
                        <w:t>5</w:t>
                      </w:r>
                    </w:sdtContent>
                  </w:sdt>
                  <w:r>
                    <w:rPr>
                      <w:color w:val="00000A"/>
                      <w:szCs w:val="24"/>
                    </w:rPr>
                    <w:t xml:space="preserve">. </w:t>
                  </w:r>
                  <w:r>
                    <w:rPr>
                      <w:rFonts w:eastAsia="Calibri"/>
                      <w:color w:val="00000A"/>
                      <w:szCs w:val="24"/>
                    </w:rPr>
                    <w:t xml:space="preserve">Lietuvos Respublikos </w:t>
                  </w:r>
                  <w:r>
                    <w:rPr>
                      <w:color w:val="00000A"/>
                      <w:szCs w:val="24"/>
                    </w:rPr>
                    <w:t>Vyriausybė ar jos įgaliotos institucijos, Lietuvos Respublikos sveikatos apsaugos ministras iki 2016 m. spalio 31 d. priima šiam įstatymui įgyvendinti reikalingus teisės aktus.</w:t>
                  </w:r>
                </w:p>
                <w:p>
                  <w:pPr>
                    <w:rPr>
                      <w:sz w:val="10"/>
                      <w:szCs w:val="10"/>
                    </w:rPr>
                  </w:pPr>
                </w:p>
                <w:p>
                  <w:pPr>
                    <w:tabs>
                      <w:tab w:val="left" w:pos="1134"/>
                      <w:tab w:val="left" w:pos="1276"/>
                      <w:tab w:val="left" w:pos="1560"/>
                      <w:tab w:val="right" w:pos="8730"/>
                    </w:tabs>
                    <w:ind w:firstLine="1560"/>
                    <w:rPr>
                      <w:caps/>
                      <w:color w:val="00000A"/>
                      <w:szCs w:val="24"/>
                    </w:rPr>
                  </w:pPr>
                </w:p>
                <w:p>
                  <w:pPr>
                    <w:rPr>
                      <w:sz w:val="10"/>
                      <w:szCs w:val="10"/>
                    </w:rPr>
                  </w:pPr>
                </w:p>
                <w:p>
                  <w:pPr>
                    <w:tabs>
                      <w:tab w:val="left" w:pos="1134"/>
                      <w:tab w:val="left" w:pos="1276"/>
                      <w:tab w:val="left" w:pos="1560"/>
                      <w:tab w:val="right" w:pos="8730"/>
                    </w:tabs>
                    <w:ind w:firstLine="851"/>
                    <w:rPr>
                      <w:caps/>
                      <w:color w:val="00000A"/>
                      <w:szCs w:val="24"/>
                      <w:lang w:val="en-US"/>
                    </w:rPr>
                  </w:pPr>
                </w:p>
              </w:sdtContent>
            </w:sdt>
          </w:sdtContent>
        </w:sdt>
        <w:sdt>
          <w:sdtPr>
            <w:alias w:val="signatura"/>
            <w:tag w:val="part_7a645cad96f148e58bf777f2c347b9b8"/>
            <w:lock w:val="sdtLocked"/>
            <w:richText/>
          </w:sdtPr>
          <w:sdtContent>
            <w:p>
              <w:pPr>
                <w:ind w:firstLine="720"/>
                <w:jc w:val="both"/>
                <w:rPr>
                  <w:rFonts w:ascii="TimesLT" w:hAnsi="TimesLT"/>
                  <w:color w:val="00000A"/>
                  <w:lang w:val="en-US"/>
                </w:rPr>
              </w:pPr>
              <w:r>
                <w:rPr>
                  <w:i/>
                  <w:iCs/>
                  <w:color w:val="00000A"/>
                  <w:szCs w:val="24"/>
                  <w:lang w:val="en-US"/>
                </w:rPr>
                <w:t xml:space="preserve">Skelbiu šį Lietuvos Respublikos Seimo priimtą </w:t>
              </w:r>
              <w:r>
                <w:rPr>
                  <w:i/>
                  <w:iCs/>
                  <w:color w:val="00000A"/>
                  <w:szCs w:val="24"/>
                </w:rPr>
                <w:t>įstatymą</w:t>
              </w:r>
              <w:r>
                <w:rPr>
                  <w:i/>
                  <w:iCs/>
                  <w:color w:val="00000A"/>
                  <w:szCs w:val="24"/>
                  <w:lang w:val="en-US"/>
                </w:rPr>
                <w:t>.</w:t>
              </w:r>
            </w:p>
            <w:p>
              <w:pPr>
                <w:ind w:firstLine="709"/>
                <w:rPr>
                  <w:color w:val="00000A"/>
                  <w:szCs w:val="24"/>
                  <w:lang w:val="en-US"/>
                </w:rPr>
              </w:pPr>
            </w:p>
            <w:p>
              <w:pPr>
                <w:ind w:firstLine="709"/>
                <w:rPr>
                  <w:color w:val="00000A"/>
                  <w:szCs w:val="24"/>
                  <w:lang w:val="en-US"/>
                </w:rPr>
              </w:pPr>
              <w:r>
                <w:rPr>
                  <w:color w:val="00000A"/>
                  <w:szCs w:val="24"/>
                  <w:lang w:val="en-US"/>
                </w:rPr>
                <w:t>Respublikos Prezidentas</w:t>
              </w:r>
            </w:p>
            <w:p>
              <w:pPr>
                <w:rPr>
                  <w:sz w:val="10"/>
                  <w:szCs w:val="10"/>
                </w:rPr>
              </w:pPr>
            </w:p>
            <w:p>
              <w:pPr>
                <w:tabs>
                  <w:tab w:val="left" w:pos="1134"/>
                  <w:tab w:val="left" w:pos="1276"/>
                  <w:tab w:val="left" w:pos="1560"/>
                  <w:tab w:val="right" w:pos="8730"/>
                </w:tabs>
                <w:ind w:firstLine="913"/>
                <w:rPr>
                  <w:rFonts w:ascii="TimesLT" w:hAnsi="TimesLT"/>
                  <w:color w:val="00000A"/>
                  <w:lang w:val="en-US"/>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5" w:right="567" w:bottom="1134" w:left="1701" w:header="709" w:footer="0" w:gutter="0"/>
      <w:cols w:space="1296"/>
      <w:formProt w:val="0"/>
      <w:titlePg/>
      <w:docGrid w:linePitch="240" w:charSpace="-6145"/>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color w:val="00000A"/>
          <w:lang w:val="en-US"/>
        </w:rPr>
      </w:pPr>
      <w:r>
        <w:rPr>
          <w:rFonts w:ascii="TimesLT" w:hAnsi="TimesLT"/>
          <w:color w:val="00000A"/>
          <w:lang w:val="en-US"/>
        </w:rPr>
        <w:separator/>
      </w:r>
    </w:p>
  </w:endnote>
  <w:endnote w:type="continuationSeparator" w:id="0">
    <w:p>
      <w:pPr>
        <w:rPr>
          <w:rFonts w:ascii="TimesLT" w:hAnsi="TimesLT"/>
          <w:color w:val="00000A"/>
          <w:lang w:val="en-US"/>
        </w:rPr>
      </w:pPr>
      <w:r>
        <w:rPr>
          <w:rFonts w:ascii="TimesLT" w:hAnsi="TimesLT"/>
          <w:color w:val="00000A"/>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 New Roman;serif">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color w:val="00000A"/>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color w:val="00000A"/>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color w:val="00000A"/>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color w:val="00000A"/>
          <w:lang w:val="en-US"/>
        </w:rPr>
      </w:pPr>
      <w:r>
        <w:rPr>
          <w:rFonts w:ascii="TimesLT" w:hAnsi="TimesLT"/>
          <w:color w:val="00000A"/>
          <w:lang w:val="en-US"/>
        </w:rPr>
        <w:separator/>
      </w:r>
    </w:p>
  </w:footnote>
  <w:footnote w:type="continuationSeparator" w:id="0">
    <w:p>
      <w:pPr>
        <w:rPr>
          <w:rFonts w:ascii="TimesLT" w:hAnsi="TimesLT"/>
          <w:color w:val="00000A"/>
          <w:lang w:val="en-US"/>
        </w:rPr>
      </w:pPr>
      <w:r>
        <w:rPr>
          <w:rFonts w:ascii="TimesLT" w:hAnsi="TimesLT"/>
          <w:color w:val="00000A"/>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color w:val="00000A"/>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TimesLT" w:hAnsi="TimesLT"/>
        <w:color w:val="00000A"/>
        <w:lang w:val="en-US"/>
      </w:rPr>
    </w:pPr>
    <w:r>
      <w:rPr>
        <w:rFonts w:ascii="TimesLT" w:hAnsi="TimesLT"/>
        <w:color w:val="00000A"/>
        <w:lang w:val="en-US"/>
      </w:rPr>
      <w:fldChar w:fldCharType="begin"/>
    </w:r>
    <w:r>
      <w:rPr>
        <w:rFonts w:ascii="TimesLT" w:hAnsi="TimesLT"/>
        <w:color w:val="00000A"/>
        <w:lang w:val="en-US"/>
      </w:rPr>
      <w:instrText>PAGE</w:instrText>
    </w:r>
    <w:r>
      <w:rPr>
        <w:rFonts w:ascii="TimesLT" w:hAnsi="TimesLT"/>
        <w:color w:val="00000A"/>
        <w:lang w:val="en-US"/>
      </w:rPr>
      <w:fldChar w:fldCharType="separate"/>
    </w:r>
    <w:r>
      <w:rPr>
        <w:rFonts w:ascii="TimesLT" w:hAnsi="TimesLT"/>
        <w:color w:val="00000A"/>
        <w:lang w:val="en-US"/>
      </w:rPr>
      <w:t>16</w:t>
    </w:r>
    <w:r>
      <w:rPr>
        <w:rFonts w:ascii="TimesLT" w:hAnsi="TimesLT"/>
        <w:color w:val="00000A"/>
        <w:lang w:val="en-US"/>
      </w:rPr>
      <w:fldChar w:fldCharType="end"/>
    </w:r>
  </w:p>
  <w:p>
    <w:pPr>
      <w:tabs>
        <w:tab w:val="center" w:pos="4819"/>
        <w:tab w:val="right" w:pos="9638"/>
      </w:tabs>
      <w:rPr>
        <w:rFonts w:ascii="TimesLT" w:hAnsi="TimesLT"/>
        <w:color w:val="00000A"/>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color w:val="00000A"/>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341"/>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730945afad64bc68e6a1c69f32513db" PartId="8778502bd3f54e468602f3f5bc06929f">
    <Part Type="straipsnis" Nr="1" Abbr="1 str." Title="Lietuvos Respublikos asmens ir turto saugos įstatymo Nr. IX-2327 nauja redakcija" DocPartId="3f3194b5c0e94c3cbc3228a5abe9b06b" PartId="a961c3f99c0d47f587f87d98dba57f1b">
      <Part Type="strDalis" Nr="1" Abbr="1 str. 1 d." DocPartId="b52e9014a46940e49c395c2bbb5a5873" PartId="bc13c3a41776437db82a14585a70b147">
        <Part Type="citata" DocPartId="7fa98c6ea18846b4b699dd57cf0c0c1c" PartId="c64ea15f6c6e49e5be9e4c4613172e01">
          <Part Type="pagrindine" DocPartId="33edce567cc14ddab30db85380d03776" PartId="05c34758133343f2b247cd449c0fe106">
            <Part Type="skyrius" Nr="1" Title="BENDROSIOS NUOSTATOS" DocPartId="07bdba0657f4497f91ce1b6c6ed478d3" PartId="6c741f5752da40448d912f1f5d4311fd">
              <Part Type="straipsnis" Nr="1" Abbr="1 str." Title="Įstatymo paskirtis" DocPartId="c58c5f8391d945f0820f88ecb938db70" PartId="6bb8e383f1054a23bedafa7333a16f5d">
                <Part Type="strDalis" Nr="1" Abbr="1 str. 1 d." DocPartId="ba10255999cb4089b149bf6b61be4984" PartId="7efd0e5a307449b0a64a8b9a062d5c28"/>
                <Part Type="strDalis" Nr="2" Abbr="1 str. 2 d." DocPartId="bc24c33a399546b9ba39b34351865d83" PartId="5200bd0e93674256a4d3e9191a7974b8"/>
                <Part Type="strDalis" Nr="3" Abbr="1 str. 3 d." DocPartId="925c3b75b39740d3ba828f34e01b0bb4" PartId="90e8040451a44afeb4432a946029d2b8"/>
              </Part>
              <Part Type="straipsnis" Nr="2" Abbr="2 str." Title="Įstatyme vartojamos sąvokos" DocPartId="99478787cb4e4e16821e98955bb6c323" PartId="1c271ff2b28f4d92b9c8169440caadc9">
                <Part Type="strDalis" Nr="1" Abbr="2 str. 1 d." DocPartId="f582b1512a6d422d9f3023e12cb49aea" PartId="b53c81ab947c497b99871d34105b3c2f"/>
                <Part Type="strDalis" Nr="2" Abbr="2 str. 2 d." DocPartId="723a6a83935c4140be1586b25636d52e" PartId="7060f69dcaa14059b76b02d4d00bd3d9"/>
                <Part Type="strDalis" Nr="3" Abbr="2 str. 3 d." DocPartId="fe6222aee7be4a8b8955c0f736e50269" PartId="edf6cab065c1443d83e3a182e6ab41b8"/>
                <Part Type="strDalis" Nr="4" Abbr="2 str. 4 d." DocPartId="fe26f9ae0ec5489abc7840f9c2e4b6f0" PartId="f268140a52044d748428ee07da836818"/>
                <Part Type="strDalis" Nr="5" Abbr="2 str. 5 d." DocPartId="4d1091f6c68b471ca993a3cf381f09b8" PartId="879f28c6734941c8b8065a7e34c420a2"/>
                <Part Type="strDalis" Nr="6" Abbr="2 str. 6 d." DocPartId="310fd7184d8e4d27972704ace58de783" PartId="de5f5ae8cd75451f9b2331047cf5d84e"/>
                <Part Type="strDalis" Nr="7" Abbr="2 str. 7 d." DocPartId="0295750ef03e4458a5d290a8196d5437" PartId="bc82e42bf26141efa3c115c22d7a4afb"/>
                <Part Type="strDalis" Nr="8" Abbr="2 str. 8 d." DocPartId="6d2fb5347d4e475193654d95c9ac2940" PartId="2e31b68248b643969c2037c075f9c8fb"/>
                <Part Type="strDalis" Nr="9" Abbr="2 str. 9 d." DocPartId="7a372eb83b0e471f8512080ba90983b6" PartId="3cb67a25ede94aac9e91a2fa2786ad51"/>
                <Part Type="strDalis" Nr="10" Abbr="2 str. 10 d." DocPartId="52250910ea5a4fa19dcbf598fa40b911" PartId="d6a14144b4774ced8b11f52ea35a018c"/>
                <Part Type="strDalis" Nr="11" Abbr="2 str. 11 d." DocPartId="f0f4bc44ee7e48df810f240ae67ce0de" PartId="232fe67755ef48539cc621dbf99e950f"/>
                <Part Type="strDalis" Nr="12" Abbr="2 str. 12 d." DocPartId="02f90e9589764d21af4c37131f87006d" PartId="93eadd8a50634a91998982ba44c83b04"/>
                <Part Type="strDalis" Nr="13" Abbr="2 str. 13 d." DocPartId="e876086d0e38483bb9725f38f6736aba" PartId="1a62c637b072444fa3bd6f265940156f"/>
                <Part Type="strDalis" Nr="14" Abbr="2 str. 14 d." DocPartId="ef15864c058c4a4288b854736d944482" PartId="02d2e0d863354d02a1eb5c6db2664373"/>
                <Part Type="strDalis" Nr="15" Abbr="2 str. 15 d." DocPartId="f9695367d74449cf9bc883398c7e74e5" PartId="2dcece1f8beb4dec92dec3e8e6d3d932"/>
                <Part Type="strDalis" Nr="16" Abbr="2 str. 16 d." DocPartId="86dfbc8d10da4ddb80c92527cd8f2e78" PartId="1936f0919be04fe5b66d1ff8e104175d"/>
                <Part Type="strDalis" Nr="17" Abbr="2 str. 17 d." DocPartId="289dfa0c209d4dec97fc45184901fc9f" PartId="6300562f0cd842f4a77001d73598253a"/>
                <Part Type="strDalis" Nr="18" Abbr="2 str. 18 d." DocPartId="ccb8131f7c7f48689b0ab03cce9facf7" PartId="44e50b7d0da14cf0bfadbf9469231c47"/>
                <Part Type="strDalis" Nr="19" Abbr="2 str. 19 d." DocPartId="1b4ddeb2a60f490b8bf45e48a0e6ec50" PartId="126ba696b79a424a871d39e22b3e0f19"/>
                <Part Type="strDalis" Nr="20" Abbr="2 str. 20 d." DocPartId="ca9d8c8d66694b7caf0f0771c3a7742a" PartId="b68510c5ab854deca365bff0c0355104"/>
                <Part Type="strDalis" Nr="21" Abbr="2 str. 21 d." DocPartId="2c01f9a98ab740dab0bedeb213f1d6c7" PartId="b8e2dec62fb3436e8f24defb0ac3ab2c"/>
                <Part Type="strDalis" Nr="22" Abbr="2 str. 22 d." DocPartId="36f714940e0f46f3b7ced2c13a501c93" PartId="3196450f3c4645a49639c34cf5f929cf"/>
                <Part Type="strDalis" Nr="23" Abbr="2 str. 23 d." DocPartId="7b0e147f8ab44c43b7a0c2800c43dc10" PartId="44cc5902f9d64106b0c9a070b967fdc8"/>
              </Part>
            </Part>
            <Part Type="skyrius" Nr="2" Title="REIKALAVIMAI ASMENIMS, VYKDANTIEMS ASMENS IR TURTO APSAUGĄ, JŲ TEISĖS IR PAREIGOS" DocPartId="ce37aae9de834ad88b49e80ec3495758" PartId="76a0dbde6b8f4b009bf13cd8cd63c025">
              <Part Type="straipsnis" Nr="3" Abbr="3 str." Title="Reikalavimai ir apribojimai apsaugininkui, apsaugos darbuotojui, apsaugos darbuotojui stažuotojui ir apsaugos vadovui" DocPartId="359af7bcd1a943538eccbd6addb40536" PartId="f405f9a8a1744935972600c673f9efb3">
                <Part Type="strDalis" Nr="1" Abbr="3 str. 1 d." DocPartId="2965f40bf6784f0398a2c364c2624d8e" PartId="37103ed694f345f0973b02d614ad163b">
                  <Part Type="strPunktas" Nr="1" Abbr="3 str. 1 d. 1 p." DocPartId="88dc0718183f4aada0fdc078795c7901" PartId="1d3a1759d44742c08d99f520f7062c1e"/>
                  <Part Type="strPunktas" Nr="2" Abbr="3 str. 1 d. 2 p." DocPartId="3fa11c5a202c480898403e848808755f" PartId="eac6d6a3c76b4bf2ae3dd3b196624fd5"/>
                  <Part Type="strPunktas" Nr="3" Abbr="3 str. 1 d. 3 p." DocPartId="75813a3962d94a59998db5992a0ef304" PartId="94318caf2b2f4e86a06fa53fe543be9c"/>
                </Part>
                <Part Type="strDalis" Nr="2" Abbr="3 str. 2 d." DocPartId="3949fec83fe44417b3a88f77d76550ab" PartId="ac4ab9570b9f47a3944f8383ddcf8deb">
                  <Part Type="strPunktas" Nr="1" Abbr="3 str. 2 d. 1 p." DocPartId="34073912ba194270bf7e65d9646a003f" PartId="03392f35e7d9492991d4dc5311fc204c"/>
                  <Part Type="strPunktas" Nr="2" Abbr="3 str. 2 d. 2 p." DocPartId="4f96c22170a045949521da7c9ee849d1" PartId="84034c6309a445c7a3ce4e43ae51f5f4"/>
                  <Part Type="strPunktas" Nr="3" Abbr="3 str. 2 d. 3 p." DocPartId="9113dcb29ca9496aa79d5733457645b5" PartId="ce6e71c966e54900bfcf4669dac494d8"/>
                  <Part Type="strPunktas" Nr="4" Abbr="3 str. 2 d. 4 p." DocPartId="8296868d6816445a83128bac33956212" PartId="2916e42b5336440d9945cd918fa94f58"/>
                  <Part Type="strPunktas" Nr="5" Abbr="3 str. 2 d. 5 p." DocPartId="5f9c95a57ca74ec9934ee1ec62067d68" PartId="99093d3e50904aed9026c1c53b270e24"/>
                  <Part Type="strPunktas" Nr="6" Abbr="3 str. 2 d. 6 p." DocPartId="4418219345594a43992f9e44d06dd96c" PartId="4dd5daa37ee344d6a40b0ff615efd407"/>
                  <Part Type="strPunktas" Nr="7" Abbr="3 str. 2 d. 7 p." DocPartId="d670de667ce84594b1c1cb41ea4751f8" PartId="203c9eed1be042b39a4efa2a4404e124"/>
                </Part>
                <Part Type="strDalis" Nr="3" Abbr="3 str. 3 d." DocPartId="eb6f7fdc3677472a8dd896430ea6b6c2" PartId="43e47a0e3c774c81a741fbe98fd346f0"/>
                <Part Type="strDalis" Nr="4" Abbr="3 str. 4 d." DocPartId="d468c04cd2b64026b91df3b9c7980dfc" PartId="24160f7ddde9467c8e85a5b012720e44">
                  <Part Type="strPunktas" Nr="1" Abbr="3 str. 4 d. 1 p." DocPartId="ec4f69fbbea8467b9fecd16b959c006d" PartId="bd4eeb77342f4ba59efb4de6b0a9a5ea"/>
                  <Part Type="strPunktas" Nr="2" Abbr="3 str. 4 d. 2 p." DocPartId="8988d515fe7a4038a46fb650d28bf481" PartId="d1854bb68c3c46aeae6c03a0ad41917f"/>
                </Part>
                <Part Type="strDalis" Nr="5" Abbr="3 str. 5 d." DocPartId="0b17cee7e40b41d4879575ce267aa9c7" PartId="d98f51ad24bc44bcb7d8b3e8cc69a044"/>
                <Part Type="strDalis" Nr="6" Abbr="3 str. 6 d." DocPartId="08ea97bf17304a3bbcf0d3ddb5100818" PartId="75ef372cf6a743f9ad3acc09f7ff2a64"/>
              </Part>
              <Part Type="straipsnis" Nr="4" Abbr="4 str." Title="Reikalavimai ir apribojimai apsaugos tarnybai" DocPartId="d537180bf74047bea58c0243303ee741" PartId="dc10aabc512f487aa4bf210410b6da1e">
                <Part Type="strDalis" Nr="1" Abbr="4 str. 1 d." DocPartId="5b7929320bd840d3ba26c37ec66b7b12" PartId="fd842f08d134495cbf8a9c0409d74019"/>
                <Part Type="strDalis" Nr="2" Abbr="4 str. 2 d." DocPartId="bc2fa53cecae4611a84dede18f7808d0" PartId="16227f48eb994537964d106b806c75e6">
                  <Part Type="strPunktas" Nr="1" Abbr="4 str. 2 d. 1 p." DocPartId="e6c22a57a2f54f98acfd8b290ef7fbd6" PartId="fc3ea33369fd4980b31f26a9b36c2462"/>
                  <Part Type="strPunktas" Nr="2" Abbr="4 str. 2 d. 2 p." DocPartId="3ed527bfd59d41519a51281fb6aeeee8" PartId="e053a93b9d404080ab7b1949f571bf02"/>
                </Part>
                <Part Type="strDalis" Nr="3" Abbr="4 str. 3 d." DocPartId="a3961199492441e18dc87af1779e319e" PartId="ae1bf4aae7584cd8b920add63910a46c">
                  <Part Type="strPunktas" Nr="1" Abbr="4 str. 3 d. 1 p." DocPartId="e2afb8e620b64977b573a16bba51f051" PartId="5ce45f6c198d47039784c3f360a98bd5"/>
                  <Part Type="strPunktas" Nr="2" Abbr="4 str. 3 d. 2 p." DocPartId="4276a33454ed40eb98f0096e5339deb7" PartId="02dc535d0db347d1ba9c28ff2d882de6"/>
                  <Part Type="strPunktas" Nr="3" Abbr="4 str. 3 d. 3 p." DocPartId="41bdeff56c154bee9b9715c917f63efd" PartId="6933928f7cbb4229a879cf7ae00126a5"/>
                </Part>
              </Part>
              <Part Type="straipsnis" Nr="5" Abbr="5 str." Title="Apsaugininkų, apsaugos darbuotojų ir apsaugos darbuotojų stažuotojų teisės" DocPartId="cfd0cb184a4847bcbaaa811ed67c8efc" PartId="be8aaf2002d2420ebb0dd65edbbcd247">
                <Part Type="strDalis" Nr="1" Abbr="5 str. 1 d." DocPartId="e1ba59d183c24d3583b906212417932d" PartId="756d142f404e4e30a3cb734b5cf7ecc5">
                  <Part Type="strPunktas" Nr="1" Abbr="5 str. 1 d. 1 p." DocPartId="6c643f33c2c242bebfc584ed2a6e4af9" PartId="bcb86a7d9a9745ea97b94e5a0bb2be60"/>
                  <Part Type="strPunktas" Nr="2" Abbr="5 str. 1 d. 2 p." DocPartId="79b8fad5568b4139a6d9ab7760858325" PartId="d956d040e5f34badabf178108e779794"/>
                  <Part Type="strPunktas" Nr="3" Abbr="5 str. 1 d. 3 p." DocPartId="c2ab41ba7a3245d5a6b57936edf4ecdb" PartId="9fd9be3528544d1082c633a710dd55cb"/>
                  <Part Type="strPunktas" Nr="4" Abbr="5 str. 1 d. 4 p." DocPartId="edc06f7c886348b39cbd7294f17c3e40" PartId="4df20aca300e47b3bf50985a571dd48f"/>
                  <Part Type="strPunktas" Nr="5" Abbr="5 str. 1 d. 5 p." DocPartId="a1533cc1e0754264ac5c941445af4eb0" PartId="d5bb64346c604f25a7e0f9f77f63a886"/>
                </Part>
                <Part Type="strDalis" Nr="2" Abbr="5 str. 2 d." DocPartId="302f3f6b068c4d1584bd0a52f1aedfb0" PartId="b08e850980db4407adb1a1f5972c03e6"/>
              </Part>
              <Part Type="straipsnis" Nr="6" Abbr="6 str." Title="Apsaugininkų, apsaugos darbuotojų ir apsaugos darbuotojų stažuotojų pareigos" DocPartId="192e7042db4e46feaa53c3106ffaa4fe" PartId="aa27e817ca7f4e9aa55166a3f431a558">
                <Part Type="strDalis" Nr="1" Abbr="6 str. 1 d." DocPartId="b965ac03a56c492fb06725f86225b710" PartId="6ef3fc2548914ae49f99c063f75c060c">
                  <Part Type="strPunktas" Nr="1" Abbr="6 str. 1 d. 1 p." DocPartId="f0e8aa3793a941aba584208b1ae1dfca" PartId="69f1979f23ce4e30bb900d53732c350b"/>
                  <Part Type="strPunktas" Nr="2" Abbr="6 str. 1 d. 2 p." DocPartId="c15cc343132a4fbe94d764dad1120b97" PartId="4af3b6ca71cf4367a2d83789dc6ac4aa"/>
                  <Part Type="strPunktas" Nr="3" Abbr="6 str. 1 d. 3 p." DocPartId="c2ed86d5a494446cb0a487370c57cfed" PartId="46e8a994d81b48529bb4e739287d9cd0"/>
                  <Part Type="strPunktas" Nr="4" Abbr="6 str. 1 d. 4 p." DocPartId="12c10dbc56014888bac2281f67cbbc4b" PartId="79b402498f7542689ac59554575cb6e5"/>
                  <Part Type="strPunktas" Nr="5" Abbr="6 str. 1 d. 5 p." DocPartId="17eec2fe0c5a4e3e8cd6e0177e8d7cef" PartId="00e359c7ce93404f9835b603c4a4db58"/>
                  <Part Type="strPunktas" Nr="6" Abbr="6 str. 1 d. 6 p." DocPartId="7e3403f7d8004248948f3357db62ccc9" PartId="5e9db2e5ce40486c861e104b86533875"/>
                  <Part Type="strPunktas" Nr="7" Abbr="6 str. 1 d. 7 p." DocPartId="c6a0bd4e373c4486b8afea84c076b8e7" PartId="e677a5dffdb1423aa22e082131ea5ff5"/>
                  <Part Type="strPunktas" Nr="8" Abbr="6 str. 1 d. 8 p." DocPartId="c9a679dc54a34c3ca79869fbdbf751d2" PartId="6578d8afd9c74f399b8d3bb3073beedd"/>
                  <Part Type="strPunktas" Nr="9" Abbr="6 str. 1 d. 9 p." DocPartId="418e316731a04de19a87e7475f25bd4b" PartId="36c31f54e29240cb9baba7ec47d8f29d"/>
                </Part>
                <Part Type="strDalis" Nr="2" Abbr="6 str. 2 d." DocPartId="36ac80cc3e6f4d4a8761435c7a857d98" PartId="1a2ca84d497f418fa9052716be2774cd"/>
                <Part Type="strDalis" Nr="3" Abbr="6 str. 3 d." DocPartId="4d32b2d512cd4306b9af9814522f6100" PartId="5872fa6f4221476e84485a5497c4387a"/>
              </Part>
            </Part>
            <Part Type="skyrius" Nr="3" Title="ASMENS IR TURTO APSAUGOS LICENCIJAVIMO PAGRINDAI" DocPartId="12eabd3830f84fd68443addb6fbeaa56" PartId="98283996320049d89c738caba2beb3ab">
              <Part Type="straipsnis" Nr="7" Abbr="7 str." Title="Licencijuojama asmens ir turto apsauga" DocPartId="90b320a24c00480e9077d37c270eeec1" PartId="339783ec1b574438a35cf9452a078799">
                <Part Type="strDalis" Nr="1" Abbr="7 str. 1 d." DocPartId="d3de1ee93a0b4dc197674c3891012915" PartId="7d5b3f98384545a8888c79a779598092">
                  <Part Type="strPunktas" Nr="1" Abbr="7 str. 1 d. 1 p." DocPartId="d41a8a23133a44ce8c5df9d93d6bb01b" PartId="3406213b6a6b482fac4680db18bb3b68"/>
                  <Part Type="strPunktas" Nr="2" Abbr="7 str. 1 d. 2 p." DocPartId="8887d99a205c4fa391585dbb8c82fdb9" PartId="b5cd460c3fe54c26b4b19aadfec02cf8"/>
                  <Part Type="strPunktas" Nr="3" Abbr="7 str. 1 d. 3 p." DocPartId="6db47038efc44cec82cf68d07fa32a7a" PartId="5ba55edfb16644179e7aa830e1903e27"/>
                  <Part Type="strPunktas" Nr="4" Abbr="7 str. 1 d. 4 p." DocPartId="32c0d6654671402da3dfda76a3f5f91a" PartId="f25fc850de5945da8e4384af68ccc835"/>
                  <Part Type="strPunktas" Nr="5" Abbr="7 str. 1 d. 5 p." DocPartId="544495f8a6a34a3585e01c4a5fcc829d" PartId="9da53502525a44e69c9555b05db096e5"/>
                  <Part Type="strPunktas" Nr="6" Abbr="7 str. 1 d. 6 p." DocPartId="c66f9130dcee475295df1b58582e78f6" PartId="17b86b1a8f0b49b6a3a8cec0c778d7ec"/>
                  <Part Type="strPunktas" Nr="7" Abbr="7 str. 1 d. 7 p." DocPartId="6e19a68183234f5ebcb71156df825094" PartId="78d96e31031a48f388e20eed383299ac"/>
                </Part>
                <Part Type="strDalis" Nr="2" Abbr="7 str. 2 d." DocPartId="bc68944587db4819bb02eb1618af47d4" PartId="2645e2e9416a49beb0be6e83e88216fd"/>
              </Part>
              <Part Type="straipsnis" Nr="8" Abbr="8 str." Title="Bendrosios asmens ir turto apsaugos licencijavimo nuostatos" DocPartId="f7fa6079351343718870e4f247115e2f" PartId="e357dd00150941eba7d802bfc03af3cc">
                <Part Type="strDalis" Nr="1" Abbr="8 str. 1 d." DocPartId="191aa884f1124443a084985bfc3f363f" PartId="38ba97eb03a342af9a787b42a9be13ce">
                  <Part Type="strPunktas" Nr="1" Abbr="8 str. 1 d. 1 p." DocPartId="8bc7896f6ae74056bc74a0e673004c58" PartId="aa73976ba2c44026a44afa6d02ac1535"/>
                  <Part Type="strPunktas" Nr="2" Abbr="8 str. 1 d. 2 p." DocPartId="30bb9e379b8145f29a35d182329eb767" PartId="5c11614236a14d0694e524c8f2a33f43"/>
                  <Part Type="strPunktas" Nr="3" Abbr="8 str. 1 d. 3 p." DocPartId="205d62c4b5c7484db92959ac95781d82" PartId="ce00da8e491f4a5193f767395bff4d5e"/>
                </Part>
                <Part Type="strDalis" Nr="2" Abbr="8 str. 2 d." DocPartId="2b9f97a2261247b98319acba664fd555" PartId="c6db6cb5befb4527ba05878255273360"/>
                <Part Type="strDalis" Nr="3" Abbr="8 str. 3 d." DocPartId="ae52df7fb26b43f98361f1d0abf68bb1" PartId="dac382816e1e43c394813c533e8b08c6"/>
                <Part Type="strDalis" Nr="4" Abbr="8 str. 4 d." DocPartId="abe4fae081ae4048b32007b2d702098a" PartId="5c045f5b982944aab017bd8da884fe2b"/>
                <Part Type="strDalis" Nr="5" Abbr="8 str. 5 d." DocPartId="1b4b57da5b2f495ebf90157911555d94" PartId="5e41cb6be8c3451095e87d201f69c99e"/>
                <Part Type="strDalis" Nr="6" Abbr="8 str. 6 d." DocPartId="66bacdd32343417ebabfd8ea3507539b" PartId="2cebf20587b1408ab1b5e231066b419b"/>
                <Part Type="strDalis" Nr="7" Abbr="8 str. 7 d." DocPartId="6b9dbe3f64dc4475bab61ad962c94223" PartId="068c10c2031d4420b5ebd218840fe645"/>
              </Part>
              <Part Type="straipsnis" Nr="9" Abbr="9 str." Title="Bendrosios licencijų išdavimo nuostatos" DocPartId="9c33a85281414b23b55ff4ed293b581f" PartId="d9cfa5fd63434b6d831a5ff58f69d4d1">
                <Part Type="strDalis" Nr="1" Abbr="9 str. 1 d." DocPartId="774b031334234fc6a8601ae9de6986a6" PartId="86a936ce5b334ef4bbeda7b423cd8ecf"/>
                <Part Type="strDalis" Nr="2" Abbr="9 str. 2 d." DocPartId="bfb1f19698074c51afd20a8dfcea568a" PartId="5e6ab70ef9134f9e867ea72d3092f0ee"/>
                <Part Type="strDalis" Nr="3" Abbr="9 str. 3 d." DocPartId="9c85748266b64bef9cc208589b818bd8" PartId="2cce550b07464dd18cb190140aa89618"/>
                <Part Type="strDalis" Nr="4" Abbr="9 str. 4 d." DocPartId="118834a77ca44c7f8003f1a3272c67d2" PartId="5a83075dbb89449a8401a9685c7e54bb"/>
                <Part Type="strDalis" Nr="5" Abbr="9 str. 5 d." DocPartId="b96795f548524310b9d65e0a1c91c893" PartId="c38baf9c0e824cc897c1ffa602ff410d"/>
                <Part Type="strDalis" Nr="6" Abbr="9 str. 6 d." DocPartId="738f2ba5fb0f46f2ba99c55a462589b0" PartId="14fd4b99bcb44bf3bffa82e84ce64fca"/>
                <Part Type="strDalis" Nr="7" Abbr="9 str. 7 d." DocPartId="6be0db60d18b415aa3bc05006e7d8cef" PartId="f4e63d39d7674922b8bda979c173505e"/>
                <Part Type="strDalis" Nr="8" Abbr="9 str. 8 d." DocPartId="af8cd51a4c6043a08cf22e0f7f5c120a" PartId="574bbeab6bb843b8adab483393017cd3"/>
              </Part>
              <Part Type="straipsnis" Nr="10" Abbr="10 str." Title="Atsisakymas išduoti licenciją" DocPartId="488a41698e934c07a996e966d2dbb4c1" PartId="9466fe7510fc473f87c02527d1260e4e">
                <Part Type="strDalis" Nr="1" Abbr="10 str. 1 d." DocPartId="6e25b07a9d67415782c957548ae6f841" PartId="dd84b4b42faf4df885792fd911721421">
                  <Part Type="strPunktas" Nr="1" Abbr="10 str. 1 d. 1 p." DocPartId="a3592b71d2494e9faa6e20f9969e1701" PartId="332bfb9dd89c4d4e9944103ccd5bede1"/>
                  <Part Type="strPunktas" Nr="2" Abbr="10 str. 1 d. 2 p." DocPartId="8f08b36be6c146bdb7a0e9a1999f2167" PartId="2569d4a4828448a0af2d0b43201f48d3"/>
                </Part>
                <Part Type="strDalis" Nr="2" Abbr="10 str. 2 d." DocPartId="5eb708720e2e47109d4753f8e0f28787" PartId="8dba5e29ae5542b78a61d3f7778ad7e4"/>
                <Part Type="strDalis" Nr="3" Abbr="10 str. 3 d." DocPartId="0a04549e418344b99c53cef2d9530d62" PartId="79664f5f98da42ccab7ec0347df4109a"/>
                <Part Type="strDalis" Nr="4" Abbr="10 str. 4 d." DocPartId="a8393b15c0354a88b9f187427a86f10f" PartId="c03ca0c589c74720ac87dbdf6eb5e606"/>
              </Part>
              <Part Type="straipsnis" Nr="11" Abbr="11 str." Title="Įspėjimas apie galimą licencijos galiojimo sustabdymą" DocPartId="409b778336d44003921cce1350175ec8" PartId="8bb1696358f3471fa2c5688073ef68bc">
                <Part Type="strDalis" Nr="1" Abbr="11 str. 1 d." DocPartId="9798fa55dafd4f26b0c02e412f0a2f71" PartId="abf64eafe2ad468a8ee706cbd602177c"/>
                <Part Type="strDalis" Nr="2" Abbr="11 str. 2 d." DocPartId="4765a94837a949d4a621cfcaeea2d5eb" PartId="980a61952a794da284ec3685e99fe821"/>
                <Part Type="strDalis" Nr="3" Abbr="11 str. 3 d." DocPartId="a05b85c85ee14b79950baeddcfc3228b" PartId="1fa01afec9254d539a33379514867d2d"/>
              </Part>
              <Part Type="straipsnis" Nr="12" Abbr="12 str." Title="Licencijos galiojimo sustabdymas" DocPartId="ec3b6a6b1d1e4c44ac2fe6cbf5f159f8" PartId="eff73b8624b34c56ad9c14c1ba4b2718">
                <Part Type="strDalis" Nr="1" Abbr="12 str. 1 d." DocPartId="67a04a3050ab43c88fe33ea2d98aaf80" PartId="8d34c3f8b4cf48d4a7474bca98770dbb">
                  <Part Type="strPunktas" Nr="1" Abbr="12 str. 1 d. 1 p." DocPartId="4e3d9ac6123a47cdb91783251e428b44" PartId="51c213eb2bfd4af99d1e3fdc2cbc4389"/>
                  <Part Type="strPunktas" Nr="2" Abbr="12 str. 1 d. 2 p." DocPartId="df9662ef13e8414680b13bb18e35b12b" PartId="f90f7ab546ca4eb8bf5ee38e5f02429c"/>
                  <Part Type="strPunktas" Nr="3" Abbr="12 str. 1 d. 3 p." DocPartId="3a83d31828a641f2b919503d5678b4ac" PartId="cd2d1e848c064c30b72810fe501c57fc"/>
                  <Part Type="strPunktas" Nr="4" Abbr="12 str. 1 d. 4 p." DocPartId="4231fa19eaca460d9d8b5fb787ca2561" PartId="c77caba4e1b042a5b63556fb7d81a6d6"/>
                </Part>
                <Part Type="strDalis" Nr="2" Abbr="12 str. 2 d." DocPartId="e974640ed22e4f1e825a615cff1f6eac" PartId="1b7cecde44be43579372b4fadae51b35"/>
                <Part Type="strDalis" Nr="3" Abbr="12 str. 3 d." DocPartId="5925720c0be14a05a5431f7683f6c493" PartId="24f1e94632d746a992929770a6f5e979"/>
              </Part>
              <Part Type="straipsnis" Nr="13" Abbr="13 str." Title="Licencijos galiojimo panaikinimas" DocPartId="68baa50c9db04a2290850a01512756d2" PartId="9f34f115c4324b31901d9b512da8f82a">
                <Part Type="strDalis" Nr="1" Abbr="13 str. 1 d." DocPartId="36c797cc57074c3c9ef75e2437b13a44" PartId="f64eb39ee8974d68bd0ad1617c72fc83">
                  <Part Type="strPunktas" Nr="1" Abbr="13 str. 1 d. 1 p." DocPartId="6b9a7a9c2b04482eafb6eec437fa6975" PartId="e8e4ee63749b4c2e8026ba6cfbdbfef7"/>
                  <Part Type="strPunktas" Nr="2" Abbr="13 str. 1 d. 2 p." DocPartId="e30da6a364984270ad8a47ad4aa8ad39" PartId="2004fc1da5ff4a7d8c63a26403e34ffd"/>
                  <Part Type="strPunktas" Nr="3" Abbr="13 str. 1 d. 3 p." DocPartId="fcf4edf158014d0a8ed826ccba2c1fe4" PartId="d2f2104dcd2e46be8e3cb67d347358eb"/>
                  <Part Type="strPunktas" Nr="4" Abbr="13 str. 1 d. 4 p." DocPartId="6eea2f07bcc7430193f457f6486a856d" PartId="b772344a7b97472fa9dab1000b0e370b"/>
                  <Part Type="strPunktas" Nr="5" Abbr="13 str. 1 d. 5 p." DocPartId="25956754d8834ac88a1ea393f4e23e60" PartId="2c84429fbc2b417faf2efca158833faf"/>
                  <Part Type="strPunktas" Nr="6" Abbr="13 str. 1 d. 6 p." DocPartId="b63673b7d6514345ade5a1f52a062d6c" PartId="fe959de5a7fc4799b2b53fff9bb40e9e"/>
                  <Part Type="strPunktas" Nr="7" Abbr="13 str. 1 d. 7 p." DocPartId="92c87e3abdf147f5a304a49b0bf2c6a3" PartId="801d4674dd3248a2952282495999f032"/>
                  <Part Type="strPunktas" Nr="8" Abbr="13 str. 1 d. 8 p." DocPartId="d12dec209f89414b80f9dc92b79c21e7" PartId="a584384a4bf24f25a8552563a79bc66e"/>
                  <Part Type="strPunktas" Nr="9" Abbr="13 str. 1 d. 9 p." DocPartId="ff20f6edb0c9438dbe117b2b11b555c5" PartId="9d757ddccd5d4911913148c253b50677"/>
                  <Part Type="strPunktas" Nr="10" Abbr="13 str. 1 d. 10 p." DocPartId="eeefb16488c94dcc81ce6535309ecb5b" PartId="a511f23c183a4c75a6ae81286e1c13b4"/>
                  <Part Type="strPunktas" Nr="11" Abbr="13 str. 1 d. 11 p." DocPartId="527994e647804843b69b34ca294b7ae1" PartId="e71443d69bfe4e9b9dad37dd599a9d54"/>
                </Part>
                <Part Type="strDalis" Nr="2" Abbr="13 str. 2 d." DocPartId="4577f2cfef7040ac90c03c6eb6508f50" PartId="be7c6bf8a7e44169a26f5d58d789b490"/>
                <Part Type="strDalis" Nr="3" Abbr="13 str. 3 d." DocPartId="9fbf60a9e16743eaaf36d1c0ea8e6338" PartId="b48fc188530547c8bafb1a24c7d8d7c5"/>
                <Part Type="strDalis" Nr="4" Abbr="13 str. 4 d." DocPartId="7019bbd5a8954530a355c6bb6e2a0315" PartId="4847afaa9e6d42dc81965880cbb6ad5c"/>
              </Part>
              <Part Type="straipsnis" Nr="14" Abbr="14 str." Title="Bendrosios licencijų turėtojų pareigos" DocPartId="3a927109d35a483289b8b524e78a35e5" PartId="b175e64063094802b17ba6c0ae4e1b50">
                <Part Type="strDalis" Nr="1" Abbr="14 str. 1 d." DocPartId="585f9d8e795f4416aabfbe027de41e04" PartId="036481d26cf34f3b8526186d97ec8de1">
                  <Part Type="strPunktas" Nr="1" Abbr="14 str. 1 d. 1 p." DocPartId="1c309950101743429062fe0df2ecab9a" PartId="5770fb52e88e4def8707175bbb133090"/>
                  <Part Type="strPunktas" Nr="2" Abbr="14 str. 1 d. 2 p." DocPartId="d01ef37f62b34bfda962dad7dddb7a3c" PartId="0eeabb7e167447fc8d399acb2aca0d58"/>
                  <Part Type="strPunktas" Nr="3" Abbr="14 str. 1 d. 3 p." DocPartId="fd109bee45f04f018bbbb61f709d6e36" PartId="290f1c18d1224e5d8f4222871db2ff01"/>
                  <Part Type="strPunktas" Nr="4" Abbr="14 str. 1 d. 4 p." DocPartId="921b2181cf754a81a79876e015bb7fd3" PartId="6949274146b847f9b5b3fed51fb718ac"/>
                  <Part Type="strPunktas" Nr="5" Abbr="14 str. 1 d. 5 p." DocPartId="6df2cb43a8d7420380e5c1e0862d8a04" PartId="88002f26c7024f5a81cd75d4a2a3a97a"/>
                  <Part Type="strPunktas" Nr="6" Abbr="14 str. 1 d. 6 p." DocPartId="01b4bad5b6eb46b6b690878086e13d95" PartId="b2e996e54b784e378bc75f88bcc85a61"/>
                  <Part Type="strPunktas" Nr="7" Abbr="14 str. 1 d. 7 p." DocPartId="5828c3c291b1430293a633e06a132856" PartId="ba69ab4fdd0f45d1a411f90bb7818bd9"/>
                  <Part Type="strPunktas" Nr="8" Abbr="14 str. 1 d. 8 p." DocPartId="b9a8b6abcd9e48cf82f74c060120da7c" PartId="94ab43a190fb458a8264af114626dd25"/>
                  <Part Type="strPunktas" Nr="9" Abbr="14 str. 1 d. 9 p." DocPartId="e4a73cbaebff419bbab5f21144ff9fb6" PartId="61e6709e0e6247b99b75fc8c7344a9b6"/>
                </Part>
                <Part Type="strDalis" Nr="2" Abbr="14 str. 2 d." DocPartId="95b66f10d9da47b9af50c3fdc21c754d" PartId="514e3bdb5e9d45ac81d7b22618e33213">
                  <Part Type="strPunktas" Nr="1" Abbr="14 str. 2 d. 1 p." DocPartId="d565d832bdb543fbba34ba8c2167701d" PartId="4b3b61c51d984ad9acb6026ef81c339e"/>
                  <Part Type="strPunktas" Nr="2" Abbr="14 str. 2 d. 2 p." DocPartId="e2dd954891154e5cb39ac816efa60f31" PartId="1af31fc4f1474f16b221ede9469910f3"/>
                </Part>
                <Part Type="strDalis" Nr="3" Abbr="14 str. 3 d." DocPartId="33ae5051124f4570a6439b2bbea654ca" PartId="bc3c72b930eb4c278ddd513761b4dcbd">
                  <Part Type="strPunktas" Nr="1" Abbr="14 str. 3 d. 1 p." DocPartId="2ce3ab8b686542f3975c52ab1e6d55e1" PartId="480d57ec6f7c41e18b26e491ce855751"/>
                  <Part Type="strPunktas" Nr="2" Abbr="14 str. 3 d. 2 p." DocPartId="118326d08b9f41759db027f6b72e9816" PartId="3cad02a4a7f84f89ad77f8a5be40f6b1"/>
                  <Part Type="strPunktas" Nr="3" Abbr="14 str. 3 d. 3 p." DocPartId="8741e38905944960b3b00e3e80303933" PartId="27d1170d5cf54e4ca2cf76ce44692ae6"/>
                </Part>
              </Part>
            </Part>
            <Part Type="skyrius" Nr="4" Title="UŽSIENIO VALSTYBIŲ SUBJEKTŲ VEIKLOS, SUSIJUSIOS SU ASMENS IR TURTO APSAUGA, BEI TARPVALSTYBINIO GRYNŲJŲ PINIGŲ VEŽIMO KELIŲ TRANSPORTU SĄLYGOS" DocPartId="bca5247124544226b68e9b78f9fd74da" PartId="b79931254a8e41c883039ffa81363245">
              <Part Type="straipsnis" Nr="15" Abbr="15 str." Title="Užsienio valstybių apsaugos tarnybų, kitų subjektų ir fizinių asmenų, turinčių licencijas verstis asmens ir turto apsauga kitose Europos Sąjungos bei Europos ekonominės erdvės valstybėse narėse, veikla Lietuvos Respublikoje" DocPartId="f2a2cfe55bb5422d9064224b4ba66c9b" PartId="e69fed01982b4c25b2f1ae56bff626a2">
                <Part Type="strDalis" Nr="1" Abbr="15 str. 1 d." DocPartId="e83608c30da7411991bafa250de4d68b" PartId="775d70004c1141d9a9fadf8bb02eb6bc"/>
                <Part Type="strDalis" Nr="2" Abbr="15 str. 2 d." DocPartId="d0c7149adb074f45ae233fcab74f9b85" PartId="418df074cac6488db30025f4a323d837"/>
                <Part Type="strDalis" Nr="3" Abbr="15 str. 3 d." DocPartId="816720df4a1149d8b490b558bd7e393c" PartId="dd8543c8309a4e53b2e5e6f8238fe7db"/>
              </Part>
              <Part Type="straipsnis" Nr="16" Abbr="16 str." Title="Tarpvalstybinis grynųjų pinigų vežimas kelių transportu" DocPartId="e0c820e93b2e481391de2a7bd3870060" PartId="5542343755984467bf196544d6793b63">
                <Part Type="strDalis" Nr="1" Abbr="16 str. 1 d." DocPartId="9bebe7209ad745a8931d9105814934f7" PartId="1e0f29c3b0654fada5e6f15de35f171f"/>
                <Part Type="strDalis" Nr="2" Abbr="16 str. 2 d." DocPartId="6b397be14f424b3cb4bf1030ec80aefd" PartId="ef429382674940e790fad2ae234ed63e"/>
              </Part>
            </Part>
            <Part Type="skyrius" Nr="5" Title="BENDROSIOS LICENCIJUOJAMOS VEIKLOS NUOSTATOS" DocPartId="2d0d90d8481c485b9038f8221b66e3ec" PartId="55c7c8881abf4b2b983c7a4171d624bc">
              <Part Type="straipsnis" Nr="17" Abbr="17 str." Title="Asmenų sulaikymas ir perdavimas policijai" DocPartId="249a8b56cdd146a0b2ab57b7b98c2b06" PartId="c77263a620b84cee9c5175d7e308f718">
                <Part Type="strDalis" Nr="1" Abbr="17 str. 1 d." DocPartId="3ce770070e5244a38510656e4d3d45a0" PartId="e5ab6cf6ea434e2e9677479319bef80a"/>
                <Part Type="strDalis" Nr="2" Abbr="17 str. 2 d." DocPartId="786ae7b40c684dd6bac08f4f35c1e75f" PartId="d838574f772b4bd0ba0af3255385a0f4"/>
                <Part Type="strDalis" Nr="3" Abbr="17 str. 3 d." DocPartId="ec48419d93f341cdb5b8e33ff5bb3475" PartId="740a25958cca4f75a5663256ee61f199"/>
              </Part>
              <Part Type="straipsnis" Nr="18" Abbr="18 str." Title="Tarnybinių šunų naudojimas" DocPartId="625c4cd9a48e47f28f76303c75dadccd" PartId="0d9c57ce630b492eaf28362c53c138ef">
                <Part Type="strDalis" Nr="1" Abbr="18 str. 1 d." DocPartId="43e9bd4398d641ca9ac47d36c233975f" PartId="4dcdc5f3de3a463199c4c71037be4591"/>
                <Part Type="strDalis" Nr="2" Abbr="18 str. 2 d." DocPartId="26ffd21b62ab49c7a847e8650bfe44ca" PartId="c29993dc6c8d4dc4843acad6d0b35c14"/>
              </Part>
              <Part Type="straipsnis" Nr="19" Abbr="19 str." Title="Režimo užtikrinimas masinių renginių metu" DocPartId="edf98958695b412fb7013dfb77f56402" PartId="19b6c78974ef47d3b4ba7b15ca9e9f19">
                <Part Type="strDalis" Nr="1" Abbr="19 str. 1 d." DocPartId="d104fd75ddf74542b6b71128c9434697" PartId="77dc2eb328614c0babe1998b515f5c40"/>
                <Part Type="strDalis" Nr="2" Abbr="19 str. 2 d." DocPartId="6d26fa32fe4748a8a811623e0e55f066" PartId="de6cc7fc97bd4c60a5183f400b40866c"/>
                <Part Type="strDalis" Nr="3" Abbr="19 str. 3 d." DocPartId="e8f32311bfbe4506828c2b59cabb0866" PartId="4bc7b93a2bb14ca0a9c9b7a06389dbf5"/>
                <Part Type="strDalis" Nr="4" Abbr="19 str. 4 d." DocPartId="6746040cfb6f406bac0e70b638347100" PartId="c45d228498d744aeb39012240e9d1223"/>
              </Part>
            </Part>
            <Part Type="skyrius" Nr="6" Title="INKASAVIMO PAGRINDAI" DocPartId="74c5f8dd9b5340f686d67b5efa555f93" PartId="0a9a8d8453e64084b3a8bc30165a4e23">
              <Part Type="straipsnis" Nr="20" Abbr="20 str." Title="Bendrieji inkasavimo reikalavimai" DocPartId="bf5e4703c317480191843a91bbf7e0ef" PartId="515c2d49e03c40559f45036e384ecb61">
                <Part Type="strDalis" Nr="1" Abbr="20 str. 1 d." DocPartId="4f82b60079be44d4a2d076447c246865" PartId="9ad736651dfb406680a9a09e7b38d1a0"/>
                <Part Type="strDalis" Nr="2" Abbr="20 str. 2 d." DocPartId="b29ceb09fb6d43818ffe6d4e814f7484" PartId="ef35b1b1b5a9416ba13107b1ea2a0ad7"/>
                <Part Type="strDalis" Nr="3" Abbr="20 str. 3 d." DocPartId="6563304a88fa4116b2bd41d144c0b433" PartId="87491669352e49a18767e5a77cf52210"/>
                <Part Type="strDalis" Nr="4" Abbr="20 str. 4 d." DocPartId="c02e4327d21b4ea6aff0e691c0d1478e" PartId="6b5377768e014f92b31f0d41f876100e"/>
                <Part Type="strDalis" Nr="5" Abbr="20 str. 5 d." DocPartId="d3cb8ce186ae4c159d53c0d9fd7a2b37" PartId="24e3bd4acb844642a4af6684b765b1ea">
                  <Part Type="strPunktas" Nr="1" Abbr="20 str. 5 d. 1 p." DocPartId="cff0eac1ec054594938dccff1c3740be" PartId="9bdf8ea58424480bbfbcb2db51dc2c1b"/>
                  <Part Type="strPunktas" Nr="2" Abbr="20 str. 5 d. 2 p." DocPartId="cb6ab08e173e4393a9a2feaca440c717" PartId="f6e72bcf28ee46a0a16095ce7af6b050"/>
                  <Part Type="strPunktas" Nr="3" Abbr="20 str. 5 d. 3 p." DocPartId="e7e596aeedff407d880322d061ce7337" PartId="5c66f8cf7a3048e58e670d62ed062eeb"/>
                  <Part Type="strPunktas" Nr="4" Abbr="20 str. 5 d. 4 p." DocPartId="06bff3c722c24c4b8de2ddb2d2c717c3" PartId="75e28e6951ee4021a7334ca9aecd89b9"/>
                </Part>
                <Part Type="strDalis" Nr="6" Abbr="20 str. 6 d." DocPartId="fe03195c17fc417f9af4af8929321db8" PartId="5fb2f9b8c0ad46bca611888e4b34f646"/>
                <Part Type="strDalis" Nr="7" Abbr="20 str. 7 d." DocPartId="6be5681535b2448db292521511052f37" PartId="db3f40a5fdd8426b86788193d5c07f7c"/>
                <Part Type="strDalis" Nr="8" Abbr="20 str. 8 d." DocPartId="dbb765e66802422b8a91f505d3b06c82" PartId="809f07102eec45d3910a71f29931ae3f">
                  <Part Type="strPunktas" Nr="1" Abbr="20 str. 8 d. 1 p." DocPartId="a32fc52aabcb448c9cd146fcc34eca7a" PartId="ad51a9ad4893407fa82546c888532fdf"/>
                  <Part Type="strPunktas" Nr="2" Abbr="20 str. 8 d. 2 p." DocPartId="924a7e29c0664d63a8bc2c6bfff28f55" PartId="f4b03a34b8e243a18e0b24ab2fdc9729"/>
                  <Part Type="strPunktas" Nr="3" Abbr="20 str. 8 d. 3 p." DocPartId="c23dff1dda334fc5ab47f36b576c8189" PartId="8f2b9f7930704b5ca39122ba2bf8148c"/>
                  <Part Type="strPunktas" Nr="4" Abbr="20 str. 8 d. 4 p." DocPartId="2174fce8d2b6412b97c719656c76ded1" PartId="3ec87de6bfe44423b8280376202a7b98"/>
                </Part>
                <Part Type="strDalis" Nr="9" Abbr="20 str. 9 d." DocPartId="dbfa19c2cf814ba383de9e4521da1643" PartId="b905994ecdbd454d8857258ec10cf651"/>
                <Part Type="strDalis" Nr="10" Abbr="20 str. 10 d." DocPartId="40cb063ea6c84653871c82b39ccb4266" PartId="9dd456e11bf34a539edc931e662a7d52"/>
                <Part Type="strDalis" Nr="11" Abbr="20 str. 11 d." DocPartId="3155f43ffee14887a6ab1d6fae8d0333" PartId="2da9dc2f01ad443c98736ee8fd8566f7"/>
              </Part>
            </Part>
            <Part Type="skyrius" Nr="7" Title="ASMENS IR TURTO APSAUGOS ORGANIZAVIMO PAGRINDAI" DocPartId="a6412761be944b6f81db5f82a089a9db" PartId="f99f8f3fabd2452db572d18bf1e07297">
              <Part Type="straipsnis" Nr="21" Abbr="21 str." Title="Apsaugininkų ir apsaugos darbuotojų, apsaugos vadovų mokymai ir kvalifikacija" DocPartId="d8c59be07f784f408faa92b70e9c17d0" PartId="852751b17ec840bca263ef2594df4072">
                <Part Type="strDalis" Nr="1" Abbr="21 str. 1 d." DocPartId="71f5dbf658d54f1a9c60a79e763ac498" PartId="7d628f3bad164a12bdddfa946a2e7f7a"/>
                <Part Type="strDalis" Nr="2" Abbr="21 str. 2 d." DocPartId="8c64be83440d4fc6bcf1dde778b7e1e0" PartId="f7cba301f5bc462d98acb1c0a76bf876"/>
                <Part Type="strDalis" Nr="3" Abbr="21 str. 3 d." DocPartId="a01eac1887574384a39f44adb215e83b" PartId="1cdb53d940bf45a8a29f7830674c727e"/>
                <Part Type="strDalis" Nr="4" Abbr="21 str. 4 d." DocPartId="594ea089514e444e93a8b3e6d8addf53" PartId="337d42240bec40cca0d7162e38e2ad87"/>
                <Part Type="strDalis" Nr="5" Abbr="21 str. 5 d." DocPartId="ede2e65f53234c5a8dc2b6dab54d2260" PartId="734a4563ae7e45d7ab80cdfe50f6add2">
                  <Part Type="strPunktas" Nr="1" Abbr="21 str. 5 d. 1 p." DocPartId="8429dc7499d5400f84514b82035a767c" PartId="e88c5aae2153475ea68e585441ab14ab"/>
                  <Part Type="strPunktas" Nr="2" Abbr="21 str. 5 d. 2 p." DocPartId="2855d4cd49da425187bab0373efebeae" PartId="bec87ede175346199415de522cd13858"/>
                  <Part Type="strPunktas" Nr="3" Abbr="21 str. 5 d. 3 p." DocPartId="78b52580006a44778578dc0797f28308" PartId="248d0b431f27401b91a32190d19f6af7"/>
                </Part>
                <Part Type="strDalis" Nr="6" Abbr="21 str. 6 d." DocPartId="7b3ee870284244d7bbc0028616ffe373" PartId="a691f047343a4d7ba7ea877fe92fc6d5"/>
              </Part>
              <Part Type="straipsnis" Nr="22" Abbr="22 str." Title="Apsaugininko ir apsaugos darbuotojo dokumentai" DocPartId="8cb3cd118d8d4e50bcef31bd97331e71" PartId="2dc3c440f4c74ea095cf86845baec101">
                <Part Type="strDalis" Nr="1" Abbr="22 str. 1 d." DocPartId="a72233bf4c3d4680b78e188f9ec4475c" PartId="63150da6348c4c2886c21f278b9e4e1e"/>
                <Part Type="strDalis" Nr="2" Abbr="22 str. 2 d." DocPartId="4d39938c674b412d9c3fff6ea2d8b5c6" PartId="e8b4740c1da54a10838af9d68c83ff31"/>
                <Part Type="strDalis" Nr="3" Abbr="22 str. 3 d." DocPartId="7e24189f93ea446497666bda4fcd7c5f" PartId="718b84845cb74d378181bf2c973ff7ac"/>
                <Part Type="strDalis" Nr="4" Abbr="22 str. 4 d." DocPartId="bd67767541784660ad28d757335b6d46" PartId="7255b49d2a8d4c54a8f342da6acd8302"/>
                <Part Type="strDalis" Nr="5" Abbr="22 str. 5 d." DocPartId="93df13a7b3394d99acf654b560b86399" PartId="893eb621134d48bcb2c60ce363278a02"/>
                <Part Type="strDalis" Nr="6" Abbr="22 str. 6 d." DocPartId="a2017c7286304aeaa2d3d2494938191b" PartId="3c14bfe7561945f7801be8e2fdf0ee8e">
                  <Part Type="strPunktas" Nr="1" Abbr="22 str. 6 d. 1 p." DocPartId="a9613668f07842719178aa941477edd0" PartId="d6d099dfe40b4e27be63f10364446a77"/>
                  <Part Type="strPunktas" Nr="2" Abbr="22 str. 6 d. 2 p." DocPartId="7a4657a33a614995b68983c873c84148" PartId="318402d7e85244689ecbd883a42911b1"/>
                  <Part Type="strPunktas" Nr="3" Abbr="22 str. 6 d. 3 p." DocPartId="7e6446823f9049a2b0b393037a24a361" PartId="a28ce2544e114f0db383456c03fa0197"/>
                </Part>
                <Part Type="strDalis" Nr="7" Abbr="22 str. 7 d." DocPartId="cfe386205b3243059605626a03a184bf" PartId="642e4ed2873f41c4bd8b5759d9f3bc12">
                  <Part Type="strPunktas" Nr="1" Abbr="22 str. 7 d. 1 p." DocPartId="7ddd629c76fb4c73985d10bee99759a3" PartId="9c11516ef9d54144a722bbe95643ebb6"/>
                  <Part Type="strPunktas" Nr="2" Abbr="22 str. 7 d. 2 p." DocPartId="0cd970ced89744619824e2dd2e0aceb4" PartId="c9d17514698b4c58a937a70d0cb673b2"/>
                  <Part Type="strPunktas" Nr="3" Abbr="22 str. 7 d. 3 p." DocPartId="1bb502d462434936a5c6536c9ced399f" PartId="8c91637aada94e1faea9249e3d1fc6bc"/>
                </Part>
                <Part Type="strDalis" Nr="8" Abbr="22 str. 8 d." DocPartId="1abcb4e326ce49b3b8da03109f63c34a" PartId="040f11aad2364d828c15b010019af2e2"/>
              </Part>
              <Part Type="straipsnis" Nr="23" Abbr="23 str." Title="Asmens ir turto apsaugos paslaugų teikimo pagrindas" DocPartId="1d799c3b89d54475bd0f61f5f7ba6def" PartId="0f1ce167caa5489fbe4dbd952e032b94">
                <Part Type="strDalis" Nr="1" Abbr="23 str. 1 d." DocPartId="69f1d8784ac4422db8d99bbedb4aa643" PartId="e35a3fd5466d462f8bdf3ee8f144011b"/>
                <Part Type="strDalis" Nr="2" Abbr="23 str. 2 d." DocPartId="50e6aafb5eb043d8bd1cb10dc1421e12" PartId="e593f740a98e4e7691d0115c59b1ffff"/>
              </Part>
            </Part>
            <Part Type="skyrius" Nr="8" Title="FIZINĖS PRIEVARTOS IR ŠAUNAMŲJŲ GINKLŲ NAUDOJIMAS" DocPartId="48c3a7fcd3de4a0eaafc48852eb26325" PartId="b0b02243ed1e4a6ab3d2ce0231e32715">
              <Part Type="straipsnis" Nr="24" Abbr="24 str." Title="Fizinės prievartos ir šaunamųjų ginklų panaudojimo bendrosios sąlygos" DocPartId="39be0c47e1094876ae4f7ac4e8f6d376" PartId="f6888665c88b46f0929780dfdf8c1ca0">
                <Part Type="strDalis" Nr="1" Abbr="24 str. 1 d." DocPartId="e29d4dd587ff4cc69876e1aeda37c9b3" PartId="4b8d2ccd163e41b0825495c1d173a631"/>
                <Part Type="strDalis" Nr="2" Abbr="24 str. 2 d." DocPartId="014ebcc05433482c8478f6668c3d347c" PartId="490a88b5007c4b1da1d2e313e996d912"/>
                <Part Type="strDalis" Nr="3" Abbr="24 str. 3 d." DocPartId="136e5e76e4914a0c8dbbde48e7a9bfe9" PartId="1d5d482ddce942fdbd91dae6ed6d1520"/>
                <Part Type="strDalis" Nr="4" Abbr="24 str. 4 d." DocPartId="bcc774178e8a447caad932657e309b62" PartId="fb1bdff2c2844693b99e33e69d33ecf7"/>
                <Part Type="strDalis" Nr="5" Abbr="24 str. 5 d." DocPartId="5239c8494d094fba9cd33578dcc69757" PartId="e64ae1e81f44435cac555e031d594f65"/>
              </Part>
              <Part Type="straipsnis" Nr="25" Abbr="25 str." Title="Fizinės prievartos panaudojimo pagrindai" DocPartId="c14ecefb14bc4fcca786de9623ad0dd4" PartId="c0279f662f84426b95a96ff864847b41">
                <Part Type="strDalis" Nr="1" Abbr="25 str. 1 d." DocPartId="74eeec3cf9de43679c2763308301133f" PartId="daa62149975940af99c637c8b71c3c0a">
                  <Part Type="strPunktas" Nr="1" Abbr="25 str. 1 d. 1 p." DocPartId="b32d7216681f4c08849d028151ad6eb4" PartId="e5f7390b78244d17b138cfd432ca0f25"/>
                  <Part Type="strPunktas" Nr="2" Abbr="25 str. 1 d. 2 p." DocPartId="2dfd27de00f54b9491bbe8fbaedff5a3" PartId="81d299fefc5c4bc39b82f81bd69c3253"/>
                  <Part Type="strPunktas" Nr="3" Abbr="25 str. 1 d. 3 p." DocPartId="a93e9650c17b47848eb643d5ce83b1fc" PartId="ee0102c924ca46a0bcd1a415bb35c0e8"/>
                  <Part Type="strPunktas" Nr="4" Abbr="25 str. 1 d. 4 p." DocPartId="fbf24447d53e4822a3ab7ae0f8607372" PartId="c672587485a8491d80d693df8cabd42f"/>
                  <Part Type="strPunktas" Nr="5" Abbr="25 str. 1 d. 5 p." DocPartId="689ba3efdc344a548f6f1a13a241a5b7" PartId="5dd0613457d24fbd8865b21425ab6df0"/>
                </Part>
                <Part Type="strDalis" Nr="2" Abbr="25 str. 2 d." DocPartId="e3fea691b5954240a7fe696cd6cbce83" PartId="c94a800a14764acdaeaf37f257c80531"/>
                <Part Type="strDalis" Nr="3" Abbr="25 str. 3 d." DocPartId="4d583876e053424aa1beafe21756d9ba" PartId="62c4ab02e5db4c2bb3813bf74cd41e18"/>
                <Part Type="strDalis" Nr="4" Abbr="25 str. 4 d." DocPartId="6152be67c4fc44a2b42917d424ee0b80" PartId="705ed0e948ac432f9504f3e3842797cd"/>
              </Part>
              <Part Type="straipsnis" Nr="26" Abbr="26 str." Title="Šaunamojo ginklo panaudojimo pagrindai" DocPartId="dc02dc9c54464bbd9973a43f60ebe1d3" PartId="d1f9c9179c434e9ebf64c82e9c74b5b6">
                <Part Type="strDalis" Nr="1" Abbr="26 str. 1 d." DocPartId="862cd2ffd8e34c5290150a53da0cba9b" PartId="9ffb6e3a36b54cf1a0e8f862298282ab"/>
                <Part Type="strDalis" Nr="2" Abbr="26 str. 2 d." DocPartId="f797db3ad297407abb8e853246946734" PartId="4aca93cc5c5943389950864f36b454f4"/>
                <Part Type="strDalis" Nr="3" Abbr="26 str. 3 d." DocPartId="e0d90af0b974467f9d5021b030a9b72a" PartId="2b663fc6c886433ab0967032291df8c5"/>
              </Part>
            </Part>
            <Part Type="skyrius" Nr="9" Title="BAIGIAMOSIOS NUOSTATOS" DocPartId="bdad7011f6c84a98b292aab97567d45c" PartId="0a411b9b9dda4e21a31b93531ac72471">
              <Part Type="straipsnis" Nr="27" Abbr="27 str." Title="Asmens ir turto apsaugos priežiūra" DocPartId="6aad68247e3f4a52917e8c83d1cc577d" PartId="a7015106c0d2480a8552ee29814efda6">
                <Part Type="strDalis" Nr="1" Abbr="27 str. 1 d." DocPartId="e3932b2e2dbd4cf79346c5fa55f9e93f" PartId="e646ef12adc34eeba512acba0ec4e4de"/>
              </Part>
              <Part Type="straipsnis" Nr="28" Abbr="28 str." Title="Ginčai dėl šio įstatymo pažeidimų" DocPartId="445842cabfd34f7cbcda017e463e36c1" PartId="2f2f24edd3b449d68921c5d0fe6f9228">
                <Part Type="strDalis" Nr="1" Abbr="28 str. 1 d." DocPartId="fbc42aeff6ec43c4819f7c74d0e7dabd" PartId="57383825942d46b89f28396bc78a2479"/>
              </Part>
              <Part Type="straipsnis" Nr="29" Abbr="29 str." Title="Atsakomybė už šio įstatymo pažeidimus" DocPartId="e78ca397f63d49cdb95ccec33cc49536" PartId="bec5fb32097a4414a155226db45ce90d">
                <Part Type="strDalis" Nr="1" Abbr="29 str. 1 d." DocPartId="54a209d2cdb644e0ae965fef947b7930" PartId="0437da5e6c6d48e08fed4abee910c500"/>
              </Part>
            </Part>
          </Part>
          <Part Type="priedas" Abbr="pr." Title="ĮGYVENDINAMI EUROPOS SĄJUNGOS TEISĖS AKTAI" DocPartId="e7907df75218484f9ce58fde5f33bf77" PartId="ef5dc362800a4c4bb67041759bdc7d8d">
            <Part Type="punktas" Nr="1" Abbr="pr. 1 p." DocPartId="5e4e9455a7f3429887fdab275855db5e" PartId="24ae9dc5a7dc4b08abadd5d128497ca4"/>
            <Part Type="punktas" Nr="2" Abbr="pr. 2 p." DocPartId="96aed14384da4059887a4b22cadff931" PartId="8b57fea4d0a74e968dad4cac03ba2cf3"/>
          </Part>
        </Part>
      </Part>
    </Part>
    <Part Type="straipsnis" Nr="2" Abbr="2 str." Title="Įstatymo įsigaliojimas ir įgyvendinimas" DocPartId="deab6d142c95452cad3cc66e31d72a01" PartId="4d6c650221e047af89a1d4fe1c47d473">
      <Part Type="strDalis" Nr="1" Abbr="2 str. 1 d." DocPartId="c947f7e5edbf4859a7794a74d04bd6ec" PartId="0c39918118094419bd6dc878660605f9"/>
      <Part Type="strDalis" Nr="2" Abbr="2 str. 2 d." DocPartId="32abf6946d06493bb1bc4a5e7006ad88" PartId="ef0a8402cd744f71b18de4148f201cd5"/>
      <Part Type="strDalis" Nr="3" Abbr="2 str. 3 d." DocPartId="cfe61eca2b5c42eda507da7f9d0a345e" PartId="ff818b8f36da419e803bc1a510bbe54d"/>
      <Part Type="strDalis" Nr="4" Abbr="2 str. 4 d." DocPartId="cfb8b59003954ad381add838554b8eed" PartId="cf6a1b0ca48d49ce9a6a2cb46b12183c"/>
      <Part Type="strDalis" Nr="5" Abbr="2 str. 5 d." DocPartId="be2dd52041ac495ca5c651d0152bb861" PartId="24fe860f5e3748cfb0f29421599beeeb"/>
    </Part>
    <Part Type="signatura" DocPartId="ae056dbcf57a4b4a879f69e02e3f41cf" PartId="7a645cad96f148e58bf777f2c347b9b8"/>
  </Part>
</Parts>
</file>

<file path=customXml/itemProps1.xml><?xml version="1.0" encoding="utf-8"?>
<ds:datastoreItem xmlns:ds="http://schemas.openxmlformats.org/officeDocument/2006/customXml" ds:itemID="{7DD2D54B-1F19-4057-97A3-0775115D6342}">
  <ds:schemaRefs>
    <ds:schemaRef ds:uri="http://schemas.openxmlformats.org/officeDocument/2006/bibliography"/>
  </ds:schemaRefs>
</ds:datastoreItem>
</file>

<file path=customXml/itemProps2.xml><?xml version="1.0" encoding="utf-8"?>
<ds:datastoreItem xmlns:ds="http://schemas.openxmlformats.org/officeDocument/2006/customXml" ds:itemID="{11CAF7F6-4BFD-40F3-9A55-9E3FD05043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6870</Words>
  <Characters>48435</Characters>
  <Application>Microsoft Office Word</Application>
  <DocSecurity>4</DocSecurity>
  <Lines>807</Lines>
  <Paragraphs>335</Paragraphs>
  <ScaleCrop>false</ScaleCrop>
  <HeadingPairs>
    <vt:vector size="2" baseType="variant">
      <vt:variant>
        <vt:lpstr>Title</vt:lpstr>
      </vt:variant>
      <vt:variant>
        <vt:i4>1</vt:i4>
      </vt:variant>
    </vt:vector>
  </HeadingPairs>
  <TitlesOfParts>
    <vt:vector size="1" baseType="lpstr">
      <vt:lpstr/>
    </vt:vector>
  </TitlesOfParts>
  <Company>LR Seimas</Company>
  <LinksUpToDate>false</LinksUpToDate>
  <CharactersWithSpaces>54970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2016-02-02T08:35:00Z</dcterms:created>
  <dc:creator>vimani</dc:creator>
  <dc:language>lt-LT</dc:language>
  <lastModifiedBy>CLUSadmin</lastModifiedBy>
  <lastPrinted>2015-12-22T07:24:00Z</lastPrinted>
  <dcterms:modified xsi:type="dcterms:W3CDTF">2016-02-02T08:35:00Z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LR Seimas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