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680"/>
          <w:tab w:val="right" w:pos="9360"/>
        </w:tabs>
        <w:rPr>
          <w:sz w:val="22"/>
          <w:szCs w:val="22"/>
          <w:lang w:val="en-US"/>
        </w:rPr>
      </w:pPr>
    </w:p>
    <w:p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                                                                                                                                        Projektas</w:t>
      </w:r>
    </w:p>
    <w:p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</w:p>
    <w:p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</w:p>
    <w:p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</w:p>
    <w:p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VIEŠOSIOS ĮSTAIGOS TRANSPORTO KOMPETENCIJŲ AGENTŪROS</w:t>
      </w:r>
    </w:p>
    <w:p>
      <w:pPr>
        <w:jc w:val="center"/>
        <w:rPr>
          <w:b/>
          <w:bCs/>
          <w:spacing w:val="20"/>
          <w:szCs w:val="24"/>
        </w:rPr>
      </w:pPr>
      <w:r>
        <w:rPr>
          <w:b/>
          <w:caps/>
          <w:szCs w:val="24"/>
        </w:rPr>
        <w:t>Direktorius</w:t>
      </w:r>
    </w:p>
    <w:p>
      <w:pPr>
        <w:jc w:val="both"/>
        <w:rPr>
          <w:szCs w:val="24"/>
        </w:rPr>
      </w:pPr>
    </w:p>
    <w:tbl>
      <w:tblPr>
        <w:tblW w:w="9956" w:type="dxa"/>
        <w:jc w:val="center"/>
        <w:tblLook w:val="0020" w:firstRow="1" w:lastRow="0" w:firstColumn="0" w:lastColumn="0" w:noHBand="0" w:noVBand="0"/>
      </w:tblPr>
      <w:tblGrid>
        <w:gridCol w:w="9956"/>
      </w:tblGrid>
      <w:tr>
        <w:trPr>
          <w:jc w:val="center"/>
        </w:trPr>
        <w:tc>
          <w:tcPr>
            <w:tcW w:w="9956" w:type="dxa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ĮSAKYMAS</w:t>
            </w:r>
          </w:p>
        </w:tc>
      </w:tr>
      <w:tr>
        <w:trPr>
          <w:trHeight w:val="70"/>
          <w:jc w:val="center"/>
        </w:trPr>
        <w:tc>
          <w:tcPr>
            <w:tcW w:w="9956" w:type="dxa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DĖL</w:t>
            </w:r>
            <w:r>
              <w:rPr>
                <w:b/>
                <w:caps/>
                <w:szCs w:val="24"/>
              </w:rPr>
              <w:t xml:space="preserve"> </w:t>
            </w:r>
            <w:r>
              <w:rPr>
                <w:b/>
                <w:bCs/>
                <w:caps/>
                <w:color w:val="000000"/>
                <w:szCs w:val="24"/>
              </w:rPr>
              <w:t>VIEŠOSIOS ĮSTAIGOS TRANSPORTO KOMPETENCIJŲ AGENTŪROS DIREKTORIAUS 2020 M. BALANDŽIO 30 D. ĮSAKYMO NR. 2-109 „dėl AVIACIJOS SAUGUMO DARBUOTOJŲ ATESTAVIMO, AVIACIJOS SAUGUMO INSTRUKTORIŲ VYKDOMŲ EGZAMINŲ TVARKOS IR AVIACIJOS SAUGUMO INSTRUKTORIŲ RENGIAMOS MOKYMO MEDŽIAGOS REIKALAVIMŲ APRAŠO PATVIRTINIMO“ PAKEITIMO</w:t>
            </w:r>
          </w:p>
        </w:tc>
      </w:tr>
      <w:tr>
        <w:trPr>
          <w:trHeight w:val="70"/>
          <w:jc w:val="center"/>
        </w:trPr>
        <w:tc>
          <w:tcPr>
            <w:tcW w:w="9956" w:type="dxa"/>
          </w:tcPr>
          <w:p>
            <w:pPr>
              <w:jc w:val="center"/>
              <w:rPr>
                <w:b/>
                <w:bCs/>
                <w:szCs w:val="24"/>
              </w:rPr>
            </w:pPr>
          </w:p>
        </w:tc>
      </w:tr>
      <w:tr>
        <w:tblPrEx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9956" w:type="dxa"/>
            <w:vAlign w:val="bottom"/>
          </w:tcPr>
          <w:p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 m.             d.  Nr.  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995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Vilnius</w:t>
            </w:r>
          </w:p>
        </w:tc>
      </w:tr>
    </w:tbl>
    <w:p>
      <w:pPr>
        <w:ind w:firstLine="709"/>
        <w:jc w:val="both"/>
        <w:rPr>
          <w:szCs w:val="24"/>
        </w:rPr>
      </w:pPr>
    </w:p>
    <w:p>
      <w:pPr>
        <w:ind w:firstLine="709"/>
        <w:jc w:val="both"/>
        <w:rPr>
          <w:szCs w:val="24"/>
        </w:rPr>
      </w:pPr>
    </w:p>
    <w:p>
      <w:pPr>
        <w:ind w:firstLine="720"/>
        <w:jc w:val="both"/>
        <w:rPr>
          <w:szCs w:val="24"/>
        </w:rPr>
      </w:pPr>
      <w:r>
        <w:rPr>
          <w:spacing w:val="60"/>
          <w:kern w:val="24"/>
          <w:szCs w:val="24"/>
          <w:lang w:eastAsia="hi-IN" w:bidi="hi-IN"/>
        </w:rPr>
        <w:t>Pakeiči</w:t>
      </w:r>
      <w:r>
        <w:rPr>
          <w:kern w:val="24"/>
          <w:szCs w:val="24"/>
          <w:lang w:eastAsia="hi-IN" w:bidi="hi-IN"/>
        </w:rPr>
        <w:t>u</w:t>
      </w:r>
      <w:r>
        <w:rPr>
          <w:color w:val="000000"/>
          <w:szCs w:val="24"/>
          <w:lang w:eastAsia="en-GB"/>
        </w:rPr>
        <w:t xml:space="preserve"> </w:t>
      </w:r>
      <w:r>
        <w:rPr>
          <w:color w:val="000000"/>
          <w:szCs w:val="24"/>
        </w:rPr>
        <w:t xml:space="preserve">Aviacijos saugumo darbuotojų atestavimo, </w:t>
      </w:r>
      <w:r>
        <w:rPr>
          <w:szCs w:val="24"/>
        </w:rPr>
        <w:t xml:space="preserve">aviacijos saugumo instruktorių vykdomų egzaminų </w:t>
      </w:r>
      <w:r>
        <w:rPr>
          <w:color w:val="000000"/>
          <w:szCs w:val="24"/>
        </w:rPr>
        <w:t>tvarkos ir aviacijos saugumo instruktorių rengiamos mokymo medžiagos reikalavimų aprašą, patvirtintą</w:t>
      </w:r>
      <w:r>
        <w:rPr>
          <w:szCs w:val="24"/>
          <w:lang w:eastAsia="en-GB"/>
        </w:rPr>
        <w:t xml:space="preserve"> viešosios įstaigos Transporto kompetencijų agentūros direktoriaus 2020 m. balandžio 30 d. įsakymą Nr. </w:t>
      </w:r>
      <w:r>
        <w:rPr>
          <w:szCs w:val="24"/>
        </w:rPr>
        <w:t xml:space="preserve">2-109 </w:t>
      </w:r>
      <w:r>
        <w:rPr>
          <w:color w:val="000000"/>
          <w:szCs w:val="24"/>
        </w:rPr>
        <w:t>„</w:t>
      </w:r>
      <w:r>
        <w:rPr>
          <w:szCs w:val="24"/>
        </w:rPr>
        <w:t xml:space="preserve">Dėl </w:t>
      </w:r>
      <w:r>
        <w:rPr>
          <w:color w:val="000000"/>
          <w:szCs w:val="24"/>
        </w:rPr>
        <w:t xml:space="preserve">Aviacijos saugumo darbuotojų atestavimo, </w:t>
      </w:r>
      <w:r>
        <w:rPr>
          <w:szCs w:val="24"/>
        </w:rPr>
        <w:t xml:space="preserve">aviacijos saugumo instruktorių vykdomų egzaminų </w:t>
      </w:r>
      <w:r>
        <w:rPr>
          <w:color w:val="000000"/>
          <w:szCs w:val="24"/>
        </w:rPr>
        <w:t xml:space="preserve">tvarkos ir aviacijos saugumo instruktorių rengiamos mokymo medžiagos reikalavimų aprašo </w:t>
      </w:r>
      <w:r>
        <w:rPr>
          <w:color w:val="000000"/>
          <w:szCs w:val="24"/>
          <w:lang w:eastAsia="en-GB"/>
        </w:rPr>
        <w:t>patvirtinimo</w:t>
      </w:r>
      <w:r>
        <w:rPr>
          <w:szCs w:val="24"/>
        </w:rPr>
        <w:t>“</w:t>
      </w:r>
      <w:r>
        <w:rPr>
          <w:color w:val="000000"/>
          <w:szCs w:val="24"/>
          <w:lang w:eastAsia="en-GB"/>
        </w:rPr>
        <w:t>:</w:t>
      </w:r>
      <w:r>
        <w:rPr>
          <w:color w:val="FF0000"/>
          <w:szCs w:val="24"/>
          <w:lang w:eastAsia="en-GB"/>
        </w:rPr>
        <w:t xml:space="preserve"> </w:t>
      </w:r>
    </w:p>
    <w:p>
      <w:pPr>
        <w:ind w:left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Pakeičiu 18 punktą ir jį išdėstau taip:</w:t>
      </w:r>
    </w:p>
    <w:p>
      <w:pPr>
        <w:tabs>
          <w:tab w:val="left" w:pos="360"/>
        </w:tabs>
        <w:suppressAutoHyphens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rFonts w:eastAsia="Calibri"/>
          <w:szCs w:val="24"/>
        </w:rPr>
        <w:t>18</w:t>
      </w:r>
      <w:r>
        <w:rPr>
          <w:rFonts w:eastAsia="Calibri"/>
          <w:szCs w:val="24"/>
        </w:rPr>
        <w:t xml:space="preserve">. </w:t>
      </w:r>
      <w:r>
        <w:rPr>
          <w:szCs w:val="24"/>
        </w:rPr>
        <w:t>Asmuo tą pačią dieną gali laikyti vieną ar kelis teorijos egzaminus, atsižvelgiant į tai, kiek skirtingų tikrinimo metodų šis asmuo naudos ir kiek skirtingų aviacijos saugumo funkcijų vykdys, jeigu yra iš anksto į šiuos egzaminus užsiregistravęs. Tą pačią dieną tą patį teorijos egzaminą asmuo gali laikyti vieną kartą.”</w:t>
      </w:r>
    </w:p>
    <w:p>
      <w:pPr>
        <w:ind w:left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38 punktą ir jį išdėstau taip: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Praktikos egzaminas gali būti laikomas tik aprašo IV skyriaus nustatyta tvarka išlaikius teorijos egzaminą.</w:t>
      </w:r>
      <w:r>
        <w:rPr>
          <w:szCs w:val="24"/>
        </w:rPr>
        <w:t xml:space="preserve"> Tą pačią dieną tą patį praktikos egzaminą asmuo gali laikyti vieną kartą.”</w:t>
      </w:r>
    </w:p>
    <w:p>
      <w:pPr>
        <w:tabs>
          <w:tab w:val="left" w:pos="360"/>
        </w:tabs>
        <w:suppressAutoHyphens/>
        <w:spacing w:line="276" w:lineRule="auto"/>
        <w:ind w:firstLine="720"/>
        <w:jc w:val="both"/>
        <w:textAlignment w:val="baseline"/>
        <w:rPr>
          <w:rFonts w:eastAsia="Calibri"/>
          <w:szCs w:val="24"/>
        </w:rPr>
      </w:pPr>
    </w:p>
    <w:p>
      <w:pPr>
        <w:rPr>
          <w:sz w:val="18"/>
          <w:szCs w:val="18"/>
        </w:rPr>
      </w:pPr>
    </w:p>
    <w:p>
      <w:pPr>
        <w:ind w:firstLine="720"/>
        <w:jc w:val="both"/>
        <w:rPr>
          <w:szCs w:val="24"/>
          <w:lang w:eastAsia="en-GB"/>
        </w:rPr>
      </w:pPr>
    </w:p>
    <w:tbl>
      <w:tblPr>
        <w:tblW w:w="3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11"/>
      </w:tblGrid>
      <w:tr>
        <w:trPr>
          <w:trHeight w:val="382"/>
        </w:trPr>
        <w:tc>
          <w:tcPr>
            <w:tcW w:w="3411" w:type="dxa"/>
            <w:vAlign w:val="bottom"/>
          </w:tcPr>
          <w:p>
            <w:pPr>
              <w:spacing w:line="276" w:lineRule="auto"/>
              <w:rPr>
                <w:szCs w:val="24"/>
              </w:rPr>
            </w:pPr>
          </w:p>
        </w:tc>
      </w:tr>
    </w:tbl>
    <w:p/>
    <w:p>
      <w:pPr>
        <w:spacing w:line="276" w:lineRule="auto"/>
        <w:ind w:hanging="90"/>
        <w:jc w:val="both"/>
        <w:rPr>
          <w:szCs w:val="24"/>
        </w:rPr>
      </w:pPr>
      <w:r>
        <w:rPr>
          <w:szCs w:val="24"/>
        </w:rPr>
        <w:t>Direktorius</w:t>
      </w:r>
    </w:p>
    <w:p>
      <w:pPr>
        <w:rPr>
          <w:sz w:val="18"/>
          <w:szCs w:val="18"/>
        </w:rPr>
      </w:pPr>
    </w:p>
    <w:p>
      <w:pPr>
        <w:spacing w:line="276" w:lineRule="auto"/>
        <w:rPr>
          <w:szCs w:val="2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2"/>
        <w:szCs w:val="22"/>
        <w:lang w:val="en-US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2"/>
        <w:szCs w:val="22"/>
        <w:lang w:val="en-US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2"/>
        <w:szCs w:val="22"/>
        <w:lang w:val="en-US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680"/>
        <w:tab w:val="right" w:pos="9360"/>
      </w:tabs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 xml:space="preserve"> PAGE   \* MERGEFORMAT </w:instrText>
    </w:r>
    <w:r>
      <w:rPr>
        <w:sz w:val="22"/>
        <w:szCs w:val="22"/>
        <w:lang w:val="en-US"/>
      </w:rPr>
      <w:fldChar w:fldCharType="separate"/>
    </w:r>
    <w:r>
      <w:rPr>
        <w:sz w:val="22"/>
        <w:szCs w:val="22"/>
        <w:lang w:val="en-US"/>
      </w:rPr>
      <w:t>2</w:t>
    </w:r>
    <w:r>
      <w:rPr>
        <w:sz w:val="22"/>
        <w:szCs w:val="22"/>
        <w:lang w:val="en-US"/>
      </w:rPr>
      <w:fldChar w:fldCharType="end"/>
    </w:r>
  </w:p>
  <w:p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D6797-C05A-48F8-8BE9-AE505DD2D60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1494</Characters>
  <Application>Microsoft Office Word</Application>
  <DocSecurity>4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2022-04-07T06:17:00Z</dcterms:created>
  <dc:creator>Vita Kavaliūnaitė</dc:creator>
  <lastModifiedBy>adlibuser</lastModifiedBy>
  <dcterms:modified xsi:type="dcterms:W3CDTF">2022-04-07T06:17:00Z</dcterms:modified>
  <revision>2</revision>
</coreProperties>
</file>