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672ac9c065476e9e3478f71e1cf830"/>
        <w:lock w:val="sdtLocked"/>
        <w:richText/>
      </w:sdtPr>
      <w:sdtContent>
        <w:p w14:paraId="4139D25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248596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804FB12" w14:textId="78EC18C6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PAKEISTI ŽEMĖS SKLYPO JAVŲ G. 100B, ŠIAULIŲ MIESTE, </w:t>
          </w:r>
        </w:p>
        <w:p w14:paraId="407A28F6" w14:textId="77777777">
          <w:pPr>
            <w:suppressAutoHyphens/>
            <w:ind w:right="-87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2005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M. BIRŽELIO 3 D. </w:t>
          </w:r>
          <w:r>
            <w:rPr>
              <w:b/>
              <w:szCs w:val="24"/>
            </w:rPr>
            <w:t>VALSTYBINĖS ŽEMĖS NUOMOS SUTARTĮ NR. N29/05-0118</w:t>
          </w:r>
        </w:p>
        <w:p w14:paraId="045761FB" w14:textId="29824940">
          <w:pPr>
            <w:suppressAutoHyphens/>
            <w:ind w:right="-87" w:firstLine="62"/>
            <w:jc w:val="center"/>
            <w:rPr>
              <w:b/>
              <w:bCs/>
              <w:szCs w:val="24"/>
            </w:rPr>
          </w:pP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a1cad9bc1254aa0913f420ef2fb9f15"/>
            <w:lock w:val="sdtLocked"/>
            <w:richText/>
          </w:sdtPr>
          <w:sdtContent>
            <w:p w14:paraId="45EB4943" w14:textId="55B9A75C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Lietuvos Respublikos žemės įstatymo 9 straipsnio 1 dalies 1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nutarimo Nr. 260 „Dėl kitos paskirties valstybinės žemės sklypų pardavimo ir nuomos taisyklių patvirtinimo“ 1 punktu,</w:t>
              </w:r>
              <w:r>
                <w:rPr>
                  <w:szCs w:val="24"/>
                  <w:lang w:eastAsia="ar-SA"/>
                </w:rPr>
                <w:t xml:space="preserve"> 49.3 papunkčiu,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„Šiaulių vandenys“ 2024-04</w:t>
                <w:noBreakHyphen/>
                <w:t>15 prašymą Nr. S-1096 (registracijos DVS „Avilys“ Nr. G-2871),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22434d63dd094fc687b4f14bf08d377b"/>
            <w:lock w:val="sdtLocked"/>
            <w:richText/>
          </w:sdtPr>
          <w:sdtContent>
            <w:p w14:paraId="57B69154" w14:textId="3B6A74F1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color w:val="000000"/>
                  <w:lang w:eastAsia="ar-SA"/>
                </w:rPr>
              </w:pPr>
              <w:sdt>
                <w:sdtPr>
                  <w:alias w:val="Numeris"/>
                  <w:tag w:val="nr_22434d63dd094fc687b4f14bf08d377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Pritarti, kad būtų pakeista Šiaulių miesto savivaldybės ir uždarosios akcinės bendrovės „Šiaulių vandenys“ 2005 m. birželio 3 d. valstybinės žemės nuomos sutartis Nr. N29/05-0118 (toliau – Sutartis) dėl 0,0733 ha ploto žemės sklypo Javų g. 100B, Šiaulių mieste, numatant galimybę </w:t>
              </w:r>
              <w:r>
                <w:rPr>
                  <w:color w:val="000000"/>
                  <w:lang w:eastAsia="ar-SA"/>
                </w:rPr>
                <w:t>žemės sklype statyti naujus statinius ar įrenginius ir rekonstruoti esamus statinius ar įrenginius.</w:t>
              </w:r>
            </w:p>
          </w:sdtContent>
        </w:sdt>
        <w:sdt>
          <w:sdtPr>
            <w:alias w:val="2 p."/>
            <w:tag w:val="part_5761bec73b4f408286608117fb33f095"/>
            <w:lock w:val="sdtLocked"/>
            <w:richText/>
          </w:sdtPr>
          <w:sdtContent>
            <w:p w14:paraId="519C228D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761bec73b4f408286608117fb33f09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 Sutarties pakeitimo sutartis (pridedama).</w:t>
              </w:r>
            </w:p>
            <w:p w14:paraId="7388CB92" w14:textId="77777777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f18b04fa26124069b81ef1fa71798f2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53EF8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769345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9380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BFF94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6C3C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B2F5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FFE53D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087CC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C99DA66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1a81d356f99475088380be74906364a" PartId="e4672ac9c065476e9e3478f71e1cf830">
    <Part Type="preambule" DocPartId="7725bae8a2414b8bb1b57c94e6251ab7" PartId="5a1cad9bc1254aa0913f420ef2fb9f15"/>
    <Part Type="punktas" Nr="1" Abbr="1 p." DocPartId="d981d0ffde4e49fea8ea26ee927f1744" PartId="22434d63dd094fc687b4f14bf08d377b"/>
    <Part Type="punktas" Nr="2" Abbr="2 p." DocPartId="07e3263db7a54a49b27e3bfdfa6b5639" PartId="5761bec73b4f408286608117fb33f095"/>
    <Part Type="signatura" DocPartId="21fdce1c7e8f4e609c2941bd78c95cf6" PartId="f18b04fa26124069b81ef1fa71798f25"/>
  </Part>
</Parts>
</file>

<file path=customXml/itemProps1.xml><?xml version="1.0" encoding="utf-8"?>
<ds:datastoreItem xmlns:ds="http://schemas.openxmlformats.org/officeDocument/2006/customXml" ds:itemID="{007CA1F4-14E2-472C-A8DE-EA6CBE4FF9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823DA4-3A3D-44FE-BBB4-BBEB7C7F67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1827</Characters>
  <Application>Microsoft Office Word</Application>
  <DocSecurity>4</DocSecurity>
  <Lines>35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2024-05-15T12:34:00Z</dcterms:created>
  <dc:creator>Evaldas</dc:creator>
  <dc:language>en-US</dc:language>
  <lastModifiedBy>adlibuser</lastModifiedBy>
  <lastPrinted>2024-03-19T14:21:00Z</lastPrinted>
  <dcterms:modified xsi:type="dcterms:W3CDTF">2024-05-15T12:34:00Z</dcterms:modified>
  <revision>2</revision>
</coreProperties>
</file>