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7bf22b223aa49f68445d2de66c23ce3"/>
        <w:lock w:val="sdtLocked"/>
        <w:richText/>
      </w:sdtPr>
      <w:sdtContent>
        <w:p>
          <w:pPr>
            <w:ind w:left="4320" w:firstLine="1464"/>
            <w:jc w:val="center"/>
            <w:rPr>
              <w:b/>
              <w:bCs/>
              <w:color w:val="000000"/>
              <w:szCs w:val="24"/>
            </w:rPr>
          </w:pPr>
          <w:r>
            <w:rPr>
              <w:b/>
              <w:bCs/>
              <w:color w:val="000000"/>
              <w:szCs w:val="24"/>
            </w:rPr>
            <w:t>Projektas</w:t>
          </w:r>
        </w:p>
        <w:p>
          <w:pPr>
            <w:ind w:firstLine="720"/>
            <w:jc w:val="right"/>
            <w:rPr>
              <w:b/>
              <w:bCs/>
              <w:color w:val="000000"/>
              <w:szCs w:val="24"/>
            </w:rPr>
          </w:pPr>
        </w:p>
        <w:p>
          <w:pPr>
            <w:ind w:firstLine="720"/>
            <w:jc w:val="center"/>
            <w:rPr>
              <w:b/>
              <w:bCs/>
              <w:color w:val="000000"/>
              <w:szCs w:val="24"/>
            </w:rPr>
          </w:pPr>
          <w:r>
            <w:rPr>
              <w:b/>
              <w:bCs/>
              <w:color w:val="000000"/>
              <w:szCs w:val="24"/>
            </w:rPr>
            <w:t>LIETUVOS RESPUBLIKOS</w:t>
          </w:r>
        </w:p>
        <w:p>
          <w:pPr>
            <w:ind w:firstLine="720"/>
            <w:jc w:val="center"/>
            <w:rPr>
              <w:b/>
              <w:bCs/>
              <w:color w:val="000000"/>
              <w:szCs w:val="24"/>
            </w:rPr>
          </w:pPr>
          <w:r>
            <w:rPr>
              <w:b/>
              <w:bCs/>
              <w:color w:val="000000"/>
              <w:szCs w:val="24"/>
            </w:rPr>
            <w:t xml:space="preserve">DARBO KODEKSO </w:t>
          </w:r>
          <w:r>
            <w:rPr>
              <w:b/>
              <w:bCs/>
              <w:color w:val="000000"/>
              <w:szCs w:val="24"/>
              <w:lang w:val="en-GB"/>
            </w:rPr>
            <w:t>138</w:t>
          </w:r>
          <w:r>
            <w:rPr>
              <w:b/>
              <w:bCs/>
              <w:color w:val="000000"/>
              <w:szCs w:val="24"/>
            </w:rPr>
            <w:t xml:space="preserve"> STRAIPSNIO PAKEITIMO ĮSTATYMAS</w:t>
          </w:r>
        </w:p>
        <w:p>
          <w:pPr>
            <w:ind w:firstLine="720"/>
            <w:jc w:val="center"/>
            <w:rPr>
              <w:b/>
              <w:bCs/>
              <w:color w:val="000000"/>
              <w:szCs w:val="24"/>
              <w:lang w:val="en-US"/>
            </w:rPr>
          </w:pPr>
        </w:p>
        <w:p>
          <w:pPr>
            <w:jc w:val="center"/>
            <w:rPr>
              <w:bCs/>
              <w:color w:val="000000"/>
              <w:szCs w:val="24"/>
              <w:lang w:val="en-US"/>
            </w:rPr>
          </w:pPr>
          <w:r>
            <w:rPr>
              <w:bCs/>
              <w:color w:val="000000"/>
              <w:szCs w:val="24"/>
              <w:lang w:val="en-US"/>
            </w:rPr>
            <w:t xml:space="preserve">2025 m.                                          d.</w:t>
          </w:r>
        </w:p>
        <w:p>
          <w:pPr>
            <w:jc w:val="center"/>
            <w:rPr>
              <w:bCs/>
              <w:color w:val="000000"/>
              <w:szCs w:val="24"/>
              <w:lang w:val="en-US"/>
            </w:rPr>
          </w:pPr>
          <w:r>
            <w:rPr>
              <w:bCs/>
              <w:color w:val="000000"/>
              <w:szCs w:val="24"/>
              <w:lang w:val="en-US"/>
            </w:rPr>
            <w:t>Vilnius</w:t>
          </w:r>
        </w:p>
        <w:p>
          <w:pPr>
            <w:jc w:val="right"/>
            <w:rPr>
              <w:b/>
              <w:bCs/>
              <w:color w:val="000000"/>
              <w:szCs w:val="24"/>
            </w:rPr>
          </w:pPr>
        </w:p>
        <w:p>
          <w:pPr>
            <w:ind w:firstLine="720"/>
            <w:jc w:val="right"/>
            <w:rPr>
              <w:b/>
              <w:bCs/>
              <w:color w:val="000000"/>
              <w:szCs w:val="24"/>
            </w:rPr>
          </w:pPr>
        </w:p>
        <w:sdt>
          <w:sdtPr>
            <w:alias w:val="1 str."/>
            <w:tag w:val="part_e48ed675c9c54a47b7efd99898da325b"/>
            <w:lock w:val="sdtLocked"/>
            <w:richText/>
          </w:sdtPr>
          <w:sdtContent>
            <w:p>
              <w:pPr>
                <w:spacing w:line="360" w:lineRule="atLeast"/>
                <w:ind w:firstLine="720"/>
                <w:jc w:val="both"/>
                <w:rPr>
                  <w:color w:val="000000"/>
                  <w:szCs w:val="24"/>
                  <w:lang w:val="en-US"/>
                </w:rPr>
              </w:pPr>
              <w:sdt>
                <w:sdtPr>
                  <w:alias w:val="Numeris"/>
                  <w:tag w:val="nr_e48ed675c9c54a47b7efd99898da325b"/>
                  <w:lock w:val="sdtLocked"/>
                  <w:richText/>
                </w:sdtPr>
                <w:sdtContent>
                  <w:r>
                    <w:rPr>
                      <w:b/>
                      <w:bCs/>
                      <w:color w:val="000000"/>
                      <w:szCs w:val="24"/>
                    </w:rPr>
                    <w:t>1</w:t>
                  </w:r>
                </w:sdtContent>
              </w:sdt>
              <w:r>
                <w:rPr>
                  <w:b/>
                  <w:bCs/>
                  <w:color w:val="000000"/>
                  <w:szCs w:val="24"/>
                </w:rPr>
                <w:t> straipsnis. </w:t>
              </w:r>
              <w:sdt>
                <w:sdtPr>
                  <w:alias w:val="Pavadinimas"/>
                  <w:tag w:val="title_e48ed675c9c54a47b7efd99898da325b"/>
                  <w:lock w:val="sdtLocked"/>
                  <w:richText/>
                </w:sdtPr>
                <w:sdtContent>
                  <w:r>
                    <w:rPr>
                      <w:b/>
                      <w:bCs/>
                      <w:color w:val="000000"/>
                      <w:szCs w:val="24"/>
                    </w:rPr>
                    <w:t>Įstatymo 138 straipsnio pakeitimas</w:t>
                  </w:r>
                </w:sdtContent>
              </w:sdt>
            </w:p>
            <w:sdt>
              <w:sdtPr>
                <w:alias w:val="1 str. 1 d."/>
                <w:tag w:val="part_543183a6bc544ddc9ce7bfc78fbafd59"/>
                <w:lock w:val="sdtLocked"/>
                <w:richText/>
              </w:sdtPr>
              <w:sdtContent>
                <w:p>
                  <w:pPr>
                    <w:spacing w:line="360" w:lineRule="atLeast"/>
                    <w:ind w:left="1080" w:hanging="360"/>
                    <w:jc w:val="both"/>
                    <w:rPr>
                      <w:color w:val="000000"/>
                      <w:szCs w:val="24"/>
                    </w:rPr>
                  </w:pPr>
                  <w:sdt>
                    <w:sdtPr>
                      <w:alias w:val="Numeris"/>
                      <w:tag w:val="nr_543183a6bc544ddc9ce7bfc78fbafd59"/>
                      <w:lock w:val="sdtLocked"/>
                      <w:richText/>
                    </w:sdtPr>
                    <w:sdtContent>
                      <w:r>
                        <w:rPr>
                          <w:color w:val="000000"/>
                          <w:szCs w:val="24"/>
                        </w:rPr>
                        <w:t>1</w:t>
                      </w:r>
                    </w:sdtContent>
                  </w:sdt>
                  <w:r>
                    <w:rPr>
                      <w:color w:val="000000"/>
                      <w:szCs w:val="24"/>
                    </w:rPr>
                    <w:t>.</w:t>
                    <w:tab/>
                    <w:t>Pakeisti 138 straipsnio 3 dalį ir ją išdėstyti taip:</w:t>
                  </w:r>
                </w:p>
                <w:p>
                  <w:pPr>
                    <w:ind w:firstLine="720"/>
                    <w:jc w:val="both"/>
                    <w:rPr>
                      <w:b/>
                      <w:bCs/>
                      <w:color w:val="000000"/>
                      <w:szCs w:val="24"/>
                    </w:rPr>
                  </w:pPr>
                </w:p>
                <w:sdt>
                  <w:sdtPr>
                    <w:alias w:val="citata"/>
                    <w:tag w:val="part_77674b4d79404bcdb2c26078f75d1ce3"/>
                    <w:lock w:val="sdtLocked"/>
                    <w:richText/>
                  </w:sdtPr>
                  <w:sdtContent>
                    <w:sdt>
                      <w:sdtPr>
                        <w:alias w:val="138 str."/>
                        <w:tag w:val="part_63d1eb79f8564731a9a171e5bfeec7c6"/>
                        <w:lock w:val="sdtLocked"/>
                        <w:richText/>
                      </w:sdtPr>
                      <w:sdtContent>
                        <w:p>
                          <w:pPr>
                            <w:ind w:firstLine="720"/>
                            <w:jc w:val="both"/>
                            <w:rPr>
                              <w:color w:val="000000"/>
                              <w:szCs w:val="24"/>
                              <w:lang w:val="en-US"/>
                            </w:rPr>
                          </w:pPr>
                          <w:r>
                            <w:rPr>
                              <w:b/>
                              <w:bCs/>
                              <w:color w:val="000000"/>
                              <w:szCs w:val="24"/>
                            </w:rPr>
                            <w:t>„</w:t>
                          </w:r>
                          <w:sdt>
                            <w:sdtPr>
                              <w:alias w:val="Numeris"/>
                              <w:tag w:val="nr_63d1eb79f8564731a9a171e5bfeec7c6"/>
                              <w:lock w:val="sdtLocked"/>
                              <w:richText/>
                            </w:sdtPr>
                            <w:sdtContent>
                              <w:r>
                                <w:rPr>
                                  <w:b/>
                                  <w:bCs/>
                                  <w:color w:val="000000"/>
                                  <w:szCs w:val="24"/>
                                  <w:shd w:val="clear" w:color="auto" w:fill="FFFFFF"/>
                                  <w:lang w:val="en-US"/>
                                </w:rPr>
                                <w:t>138</w:t>
                              </w:r>
                            </w:sdtContent>
                          </w:sdt>
                          <w:r>
                            <w:rPr>
                              <w:b/>
                              <w:bCs/>
                              <w:color w:val="000000"/>
                              <w:szCs w:val="24"/>
                              <w:shd w:val="clear" w:color="auto" w:fill="FFFFFF"/>
                              <w:lang w:val="en-US"/>
                            </w:rPr>
                            <w:t xml:space="preserve"> straipsnis. </w:t>
                          </w:r>
                          <w:sdt>
                            <w:sdtPr>
                              <w:alias w:val="Pavadinimas"/>
                              <w:tag w:val="title_63d1eb79f8564731a9a171e5bfeec7c6"/>
                              <w:lock w:val="sdtLocked"/>
                              <w:richText/>
                            </w:sdtPr>
                            <w:sdtContent>
                              <w:r>
                                <w:rPr>
                                  <w:b/>
                                  <w:bCs/>
                                  <w:color w:val="000000"/>
                                  <w:szCs w:val="24"/>
                                  <w:shd w:val="clear" w:color="auto" w:fill="FFFFFF"/>
                                  <w:lang w:val="en-US"/>
                                </w:rPr>
                                <w:t>Pailgintos atostogos, papildomos atostogos ir kitos lengvatos</w:t>
                              </w:r>
                              <w:r>
                                <w:rPr>
                                  <w:color w:val="000000"/>
                                  <w:szCs w:val="24"/>
                                  <w:lang w:val="en-US"/>
                                </w:rPr>
                                <w:t>”.</w:t>
                              </w:r>
                            </w:sdtContent>
                          </w:sdt>
                        </w:p>
                      </w:sdtContent>
                    </w:sdt>
                  </w:sdtContent>
                </w:sdt>
              </w:sdtContent>
            </w:sdt>
            <w:sdt>
              <w:sdtPr>
                <w:alias w:val="1 str. 3 d."/>
                <w:tag w:val="part_203af909439042b5976b2dad2337c3d2"/>
                <w:lock w:val="sdtLocked"/>
                <w:richText/>
              </w:sdtPr>
              <w:sdtContent>
                <w:p>
                  <w:pPr>
                    <w:ind w:firstLine="720"/>
                    <w:jc w:val="both"/>
                    <w:rPr>
                      <w:b/>
                      <w:bCs/>
                      <w:color w:val="000000"/>
                      <w:szCs w:val="24"/>
                    </w:rPr>
                  </w:pPr>
                  <w:sdt>
                    <w:sdtPr>
                      <w:alias w:val="Numeris"/>
                      <w:tag w:val="nr_203af909439042b5976b2dad2337c3d2"/>
                      <w:lock w:val="sdtLocked"/>
                      <w:richText/>
                    </w:sdtPr>
                    <w:sdtContent>
                      <w:r>
                        <w:rPr>
                          <w:bCs/>
                          <w:color w:val="000000"/>
                          <w:szCs w:val="24"/>
                          <w:lang w:val="en-GB"/>
                        </w:rPr>
                        <w:t>3</w:t>
                      </w:r>
                    </w:sdtContent>
                  </w:sdt>
                  <w:r>
                    <w:rPr>
                      <w:bCs/>
                      <w:color w:val="000000"/>
                      <w:szCs w:val="24"/>
                      <w:lang w:val="en-GB"/>
                    </w:rPr>
                    <w:t>.</w:t>
                  </w:r>
                  <w:r>
                    <w:rPr>
                      <w:b/>
                      <w:bCs/>
                      <w:color w:val="000000"/>
                      <w:szCs w:val="24"/>
                      <w:lang w:val="en-GB"/>
                    </w:rPr>
                    <w:t xml:space="preserve"> </w:t>
                  </w:r>
                  <w:r>
                    <w:rPr>
                      <w:rFonts w:ascii="Arial" w:hAnsi="Arial" w:cs="Arial"/>
                      <w:color w:val="000000"/>
                      <w:sz w:val="20"/>
                      <w:shd w:val="clear" w:color="auto" w:fill="FFFFFF"/>
                      <w:lang w:val="en-US"/>
                    </w:rPr>
                    <w:t> </w:t>
                  </w:r>
                  <w:r>
                    <w:rPr>
                      <w:color w:val="000000"/>
                      <w:szCs w:val="24"/>
                      <w:shd w:val="clear" w:color="auto" w:fill="FFFFFF"/>
                      <w:lang w:val="en-US"/>
                    </w:rPr>
                    <w:t>Darbuotojams, auginantiems vieną vaiką iki keturiolikos</w:t>
                  </w:r>
                  <w:r>
                    <w:rPr>
                      <w:b/>
                      <w:color w:val="000000"/>
                      <w:szCs w:val="24"/>
                      <w:shd w:val="clear" w:color="auto" w:fill="FFFFFF"/>
                      <w:lang w:val="en-US"/>
                    </w:rPr>
                    <w:t xml:space="preserve"> </w:t>
                  </w:r>
                  <w:r>
                    <w:rPr>
                      <w:color w:val="000000"/>
                      <w:szCs w:val="24"/>
                      <w:shd w:val="clear" w:color="auto" w:fill="FFFFFF"/>
                      <w:lang w:val="en-US"/>
                    </w:rPr>
                    <w:t>metų, suteikiama viena papildoma poilsio diena per tris mėnesius (arba sutrumpinamas darbo laikas aštuoniomis valandomis per tris mėnesius), darbuotojams, auginantiems vaiką su negalia iki aštuoniolikos metų arba du vaikus iki keturiolikos</w:t>
                  </w:r>
                  <w:r>
                    <w:rPr>
                      <w:b/>
                      <w:color w:val="000000"/>
                      <w:szCs w:val="24"/>
                      <w:shd w:val="clear" w:color="auto" w:fill="FFFFFF"/>
                      <w:lang w:val="en-US"/>
                    </w:rPr>
                    <w:t xml:space="preserve"> </w:t>
                  </w:r>
                  <w:r>
                    <w:rPr>
                      <w:color w:val="000000"/>
                      <w:szCs w:val="24"/>
                      <w:shd w:val="clear" w:color="auto" w:fill="FFFFFF"/>
                      <w:lang w:val="en-US"/>
                    </w:rPr>
                    <w:t>metų, suteikiama viena papildoma poilsio diena per mėnesį (arba sutrumpinamas darbo laikas dviem valandomis per savaitę), o darbuotojams, auginantiems tris ir daugiau vaikų iki keturiolikos metų arba auginantiems du vaikus iki keturiolikos</w:t>
                  </w:r>
                  <w:r>
                    <w:rPr>
                      <w:b/>
                      <w:color w:val="000000"/>
                      <w:szCs w:val="24"/>
                      <w:shd w:val="clear" w:color="auto" w:fill="FFFFFF"/>
                      <w:lang w:val="en-US"/>
                    </w:rPr>
                    <w:t xml:space="preserve"> </w:t>
                  </w:r>
                  <w:r>
                    <w:rPr>
                      <w:color w:val="000000"/>
                      <w:szCs w:val="24"/>
                      <w:shd w:val="clear" w:color="auto" w:fill="FFFFFF"/>
                      <w:lang w:val="en-US"/>
                    </w:rPr>
                    <w:t>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r>
                    <w:rPr>
                      <w:color w:val="000000"/>
                      <w:szCs w:val="24"/>
                      <w:shd w:val="clear" w:color="auto" w:fill="FFFFFF"/>
                    </w:rPr>
                    <w:t>“</w:t>
                  </w:r>
                </w:p>
                <w:p>
                  <w:pPr>
                    <w:ind w:firstLine="720"/>
                    <w:jc w:val="both"/>
                    <w:rPr>
                      <w:b/>
                      <w:color w:val="000000"/>
                      <w:szCs w:val="24"/>
                    </w:rPr>
                  </w:pPr>
                </w:p>
                <w:p>
                  <w:pPr>
                    <w:ind w:firstLine="720"/>
                    <w:jc w:val="both"/>
                    <w:rPr>
                      <w:b/>
                      <w:color w:val="000000"/>
                      <w:szCs w:val="24"/>
                    </w:rPr>
                  </w:pPr>
                </w:p>
              </w:sdtContent>
            </w:sdt>
          </w:sdtContent>
        </w:sdt>
        <w:sdt>
          <w:sdtPr>
            <w:alias w:val="signatura"/>
            <w:tag w:val="part_42bb59f00b224d899212716b21f57550"/>
            <w:lock w:val="sdtLocked"/>
            <w:richText/>
          </w:sdtPr>
          <w:sdtContent>
            <w:p>
              <w:pPr>
                <w:spacing w:line="360" w:lineRule="atLeast"/>
                <w:ind w:firstLine="720"/>
                <w:jc w:val="both"/>
                <w:rPr>
                  <w:color w:val="000000"/>
                  <w:szCs w:val="24"/>
                  <w:lang w:val="en-US"/>
                </w:rPr>
              </w:pPr>
              <w:r>
                <w:rPr>
                  <w:i/>
                  <w:iCs/>
                  <w:color w:val="000000"/>
                  <w:szCs w:val="24"/>
                </w:rPr>
                <w:t>Skelbiu šį Lietuvos Respublikos Seimo priimtą įstatymą.</w:t>
              </w:r>
            </w:p>
            <w:p>
              <w:pPr>
                <w:spacing w:line="360" w:lineRule="atLeast"/>
                <w:ind w:firstLine="62"/>
                <w:rPr>
                  <w:color w:val="000000"/>
                  <w:szCs w:val="24"/>
                  <w:lang w:val="en-US"/>
                </w:rPr>
              </w:pPr>
            </w:p>
            <w:p>
              <w:pPr>
                <w:rPr>
                  <w:color w:val="000000"/>
                  <w:szCs w:val="24"/>
                  <w:lang w:val="en-US"/>
                </w:rPr>
              </w:pPr>
              <w:r>
                <w:rPr>
                  <w:color w:val="000000"/>
                  <w:szCs w:val="24"/>
                  <w:lang w:val="en-US"/>
                </w:rPr>
                <w:t>Respublikos Prezidentas</w:t>
              </w:r>
            </w:p>
            <w:p>
              <w:pPr>
                <w:rPr>
                  <w:color w:val="000000"/>
                  <w:szCs w:val="24"/>
                  <w:lang w:val="en-US"/>
                </w:rPr>
              </w:pPr>
            </w:p>
            <w:p>
              <w:pPr>
                <w:rPr>
                  <w:color w:val="000000"/>
                  <w:szCs w:val="24"/>
                  <w:lang w:val="en-US"/>
                </w:rPr>
              </w:pPr>
            </w:p>
            <w:p>
              <w:pPr>
                <w:spacing w:line="360" w:lineRule="auto"/>
                <w:rPr>
                  <w:color w:val="000000"/>
                  <w:szCs w:val="24"/>
                  <w:lang w:val="en-US"/>
                </w:rPr>
              </w:pPr>
              <w:r>
                <w:rPr>
                  <w:color w:val="000000"/>
                  <w:szCs w:val="24"/>
                  <w:lang w:val="en-US"/>
                </w:rPr>
                <w:t>Teikia</w:t>
              </w:r>
            </w:p>
            <w:p>
              <w:pPr>
                <w:spacing w:line="360" w:lineRule="auto"/>
                <w:rPr>
                  <w:caps/>
                  <w:color w:val="000000"/>
                  <w:szCs w:val="24"/>
                </w:rPr>
              </w:pPr>
              <w:r>
                <w:rPr>
                  <w:color w:val="000000"/>
                  <w:szCs w:val="24"/>
                  <w:lang w:val="en-US"/>
                </w:rPr>
                <w:t>Seimo nariai</w:t>
                <w:tab/>
                <w:tab/>
                <w:tab/>
              </w:r>
            </w:p>
            <w:p>
              <w:pPr>
                <w:ind w:firstLine="720"/>
                <w:jc w:val="center"/>
                <w:rPr>
                  <w:szCs w:val="24"/>
                </w:rPr>
              </w:pPr>
            </w:p>
          </w:sdtContent>
        </w:sdt>
      </w:sdtContent>
    </w:sdt>
    <w:sectPr>
      <w:pgSz w:w="12240" w:h="15840"/>
      <w:pgMar w:top="1440" w:right="1440" w:bottom="1440" w:left="1440" w:header="708" w:footer="708"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78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4ACE63D-0029-447D-BC7A-DB76226E9FD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6503473">
      <w:bodyDiv w:val="1"/>
      <w:marLeft w:val="0"/>
      <w:marRight w:val="0"/>
      <w:marTop w:val="0"/>
      <w:marBottom w:val="0"/>
      <w:divBdr>
        <w:top w:val="none" w:sz="0" w:space="0" w:color="auto"/>
        <w:left w:val="none" w:sz="0" w:space="0" w:color="auto"/>
        <w:bottom w:val="none" w:sz="0" w:space="0" w:color="auto"/>
        <w:right w:val="none" w:sz="0" w:space="0" w:color="auto"/>
      </w:divBdr>
    </w:div>
    <w:div w:id="516651440">
      <w:bodyDiv w:val="1"/>
      <w:marLeft w:val="0"/>
      <w:marRight w:val="0"/>
      <w:marTop w:val="0"/>
      <w:marBottom w:val="0"/>
      <w:divBdr>
        <w:top w:val="none" w:sz="0" w:space="0" w:color="auto"/>
        <w:left w:val="none" w:sz="0" w:space="0" w:color="auto"/>
        <w:bottom w:val="none" w:sz="0" w:space="0" w:color="auto"/>
        <w:right w:val="none" w:sz="0" w:space="0" w:color="auto"/>
      </w:divBdr>
    </w:div>
    <w:div w:id="594479555">
      <w:bodyDiv w:val="1"/>
      <w:marLeft w:val="0"/>
      <w:marRight w:val="0"/>
      <w:marTop w:val="0"/>
      <w:marBottom w:val="0"/>
      <w:divBdr>
        <w:top w:val="none" w:sz="0" w:space="0" w:color="auto"/>
        <w:left w:val="none" w:sz="0" w:space="0" w:color="auto"/>
        <w:bottom w:val="none" w:sz="0" w:space="0" w:color="auto"/>
        <w:right w:val="none" w:sz="0" w:space="0" w:color="auto"/>
      </w:divBdr>
      <w:divsChild>
        <w:div w:id="698510845">
          <w:marLeft w:val="0"/>
          <w:marRight w:val="0"/>
          <w:marTop w:val="0"/>
          <w:marBottom w:val="0"/>
          <w:divBdr>
            <w:top w:val="none" w:sz="0" w:space="0" w:color="auto"/>
            <w:left w:val="none" w:sz="0" w:space="0" w:color="auto"/>
            <w:bottom w:val="none" w:sz="0" w:space="0" w:color="auto"/>
            <w:right w:val="none" w:sz="0" w:space="0" w:color="auto"/>
          </w:divBdr>
        </w:div>
      </w:divsChild>
    </w:div>
    <w:div w:id="755783491">
      <w:bodyDiv w:val="1"/>
      <w:marLeft w:val="0"/>
      <w:marRight w:val="0"/>
      <w:marTop w:val="0"/>
      <w:marBottom w:val="0"/>
      <w:divBdr>
        <w:top w:val="none" w:sz="0" w:space="0" w:color="auto"/>
        <w:left w:val="none" w:sz="0" w:space="0" w:color="auto"/>
        <w:bottom w:val="none" w:sz="0" w:space="0" w:color="auto"/>
        <w:right w:val="none" w:sz="0" w:space="0" w:color="auto"/>
      </w:divBdr>
      <w:divsChild>
        <w:div w:id="914096897">
          <w:marLeft w:val="0"/>
          <w:marRight w:val="0"/>
          <w:marTop w:val="0"/>
          <w:marBottom w:val="0"/>
          <w:divBdr>
            <w:top w:val="none" w:sz="0" w:space="0" w:color="auto"/>
            <w:left w:val="none" w:sz="0" w:space="0" w:color="auto"/>
            <w:bottom w:val="none" w:sz="0" w:space="0" w:color="auto"/>
            <w:right w:val="none" w:sz="0" w:space="0" w:color="auto"/>
          </w:divBdr>
          <w:divsChild>
            <w:div w:id="52195922">
              <w:marLeft w:val="0"/>
              <w:marRight w:val="0"/>
              <w:marTop w:val="0"/>
              <w:marBottom w:val="0"/>
              <w:divBdr>
                <w:top w:val="none" w:sz="0" w:space="0" w:color="auto"/>
                <w:left w:val="none" w:sz="0" w:space="0" w:color="auto"/>
                <w:bottom w:val="none" w:sz="0" w:space="0" w:color="auto"/>
                <w:right w:val="none" w:sz="0" w:space="0" w:color="auto"/>
              </w:divBdr>
            </w:div>
            <w:div w:id="1715808520">
              <w:marLeft w:val="0"/>
              <w:marRight w:val="0"/>
              <w:marTop w:val="0"/>
              <w:marBottom w:val="0"/>
              <w:divBdr>
                <w:top w:val="none" w:sz="0" w:space="0" w:color="auto"/>
                <w:left w:val="none" w:sz="0" w:space="0" w:color="auto"/>
                <w:bottom w:val="none" w:sz="0" w:space="0" w:color="auto"/>
                <w:right w:val="none" w:sz="0" w:space="0" w:color="auto"/>
              </w:divBdr>
            </w:div>
          </w:divsChild>
        </w:div>
        <w:div w:id="1022435368">
          <w:marLeft w:val="0"/>
          <w:marRight w:val="0"/>
          <w:marTop w:val="0"/>
          <w:marBottom w:val="0"/>
          <w:divBdr>
            <w:top w:val="none" w:sz="0" w:space="0" w:color="auto"/>
            <w:left w:val="none" w:sz="0" w:space="0" w:color="auto"/>
            <w:bottom w:val="none" w:sz="0" w:space="0" w:color="auto"/>
            <w:right w:val="none" w:sz="0" w:space="0" w:color="auto"/>
          </w:divBdr>
        </w:div>
      </w:divsChild>
    </w:div>
    <w:div w:id="856039035">
      <w:bodyDiv w:val="1"/>
      <w:marLeft w:val="0"/>
      <w:marRight w:val="0"/>
      <w:marTop w:val="0"/>
      <w:marBottom w:val="0"/>
      <w:divBdr>
        <w:top w:val="none" w:sz="0" w:space="0" w:color="auto"/>
        <w:left w:val="none" w:sz="0" w:space="0" w:color="auto"/>
        <w:bottom w:val="none" w:sz="0" w:space="0" w:color="auto"/>
        <w:right w:val="none" w:sz="0" w:space="0" w:color="auto"/>
      </w:divBdr>
    </w:div>
    <w:div w:id="1268391004">
      <w:bodyDiv w:val="1"/>
      <w:marLeft w:val="0"/>
      <w:marRight w:val="0"/>
      <w:marTop w:val="0"/>
      <w:marBottom w:val="0"/>
      <w:divBdr>
        <w:top w:val="none" w:sz="0" w:space="0" w:color="auto"/>
        <w:left w:val="none" w:sz="0" w:space="0" w:color="auto"/>
        <w:bottom w:val="none" w:sz="0" w:space="0" w:color="auto"/>
        <w:right w:val="none" w:sz="0" w:space="0" w:color="auto"/>
      </w:divBdr>
      <w:divsChild>
        <w:div w:id="89811565">
          <w:marLeft w:val="0"/>
          <w:marRight w:val="0"/>
          <w:marTop w:val="0"/>
          <w:marBottom w:val="0"/>
          <w:divBdr>
            <w:top w:val="none" w:sz="0" w:space="0" w:color="auto"/>
            <w:left w:val="none" w:sz="0" w:space="0" w:color="auto"/>
            <w:bottom w:val="none" w:sz="0" w:space="0" w:color="auto"/>
            <w:right w:val="none" w:sz="0" w:space="0" w:color="auto"/>
          </w:divBdr>
        </w:div>
        <w:div w:id="2101170629">
          <w:marLeft w:val="0"/>
          <w:marRight w:val="0"/>
          <w:marTop w:val="0"/>
          <w:marBottom w:val="0"/>
          <w:divBdr>
            <w:top w:val="none" w:sz="0" w:space="0" w:color="auto"/>
            <w:left w:val="none" w:sz="0" w:space="0" w:color="auto"/>
            <w:bottom w:val="none" w:sz="0" w:space="0" w:color="auto"/>
            <w:right w:val="none" w:sz="0" w:space="0" w:color="auto"/>
          </w:divBdr>
        </w:div>
        <w:div w:id="112485964">
          <w:marLeft w:val="0"/>
          <w:marRight w:val="0"/>
          <w:marTop w:val="0"/>
          <w:marBottom w:val="0"/>
          <w:divBdr>
            <w:top w:val="none" w:sz="0" w:space="0" w:color="auto"/>
            <w:left w:val="none" w:sz="0" w:space="0" w:color="auto"/>
            <w:bottom w:val="none" w:sz="0" w:space="0" w:color="auto"/>
            <w:right w:val="none" w:sz="0" w:space="0" w:color="auto"/>
          </w:divBdr>
        </w:div>
        <w:div w:id="1192694759">
          <w:marLeft w:val="0"/>
          <w:marRight w:val="0"/>
          <w:marTop w:val="0"/>
          <w:marBottom w:val="0"/>
          <w:divBdr>
            <w:top w:val="none" w:sz="0" w:space="0" w:color="auto"/>
            <w:left w:val="none" w:sz="0" w:space="0" w:color="auto"/>
            <w:bottom w:val="none" w:sz="0" w:space="0" w:color="auto"/>
            <w:right w:val="none" w:sz="0" w:space="0" w:color="auto"/>
          </w:divBdr>
          <w:divsChild>
            <w:div w:id="219750123">
              <w:marLeft w:val="0"/>
              <w:marRight w:val="0"/>
              <w:marTop w:val="0"/>
              <w:marBottom w:val="0"/>
              <w:divBdr>
                <w:top w:val="none" w:sz="0" w:space="0" w:color="auto"/>
                <w:left w:val="none" w:sz="0" w:space="0" w:color="auto"/>
                <w:bottom w:val="none" w:sz="0" w:space="0" w:color="auto"/>
                <w:right w:val="none" w:sz="0" w:space="0" w:color="auto"/>
              </w:divBdr>
            </w:div>
            <w:div w:id="638457035">
              <w:marLeft w:val="0"/>
              <w:marRight w:val="0"/>
              <w:marTop w:val="0"/>
              <w:marBottom w:val="0"/>
              <w:divBdr>
                <w:top w:val="none" w:sz="0" w:space="0" w:color="auto"/>
                <w:left w:val="none" w:sz="0" w:space="0" w:color="auto"/>
                <w:bottom w:val="none" w:sz="0" w:space="0" w:color="auto"/>
                <w:right w:val="none" w:sz="0" w:space="0" w:color="auto"/>
              </w:divBdr>
            </w:div>
          </w:divsChild>
        </w:div>
        <w:div w:id="2140413462">
          <w:marLeft w:val="0"/>
          <w:marRight w:val="0"/>
          <w:marTop w:val="0"/>
          <w:marBottom w:val="0"/>
          <w:divBdr>
            <w:top w:val="none" w:sz="0" w:space="0" w:color="auto"/>
            <w:left w:val="none" w:sz="0" w:space="0" w:color="auto"/>
            <w:bottom w:val="none" w:sz="0" w:space="0" w:color="auto"/>
            <w:right w:val="none" w:sz="0" w:space="0" w:color="auto"/>
          </w:divBdr>
        </w:div>
        <w:div w:id="844899761">
          <w:marLeft w:val="0"/>
          <w:marRight w:val="0"/>
          <w:marTop w:val="0"/>
          <w:marBottom w:val="0"/>
          <w:divBdr>
            <w:top w:val="none" w:sz="0" w:space="0" w:color="auto"/>
            <w:left w:val="none" w:sz="0" w:space="0" w:color="auto"/>
            <w:bottom w:val="none" w:sz="0" w:space="0" w:color="auto"/>
            <w:right w:val="none" w:sz="0" w:space="0" w:color="auto"/>
          </w:divBdr>
        </w:div>
        <w:div w:id="2032028332">
          <w:marLeft w:val="0"/>
          <w:marRight w:val="0"/>
          <w:marTop w:val="0"/>
          <w:marBottom w:val="0"/>
          <w:divBdr>
            <w:top w:val="none" w:sz="0" w:space="0" w:color="auto"/>
            <w:left w:val="none" w:sz="0" w:space="0" w:color="auto"/>
            <w:bottom w:val="none" w:sz="0" w:space="0" w:color="auto"/>
            <w:right w:val="none" w:sz="0" w:space="0" w:color="auto"/>
          </w:divBdr>
        </w:div>
        <w:div w:id="1201042981">
          <w:marLeft w:val="0"/>
          <w:marRight w:val="0"/>
          <w:marTop w:val="0"/>
          <w:marBottom w:val="0"/>
          <w:divBdr>
            <w:top w:val="none" w:sz="0" w:space="0" w:color="auto"/>
            <w:left w:val="none" w:sz="0" w:space="0" w:color="auto"/>
            <w:bottom w:val="none" w:sz="0" w:space="0" w:color="auto"/>
            <w:right w:val="none" w:sz="0" w:space="0" w:color="auto"/>
          </w:divBdr>
        </w:div>
        <w:div w:id="579758087">
          <w:marLeft w:val="0"/>
          <w:marRight w:val="0"/>
          <w:marTop w:val="0"/>
          <w:marBottom w:val="0"/>
          <w:divBdr>
            <w:top w:val="none" w:sz="0" w:space="0" w:color="auto"/>
            <w:left w:val="none" w:sz="0" w:space="0" w:color="auto"/>
            <w:bottom w:val="none" w:sz="0" w:space="0" w:color="auto"/>
            <w:right w:val="none" w:sz="0" w:space="0" w:color="auto"/>
          </w:divBdr>
        </w:div>
        <w:div w:id="1969388406">
          <w:marLeft w:val="0"/>
          <w:marRight w:val="0"/>
          <w:marTop w:val="0"/>
          <w:marBottom w:val="0"/>
          <w:divBdr>
            <w:top w:val="none" w:sz="0" w:space="0" w:color="auto"/>
            <w:left w:val="none" w:sz="0" w:space="0" w:color="auto"/>
            <w:bottom w:val="none" w:sz="0" w:space="0" w:color="auto"/>
            <w:right w:val="none" w:sz="0" w:space="0" w:color="auto"/>
          </w:divBdr>
        </w:div>
        <w:div w:id="146210978">
          <w:marLeft w:val="0"/>
          <w:marRight w:val="0"/>
          <w:marTop w:val="0"/>
          <w:marBottom w:val="0"/>
          <w:divBdr>
            <w:top w:val="none" w:sz="0" w:space="0" w:color="auto"/>
            <w:left w:val="none" w:sz="0" w:space="0" w:color="auto"/>
            <w:bottom w:val="none" w:sz="0" w:space="0" w:color="auto"/>
            <w:right w:val="none" w:sz="0" w:space="0" w:color="auto"/>
          </w:divBdr>
        </w:div>
      </w:divsChild>
    </w:div>
    <w:div w:id="1801148044">
      <w:bodyDiv w:val="1"/>
      <w:marLeft w:val="0"/>
      <w:marRight w:val="0"/>
      <w:marTop w:val="0"/>
      <w:marBottom w:val="0"/>
      <w:divBdr>
        <w:top w:val="none" w:sz="0" w:space="0" w:color="auto"/>
        <w:left w:val="none" w:sz="0" w:space="0" w:color="auto"/>
        <w:bottom w:val="none" w:sz="0" w:space="0" w:color="auto"/>
        <w:right w:val="none" w:sz="0" w:space="0" w:color="auto"/>
      </w:divBdr>
      <w:divsChild>
        <w:div w:id="2062634372">
          <w:marLeft w:val="0"/>
          <w:marRight w:val="0"/>
          <w:marTop w:val="0"/>
          <w:marBottom w:val="0"/>
          <w:divBdr>
            <w:top w:val="none" w:sz="0" w:space="0" w:color="auto"/>
            <w:left w:val="none" w:sz="0" w:space="0" w:color="auto"/>
            <w:bottom w:val="none" w:sz="0" w:space="0" w:color="auto"/>
            <w:right w:val="none" w:sz="0" w:space="0" w:color="auto"/>
          </w:divBdr>
        </w:div>
      </w:divsChild>
    </w:div>
    <w:div w:id="1957367220">
      <w:bodyDiv w:val="1"/>
      <w:marLeft w:val="0"/>
      <w:marRight w:val="0"/>
      <w:marTop w:val="0"/>
      <w:marBottom w:val="0"/>
      <w:divBdr>
        <w:top w:val="none" w:sz="0" w:space="0" w:color="auto"/>
        <w:left w:val="none" w:sz="0" w:space="0" w:color="auto"/>
        <w:bottom w:val="none" w:sz="0" w:space="0" w:color="auto"/>
        <w:right w:val="none" w:sz="0" w:space="0" w:color="auto"/>
      </w:divBdr>
      <w:divsChild>
        <w:div w:id="732894398">
          <w:marLeft w:val="0"/>
          <w:marRight w:val="0"/>
          <w:marTop w:val="0"/>
          <w:marBottom w:val="0"/>
          <w:divBdr>
            <w:top w:val="none" w:sz="0" w:space="0" w:color="auto"/>
            <w:left w:val="none" w:sz="0" w:space="0" w:color="auto"/>
            <w:bottom w:val="none" w:sz="0" w:space="0" w:color="auto"/>
            <w:right w:val="none" w:sz="0" w:space="0" w:color="auto"/>
          </w:divBdr>
        </w:div>
        <w:div w:id="1059938958">
          <w:marLeft w:val="0"/>
          <w:marRight w:val="0"/>
          <w:marTop w:val="0"/>
          <w:marBottom w:val="0"/>
          <w:divBdr>
            <w:top w:val="none" w:sz="0" w:space="0" w:color="auto"/>
            <w:left w:val="none" w:sz="0" w:space="0" w:color="auto"/>
            <w:bottom w:val="none" w:sz="0" w:space="0" w:color="auto"/>
            <w:right w:val="none" w:sz="0" w:space="0" w:color="auto"/>
          </w:divBdr>
        </w:div>
        <w:div w:id="114298083">
          <w:marLeft w:val="0"/>
          <w:marRight w:val="0"/>
          <w:marTop w:val="0"/>
          <w:marBottom w:val="0"/>
          <w:divBdr>
            <w:top w:val="none" w:sz="0" w:space="0" w:color="auto"/>
            <w:left w:val="none" w:sz="0" w:space="0" w:color="auto"/>
            <w:bottom w:val="none" w:sz="0" w:space="0" w:color="auto"/>
            <w:right w:val="none" w:sz="0" w:space="0" w:color="auto"/>
          </w:divBdr>
        </w:div>
        <w:div w:id="2025858305">
          <w:marLeft w:val="0"/>
          <w:marRight w:val="0"/>
          <w:marTop w:val="0"/>
          <w:marBottom w:val="0"/>
          <w:divBdr>
            <w:top w:val="none" w:sz="0" w:space="0" w:color="auto"/>
            <w:left w:val="none" w:sz="0" w:space="0" w:color="auto"/>
            <w:bottom w:val="none" w:sz="0" w:space="0" w:color="auto"/>
            <w:right w:val="none" w:sz="0" w:space="0" w:color="auto"/>
          </w:divBdr>
        </w:div>
        <w:div w:id="848252806">
          <w:marLeft w:val="0"/>
          <w:marRight w:val="0"/>
          <w:marTop w:val="0"/>
          <w:marBottom w:val="0"/>
          <w:divBdr>
            <w:top w:val="none" w:sz="0" w:space="0" w:color="auto"/>
            <w:left w:val="none" w:sz="0" w:space="0" w:color="auto"/>
            <w:bottom w:val="none" w:sz="0" w:space="0" w:color="auto"/>
            <w:right w:val="none" w:sz="0" w:space="0" w:color="auto"/>
          </w:divBdr>
        </w:div>
      </w:divsChild>
    </w:div>
    <w:div w:id="2056588056">
      <w:bodyDiv w:val="1"/>
      <w:marLeft w:val="0"/>
      <w:marRight w:val="0"/>
      <w:marTop w:val="0"/>
      <w:marBottom w:val="0"/>
      <w:divBdr>
        <w:top w:val="none" w:sz="0" w:space="0" w:color="auto"/>
        <w:left w:val="none" w:sz="0" w:space="0" w:color="auto"/>
        <w:bottom w:val="none" w:sz="0" w:space="0" w:color="auto"/>
        <w:right w:val="none" w:sz="0" w:space="0" w:color="auto"/>
      </w:divBdr>
      <w:divsChild>
        <w:div w:id="764110014">
          <w:marLeft w:val="0"/>
          <w:marRight w:val="0"/>
          <w:marTop w:val="0"/>
          <w:marBottom w:val="0"/>
          <w:divBdr>
            <w:top w:val="none" w:sz="0" w:space="0" w:color="auto"/>
            <w:left w:val="none" w:sz="0" w:space="0" w:color="auto"/>
            <w:bottom w:val="none" w:sz="0" w:space="0" w:color="auto"/>
            <w:right w:val="none" w:sz="0" w:space="0" w:color="auto"/>
          </w:divBdr>
        </w:div>
        <w:div w:id="1945923184">
          <w:marLeft w:val="0"/>
          <w:marRight w:val="0"/>
          <w:marTop w:val="0"/>
          <w:marBottom w:val="0"/>
          <w:divBdr>
            <w:top w:val="none" w:sz="0" w:space="0" w:color="auto"/>
            <w:left w:val="none" w:sz="0" w:space="0" w:color="auto"/>
            <w:bottom w:val="none" w:sz="0" w:space="0" w:color="auto"/>
            <w:right w:val="none" w:sz="0" w:space="0" w:color="auto"/>
          </w:divBdr>
        </w:div>
        <w:div w:id="1763600054">
          <w:marLeft w:val="0"/>
          <w:marRight w:val="0"/>
          <w:marTop w:val="0"/>
          <w:marBottom w:val="0"/>
          <w:divBdr>
            <w:top w:val="none" w:sz="0" w:space="0" w:color="auto"/>
            <w:left w:val="none" w:sz="0" w:space="0" w:color="auto"/>
            <w:bottom w:val="none" w:sz="0" w:space="0" w:color="auto"/>
            <w:right w:val="none" w:sz="0" w:space="0" w:color="auto"/>
          </w:divBdr>
        </w:div>
        <w:div w:id="1756055106">
          <w:marLeft w:val="0"/>
          <w:marRight w:val="0"/>
          <w:marTop w:val="0"/>
          <w:marBottom w:val="0"/>
          <w:divBdr>
            <w:top w:val="none" w:sz="0" w:space="0" w:color="auto"/>
            <w:left w:val="none" w:sz="0" w:space="0" w:color="auto"/>
            <w:bottom w:val="none" w:sz="0" w:space="0" w:color="auto"/>
            <w:right w:val="none" w:sz="0" w:space="0" w:color="auto"/>
          </w:divBdr>
        </w:div>
        <w:div w:id="18457093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f7dcef57cfa4ec8a262ec623ef731a1" PartId="c7bf22b223aa49f68445d2de66c23ce3">
    <Part Type="straipsnis" Nr="1" Abbr="1 str." Title="Įstatymo 138 straipsnio pakeitimas" DocPartId="f024f20743a3420293500041868c2665" PartId="e48ed675c9c54a47b7efd99898da325b">
      <Part Type="strDalis" Nr="1" Abbr="1 str. 1 d." DocPartId="5b2827b3dc624139bcc00417abf8c6d2" PartId="543183a6bc544ddc9ce7bfc78fbafd59">
        <Part Type="citata" DocPartId="dba5a3acedf24839a60fea82f50e2eef" PartId="77674b4d79404bcdb2c26078f75d1ce3">
          <Part Type="straipsnis" Nr="138" Abbr="138 str." Title="Pailgintos atostogos, papildomos atostogos ir kitos lengvatos”." DocPartId="59332666aa1345108a7865a989a7f769" PartId="63d1eb79f8564731a9a171e5bfeec7c6"/>
        </Part>
      </Part>
      <Part Type="strDalis" Nr="3" Abbr="1 str. 3 d." Notes="Numeris ne iš eilės. Trūksta dalių? [DocDalys]" DocPartId="dceeae492f3047f78ac187548025b731" PartId="203af909439042b5976b2dad2337c3d2"/>
    </Part>
    <Part Type="signatura" DocPartId="e11ba7f50aec4635a290efafc3a311e8" PartId="42bb59f00b224d899212716b21f57550"/>
  </Part>
</Parts>
</file>

<file path=customXml/itemProps1.xml><?xml version="1.0" encoding="utf-8"?>
<ds:datastoreItem xmlns:ds="http://schemas.openxmlformats.org/officeDocument/2006/customXml" ds:itemID="{69D0E408-41C6-4893-BFF7-8B6750867C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186</Words>
  <Characters>1230</Characters>
  <Application>Microsoft Office Word</Application>
  <DocSecurity>4</DocSecurity>
  <Lines>35</Lines>
  <Paragraphs>15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1401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2025-03-07T12:20:00Z</dcterms:created>
  <dc:creator>Daukantas Tomas | ŠMSM</dc:creator>
  <lastModifiedBy>adlibuser</lastModifiedBy>
  <lastPrinted>2021-04-16T05:44:00Z</lastPrinted>
  <dcterms:modified xsi:type="dcterms:W3CDTF">2025-03-07T12:20:00Z</dcterms:modified>
  <revision>2</revision>
</coreProperties>
</file>