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C414744" w14:textId="77777777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6F58020C" w14:textId="77777777">
      <w:pPr>
        <w:tabs>
          <w:tab w:val="center" w:pos="4819"/>
          <w:tab w:val="right" w:pos="9638"/>
        </w:tabs>
        <w:jc w:val="both"/>
        <w:rPr>
          <w:szCs w:val="22"/>
        </w:rPr>
      </w:pPr>
    </w:p>
    <w:p w14:paraId="3B34DEDE" w14:textId="36CDB7A0">
      <w:pPr>
        <w:ind w:left="6946" w:hanging="850"/>
        <w:jc w:val="right"/>
        <w:rPr>
          <w:b/>
          <w:lang w:eastAsia="lt-LT"/>
        </w:rPr>
      </w:pPr>
      <w:r>
        <w:rPr>
          <w:b/>
          <w:caps/>
          <w:lang w:eastAsia="lt-LT"/>
        </w:rPr>
        <w:t>P</w:t>
      </w:r>
      <w:r>
        <w:rPr>
          <w:b/>
          <w:lang w:eastAsia="lt-LT"/>
        </w:rPr>
        <w:t>rojektas</w:t>
      </w:r>
    </w:p>
    <w:p w14:paraId="7656C023" w14:textId="77777777">
      <w:pPr>
        <w:spacing w:line="360" w:lineRule="auto"/>
        <w:rPr>
          <w:caps/>
          <w:szCs w:val="24"/>
        </w:rPr>
      </w:pPr>
    </w:p>
    <w:p w14:paraId="79160894" w14:textId="77777777">
      <w:pPr>
        <w:jc w:val="center"/>
        <w:rPr>
          <w:b/>
          <w:caps/>
        </w:rPr>
      </w:pPr>
      <w:r>
        <w:rPr>
          <w:b/>
          <w:caps/>
        </w:rPr>
        <w:t>LIETUVOS RESPUBLIKOS</w:t>
      </w:r>
    </w:p>
    <w:p w14:paraId="5D541E5C" w14:textId="35C31266">
      <w:pPr>
        <w:jc w:val="center"/>
        <w:rPr>
          <w:b/>
          <w:caps/>
        </w:rPr>
      </w:pPr>
      <w:r>
        <w:rPr>
          <w:b/>
          <w:caps/>
        </w:rPr>
        <w:t xml:space="preserve">švietimo ĮSTATYMO NR. </w:t>
      </w:r>
      <w:r>
        <w:rPr>
          <w:b/>
          <w:bCs/>
          <w:color w:val="000000"/>
        </w:rPr>
        <w:t xml:space="preserve">I-1489 </w:t>
      </w:r>
      <w:r>
        <w:rPr>
          <w:b/>
          <w:bCs/>
          <w:caps/>
        </w:rPr>
        <w:t>47</w:t>
      </w:r>
      <w:r>
        <w:rPr>
          <w:b/>
          <w:caps/>
        </w:rPr>
        <w:t xml:space="preserve"> STRAIPSNIo PAKEITIMO</w:t>
      </w:r>
    </w:p>
    <w:p w14:paraId="7F1D8E5A" w14:textId="77777777">
      <w:pPr>
        <w:jc w:val="center"/>
        <w:rPr>
          <w:caps/>
        </w:rPr>
      </w:pPr>
      <w:r>
        <w:rPr>
          <w:b/>
          <w:caps/>
        </w:rPr>
        <w:t>ĮSTATYMAS</w:t>
      </w:r>
    </w:p>
    <w:p w14:paraId="2BEB1838" w14:textId="77777777">
      <w:pPr>
        <w:spacing w:line="360" w:lineRule="auto"/>
        <w:jc w:val="center"/>
        <w:rPr>
          <w:b/>
          <w:caps/>
        </w:rPr>
      </w:pPr>
    </w:p>
    <w:p w14:paraId="750CEA31" w14:textId="77777777">
      <w:pPr>
        <w:jc w:val="center"/>
        <w:rPr>
          <w:szCs w:val="24"/>
        </w:rPr>
      </w:pPr>
      <w:r>
        <w:rPr>
          <w:szCs w:val="24"/>
        </w:rPr>
        <w:t>2021 m.          d. Nr.      </w:t>
      </w:r>
    </w:p>
    <w:p w14:paraId="0B814F71" w14:textId="77777777">
      <w:pPr>
        <w:jc w:val="center"/>
        <w:rPr>
          <w:b/>
          <w:szCs w:val="24"/>
        </w:rPr>
      </w:pPr>
      <w:r>
        <w:rPr>
          <w:szCs w:val="24"/>
        </w:rPr>
        <w:t>Vilnius</w:t>
      </w:r>
    </w:p>
    <w:p w14:paraId="7AD15C6B" w14:textId="77777777">
      <w:pPr>
        <w:spacing w:line="360" w:lineRule="auto"/>
        <w:rPr>
          <w:szCs w:val="24"/>
        </w:rPr>
      </w:pPr>
    </w:p>
    <w:p w14:paraId="4CD361D1" w14:textId="7CA78EC8">
      <w:pPr>
        <w:spacing w:line="360" w:lineRule="auto"/>
        <w:ind w:firstLine="771"/>
        <w:jc w:val="both"/>
        <w:rPr>
          <w:b/>
          <w:color w:val="000000"/>
          <w:szCs w:val="24"/>
          <w:lang w:eastAsia="lt-LT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</w:t>
      </w:r>
      <w:r>
        <w:rPr>
          <w:b/>
          <w:color w:val="000000"/>
          <w:szCs w:val="24"/>
          <w:lang w:eastAsia="lt-LT"/>
        </w:rPr>
        <w:t xml:space="preserve">straipsnis. </w:t>
      </w:r>
      <w:r>
        <w:rPr>
          <w:b/>
          <w:color w:val="000000"/>
          <w:szCs w:val="24"/>
          <w:lang w:eastAsia="lt-LT"/>
        </w:rPr>
        <w:t>47 straipsnio pakeitimas</w:t>
      </w:r>
    </w:p>
    <w:p w14:paraId="645C6CF5" w14:textId="7A12A7DF">
      <w:pPr>
        <w:spacing w:line="360" w:lineRule="auto"/>
        <w:ind w:left="1069" w:hanging="36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</w:t>
      </w:r>
      <w:r>
        <w:rPr>
          <w:bCs/>
          <w:color w:val="000000"/>
          <w:szCs w:val="24"/>
          <w:lang w:eastAsia="lt-LT"/>
        </w:rPr>
        <w:t>.</w:t>
        <w:tab/>
        <w:t>Papildyti 47 straipsnio 1 dalį nauju 8 punktu ir jį išdėstyti taip:</w:t>
      </w:r>
    </w:p>
    <w:p w14:paraId="375ACBA7" w14:textId="52D11A3E"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) argumentuotai pateisinti vaiko nedalyvavimą pamokose dėl:</w:t>
      </w:r>
    </w:p>
    <w:p w14:paraId="77DAA1A4" w14:textId="44AE5677">
      <w:pPr>
        <w:spacing w:line="360" w:lineRule="auto"/>
        <w:ind w:left="1211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</w:t>
        <w:tab/>
        <w:t>vaiko ligos, šeimos nario ar artimo giminaičio netekties;</w:t>
      </w:r>
    </w:p>
    <w:p w14:paraId="48CCF1A2" w14:textId="713F1BF2">
      <w:pPr>
        <w:spacing w:line="360" w:lineRule="auto"/>
        <w:ind w:left="1211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</w:t>
        <w:tab/>
        <w:t>kitų rimtų priežasčių“.</w:t>
      </w:r>
    </w:p>
    <w:p w14:paraId="2DCA67C9" w14:textId="7AF4EA68">
      <w:pPr>
        <w:spacing w:line="360" w:lineRule="auto"/>
        <w:ind w:left="1069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  <w:tab/>
        <w:t>Pakeisti 47 straipsnio 1 dalies 8 punktą, jį laikyti nauju 9 punktu ir išdėstyti taip:</w:t>
      </w:r>
    </w:p>
    <w:p w14:paraId="636A7E5C" w14:textId="5BE9A483">
      <w:pPr>
        <w:spacing w:line="360" w:lineRule="auto"/>
        <w:ind w:left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„ </w:t>
      </w: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) reikalauti, kad, nepažeidžiant vaiko ir tėvų (globėjų, rūpintojų) sąžinės laisvės ir tėvų (globėjų, rūpintojų) teisės nevaržomai rūpintis savo vaikų religiniu ir doroviniu auklėjimu pagal savo įsitikinimus, vaikui būtų teikiamas geros kokybės ugdymas.</w:t>
      </w:r>
    </w:p>
    <w:p w14:paraId="2D5913A0" w14:textId="23555765">
      <w:pPr>
        <w:spacing w:line="360" w:lineRule="auto"/>
        <w:ind w:left="1069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</w:t>
        <w:tab/>
        <w:t>Buvusį 47 straipsnio 1 dalies 9 punktą laikyti 10 punktu.</w:t>
      </w:r>
    </w:p>
    <w:p w14:paraId="4D51CE99" w14:textId="77777777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4011F2C9" w14:textId="77777777">
      <w:pPr>
        <w:rPr>
          <w:szCs w:val="24"/>
        </w:rPr>
      </w:pPr>
    </w:p>
    <w:p w14:paraId="0B9BCF61" w14:textId="77777777">
      <w:pPr>
        <w:spacing w:line="36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36F8537" w14:textId="77777777">
      <w:pPr>
        <w:spacing w:line="360" w:lineRule="auto"/>
        <w:jc w:val="both"/>
        <w:rPr>
          <w:i/>
          <w:szCs w:val="24"/>
        </w:rPr>
      </w:pPr>
    </w:p>
    <w:p w14:paraId="18568C0A" w14:textId="77777777">
      <w:pPr>
        <w:spacing w:line="360" w:lineRule="auto"/>
        <w:jc w:val="both"/>
        <w:rPr>
          <w:szCs w:val="24"/>
        </w:rPr>
      </w:pPr>
      <w:r>
        <w:rPr>
          <w:iCs/>
          <w:szCs w:val="24"/>
        </w:rPr>
        <w:t>Respublikos Prezidentas</w:t>
      </w:r>
    </w:p>
    <w:p w14:paraId="4B471541" w14:textId="77777777">
      <w:pPr>
        <w:spacing w:line="360" w:lineRule="auto"/>
        <w:jc w:val="both"/>
        <w:rPr>
          <w:szCs w:val="24"/>
        </w:rPr>
      </w:pPr>
    </w:p>
    <w:p w14:paraId="01072C3E" w14:textId="77777777">
      <w:pPr>
        <w:rPr>
          <w:szCs w:val="24"/>
        </w:rPr>
      </w:pPr>
      <w:r>
        <w:rPr>
          <w:szCs w:val="24"/>
        </w:rPr>
        <w:t>Teikia</w:t>
      </w:r>
    </w:p>
    <w:p w14:paraId="0B3900E5" w14:textId="77777777">
      <w:pPr>
        <w:rPr>
          <w:szCs w:val="24"/>
        </w:rPr>
      </w:pPr>
      <w:r>
        <w:rPr>
          <w:szCs w:val="24"/>
        </w:rPr>
        <w:t xml:space="preserve">Seimo narė </w:t>
        <w:tab/>
        <w:tab/>
        <w:tab/>
        <w:tab/>
        <w:tab/>
        <w:tab/>
        <w:tab/>
        <w:tab/>
        <w:tab/>
        <w:t>Asta Kubilienė</w:t>
      </w:r>
    </w:p>
    <w:p w14:paraId="7306A1A1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8802" w14:textId="77777777">
      <w:r>
        <w:separator/>
      </w:r>
    </w:p>
  </w:endnote>
  <w:endnote w:type="continuationSeparator" w:id="0">
    <w:p w14:paraId="464B68B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6EB9" w14:textId="77777777">
    <w:pPr>
      <w:tabs>
        <w:tab w:val="center" w:pos="4819"/>
        <w:tab w:val="right" w:pos="9638"/>
      </w:tabs>
      <w:jc w:val="both"/>
      <w:rPr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C9E3" w14:textId="77777777">
    <w:pPr>
      <w:tabs>
        <w:tab w:val="center" w:pos="4819"/>
        <w:tab w:val="right" w:pos="9638"/>
      </w:tabs>
      <w:jc w:val="both"/>
      <w:rPr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F2B8" w14:textId="77777777"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23B2" w14:textId="77777777">
      <w:r>
        <w:separator/>
      </w:r>
    </w:p>
  </w:footnote>
  <w:footnote w:type="continuationSeparator" w:id="0">
    <w:p w14:paraId="0FD2166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17C7" w14:textId="77777777">
    <w:pPr>
      <w:tabs>
        <w:tab w:val="center" w:pos="4819"/>
        <w:tab w:val="right" w:pos="9638"/>
      </w:tabs>
      <w:jc w:val="both"/>
      <w:rPr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2C67" w14:textId="77777777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>
      <w:rPr>
        <w:szCs w:val="22"/>
      </w:rPr>
      <w:t>10</w:t>
    </w:r>
    <w:r>
      <w:rPr>
        <w:szCs w:val="22"/>
      </w:rPr>
      <w:fldChar w:fldCharType="end"/>
    </w:r>
  </w:p>
  <w:p w14:paraId="77744CD2" w14:textId="77777777">
    <w:pPr>
      <w:tabs>
        <w:tab w:val="center" w:pos="4819"/>
        <w:tab w:val="right" w:pos="9638"/>
      </w:tabs>
      <w:jc w:val="both"/>
      <w:rPr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A021" w14:textId="77777777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610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798</Characters>
  <Application>Microsoft Office Word</Application>
  <DocSecurity>4</DocSecurity>
  <Lines>29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2021-02-22T10:54:00Z</dcterms:created>
  <lastModifiedBy>adlibuser</lastModifiedBy>
  <dcterms:modified xsi:type="dcterms:W3CDTF">2021-02-22T10:54:00Z</dcterms:modified>
  <revision>2</revision>
</coreProperties>
</file>