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1b1a4812d8414c759da8ec9e71c6468b"/>
        <w:id w:val="-735710009"/>
        <w:lock w:val="sdtLocked"/>
      </w:sdtPr>
      <w:sdtContent>
        <w:p w14:paraId="2C9F32CC" w14:textId="77777777" w:rsidR="00745CF1" w:rsidRPr="00E822DB" w:rsidRDefault="00745CF1" w:rsidP="00745CF1">
          <w:pPr>
            <w:tabs>
              <w:tab w:val="center" w:pos="4680"/>
              <w:tab w:val="left" w:pos="8222"/>
              <w:tab w:val="right" w:pos="9360"/>
            </w:tabs>
            <w:jc w:val="right"/>
            <w:rPr>
              <w:b/>
              <w:bCs/>
              <w:szCs w:val="24"/>
              <w:lang w:eastAsia="lt-LT"/>
            </w:rPr>
          </w:pPr>
          <w:r w:rsidRPr="00E822DB">
            <w:rPr>
              <w:b/>
              <w:bCs/>
              <w:szCs w:val="24"/>
              <w:lang w:eastAsia="lt-LT"/>
            </w:rPr>
            <w:t xml:space="preserve">Projektas </w:t>
          </w:r>
        </w:p>
        <w:p w14:paraId="40AE11A8" w14:textId="77467263" w:rsidR="00745CF1" w:rsidRPr="00E822DB" w:rsidRDefault="00745CF1" w:rsidP="00E822DB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 w:rsidRPr="00E822DB">
            <w:rPr>
              <w:b/>
              <w:bCs/>
              <w:szCs w:val="24"/>
              <w:lang w:eastAsia="lt-LT"/>
            </w:rPr>
            <w:tab/>
          </w:r>
          <w:r w:rsidRPr="00E822DB">
            <w:rPr>
              <w:b/>
              <w:bCs/>
              <w:szCs w:val="24"/>
              <w:lang w:eastAsia="lt-LT"/>
            </w:rPr>
            <w:tab/>
          </w:r>
          <w:r w:rsidR="00E822DB" w:rsidRPr="00E822DB">
            <w:rPr>
              <w:szCs w:val="24"/>
              <w:lang w:eastAsia="lt-LT"/>
            </w:rPr>
            <w:t xml:space="preserve">               </w:t>
          </w:r>
          <w:r w:rsidRPr="00E822DB">
            <w:rPr>
              <w:szCs w:val="24"/>
              <w:lang w:eastAsia="lt-LT"/>
            </w:rPr>
            <w:t>Nr. TSP-</w:t>
          </w:r>
        </w:p>
        <w:p w14:paraId="3C0F91E6" w14:textId="0D26E90E" w:rsidR="00745CF1" w:rsidRDefault="00745CF1" w:rsidP="00E822DB">
          <w:pPr>
            <w:tabs>
              <w:tab w:val="center" w:pos="4680"/>
              <w:tab w:val="right" w:pos="9360"/>
            </w:tabs>
            <w:jc w:val="right"/>
            <w:rPr>
              <w:b/>
              <w:bCs/>
              <w:sz w:val="22"/>
              <w:szCs w:val="22"/>
              <w:lang w:eastAsia="lt-LT"/>
            </w:rPr>
          </w:pPr>
          <w:r>
            <w:rPr>
              <w:b/>
              <w:bCs/>
              <w:sz w:val="22"/>
              <w:szCs w:val="22"/>
              <w:lang w:eastAsia="lt-LT"/>
            </w:rPr>
            <w:tab/>
          </w:r>
        </w:p>
        <w:p w14:paraId="5754E3F2" w14:textId="2BA4D2A9" w:rsidR="0018674B" w:rsidRPr="00670D47" w:rsidRDefault="00745CF1" w:rsidP="00670D47">
          <w:pPr>
            <w:widowControl w:val="0"/>
            <w:tabs>
              <w:tab w:val="center" w:pos="0"/>
              <w:tab w:val="left" w:pos="1134"/>
              <w:tab w:val="center" w:pos="4153"/>
              <w:tab w:val="right" w:pos="8306"/>
            </w:tabs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RADVILIŠKIO</w:t>
          </w:r>
          <w:r w:rsidRPr="00670D47">
            <w:rPr>
              <w:b/>
              <w:bCs/>
              <w:color w:val="000000"/>
              <w:szCs w:val="24"/>
              <w:shd w:val="clear" w:color="auto" w:fill="FFFFFF"/>
            </w:rPr>
            <w:t xml:space="preserve"> RAJONO SAVIVALDYBĖS TARYBA</w:t>
          </w:r>
          <w:r w:rsidRPr="00670D47">
            <w:rPr>
              <w:b/>
              <w:bCs/>
              <w:color w:val="000000"/>
              <w:szCs w:val="24"/>
            </w:rPr>
            <w:br/>
          </w:r>
        </w:p>
        <w:p w14:paraId="6F8AF928" w14:textId="463416A0" w:rsidR="0018674B" w:rsidRDefault="00000000">
          <w:pPr>
            <w:widowControl w:val="0"/>
            <w:tabs>
              <w:tab w:val="center" w:pos="0"/>
              <w:tab w:val="left" w:pos="1134"/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SPRENDIMAS</w:t>
          </w:r>
          <w:r>
            <w:rPr>
              <w:b/>
              <w:szCs w:val="24"/>
            </w:rPr>
            <w:t xml:space="preserve"> </w:t>
          </w:r>
        </w:p>
        <w:p w14:paraId="3E90645B" w14:textId="054CB1E7" w:rsidR="0018674B" w:rsidRDefault="00000000" w:rsidP="00670D4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PRITARIMO </w:t>
          </w:r>
          <w:r w:rsidR="00670D47" w:rsidRPr="00670D47">
            <w:rPr>
              <w:b/>
              <w:szCs w:val="24"/>
            </w:rPr>
            <w:t xml:space="preserve">ŠEDUVOS MIESTO HERBINIŲ VĖLIAVŲ IR HERBINIO ANTSPAUDO </w:t>
          </w:r>
          <w:r w:rsidR="00670D47">
            <w:rPr>
              <w:b/>
              <w:szCs w:val="24"/>
            </w:rPr>
            <w:t xml:space="preserve">HERALDINIAMS </w:t>
          </w:r>
          <w:r w:rsidR="00670D47" w:rsidRPr="00670D47">
            <w:rPr>
              <w:b/>
              <w:szCs w:val="24"/>
            </w:rPr>
            <w:t>PROJEKT</w:t>
          </w:r>
          <w:r w:rsidR="00670D47">
            <w:rPr>
              <w:b/>
              <w:szCs w:val="24"/>
            </w:rPr>
            <w:t>AMS</w:t>
          </w:r>
          <w:r w:rsidR="00670D47" w:rsidRPr="00670D47">
            <w:rPr>
              <w:b/>
              <w:szCs w:val="24"/>
            </w:rPr>
            <w:t xml:space="preserve"> </w:t>
          </w:r>
          <w:r>
            <w:rPr>
              <w:b/>
              <w:szCs w:val="24"/>
            </w:rPr>
            <w:t xml:space="preserve">IR KREIPIMOSI Į LIETUVOS HERALDIKOS KOMISIJĄ DĖL JŲ APROBAVIMO </w:t>
          </w:r>
        </w:p>
        <w:p w14:paraId="37B5C50B" w14:textId="3DEB8347" w:rsidR="0018674B" w:rsidRDefault="0018674B">
          <w:pPr>
            <w:widowControl w:val="0"/>
            <w:tabs>
              <w:tab w:val="center" w:pos="851"/>
              <w:tab w:val="left" w:pos="1134"/>
              <w:tab w:val="center" w:pos="4153"/>
              <w:tab w:val="right" w:pos="8306"/>
            </w:tabs>
            <w:spacing w:line="276" w:lineRule="auto"/>
            <w:ind w:firstLine="851"/>
            <w:jc w:val="both"/>
          </w:pPr>
        </w:p>
        <w:p w14:paraId="5355175A" w14:textId="1312B90D" w:rsidR="0018674B" w:rsidRDefault="00000000">
          <w:pPr>
            <w:widowControl w:val="0"/>
            <w:tabs>
              <w:tab w:val="center" w:pos="851"/>
              <w:tab w:val="left" w:pos="1134"/>
              <w:tab w:val="center" w:pos="4153"/>
              <w:tab w:val="right" w:pos="8306"/>
            </w:tabs>
            <w:jc w:val="center"/>
          </w:pPr>
          <w:r>
            <w:rPr>
              <w:color w:val="000000"/>
              <w:szCs w:val="24"/>
              <w:shd w:val="clear" w:color="auto" w:fill="FFFFFF"/>
            </w:rPr>
            <w:t>202</w:t>
          </w:r>
          <w:r w:rsidR="00F0204E">
            <w:rPr>
              <w:color w:val="000000"/>
              <w:szCs w:val="24"/>
              <w:shd w:val="clear" w:color="auto" w:fill="FFFFFF"/>
            </w:rPr>
            <w:t>5</w:t>
          </w:r>
          <w:r>
            <w:rPr>
              <w:color w:val="000000"/>
              <w:szCs w:val="24"/>
              <w:shd w:val="clear" w:color="auto" w:fill="FFFFFF"/>
            </w:rPr>
            <w:t xml:space="preserve"> m.      </w:t>
          </w:r>
          <w:r w:rsidR="00DF526D">
            <w:rPr>
              <w:color w:val="000000"/>
              <w:szCs w:val="24"/>
              <w:shd w:val="clear" w:color="auto" w:fill="FFFFFF"/>
            </w:rPr>
            <w:t xml:space="preserve">     </w:t>
          </w:r>
          <w:r>
            <w:rPr>
              <w:color w:val="000000"/>
              <w:szCs w:val="24"/>
              <w:shd w:val="clear" w:color="auto" w:fill="FFFFFF"/>
            </w:rPr>
            <w:t xml:space="preserve">          d. Nr. T-</w:t>
          </w:r>
          <w:r>
            <w:rPr>
              <w:color w:val="000000"/>
              <w:szCs w:val="24"/>
            </w:rPr>
            <w:br/>
          </w:r>
          <w:r w:rsidR="00670D47">
            <w:rPr>
              <w:color w:val="000000"/>
              <w:szCs w:val="24"/>
              <w:shd w:val="clear" w:color="auto" w:fill="FFFFFF"/>
            </w:rPr>
            <w:t>Radviliškis</w:t>
          </w:r>
        </w:p>
        <w:p w14:paraId="48A4BF62" w14:textId="77777777" w:rsidR="0018674B" w:rsidRDefault="0018674B">
          <w:pPr>
            <w:widowControl w:val="0"/>
            <w:tabs>
              <w:tab w:val="center" w:pos="851"/>
              <w:tab w:val="left" w:pos="1134"/>
              <w:tab w:val="center" w:pos="4153"/>
              <w:tab w:val="right" w:pos="8306"/>
            </w:tabs>
            <w:spacing w:line="276" w:lineRule="auto"/>
            <w:ind w:firstLine="851"/>
            <w:jc w:val="both"/>
          </w:pPr>
        </w:p>
        <w:sdt>
          <w:sdtPr>
            <w:alias w:val="preambule"/>
            <w:tag w:val="part_c646ad17d324486b8fa7abfe9a214cbf"/>
            <w:id w:val="1355532309"/>
            <w:lock w:val="sdtLocked"/>
          </w:sdtPr>
          <w:sdtContent>
            <w:p w14:paraId="0BCD5FFA" w14:textId="50683F8B" w:rsidR="0018674B" w:rsidRDefault="00000000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</w:t>
              </w:r>
              <w:r w:rsidR="00F0204E">
                <w:rPr>
                  <w:szCs w:val="24"/>
                </w:rPr>
                <w:t xml:space="preserve"> </w:t>
              </w:r>
              <w:r>
                <w:rPr>
                  <w:szCs w:val="24"/>
                </w:rPr>
                <w:t>15 straipsnio 2 dalies 37 punktu, 74 straipsnio 2 dalimi, Lietuvos Respublikos valstybės herbo, kitų herbų ir herbinių ženklų įstatymo 14 straipsnio 1 dalies 2 punktu, 2 dalies 2 punktu, Herbų, herbinių vėliavų, herbinių antspaudų ir herbinių ženklų kūrimo taisyklių, patvirtintų Lietuvos heraldikos komisijos 2022 m. gegužės 13 d. sprendimu Nr. 3D-18 „Dėl Herbų, herbinių vėliavų, herbinių antspaudų ir herbinių ženklų kūrimo taisyklių patvirtinimo“, 5.1 papunkčiu ir atsižvelgdama į Š</w:t>
              </w:r>
              <w:r w:rsidR="00745CF1">
                <w:rPr>
                  <w:szCs w:val="24"/>
                </w:rPr>
                <w:t>eduvos miesto</w:t>
              </w:r>
              <w:r>
                <w:rPr>
                  <w:szCs w:val="24"/>
                </w:rPr>
                <w:t xml:space="preserve"> seniūnijos 202</w:t>
              </w:r>
              <w:r w:rsidR="00745CF1">
                <w:rPr>
                  <w:szCs w:val="24"/>
                </w:rPr>
                <w:t>5</w:t>
              </w:r>
              <w:r>
                <w:rPr>
                  <w:szCs w:val="24"/>
                </w:rPr>
                <w:t xml:space="preserve"> m. </w:t>
              </w:r>
              <w:r w:rsidR="00745CF1">
                <w:rPr>
                  <w:szCs w:val="24"/>
                </w:rPr>
                <w:t>sausio</w:t>
              </w:r>
              <w:r>
                <w:rPr>
                  <w:szCs w:val="24"/>
                </w:rPr>
                <w:t xml:space="preserve"> </w:t>
              </w:r>
              <w:r w:rsidR="00745CF1">
                <w:rPr>
                  <w:szCs w:val="24"/>
                </w:rPr>
                <w:t>31</w:t>
              </w:r>
              <w:r>
                <w:rPr>
                  <w:szCs w:val="24"/>
                </w:rPr>
                <w:t xml:space="preserve"> d. raštą Nr. </w:t>
              </w:r>
              <w:r w:rsidR="00F0204E">
                <w:rPr>
                  <w:szCs w:val="24"/>
                </w:rPr>
                <w:t>S-29(1.7)</w:t>
              </w:r>
              <w:r>
                <w:rPr>
                  <w:szCs w:val="24"/>
                </w:rPr>
                <w:t xml:space="preserve">, </w:t>
              </w:r>
              <w:r w:rsidR="00745CF1">
                <w:rPr>
                  <w:szCs w:val="24"/>
                </w:rPr>
                <w:t>Radviliškio</w:t>
              </w:r>
              <w:r>
                <w:rPr>
                  <w:szCs w:val="24"/>
                </w:rPr>
                <w:t xml:space="preserve"> rajono savivaldybės taryba n u s p r e n d ž i a:</w:t>
              </w:r>
            </w:p>
          </w:sdtContent>
        </w:sdt>
        <w:sdt>
          <w:sdtPr>
            <w:alias w:val="1 p."/>
            <w:tag w:val="part_f086d455055b4defbe3be854a2dfe0da"/>
            <w:id w:val="494307997"/>
            <w:lock w:val="sdtLocked"/>
          </w:sdtPr>
          <w:sdtContent>
            <w:p w14:paraId="4DD61445" w14:textId="44FC64C2" w:rsidR="0018674B" w:rsidRDefault="00000000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086d455055b4defbe3be854a2dfe0da"/>
                  <w:id w:val="1086268287"/>
                  <w:lock w:val="sdtLocked"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Pritarti Še</w:t>
              </w:r>
              <w:r w:rsidR="00745CF1">
                <w:rPr>
                  <w:szCs w:val="24"/>
                </w:rPr>
                <w:t>duvos miesto</w:t>
              </w:r>
              <w:r>
                <w:rPr>
                  <w:szCs w:val="24"/>
                </w:rPr>
                <w:t xml:space="preserve"> herbin</w:t>
              </w:r>
              <w:r w:rsidR="00745CF1">
                <w:rPr>
                  <w:szCs w:val="24"/>
                </w:rPr>
                <w:t>ių</w:t>
              </w:r>
              <w:r>
                <w:rPr>
                  <w:szCs w:val="24"/>
                </w:rPr>
                <w:t xml:space="preserve"> vėliav</w:t>
              </w:r>
              <w:r w:rsidR="00745CF1">
                <w:rPr>
                  <w:szCs w:val="24"/>
                </w:rPr>
                <w:t>ų</w:t>
              </w:r>
              <w:r>
                <w:rPr>
                  <w:szCs w:val="24"/>
                </w:rPr>
                <w:t xml:space="preserve"> </w:t>
              </w:r>
              <w:r w:rsidR="005B44CC" w:rsidRPr="005B44CC">
                <w:rPr>
                  <w:bCs/>
                  <w:szCs w:val="24"/>
                </w:rPr>
                <w:t>(reprezentacinės ir lauko)</w:t>
              </w:r>
              <w:r w:rsidR="005B44CC">
                <w:rPr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ir </w:t>
              </w:r>
              <w:r w:rsidR="00745CF1">
                <w:rPr>
                  <w:szCs w:val="24"/>
                </w:rPr>
                <w:t xml:space="preserve">herbinio </w:t>
              </w:r>
              <w:r>
                <w:rPr>
                  <w:szCs w:val="24"/>
                </w:rPr>
                <w:t xml:space="preserve">antspaudo heraldinių projektų eskizams (pridedama). </w:t>
              </w:r>
            </w:p>
          </w:sdtContent>
        </w:sdt>
        <w:sdt>
          <w:sdtPr>
            <w:alias w:val="2 p."/>
            <w:tag w:val="part_9300a67d5d2d4aec88010d425db08fdc"/>
            <w:id w:val="2002858063"/>
            <w:lock w:val="sdtLocked"/>
          </w:sdtPr>
          <w:sdtContent>
            <w:p w14:paraId="59452F2A" w14:textId="6D0841F8" w:rsidR="00304642" w:rsidRDefault="00000000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300a67d5d2d4aec88010d425db08fdc"/>
                  <w:id w:val="325943814"/>
                  <w:lock w:val="sdtLocked"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Įgalioti Savivaldybės merą kreiptis į Lietuvos heraldikos komisiją su prašymu dėl 1 punkte įvardytų herbo etalono ir heraldinių projektų galutinių eskizų aprobavimo</w:t>
              </w:r>
              <w:r w:rsidR="00DF526D">
                <w:rPr>
                  <w:szCs w:val="24"/>
                </w:rPr>
                <w:t>.</w:t>
              </w:r>
            </w:p>
          </w:sdtContent>
        </w:sdt>
        <w:sdt>
          <w:sdtPr>
            <w:alias w:val="3 p."/>
            <w:tag w:val="part_01f23905f40648a0a75c93031c5859fd"/>
            <w:id w:val="1260634056"/>
            <w:lock w:val="sdtLocked"/>
          </w:sdtPr>
          <w:sdtContent>
            <w:p w14:paraId="7841A24A" w14:textId="32EA642D" w:rsidR="00304642" w:rsidRPr="0086264E" w:rsidRDefault="00000000" w:rsidP="00304642">
              <w:pPr>
                <w:spacing w:line="276" w:lineRule="auto"/>
                <w:ind w:firstLine="851"/>
                <w:jc w:val="both"/>
              </w:pPr>
              <w:sdt>
                <w:sdtPr>
                  <w:alias w:val="Numeris"/>
                  <w:tag w:val="nr_01f23905f40648a0a75c93031c5859fd"/>
                  <w:id w:val="-1918467119"/>
                  <w:lock w:val="sdtLocked"/>
                  <w:showingPlcHdr/>
                </w:sdtPr>
                <w:sdtContent>
                  <w:r w:rsidR="00083028">
                    <w:t xml:space="preserve">     </w:t>
                  </w:r>
                </w:sdtContent>
              </w:sdt>
              <w:r w:rsidR="00304642" w:rsidRPr="0086264E">
                <w:t xml:space="preserve"> </w:t>
              </w:r>
            </w:p>
            <w:p w14:paraId="4EFEF59B" w14:textId="77777777" w:rsidR="0018674B" w:rsidRDefault="0018674B">
              <w:pPr>
                <w:tabs>
                  <w:tab w:val="center" w:pos="0"/>
                </w:tabs>
                <w:ind w:firstLine="851"/>
                <w:jc w:val="both"/>
              </w:pPr>
            </w:p>
            <w:p w14:paraId="3A274B61" w14:textId="77777777" w:rsidR="0018674B" w:rsidRDefault="00000000">
              <w:pPr>
                <w:tabs>
                  <w:tab w:val="center" w:pos="0"/>
                </w:tabs>
                <w:jc w:val="both"/>
              </w:pPr>
            </w:p>
          </w:sdtContent>
        </w:sdt>
        <w:sdt>
          <w:sdtPr>
            <w:alias w:val="signatura"/>
            <w:tag w:val="part_58e04a2179834422b24fb3315b27a39c"/>
            <w:id w:val="-724522952"/>
            <w:lock w:val="sdtLocked"/>
          </w:sdtPr>
          <w:sdtContent>
            <w:p w14:paraId="6120E85A" w14:textId="0D7D02BE" w:rsidR="0018674B" w:rsidRDefault="00000000">
              <w:pPr>
                <w:tabs>
                  <w:tab w:val="center" w:pos="0"/>
                </w:tabs>
                <w:jc w:val="both"/>
              </w:pPr>
              <w:r>
                <w:t>Savivaldybės meras</w:t>
              </w:r>
            </w:p>
          </w:sdtContent>
        </w:sdt>
      </w:sdtContent>
    </w:sdt>
    <w:p w14:paraId="089212F8" w14:textId="77777777" w:rsidR="00E822DB" w:rsidRDefault="00E822DB">
      <w:pPr>
        <w:tabs>
          <w:tab w:val="center" w:pos="0"/>
        </w:tabs>
        <w:jc w:val="both"/>
      </w:pPr>
    </w:p>
    <w:p w14:paraId="64FF2714" w14:textId="77777777" w:rsidR="00E822DB" w:rsidRDefault="00E822DB">
      <w:pPr>
        <w:tabs>
          <w:tab w:val="center" w:pos="0"/>
        </w:tabs>
        <w:jc w:val="both"/>
      </w:pPr>
    </w:p>
    <w:p w14:paraId="104024F0" w14:textId="77777777" w:rsidR="00E822DB" w:rsidRDefault="00E822DB">
      <w:pPr>
        <w:tabs>
          <w:tab w:val="center" w:pos="0"/>
        </w:tabs>
        <w:jc w:val="both"/>
      </w:pPr>
    </w:p>
    <w:p w14:paraId="3144CBCC" w14:textId="77777777" w:rsidR="00E822DB" w:rsidRDefault="00E822DB">
      <w:pPr>
        <w:tabs>
          <w:tab w:val="center" w:pos="0"/>
        </w:tabs>
        <w:jc w:val="both"/>
      </w:pPr>
    </w:p>
    <w:p w14:paraId="582BEFED" w14:textId="77777777" w:rsidR="00E822DB" w:rsidRDefault="00E822DB">
      <w:pPr>
        <w:tabs>
          <w:tab w:val="center" w:pos="0"/>
        </w:tabs>
        <w:jc w:val="both"/>
      </w:pPr>
    </w:p>
    <w:p w14:paraId="240C5E2A" w14:textId="77777777" w:rsidR="00E822DB" w:rsidRDefault="00E822DB">
      <w:pPr>
        <w:tabs>
          <w:tab w:val="center" w:pos="0"/>
        </w:tabs>
        <w:jc w:val="both"/>
      </w:pPr>
    </w:p>
    <w:p w14:paraId="5620D7F9" w14:textId="77777777" w:rsidR="00E822DB" w:rsidRDefault="00E822DB">
      <w:pPr>
        <w:tabs>
          <w:tab w:val="center" w:pos="0"/>
        </w:tabs>
        <w:jc w:val="both"/>
      </w:pPr>
    </w:p>
    <w:p w14:paraId="3858CC07" w14:textId="77777777" w:rsidR="00E822DB" w:rsidRDefault="00E822DB">
      <w:pPr>
        <w:tabs>
          <w:tab w:val="center" w:pos="0"/>
        </w:tabs>
        <w:jc w:val="both"/>
      </w:pPr>
    </w:p>
    <w:p w14:paraId="00AB8F40" w14:textId="77777777" w:rsidR="00E822DB" w:rsidRDefault="00E822DB">
      <w:pPr>
        <w:tabs>
          <w:tab w:val="center" w:pos="0"/>
        </w:tabs>
        <w:jc w:val="both"/>
      </w:pPr>
    </w:p>
    <w:p w14:paraId="2180FA60" w14:textId="77777777" w:rsidR="00E822DB" w:rsidRDefault="00E822DB">
      <w:pPr>
        <w:tabs>
          <w:tab w:val="center" w:pos="0"/>
        </w:tabs>
        <w:jc w:val="both"/>
      </w:pPr>
    </w:p>
    <w:p w14:paraId="08503C3F" w14:textId="77777777" w:rsidR="00E822DB" w:rsidRDefault="00E822DB">
      <w:pPr>
        <w:tabs>
          <w:tab w:val="center" w:pos="0"/>
        </w:tabs>
        <w:jc w:val="both"/>
      </w:pPr>
    </w:p>
    <w:p w14:paraId="44725E51" w14:textId="77777777" w:rsidR="00E822DB" w:rsidRDefault="00E822DB">
      <w:pPr>
        <w:tabs>
          <w:tab w:val="center" w:pos="0"/>
        </w:tabs>
        <w:jc w:val="both"/>
      </w:pPr>
    </w:p>
    <w:p w14:paraId="786EF36C" w14:textId="77777777" w:rsidR="00E822DB" w:rsidRDefault="00E822DB">
      <w:pPr>
        <w:tabs>
          <w:tab w:val="center" w:pos="0"/>
        </w:tabs>
        <w:jc w:val="both"/>
      </w:pPr>
    </w:p>
    <w:p w14:paraId="7A889F2B" w14:textId="77777777" w:rsidR="00F0204E" w:rsidRDefault="00F0204E">
      <w:pPr>
        <w:tabs>
          <w:tab w:val="center" w:pos="0"/>
        </w:tabs>
        <w:jc w:val="both"/>
      </w:pPr>
    </w:p>
    <w:p w14:paraId="07BB93A0" w14:textId="77777777" w:rsidR="00F0204E" w:rsidRDefault="00F0204E">
      <w:pPr>
        <w:tabs>
          <w:tab w:val="center" w:pos="0"/>
        </w:tabs>
        <w:jc w:val="both"/>
      </w:pPr>
    </w:p>
    <w:p w14:paraId="26F766D5" w14:textId="77777777" w:rsidR="00F0204E" w:rsidRDefault="00F0204E">
      <w:pPr>
        <w:tabs>
          <w:tab w:val="center" w:pos="0"/>
        </w:tabs>
        <w:jc w:val="both"/>
      </w:pPr>
    </w:p>
    <w:p w14:paraId="72EB3926" w14:textId="77777777" w:rsidR="00F0204E" w:rsidRDefault="00F0204E">
      <w:pPr>
        <w:tabs>
          <w:tab w:val="center" w:pos="0"/>
        </w:tabs>
        <w:jc w:val="both"/>
      </w:pPr>
    </w:p>
    <w:p w14:paraId="6F92425A" w14:textId="77777777" w:rsidR="00F0204E" w:rsidRDefault="00F0204E">
      <w:pPr>
        <w:tabs>
          <w:tab w:val="center" w:pos="0"/>
        </w:tabs>
        <w:jc w:val="both"/>
      </w:pPr>
    </w:p>
    <w:p w14:paraId="068D50CA" w14:textId="77777777" w:rsidR="00E822DB" w:rsidRDefault="00E822DB">
      <w:pPr>
        <w:tabs>
          <w:tab w:val="center" w:pos="0"/>
        </w:tabs>
        <w:jc w:val="both"/>
      </w:pPr>
    </w:p>
    <w:p w14:paraId="0F7A7555" w14:textId="77777777" w:rsidR="00E822DB" w:rsidRDefault="00E822DB">
      <w:pPr>
        <w:tabs>
          <w:tab w:val="center" w:pos="0"/>
        </w:tabs>
        <w:jc w:val="both"/>
      </w:pPr>
    </w:p>
    <w:p w14:paraId="17E5FA8C" w14:textId="77777777" w:rsidR="00E822DB" w:rsidRDefault="00E822DB">
      <w:pPr>
        <w:tabs>
          <w:tab w:val="center" w:pos="0"/>
        </w:tabs>
        <w:jc w:val="both"/>
      </w:pPr>
    </w:p>
    <w:p w14:paraId="0BD3F7D2" w14:textId="77777777" w:rsidR="00E822DB" w:rsidRDefault="00E822DB">
      <w:pPr>
        <w:tabs>
          <w:tab w:val="center" w:pos="0"/>
        </w:tabs>
        <w:jc w:val="both"/>
      </w:pPr>
    </w:p>
    <w:p w14:paraId="2A2B324D" w14:textId="77777777" w:rsidR="00E822DB" w:rsidRDefault="00E822DB">
      <w:pPr>
        <w:tabs>
          <w:tab w:val="center" w:pos="0"/>
        </w:tabs>
        <w:jc w:val="both"/>
      </w:pPr>
    </w:p>
    <w:p w14:paraId="34201106" w14:textId="77777777" w:rsidR="003D74DB" w:rsidRDefault="003D74DB" w:rsidP="003D74DB">
      <w:pPr>
        <w:tabs>
          <w:tab w:val="left" w:pos="5812"/>
          <w:tab w:val="left" w:pos="6096"/>
        </w:tabs>
        <w:jc w:val="center"/>
        <w:rPr>
          <w:b/>
          <w:bCs/>
        </w:rPr>
      </w:pPr>
      <w:r>
        <w:rPr>
          <w:b/>
          <w:bCs/>
        </w:rPr>
        <w:lastRenderedPageBreak/>
        <w:t>RADVILIŠKIO RAJONO SAVIVALDYBĖS TARYBOS SPRENDIMO PROJEKTO</w:t>
      </w:r>
    </w:p>
    <w:p w14:paraId="4D39F5C9" w14:textId="529C5979" w:rsidR="003D74DB" w:rsidRDefault="003D74DB" w:rsidP="003D74DB">
      <w:pPr>
        <w:jc w:val="center"/>
        <w:rPr>
          <w:bCs/>
          <w:kern w:val="32"/>
        </w:rPr>
      </w:pPr>
      <w:r>
        <w:rPr>
          <w:b/>
        </w:rPr>
        <w:t>„</w:t>
      </w:r>
      <w:r w:rsidR="00BB0BB8">
        <w:rPr>
          <w:b/>
          <w:szCs w:val="24"/>
        </w:rPr>
        <w:t xml:space="preserve">DĖL PRITARIMO </w:t>
      </w:r>
      <w:r w:rsidR="00BB0BB8" w:rsidRPr="00670D47">
        <w:rPr>
          <w:b/>
          <w:szCs w:val="24"/>
        </w:rPr>
        <w:t xml:space="preserve">ŠEDUVOS MIESTO HERBINIŲ VĖLIAVŲ IR HERBINIO ANTSPAUDO </w:t>
      </w:r>
      <w:r w:rsidR="00BB0BB8">
        <w:rPr>
          <w:b/>
          <w:szCs w:val="24"/>
        </w:rPr>
        <w:t xml:space="preserve">HERALDINIAMS </w:t>
      </w:r>
      <w:r w:rsidR="00BB0BB8" w:rsidRPr="00670D47">
        <w:rPr>
          <w:b/>
          <w:szCs w:val="24"/>
        </w:rPr>
        <w:t>PROJEKT</w:t>
      </w:r>
      <w:r w:rsidR="00BB0BB8">
        <w:rPr>
          <w:b/>
          <w:szCs w:val="24"/>
        </w:rPr>
        <w:t>AMS</w:t>
      </w:r>
      <w:r w:rsidR="00BB0BB8" w:rsidRPr="00670D47">
        <w:rPr>
          <w:b/>
          <w:szCs w:val="24"/>
        </w:rPr>
        <w:t xml:space="preserve"> </w:t>
      </w:r>
      <w:r w:rsidR="00BB0BB8">
        <w:rPr>
          <w:b/>
          <w:szCs w:val="24"/>
        </w:rPr>
        <w:t>IR KREIPIMOSI Į LIETUVOS HERALDIKOS KOMISIJĄ DĖL JŲ APROBAVIMO</w:t>
      </w:r>
      <w:r>
        <w:rPr>
          <w:rFonts w:eastAsia="Calibri"/>
          <w:b/>
          <w:caps/>
        </w:rPr>
        <w:t>“</w:t>
      </w:r>
    </w:p>
    <w:p w14:paraId="4396FB5B" w14:textId="77777777" w:rsidR="003D74DB" w:rsidRPr="00453FD9" w:rsidRDefault="003D74DB" w:rsidP="003D74DB">
      <w:pPr>
        <w:jc w:val="center"/>
        <w:rPr>
          <w:b/>
        </w:rPr>
      </w:pPr>
      <w:r>
        <w:rPr>
          <w:b/>
        </w:rPr>
        <w:t>AIŠKINAMASIS RAŠTAS</w:t>
      </w:r>
    </w:p>
    <w:p w14:paraId="1235BC03" w14:textId="77777777" w:rsidR="003D74DB" w:rsidRDefault="003D74DB" w:rsidP="003D74DB">
      <w:pPr>
        <w:jc w:val="center"/>
      </w:pPr>
    </w:p>
    <w:p w14:paraId="327A6C6C" w14:textId="2A28BB53" w:rsidR="003D74DB" w:rsidRPr="00E9678B" w:rsidRDefault="003D74DB" w:rsidP="003D74DB">
      <w:pPr>
        <w:jc w:val="center"/>
      </w:pPr>
      <w:r w:rsidRPr="00E9678B">
        <w:t>202</w:t>
      </w:r>
      <w:r>
        <w:t>5</w:t>
      </w:r>
      <w:r w:rsidRPr="00E9678B">
        <w:t xml:space="preserve"> m. </w:t>
      </w:r>
      <w:r w:rsidR="00DF5B54">
        <w:t>vasario</w:t>
      </w:r>
      <w:r w:rsidRPr="00E9678B">
        <w:t xml:space="preserve"> </w:t>
      </w:r>
      <w:r w:rsidR="00DF5B54">
        <w:t>3</w:t>
      </w:r>
      <w:r w:rsidRPr="00E9678B">
        <w:t xml:space="preserve"> d.</w:t>
      </w:r>
    </w:p>
    <w:p w14:paraId="1D9E40F4" w14:textId="77777777" w:rsidR="003D74DB" w:rsidRPr="007D2BB5" w:rsidRDefault="003D74DB" w:rsidP="003D74DB">
      <w:pPr>
        <w:jc w:val="center"/>
      </w:pPr>
      <w:r w:rsidRPr="00E9678B">
        <w:t>Radviliškis</w:t>
      </w:r>
    </w:p>
    <w:p w14:paraId="5B2EA2B0" w14:textId="77777777" w:rsidR="003D74DB" w:rsidRDefault="003D74DB" w:rsidP="003D74DB">
      <w:pPr>
        <w:widowControl w:val="0"/>
        <w:suppressAutoHyphens/>
        <w:jc w:val="both"/>
        <w:rPr>
          <w:rFonts w:eastAsia="Lucida Sans Unicode"/>
        </w:rPr>
      </w:pPr>
    </w:p>
    <w:p w14:paraId="27240FCF" w14:textId="77777777" w:rsidR="003D74DB" w:rsidRPr="00F20FC7" w:rsidRDefault="003D74DB" w:rsidP="003D74DB">
      <w:pPr>
        <w:numPr>
          <w:ilvl w:val="0"/>
          <w:numId w:val="1"/>
        </w:numPr>
        <w:tabs>
          <w:tab w:val="left" w:pos="1134"/>
        </w:tabs>
        <w:spacing w:line="276" w:lineRule="auto"/>
        <w:ind w:left="0" w:firstLine="709"/>
        <w:jc w:val="both"/>
        <w:rPr>
          <w:lang w:bidi="he-IL"/>
        </w:rPr>
      </w:pPr>
      <w:r w:rsidRPr="00F20FC7">
        <w:rPr>
          <w:b/>
          <w:lang w:bidi="he-IL"/>
        </w:rPr>
        <w:t>P</w:t>
      </w:r>
      <w:r>
        <w:rPr>
          <w:b/>
          <w:lang w:bidi="he-IL"/>
        </w:rPr>
        <w:t>rojekto</w:t>
      </w:r>
      <w:r w:rsidRPr="00F20FC7">
        <w:rPr>
          <w:b/>
          <w:lang w:bidi="he-IL"/>
        </w:rPr>
        <w:t xml:space="preserve"> rengimą paskatinusios priežastys, parengto projekto tikslai, sprendimo projekto tikslai ir uždaviniai</w:t>
      </w:r>
      <w:r w:rsidRPr="00F20FC7">
        <w:rPr>
          <w:lang w:bidi="he-IL"/>
        </w:rPr>
        <w:t>.</w:t>
      </w:r>
    </w:p>
    <w:p w14:paraId="5B522024" w14:textId="2857958F" w:rsidR="00375DD3" w:rsidRPr="00BA03B8" w:rsidRDefault="00375DD3" w:rsidP="003D74DB">
      <w:pPr>
        <w:widowControl w:val="0"/>
        <w:tabs>
          <w:tab w:val="left" w:pos="851"/>
        </w:tabs>
        <w:spacing w:line="276" w:lineRule="auto"/>
        <w:ind w:firstLine="709"/>
        <w:jc w:val="both"/>
        <w:rPr>
          <w:color w:val="000000"/>
          <w:spacing w:val="-1"/>
        </w:rPr>
      </w:pPr>
      <w:r w:rsidRPr="00375DD3">
        <w:rPr>
          <w:color w:val="000000"/>
          <w:spacing w:val="-1"/>
        </w:rPr>
        <w:t>Sprendimo projekto tikslas</w:t>
      </w:r>
      <w:r>
        <w:rPr>
          <w:color w:val="000000"/>
          <w:spacing w:val="-1"/>
        </w:rPr>
        <w:t xml:space="preserve"> </w:t>
      </w:r>
      <w:r w:rsidRPr="00375DD3">
        <w:rPr>
          <w:color w:val="000000"/>
          <w:spacing w:val="-1"/>
        </w:rPr>
        <w:t xml:space="preserve">– pritarti </w:t>
      </w:r>
      <w:r>
        <w:rPr>
          <w:color w:val="000000"/>
          <w:spacing w:val="-1"/>
        </w:rPr>
        <w:t>Šeduvos miesto</w:t>
      </w:r>
      <w:r w:rsidRPr="00375DD3">
        <w:rPr>
          <w:color w:val="000000"/>
          <w:spacing w:val="-1"/>
        </w:rPr>
        <w:t xml:space="preserve"> herbinių vėliavų ir</w:t>
      </w:r>
      <w:r>
        <w:rPr>
          <w:color w:val="000000"/>
          <w:spacing w:val="-1"/>
        </w:rPr>
        <w:t xml:space="preserve"> herbinio</w:t>
      </w:r>
      <w:r w:rsidRPr="00375DD3">
        <w:rPr>
          <w:color w:val="000000"/>
          <w:spacing w:val="-1"/>
        </w:rPr>
        <w:t xml:space="preserve"> antspaudo heraldinių projektų galutiniams eskizams bei kreiptis į Lietuvos heraldikos komisiją (toliau – Komisija) su prašymu dėl heraldinių projektų galutinių eskizų aprobavimo.</w:t>
      </w:r>
    </w:p>
    <w:p w14:paraId="03A712EB" w14:textId="77777777" w:rsidR="003D74DB" w:rsidRPr="001F7D7B" w:rsidRDefault="003D74DB" w:rsidP="003D74DB">
      <w:pPr>
        <w:pStyle w:val="Sraopastraipa"/>
        <w:widowControl w:val="0"/>
        <w:numPr>
          <w:ilvl w:val="0"/>
          <w:numId w:val="1"/>
        </w:numPr>
        <w:tabs>
          <w:tab w:val="left" w:pos="993"/>
        </w:tabs>
        <w:suppressAutoHyphens/>
        <w:spacing w:line="276" w:lineRule="auto"/>
        <w:ind w:left="0" w:firstLine="709"/>
        <w:jc w:val="both"/>
        <w:rPr>
          <w:b/>
          <w:bCs/>
        </w:rPr>
      </w:pPr>
      <w:r w:rsidRPr="001F7D7B">
        <w:rPr>
          <w:b/>
          <w:bCs/>
        </w:rPr>
        <w:t>Projekto iniciatoriai (institucija, asmenys ar piliečių atstovai) ir rengėjai.</w:t>
      </w:r>
    </w:p>
    <w:p w14:paraId="3B8D7BBE" w14:textId="20BE7E06" w:rsidR="003D74DB" w:rsidRPr="00F65672" w:rsidRDefault="003D74DB" w:rsidP="003D74DB">
      <w:pPr>
        <w:spacing w:line="276" w:lineRule="auto"/>
        <w:ind w:firstLine="709"/>
        <w:jc w:val="both"/>
      </w:pPr>
      <w:r w:rsidRPr="00F65672">
        <w:t>Radviliškio rajono savivaldybės tarybos posėdžių sekretori</w:t>
      </w:r>
      <w:r>
        <w:t>us Kęstutis Dambrauskas</w:t>
      </w:r>
      <w:r w:rsidRPr="00F65672">
        <w:t xml:space="preserve">. </w:t>
      </w:r>
    </w:p>
    <w:p w14:paraId="3DD0EE9B" w14:textId="77777777" w:rsidR="003D74DB" w:rsidRPr="00DD6EAB" w:rsidRDefault="003D74DB" w:rsidP="003D74DB">
      <w:pPr>
        <w:pStyle w:val="Sraopastraipa"/>
        <w:numPr>
          <w:ilvl w:val="0"/>
          <w:numId w:val="1"/>
        </w:numPr>
        <w:tabs>
          <w:tab w:val="left" w:pos="993"/>
        </w:tabs>
        <w:spacing w:line="276" w:lineRule="auto"/>
        <w:ind w:left="0" w:firstLine="709"/>
        <w:jc w:val="both"/>
        <w:rPr>
          <w:b/>
        </w:rPr>
      </w:pPr>
      <w:r w:rsidRPr="00DD6EAB">
        <w:rPr>
          <w:b/>
        </w:rPr>
        <w:t>Kaip šiuo metu yra reguliuojami sprendimo projekte aptarti teisiniai santykiai</w:t>
      </w:r>
      <w:r>
        <w:rPr>
          <w:b/>
        </w:rPr>
        <w:t>.</w:t>
      </w:r>
    </w:p>
    <w:p w14:paraId="167E6E68" w14:textId="258E455A" w:rsidR="00375DD3" w:rsidRDefault="00375DD3" w:rsidP="00375DD3">
      <w:pPr>
        <w:tabs>
          <w:tab w:val="left" w:pos="993"/>
        </w:tabs>
        <w:spacing w:line="276" w:lineRule="auto"/>
        <w:ind w:firstLine="709"/>
        <w:jc w:val="both"/>
        <w:rPr>
          <w:color w:val="000000"/>
          <w:spacing w:val="-1"/>
        </w:rPr>
      </w:pPr>
      <w:r w:rsidRPr="00375DD3">
        <w:rPr>
          <w:color w:val="000000"/>
          <w:spacing w:val="-1"/>
        </w:rPr>
        <w:t xml:space="preserve">Herbo etalono ir heraldinio projekto kūrimą reglamentuoja Lietuvos Respublikos vietos savivaldos įstatymo 15 straipsnio 2 dalies 37 punktas, 74 straipsnio 2 dalis, Lietuvos Respublikos valstybės herbo, kitų herbų ir herbinių ženklų įstatymo 14 straipsnio 1 dalies 2 punktas, 2 dalies 2 punktas, Herbų, herbinių vėliavų, herbinių antspaudų ir herbinių ženklų kūrimo taisyklių, patvirtintų Lietuvos heraldikos komisijos 2022 m. gegužės 13 d. sprendimu Nr. 3D-18 „Dėl Herbų, herbinių vėliavų, herbinių antspaudų ir herbinių ženklų kūrimo taisyklių patvirtinimo“, </w:t>
      </w:r>
      <w:r>
        <w:rPr>
          <w:color w:val="000000"/>
          <w:spacing w:val="-1"/>
        </w:rPr>
        <w:t>5</w:t>
      </w:r>
      <w:r w:rsidRPr="00375DD3">
        <w:rPr>
          <w:color w:val="000000"/>
          <w:spacing w:val="-1"/>
        </w:rPr>
        <w:t xml:space="preserve">.1 papunktis. </w:t>
      </w:r>
    </w:p>
    <w:p w14:paraId="6A5E894A" w14:textId="7383DF72" w:rsidR="003D74DB" w:rsidRPr="00375DD3" w:rsidRDefault="003D74DB" w:rsidP="00375DD3">
      <w:pPr>
        <w:pStyle w:val="Sraopastraipa"/>
        <w:numPr>
          <w:ilvl w:val="0"/>
          <w:numId w:val="1"/>
        </w:numPr>
        <w:tabs>
          <w:tab w:val="left" w:pos="993"/>
        </w:tabs>
        <w:spacing w:line="276" w:lineRule="auto"/>
        <w:ind w:left="0" w:firstLine="709"/>
        <w:jc w:val="both"/>
        <w:rPr>
          <w:shd w:val="clear" w:color="auto" w:fill="FFFFFF"/>
        </w:rPr>
      </w:pPr>
      <w:r w:rsidRPr="00375DD3">
        <w:rPr>
          <w:b/>
          <w:bCs/>
        </w:rPr>
        <w:t>Kokios siūlomos naujos teisinio reguliavimo nuostatos, kokių teigiamų rezultatų laukiama.</w:t>
      </w:r>
    </w:p>
    <w:p w14:paraId="47C5CFA6" w14:textId="77777777" w:rsidR="003D74DB" w:rsidRPr="005D6A89" w:rsidRDefault="003D74DB" w:rsidP="003D74DB">
      <w:pPr>
        <w:pStyle w:val="Sraopastraipa"/>
        <w:tabs>
          <w:tab w:val="left" w:pos="993"/>
        </w:tabs>
        <w:spacing w:line="276" w:lineRule="auto"/>
        <w:ind w:left="709"/>
        <w:jc w:val="both"/>
        <w:rPr>
          <w:shd w:val="clear" w:color="auto" w:fill="FFFFFF"/>
        </w:rPr>
      </w:pPr>
      <w:r w:rsidRPr="005D6A89">
        <w:t xml:space="preserve">Naujų teisinio reguliavimo nuostatų nesiūloma. </w:t>
      </w:r>
    </w:p>
    <w:p w14:paraId="0ABBDF23" w14:textId="77777777" w:rsidR="003D74DB" w:rsidRPr="00F65672" w:rsidRDefault="003D74DB" w:rsidP="003D74DB">
      <w:pPr>
        <w:pStyle w:val="Sraopastraipa"/>
        <w:numPr>
          <w:ilvl w:val="0"/>
          <w:numId w:val="1"/>
        </w:numPr>
        <w:tabs>
          <w:tab w:val="left" w:pos="993"/>
        </w:tabs>
        <w:spacing w:line="276" w:lineRule="auto"/>
        <w:ind w:left="0" w:firstLine="709"/>
        <w:jc w:val="both"/>
        <w:rPr>
          <w:b/>
          <w:bCs/>
        </w:rPr>
      </w:pPr>
      <w:r w:rsidRPr="00F65672">
        <w:rPr>
          <w:b/>
          <w:bCs/>
        </w:rPr>
        <w:t>Galimos neigiamos priimto sprendimo projekto pasekmės ir kokių priemonių reikėtų imtis, kad tokių pasekmių būtų išvengta.</w:t>
      </w:r>
    </w:p>
    <w:p w14:paraId="61396EA2" w14:textId="34429A2C" w:rsidR="00E35C9D" w:rsidRPr="000B3713" w:rsidRDefault="00E35C9D" w:rsidP="003D74DB">
      <w:pPr>
        <w:spacing w:line="276" w:lineRule="auto"/>
        <w:ind w:firstLine="709"/>
        <w:jc w:val="both"/>
      </w:pPr>
      <w:r w:rsidRPr="00E35C9D">
        <w:t xml:space="preserve">Teigiamas poveikis – priėmus sprendimo projektą, bus tęsiamas </w:t>
      </w:r>
      <w:r>
        <w:t xml:space="preserve">Šeduvos miesto seniūnijos </w:t>
      </w:r>
      <w:r w:rsidRPr="00E35C9D">
        <w:t xml:space="preserve">inicijuotas </w:t>
      </w:r>
      <w:r w:rsidR="003174C7">
        <w:rPr>
          <w:szCs w:val="24"/>
        </w:rPr>
        <w:t xml:space="preserve">herbinių vėliavų </w:t>
      </w:r>
      <w:r w:rsidR="003174C7" w:rsidRPr="005B44CC">
        <w:rPr>
          <w:bCs/>
          <w:szCs w:val="24"/>
        </w:rPr>
        <w:t>(reprezentacinės ir lauko)</w:t>
      </w:r>
      <w:r w:rsidR="003174C7">
        <w:rPr>
          <w:bCs/>
          <w:szCs w:val="24"/>
        </w:rPr>
        <w:t xml:space="preserve"> </w:t>
      </w:r>
      <w:r w:rsidR="003174C7">
        <w:rPr>
          <w:szCs w:val="24"/>
        </w:rPr>
        <w:t xml:space="preserve">ir herbinio antspaudo </w:t>
      </w:r>
      <w:r w:rsidRPr="00E35C9D">
        <w:t>kūrimo procesas. Galimos neigiamos pasekmės priėmus sprendimą, kokių priemonių reikėtų imtis, kad tokių pasekmių būtų išvengta – neigiamų pasekmių nenumatoma.</w:t>
      </w:r>
    </w:p>
    <w:p w14:paraId="1BA1B660" w14:textId="77777777" w:rsidR="003D74DB" w:rsidRDefault="003D74DB" w:rsidP="003D74DB">
      <w:pPr>
        <w:pStyle w:val="Sraopastraipa"/>
        <w:numPr>
          <w:ilvl w:val="0"/>
          <w:numId w:val="1"/>
        </w:numPr>
        <w:tabs>
          <w:tab w:val="left" w:pos="993"/>
        </w:tabs>
        <w:spacing w:line="276" w:lineRule="auto"/>
        <w:ind w:left="0" w:firstLine="709"/>
        <w:jc w:val="both"/>
        <w:rPr>
          <w:b/>
          <w:bCs/>
        </w:rPr>
      </w:pPr>
      <w:r w:rsidRPr="000B3713">
        <w:rPr>
          <w:b/>
          <w:bCs/>
        </w:rPr>
        <w:t>Kokius teisės aktus būtina priimti, kokius galiojančius teisės aktus būtina pakeisti ar pripažinti netekusiais galios priėmus sprendimo projektą.</w:t>
      </w:r>
    </w:p>
    <w:p w14:paraId="7C01DEB8" w14:textId="4DBD01D9" w:rsidR="00E35C9D" w:rsidRPr="00E35C9D" w:rsidRDefault="00E35C9D" w:rsidP="00E35C9D">
      <w:pPr>
        <w:pStyle w:val="Sraopastraipa"/>
        <w:tabs>
          <w:tab w:val="left" w:pos="993"/>
        </w:tabs>
        <w:spacing w:line="276" w:lineRule="auto"/>
        <w:ind w:left="709"/>
        <w:jc w:val="both"/>
      </w:pPr>
      <w:r w:rsidRPr="00E35C9D">
        <w:t xml:space="preserve">Teisės aktų keisti nereikia. </w:t>
      </w:r>
    </w:p>
    <w:p w14:paraId="57CD7AE7" w14:textId="77777777" w:rsidR="003D74DB" w:rsidRPr="000B3713" w:rsidRDefault="003D74DB" w:rsidP="003D74DB">
      <w:pPr>
        <w:pStyle w:val="Sraopastraipa"/>
        <w:numPr>
          <w:ilvl w:val="0"/>
          <w:numId w:val="1"/>
        </w:numPr>
        <w:tabs>
          <w:tab w:val="left" w:pos="0"/>
          <w:tab w:val="left" w:pos="993"/>
          <w:tab w:val="left" w:pos="1134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left="0" w:firstLine="709"/>
        <w:jc w:val="both"/>
        <w:rPr>
          <w:b/>
        </w:rPr>
      </w:pPr>
      <w:r w:rsidRPr="000B3713">
        <w:rPr>
          <w:b/>
        </w:rPr>
        <w:t>Sprendimo projektui įgyvendinti reikalingos lėšos, finansavimo šaltiniai.</w:t>
      </w:r>
    </w:p>
    <w:p w14:paraId="00F0CCC2" w14:textId="77777777" w:rsidR="003D74DB" w:rsidRPr="000B3713" w:rsidRDefault="003D74DB" w:rsidP="003D74DB">
      <w:pPr>
        <w:tabs>
          <w:tab w:val="left" w:pos="0"/>
          <w:tab w:val="left" w:pos="993"/>
          <w:tab w:val="left" w:pos="1134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firstLine="709"/>
        <w:jc w:val="both"/>
        <w:rPr>
          <w:b/>
        </w:rPr>
      </w:pPr>
      <w:r w:rsidRPr="000B3713">
        <w:rPr>
          <w:bCs/>
        </w:rPr>
        <w:t xml:space="preserve">Lėšų sprendimo projektui įgyvendinti nereikės. </w:t>
      </w:r>
    </w:p>
    <w:p w14:paraId="30EBE3FA" w14:textId="77777777" w:rsidR="003D74DB" w:rsidRPr="000B3713" w:rsidRDefault="003D74DB" w:rsidP="003D74DB">
      <w:pPr>
        <w:pStyle w:val="Sraopastraipa"/>
        <w:numPr>
          <w:ilvl w:val="0"/>
          <w:numId w:val="1"/>
        </w:numPr>
        <w:tabs>
          <w:tab w:val="left" w:pos="0"/>
          <w:tab w:val="left" w:pos="993"/>
          <w:tab w:val="left" w:pos="1134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left="0" w:firstLine="709"/>
        <w:jc w:val="both"/>
        <w:rPr>
          <w:b/>
        </w:rPr>
      </w:pPr>
      <w:r w:rsidRPr="000B3713">
        <w:rPr>
          <w:b/>
        </w:rPr>
        <w:t xml:space="preserve">Sprendimo projekto rengimo metu gauti specialistų vertinimai ir išvados. </w:t>
      </w:r>
    </w:p>
    <w:p w14:paraId="6495BBD2" w14:textId="0C16D1AE" w:rsidR="003D74DB" w:rsidRPr="000B3713" w:rsidRDefault="003D74DB" w:rsidP="003D74DB">
      <w:pPr>
        <w:tabs>
          <w:tab w:val="left" w:pos="0"/>
          <w:tab w:val="left" w:pos="993"/>
          <w:tab w:val="left" w:pos="1134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firstLine="709"/>
        <w:jc w:val="both"/>
        <w:rPr>
          <w:bCs/>
        </w:rPr>
      </w:pPr>
      <w:r w:rsidRPr="000B3713">
        <w:rPr>
          <w:bCs/>
        </w:rPr>
        <w:t>Sprendimo projektas</w:t>
      </w:r>
      <w:r w:rsidRPr="000B3713">
        <w:rPr>
          <w:b/>
        </w:rPr>
        <w:t xml:space="preserve"> </w:t>
      </w:r>
      <w:r w:rsidRPr="000B3713">
        <w:rPr>
          <w:bCs/>
        </w:rPr>
        <w:t>suderintas su savivaldybės juristu, kalbininku, administracijos direktore</w:t>
      </w:r>
      <w:r w:rsidR="00E35C9D">
        <w:rPr>
          <w:bCs/>
        </w:rPr>
        <w:t>, vicemerais ir meru</w:t>
      </w:r>
      <w:r w:rsidRPr="000B3713">
        <w:rPr>
          <w:bCs/>
        </w:rPr>
        <w:t>.</w:t>
      </w:r>
    </w:p>
    <w:p w14:paraId="5F535000" w14:textId="77777777" w:rsidR="003D74DB" w:rsidRPr="000B3713" w:rsidRDefault="003D74DB" w:rsidP="003D74DB">
      <w:pPr>
        <w:pStyle w:val="Sraopastraipa"/>
        <w:numPr>
          <w:ilvl w:val="0"/>
          <w:numId w:val="1"/>
        </w:numPr>
        <w:tabs>
          <w:tab w:val="left" w:pos="0"/>
          <w:tab w:val="left" w:pos="993"/>
          <w:tab w:val="left" w:pos="1134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left="0" w:firstLine="709"/>
        <w:jc w:val="both"/>
        <w:rPr>
          <w:b/>
        </w:rPr>
      </w:pPr>
      <w:r w:rsidRPr="000B3713">
        <w:rPr>
          <w:b/>
        </w:rPr>
        <w:t xml:space="preserve">Numatomo teisinio reguliavimo poveikio vertinimo rezultatai. </w:t>
      </w:r>
    </w:p>
    <w:p w14:paraId="1A30F6F4" w14:textId="77777777" w:rsidR="003D74DB" w:rsidRPr="000B3713" w:rsidRDefault="003D74DB" w:rsidP="003D74DB">
      <w:pPr>
        <w:tabs>
          <w:tab w:val="left" w:pos="0"/>
          <w:tab w:val="left" w:pos="993"/>
          <w:tab w:val="left" w:pos="1134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firstLine="709"/>
        <w:jc w:val="both"/>
        <w:rPr>
          <w:bCs/>
        </w:rPr>
      </w:pPr>
      <w:r w:rsidRPr="000B3713">
        <w:rPr>
          <w:bCs/>
        </w:rPr>
        <w:t xml:space="preserve">Rezultatai nenumatomi. </w:t>
      </w:r>
    </w:p>
    <w:p w14:paraId="637EB825" w14:textId="77777777" w:rsidR="003D74DB" w:rsidRPr="000B3713" w:rsidRDefault="003D74DB" w:rsidP="003D74DB">
      <w:pPr>
        <w:pStyle w:val="Sraopastraipa"/>
        <w:numPr>
          <w:ilvl w:val="0"/>
          <w:numId w:val="1"/>
        </w:numPr>
        <w:tabs>
          <w:tab w:val="left" w:pos="0"/>
          <w:tab w:val="left" w:pos="993"/>
          <w:tab w:val="left" w:pos="1134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left="0" w:firstLine="709"/>
        <w:jc w:val="both"/>
        <w:rPr>
          <w:bCs/>
        </w:rPr>
      </w:pPr>
      <w:r w:rsidRPr="000B3713">
        <w:rPr>
          <w:rFonts w:eastAsia="Calibri"/>
          <w:b/>
          <w:lang w:eastAsia="ar-SA"/>
        </w:rPr>
        <w:t>Sprendimo projekto antikorupcinis vertinimas.</w:t>
      </w:r>
    </w:p>
    <w:p w14:paraId="0F6B448D" w14:textId="77777777" w:rsidR="003D74DB" w:rsidRPr="000B3713" w:rsidRDefault="003D74DB" w:rsidP="003D74DB">
      <w:pPr>
        <w:tabs>
          <w:tab w:val="left" w:pos="1134"/>
        </w:tabs>
        <w:spacing w:line="276" w:lineRule="auto"/>
        <w:ind w:firstLine="709"/>
        <w:rPr>
          <w:rFonts w:eastAsia="Calibri"/>
        </w:rPr>
      </w:pPr>
      <w:r w:rsidRPr="000B3713">
        <w:rPr>
          <w:rFonts w:eastAsia="Calibri"/>
        </w:rPr>
        <w:t>Teisės akto projektas antikorupciniam vertinimui neteikiamas.</w:t>
      </w:r>
    </w:p>
    <w:p w14:paraId="21319849" w14:textId="77777777" w:rsidR="003D74DB" w:rsidRDefault="003D74DB" w:rsidP="003D74DB">
      <w:pPr>
        <w:pStyle w:val="Sraopastraipa"/>
        <w:numPr>
          <w:ilvl w:val="0"/>
          <w:numId w:val="1"/>
        </w:numPr>
        <w:tabs>
          <w:tab w:val="left" w:pos="1134"/>
        </w:tabs>
        <w:spacing w:line="276" w:lineRule="auto"/>
        <w:ind w:left="0" w:firstLine="709"/>
        <w:rPr>
          <w:rFonts w:eastAsia="Calibri"/>
          <w:b/>
          <w:bCs/>
        </w:rPr>
      </w:pPr>
      <w:r w:rsidRPr="000B3713">
        <w:rPr>
          <w:rFonts w:eastAsia="Calibri"/>
          <w:b/>
          <w:bCs/>
        </w:rPr>
        <w:t xml:space="preserve">Kiti, iniciatoriaus nuomone, reikalingi pagrindimai ir paaiškinimai. </w:t>
      </w:r>
    </w:p>
    <w:p w14:paraId="06ABF1CE" w14:textId="77777777" w:rsidR="003D74DB" w:rsidRPr="0009432A" w:rsidRDefault="003D74DB" w:rsidP="003D74DB">
      <w:pPr>
        <w:pStyle w:val="Sraopastraipa"/>
        <w:tabs>
          <w:tab w:val="left" w:pos="1134"/>
        </w:tabs>
        <w:spacing w:line="276" w:lineRule="auto"/>
        <w:ind w:left="709"/>
        <w:rPr>
          <w:rFonts w:eastAsia="Calibri"/>
        </w:rPr>
      </w:pPr>
      <w:r w:rsidRPr="0009432A">
        <w:rPr>
          <w:rFonts w:eastAsia="Calibri"/>
        </w:rPr>
        <w:t xml:space="preserve">Nėra. </w:t>
      </w:r>
    </w:p>
    <w:p w14:paraId="0D6811AE" w14:textId="77777777" w:rsidR="003D74DB" w:rsidRPr="00CA6247" w:rsidRDefault="003D74DB" w:rsidP="003D74DB">
      <w:pPr>
        <w:pStyle w:val="Sraopastraipa"/>
        <w:numPr>
          <w:ilvl w:val="0"/>
          <w:numId w:val="1"/>
        </w:numPr>
        <w:tabs>
          <w:tab w:val="left" w:pos="1134"/>
        </w:tabs>
        <w:spacing w:line="276" w:lineRule="auto"/>
        <w:ind w:left="0" w:firstLine="709"/>
        <w:rPr>
          <w:rFonts w:eastAsia="Calibri"/>
          <w:b/>
          <w:bCs/>
        </w:rPr>
      </w:pPr>
      <w:r w:rsidRPr="00CA6247">
        <w:rPr>
          <w:rFonts w:eastAsia="Calibri"/>
          <w:b/>
          <w:bCs/>
        </w:rPr>
        <w:t xml:space="preserve">Pridedami dokumentai. </w:t>
      </w:r>
    </w:p>
    <w:p w14:paraId="6C7AE945" w14:textId="42DFFD72" w:rsidR="003D74DB" w:rsidRPr="000B3713" w:rsidRDefault="00E35C9D" w:rsidP="003D74DB">
      <w:pPr>
        <w:spacing w:line="276" w:lineRule="auto"/>
        <w:ind w:firstLine="709"/>
        <w:jc w:val="both"/>
        <w:rPr>
          <w:b/>
          <w:bCs/>
        </w:rPr>
      </w:pPr>
      <w:r>
        <w:lastRenderedPageBreak/>
        <w:t xml:space="preserve">Šeduvos miesto </w:t>
      </w:r>
      <w:r>
        <w:rPr>
          <w:szCs w:val="24"/>
        </w:rPr>
        <w:t xml:space="preserve">herbinių vėliavų </w:t>
      </w:r>
      <w:r w:rsidRPr="005B44CC">
        <w:rPr>
          <w:bCs/>
          <w:szCs w:val="24"/>
        </w:rPr>
        <w:t>(reprezentacinės ir lauko)</w:t>
      </w:r>
      <w:r>
        <w:rPr>
          <w:bCs/>
          <w:szCs w:val="24"/>
        </w:rPr>
        <w:t xml:space="preserve"> </w:t>
      </w:r>
      <w:r>
        <w:rPr>
          <w:szCs w:val="24"/>
        </w:rPr>
        <w:t>ir herbinio antspaudo heraldinių projektų galutiniai eskizai</w:t>
      </w:r>
      <w:r w:rsidR="003D74DB" w:rsidRPr="000B3713">
        <w:t xml:space="preserve">. </w:t>
      </w:r>
    </w:p>
    <w:p w14:paraId="4253EA96" w14:textId="77777777" w:rsidR="003D74DB" w:rsidRDefault="003D74DB" w:rsidP="003D74DB">
      <w:pPr>
        <w:spacing w:line="276" w:lineRule="auto"/>
        <w:jc w:val="both"/>
        <w:rPr>
          <w:b/>
        </w:rPr>
      </w:pPr>
    </w:p>
    <w:p w14:paraId="401CD970" w14:textId="77777777" w:rsidR="003D74DB" w:rsidRDefault="003D74DB" w:rsidP="003D74DB">
      <w:pPr>
        <w:jc w:val="both"/>
      </w:pPr>
    </w:p>
    <w:p w14:paraId="2DCE805F" w14:textId="77777777" w:rsidR="003D74DB" w:rsidRDefault="003D74DB" w:rsidP="003D74DB">
      <w:pPr>
        <w:jc w:val="both"/>
      </w:pPr>
    </w:p>
    <w:p w14:paraId="661F7874" w14:textId="77777777" w:rsidR="003D74DB" w:rsidRDefault="003D74DB" w:rsidP="003D74DB">
      <w:pPr>
        <w:jc w:val="both"/>
      </w:pPr>
    </w:p>
    <w:p w14:paraId="605CDFF7" w14:textId="77777777" w:rsidR="003D74DB" w:rsidRDefault="003D74DB" w:rsidP="003D74DB">
      <w:pPr>
        <w:spacing w:after="160" w:line="276" w:lineRule="auto"/>
      </w:pPr>
      <w:r w:rsidRPr="00BA622C">
        <w:t xml:space="preserve">Tarybos posėdžių sekretorius                                                                         </w:t>
      </w:r>
      <w:r>
        <w:t xml:space="preserve">    </w:t>
      </w:r>
      <w:r w:rsidRPr="00BA622C">
        <w:t>Kęstutis Dambrauskas</w:t>
      </w:r>
    </w:p>
    <w:p w14:paraId="5E18870C" w14:textId="77777777" w:rsidR="00E822DB" w:rsidRDefault="00E822DB">
      <w:pPr>
        <w:tabs>
          <w:tab w:val="center" w:pos="0"/>
        </w:tabs>
        <w:jc w:val="both"/>
        <w:rPr>
          <w:color w:val="000000"/>
          <w:szCs w:val="24"/>
        </w:rPr>
      </w:pPr>
    </w:p>
    <w:sectPr w:rsidR="00E822D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134" w:right="567" w:bottom="1134" w:left="1701" w:header="567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F87516" w14:textId="77777777" w:rsidR="00DE2E38" w:rsidRDefault="00DE2E38">
      <w:r>
        <w:separator/>
      </w:r>
    </w:p>
  </w:endnote>
  <w:endnote w:type="continuationSeparator" w:id="0">
    <w:p w14:paraId="0EDAB81E" w14:textId="77777777" w:rsidR="00DE2E38" w:rsidRDefault="00DE2E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B5A2E8" w14:textId="77777777" w:rsidR="0018674B" w:rsidRDefault="0018674B">
    <w:pPr>
      <w:tabs>
        <w:tab w:val="center" w:pos="4320"/>
        <w:tab w:val="right" w:pos="864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2526DD" w14:textId="3C3A6288" w:rsidR="0018674B" w:rsidRDefault="0018674B">
    <w:pPr>
      <w:tabs>
        <w:tab w:val="center" w:pos="4819"/>
        <w:tab w:val="right" w:pos="9638"/>
      </w:tabs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DF59F" w14:textId="77777777" w:rsidR="0018674B" w:rsidRDefault="0018674B">
    <w:pPr>
      <w:tabs>
        <w:tab w:val="center" w:pos="4320"/>
        <w:tab w:val="right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F61662" w14:textId="77777777" w:rsidR="00DE2E38" w:rsidRDefault="00DE2E38">
      <w:r>
        <w:separator/>
      </w:r>
    </w:p>
  </w:footnote>
  <w:footnote w:type="continuationSeparator" w:id="0">
    <w:p w14:paraId="6D5C6F87" w14:textId="77777777" w:rsidR="00DE2E38" w:rsidRDefault="00DE2E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33D088" w14:textId="77777777" w:rsidR="0018674B" w:rsidRDefault="0018674B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DD8B0" w14:textId="42F5D72D" w:rsidR="0018674B" w:rsidRDefault="00000000">
    <w:pPr>
      <w:tabs>
        <w:tab w:val="center" w:pos="4680"/>
        <w:tab w:val="right" w:pos="9360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FBB5E7" w14:textId="50963C74" w:rsidR="0018674B" w:rsidRDefault="0018674B">
    <w:pPr>
      <w:tabs>
        <w:tab w:val="center" w:pos="4153"/>
        <w:tab w:val="right" w:pos="8306"/>
      </w:tabs>
      <w:suppressAutoHyphens/>
      <w:rPr>
        <w:cap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40D28"/>
    <w:multiLevelType w:val="hybridMultilevel"/>
    <w:tmpl w:val="AD62179A"/>
    <w:lvl w:ilvl="0" w:tplc="AA46E8A6">
      <w:start w:val="1"/>
      <w:numFmt w:val="decimal"/>
      <w:lvlText w:val="%1."/>
      <w:lvlJc w:val="left"/>
      <w:pPr>
        <w:ind w:left="1656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2376" w:hanging="360"/>
      </w:pPr>
    </w:lvl>
    <w:lvl w:ilvl="2" w:tplc="0427001B">
      <w:start w:val="1"/>
      <w:numFmt w:val="lowerRoman"/>
      <w:lvlText w:val="%3."/>
      <w:lvlJc w:val="right"/>
      <w:pPr>
        <w:ind w:left="3096" w:hanging="180"/>
      </w:pPr>
    </w:lvl>
    <w:lvl w:ilvl="3" w:tplc="0427000F">
      <w:start w:val="1"/>
      <w:numFmt w:val="decimal"/>
      <w:lvlText w:val="%4."/>
      <w:lvlJc w:val="left"/>
      <w:pPr>
        <w:ind w:left="3816" w:hanging="360"/>
      </w:pPr>
    </w:lvl>
    <w:lvl w:ilvl="4" w:tplc="04270019">
      <w:start w:val="1"/>
      <w:numFmt w:val="lowerLetter"/>
      <w:lvlText w:val="%5."/>
      <w:lvlJc w:val="left"/>
      <w:pPr>
        <w:ind w:left="4536" w:hanging="360"/>
      </w:pPr>
    </w:lvl>
    <w:lvl w:ilvl="5" w:tplc="0427001B">
      <w:start w:val="1"/>
      <w:numFmt w:val="lowerRoman"/>
      <w:lvlText w:val="%6."/>
      <w:lvlJc w:val="right"/>
      <w:pPr>
        <w:ind w:left="5256" w:hanging="180"/>
      </w:pPr>
    </w:lvl>
    <w:lvl w:ilvl="6" w:tplc="0427000F">
      <w:start w:val="1"/>
      <w:numFmt w:val="decimal"/>
      <w:lvlText w:val="%7."/>
      <w:lvlJc w:val="left"/>
      <w:pPr>
        <w:ind w:left="5976" w:hanging="360"/>
      </w:pPr>
    </w:lvl>
    <w:lvl w:ilvl="7" w:tplc="04270019">
      <w:start w:val="1"/>
      <w:numFmt w:val="lowerLetter"/>
      <w:lvlText w:val="%8."/>
      <w:lvlJc w:val="left"/>
      <w:pPr>
        <w:ind w:left="6696" w:hanging="360"/>
      </w:pPr>
    </w:lvl>
    <w:lvl w:ilvl="8" w:tplc="0427001B">
      <w:start w:val="1"/>
      <w:numFmt w:val="lowerRoman"/>
      <w:lvlText w:val="%9."/>
      <w:lvlJc w:val="right"/>
      <w:pPr>
        <w:ind w:left="7416" w:hanging="180"/>
      </w:pPr>
    </w:lvl>
  </w:abstractNum>
  <w:num w:numId="1" w16cid:durableId="18325989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851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14E5"/>
    <w:rsid w:val="00083028"/>
    <w:rsid w:val="0018674B"/>
    <w:rsid w:val="00304642"/>
    <w:rsid w:val="003174C7"/>
    <w:rsid w:val="00375DD3"/>
    <w:rsid w:val="003D74DB"/>
    <w:rsid w:val="003E3F7C"/>
    <w:rsid w:val="005B44CC"/>
    <w:rsid w:val="005C14E5"/>
    <w:rsid w:val="00670D47"/>
    <w:rsid w:val="00745CF1"/>
    <w:rsid w:val="00751AC1"/>
    <w:rsid w:val="007771E2"/>
    <w:rsid w:val="00B2505B"/>
    <w:rsid w:val="00BB0BB8"/>
    <w:rsid w:val="00DE2E38"/>
    <w:rsid w:val="00DF526D"/>
    <w:rsid w:val="00DF5B54"/>
    <w:rsid w:val="00E35C9D"/>
    <w:rsid w:val="00E822DB"/>
    <w:rsid w:val="00EB586D"/>
    <w:rsid w:val="00F0204E"/>
    <w:rsid w:val="00F80BEA"/>
    <w:rsid w:val="00FD6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0F878A"/>
  <w15:docId w15:val="{ADEF75B3-3010-4E25-A036-C32B83D38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3D74DB"/>
    <w:pPr>
      <w:ind w:left="720"/>
      <w:contextualSpacing/>
    </w:pPr>
    <w:rPr>
      <w:szCs w:val="24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3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02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5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2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19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58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515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3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0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148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1ADD600EE2C4A4895C5688B40583913" ma:contentTypeVersion="9" ma:contentTypeDescription="Create a new document." ma:contentTypeScope="" ma:versionID="d6bffeb9ee4d5ced0635aab9fabd10ca">
  <xsd:schema xmlns:xsd="http://www.w3.org/2001/XMLSchema" xmlns:xs="http://www.w3.org/2001/XMLSchema" xmlns:p="http://schemas.microsoft.com/office/2006/metadata/properties" xmlns:ns3="1e667967-4867-4948-86ce-22661c346013" targetNamespace="http://schemas.microsoft.com/office/2006/metadata/properties" ma:root="true" ma:fieldsID="5117034867806ccaead62b5fc2212d5d" ns3:_="">
    <xsd:import namespace="1e667967-4867-4948-86ce-22661c34601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667967-4867-4948-86ce-22661c346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arts xmlns="http://lrs.lt/TAIS/DocParts">
  <Part Type="pagrindine" DocPartId="8dae918df21f46ab86bd87c2cb462fc7" PartId="1b1a4812d8414c759da8ec9e71c6468b">
    <Part Type="preambule" DocPartId="d46b1f4c5da84603b9bd5ac6552d1b0c" PartId="c646ad17d324486b8fa7abfe9a214cbf"/>
    <Part Type="punktas" Nr="1" Abbr="1 p." DocPartId="abfa3a8b58bc4381b5b9bbcb55b43afc" PartId="f086d455055b4defbe3be854a2dfe0da"/>
    <Part Type="punktas" Nr="2" Abbr="2 p." DocPartId="1b523185309e4a25b0b76c32f9e9dabc" PartId="9300a67d5d2d4aec88010d425db08fdc"/>
    <Part Type="punktas" Nr="3" Abbr="3 p." DocPartId="7894552650b04e6894f4ec9b508e318c" PartId="01f23905f40648a0a75c93031c5859fd"/>
    <Part Type="signatura" DocPartId="2f69cacff55c4493a130a70fefb362af" PartId="58e04a2179834422b24fb3315b27a39c"/>
  </Part>
</Part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27C35ED-069D-4B3A-96B5-B6A188C970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667967-4867-4948-86ce-22661c3460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B0C868-D782-4CD7-BF67-7428AF45449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29498C9-5B54-49DF-942B-938673A9A7EC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D4F5B496-DB08-4BCC-B65D-987E23A985C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EDE95809-6810-4A76-ABC8-75D895DB812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661</Words>
  <Characters>3771</Characters>
  <Application>Microsoft Office Word</Application>
  <DocSecurity>0</DocSecurity>
  <Lines>31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NACIONALINĖS ŽEMĖS TARNYBOS</vt:lpstr>
      <vt:lpstr>NACIONALINĖS ŽEMĖS TARNYBOS</vt:lpstr>
    </vt:vector>
  </TitlesOfParts>
  <Company>Teisines informacijos centras</Company>
  <LinksUpToDate>false</LinksUpToDate>
  <CharactersWithSpaces>4424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NACIONALINĖS ŽEMĖS TARNYBOS</dc:title>
  <dc:creator>Asta Nakaitė</dc:creator>
  <cp:lastModifiedBy>RemigijusR</cp:lastModifiedBy>
  <cp:revision>2</cp:revision>
  <dcterms:created xsi:type="dcterms:W3CDTF">2025-02-04T07:41:00Z</dcterms:created>
  <dcterms:modified xsi:type="dcterms:W3CDTF">2025-02-04T07:41:00Z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0x01010041ADD600EE2C4A4895C5688B40583913</vt:lpwstr>
  </property>
</Properties>
</file>