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c658ad269274c608b8b31802e385947"/>
        <w:lock w:val="sdtLocked"/>
        <w:richText/>
      </w:sdtPr>
      <w:sdtContent>
        <w:p w14:paraId="775044CC" w14:textId="77777777">
          <w:pPr>
            <w:tabs>
              <w:tab w:val="left" w:pos="1134"/>
            </w:tabs>
            <w:jc w:val="right"/>
            <w:rPr>
              <w:szCs w:val="24"/>
            </w:rPr>
          </w:pPr>
        </w:p>
        <w:p w14:paraId="5D6C3C92" w14:textId="77777777">
          <w:pPr>
            <w:tabs>
              <w:tab w:val="left" w:pos="1134"/>
            </w:tabs>
            <w:jc w:val="center"/>
            <w:rPr>
              <w:szCs w:val="24"/>
            </w:rPr>
          </w:pPr>
        </w:p>
        <w:p w14:paraId="1C5C8DA0" w14:textId="77777777">
          <w:pPr>
            <w:tabs>
              <w:tab w:val="left" w:pos="1134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ŠIAULIŲ MIESTO SAVIVALDYBĖS TARYBA</w:t>
          </w:r>
        </w:p>
        <w:p w14:paraId="25B1EBC6" w14:textId="77777777">
          <w:pPr>
            <w:tabs>
              <w:tab w:val="left" w:pos="1134"/>
            </w:tabs>
            <w:jc w:val="center"/>
            <w:rPr>
              <w:b/>
              <w:bCs/>
              <w:szCs w:val="24"/>
            </w:rPr>
          </w:pPr>
        </w:p>
        <w:p w14:paraId="35AECAB2" w14:textId="77777777">
          <w:pPr>
            <w:tabs>
              <w:tab w:val="left" w:pos="1134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0DA2D83F" w14:textId="5E6BDEAA">
          <w:pPr>
            <w:tabs>
              <w:tab w:val="left" w:pos="1134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ŠIAULIŲ MIESTO SAVIVALDYBĖS TARYBOS 2023 M. BIRŽELIO 8 D. SPRENDIMO NR. T-293 „DĖL ŠIAULIŲ MIESTO SAVIVALDYBĖS TARYBOS ETIKOS KOMISIJOS SUDARYMO“ PAKEITIMO</w:t>
          </w:r>
        </w:p>
        <w:p w14:paraId="3B4EAA99" w14:textId="77777777">
          <w:pPr>
            <w:tabs>
              <w:tab w:val="left" w:pos="1134"/>
            </w:tabs>
            <w:jc w:val="center"/>
            <w:rPr>
              <w:szCs w:val="24"/>
            </w:rPr>
          </w:pPr>
        </w:p>
        <w:p w14:paraId="53F394E2" w14:textId="77777777">
          <w:pPr>
            <w:tabs>
              <w:tab w:val="left" w:pos="1134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2024 m.                     d. Nr. T-</w:t>
          </w:r>
        </w:p>
        <w:p w14:paraId="42A3921F" w14:textId="77777777">
          <w:pPr>
            <w:tabs>
              <w:tab w:val="left" w:pos="1134"/>
            </w:tabs>
            <w:jc w:val="center"/>
            <w:rPr>
              <w:szCs w:val="24"/>
            </w:rPr>
          </w:pPr>
          <w:r>
            <w:rPr>
              <w:szCs w:val="24"/>
            </w:rPr>
            <w:t>Šiauliai</w:t>
          </w:r>
        </w:p>
        <w:p w14:paraId="182977F2" w14:textId="77777777">
          <w:pPr>
            <w:tabs>
              <w:tab w:val="left" w:pos="1134"/>
            </w:tabs>
            <w:jc w:val="center"/>
            <w:rPr>
              <w:szCs w:val="24"/>
            </w:rPr>
          </w:pPr>
        </w:p>
        <w:p w14:paraId="09EB39BD" w14:textId="77777777">
          <w:pPr>
            <w:tabs>
              <w:tab w:val="left" w:pos="1134"/>
            </w:tabs>
            <w:jc w:val="center"/>
            <w:rPr>
              <w:szCs w:val="24"/>
            </w:rPr>
          </w:pPr>
        </w:p>
        <w:p w14:paraId="2012AB54" w14:textId="77777777">
          <w:pPr>
            <w:tabs>
              <w:tab w:val="left" w:pos="1134"/>
            </w:tabs>
            <w:jc w:val="center"/>
            <w:rPr>
              <w:szCs w:val="24"/>
            </w:rPr>
          </w:pPr>
        </w:p>
        <w:sdt>
          <w:sdtPr>
            <w:alias w:val="preambule"/>
            <w:tag w:val="part_34826371e3b54d22aaae7b0f20f74073"/>
            <w:lock w:val="sdtLocked"/>
            <w:richText/>
          </w:sdtPr>
          <w:sdtContent>
            <w:p w14:paraId="07437AAE" w14:textId="04F3AA73">
              <w:pPr>
                <w:tabs>
                  <w:tab w:val="left" w:pos="1134"/>
                </w:tabs>
                <w:ind w:right="-1"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</w:t>
              </w:r>
              <w:r>
                <w:rPr>
                  <w:color w:val="000000"/>
                  <w:szCs w:val="24"/>
                </w:rPr>
                <w:t>15 straipsnio 2 dalies 4 punktu</w:t>
              </w:r>
              <w:r>
                <w:rPr>
                  <w:szCs w:val="24"/>
                </w:rPr>
                <w:t>, 16 straipsnio 1 dalimi, atsižvelgdama į Šiaulių miesto savivaldybės tarybos narių grupės „Šiaulių labui</w:t>
              </w:r>
              <w:r>
                <w:rPr>
                  <w:szCs w:val="24"/>
                  <w:lang w:val="en-US"/>
                </w:rPr>
                <w:t>!</w:t>
              </w:r>
              <w:r>
                <w:rPr>
                  <w:szCs w:val="24"/>
                </w:rPr>
                <w:t xml:space="preserve">“ 2024-05-15 pranešimą, Šiaulių miesto savivaldybės taryba  </w:t>
              </w:r>
              <w:r>
                <w:rPr>
                  <w:spacing w:val="40"/>
                  <w:szCs w:val="24"/>
                </w:rPr>
                <w:t>nusprendžia:</w:t>
              </w:r>
            </w:p>
          </w:sdtContent>
        </w:sdt>
        <w:sdt>
          <w:sdtPr>
            <w:alias w:val="pastraipa"/>
            <w:tag w:val="part_1007c60ce6644f3bb28d8bdd17661106"/>
            <w:lock w:val="sdtLocked"/>
            <w:richText/>
          </w:sdtPr>
          <w:sdtContent>
            <w:p w14:paraId="42B12080" w14:textId="0A726A7B">
              <w:pPr>
                <w:tabs>
                  <w:tab w:val="left" w:pos="1134"/>
                </w:tabs>
                <w:ind w:right="-1"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Šiaulių miesto savivaldybės tarybos 2023 m. birželio 8 d. sprendimą Nr. T-293 „Dėl Šiaulių miesto savivaldybės tarybos Etikos komisijos sudarymo“ ir 1 punktą išdėstyti taip:</w:t>
              </w:r>
            </w:p>
            <w:sdt>
              <w:sdtPr>
                <w:alias w:val="citata"/>
                <w:tag w:val="part_0ec594786ba842078e36a626ed98bd3d"/>
                <w:lock w:val="sdtLocked"/>
                <w:richText/>
              </w:sdtPr>
              <w:sdtContent>
                <w:sdt>
                  <w:sdtPr>
                    <w:alias w:val="1 p."/>
                    <w:tag w:val="part_c6779411770f440397b8966436eea17f"/>
                    <w:lock w:val="sdtLocked"/>
                    <w:richText/>
                  </w:sdtPr>
                  <w:sdtContent>
                    <w:p w14:paraId="2038A86B" w14:textId="77777777"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c6779411770f440397b8966436eea17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Sudaryti Šiaulių miesto savivaldybės tarybos 2023–2027 metų kadencijai šią Šiaulių miesto savivaldybės tarybos Etikos komisiją:</w:t>
                      </w:r>
                    </w:p>
                    <w:sdt>
                      <w:sdtPr>
                        <w:alias w:val="1.1 pp."/>
                        <w:tag w:val="part_d0c002eae2104b4d9978aa4d0c39332c"/>
                        <w:lock w:val="sdtLocked"/>
                        <w:richText/>
                      </w:sdtPr>
                      <w:sdtContent>
                        <w:p w14:paraId="38A1C326" w14:textId="3EB121BC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0c002eae2104b4d9978aa4d0c39332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Irina Barabanova – Šiaulių miesto savivaldybės tarybos narė;</w:t>
                          </w:r>
                        </w:p>
                      </w:sdtContent>
                    </w:sdt>
                    <w:sdt>
                      <w:sdtPr>
                        <w:alias w:val="1.2 pp."/>
                        <w:tag w:val="part_ddafd97f8a2d411ea917b900b51743d2"/>
                        <w:lock w:val="sdtLocked"/>
                        <w:richText/>
                      </w:sdtPr>
                      <w:sdtContent>
                        <w:p w14:paraId="30C85E13" w14:textId="5B374162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dafd97f8a2d411ea917b900b51743d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Gediminas Beržinis-Beržinskas – Šiaulių miesto savivaldybės tarybos narys;</w:t>
                          </w:r>
                        </w:p>
                      </w:sdtContent>
                    </w:sdt>
                    <w:sdt>
                      <w:sdtPr>
                        <w:alias w:val="1.3 pp."/>
                        <w:tag w:val="part_34f2503353e84088bf00273d1c00ac5c"/>
                        <w:lock w:val="sdtLocked"/>
                        <w:richText/>
                      </w:sdtPr>
                      <w:sdtContent>
                        <w:p w14:paraId="11CDCD81" w14:textId="75861A3A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4f2503353e84088bf00273d1c00ac5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Diana Cibulskienė – Šiaulių miesto savivaldybės tarybos narė;</w:t>
                          </w:r>
                        </w:p>
                      </w:sdtContent>
                    </w:sdt>
                    <w:sdt>
                      <w:sdtPr>
                        <w:alias w:val="1.4 pp."/>
                        <w:tag w:val="part_474f9c3175c544b5b76d81bc0d3b3376"/>
                        <w:lock w:val="sdtLocked"/>
                        <w:richText/>
                      </w:sdtPr>
                      <w:sdtContent>
                        <w:p w14:paraId="1F519619" w14:textId="64A41121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74f9c3175c544b5b76d81bc0d3b337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Roma Janušonienė – Šiaulių miesto savivaldybės tarybos narė;</w:t>
                          </w:r>
                        </w:p>
                      </w:sdtContent>
                    </w:sdt>
                    <w:sdt>
                      <w:sdtPr>
                        <w:alias w:val="1.5 pp."/>
                        <w:tag w:val="part_f44b208d429243588947a38a3075314d"/>
                        <w:lock w:val="sdtLocked"/>
                        <w:richText/>
                      </w:sdtPr>
                      <w:sdtContent>
                        <w:p w14:paraId="17F7F475" w14:textId="4A72D9F6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44b208d429243588947a38a3075314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Rima Juškienė – Šiaulių miesto savivaldybės tarybos narė;</w:t>
                          </w:r>
                        </w:p>
                      </w:sdtContent>
                    </w:sdt>
                    <w:sdt>
                      <w:sdtPr>
                        <w:alias w:val="1.6 pp."/>
                        <w:tag w:val="part_8fc6e0ec9d5c46bc910dbfb5bc76d25e"/>
                        <w:lock w:val="sdtLocked"/>
                        <w:richText/>
                      </w:sdtPr>
                      <w:sdtContent>
                        <w:p w14:paraId="1E69E8E6" w14:textId="5EFA4866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fc6e0ec9d5c46bc910dbfb5bc76d25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Vytautas Juškus – Šiaulių miesto savivaldybės tarybos narys;</w:t>
                          </w:r>
                        </w:p>
                      </w:sdtContent>
                    </w:sdt>
                    <w:sdt>
                      <w:sdtPr>
                        <w:alias w:val="1.7 pp."/>
                        <w:tag w:val="part_6fe8633b9aca4b41aea29cbf9c2f9d75"/>
                        <w:lock w:val="sdtLocked"/>
                        <w:richText/>
                      </w:sdtPr>
                      <w:sdtContent>
                        <w:p w14:paraId="60188277" w14:textId="017AC347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fe8633b9aca4b41aea29cbf9c2f9d7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Virginijus Kinčinaitis – Šiaulių miesto savivaldybės tarybos narys;</w:t>
                          </w:r>
                        </w:p>
                      </w:sdtContent>
                    </w:sdt>
                    <w:sdt>
                      <w:sdtPr>
                        <w:alias w:val="1.8 pp."/>
                        <w:tag w:val="part_88c4c285d92a425f8062707951a8e80c"/>
                        <w:lock w:val="sdtLocked"/>
                        <w:richText/>
                      </w:sdtPr>
                      <w:sdtContent>
                        <w:p w14:paraId="2751F0F0" w14:textId="2A132E42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8c4c285d92a425f8062707951a8e80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Pranas Nainys – Šiaulių miesto savivaldybės tarybos narys;</w:t>
                          </w:r>
                        </w:p>
                      </w:sdtContent>
                    </w:sdt>
                    <w:sdt>
                      <w:sdtPr>
                        <w:alias w:val="1.9 pp."/>
                        <w:tag w:val="part_86495f249cb84e82bb660244e734da10"/>
                        <w:lock w:val="sdtLocked"/>
                        <w:richText/>
                      </w:sdtPr>
                      <w:sdtContent>
                        <w:p w14:paraId="0D94FBA3" w14:textId="6C49FE4E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6495f249cb84e82bb660244e734da1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Gintautas Sitnikas – Šiaulių miesto savivaldybės tarybos narys;</w:t>
                          </w:r>
                        </w:p>
                      </w:sdtContent>
                    </w:sdt>
                    <w:sdt>
                      <w:sdtPr>
                        <w:alias w:val="1.10 pp."/>
                        <w:tag w:val="part_80c7b3ac5cee498e96016041e14937c4"/>
                        <w:lock w:val="sdtLocked"/>
                        <w:richText/>
                      </w:sdtPr>
                      <w:sdtContent>
                        <w:p w14:paraId="27864487" w14:textId="2D7EFE3D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0c7b3ac5cee498e96016041e14937c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Saulius Stasiūnas – Šiaulių miesto savivaldybės tarybos narys;</w:t>
                          </w:r>
                        </w:p>
                      </w:sdtContent>
                    </w:sdt>
                    <w:sdt>
                      <w:sdtPr>
                        <w:alias w:val="1.11 pp."/>
                        <w:tag w:val="part_69276e9a99bc48bf9daa849b3dff5292"/>
                        <w:lock w:val="sdtLocked"/>
                        <w:richText/>
                      </w:sdtPr>
                      <w:sdtContent>
                        <w:p w14:paraId="64FFBE3E" w14:textId="6CE04E4F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9276e9a99bc48bf9daa849b3dff529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Jovita Vičienė – Šiaulių miesto savivaldybės tarybos narė;</w:t>
                          </w:r>
                        </w:p>
                      </w:sdtContent>
                    </w:sdt>
                    <w:sdt>
                      <w:sdtPr>
                        <w:alias w:val="1.12 pp."/>
                        <w:tag w:val="part_aec130075cde4830866eae938b48e82c"/>
                        <w:lock w:val="sdtLocked"/>
                        <w:richText/>
                      </w:sdtPr>
                      <w:sdtContent>
                        <w:p w14:paraId="42322A23" w14:textId="6DBC3BE1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ec130075cde4830866eae938b48e82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Irena Vidžiūnienė – Šiaulių miesto savivaldybės tarybos narė;</w:t>
                          </w:r>
                        </w:p>
                      </w:sdtContent>
                    </w:sdt>
                    <w:sdt>
                      <w:sdtPr>
                        <w:alias w:val="1.13 pp."/>
                        <w:tag w:val="part_21350f3aa14b42d7b9e93a93b217e08d"/>
                        <w:lock w:val="sdtLocked"/>
                        <w:richText/>
                      </w:sdtPr>
                      <w:sdtContent>
                        <w:p w14:paraId="198763D9" w14:textId="1D9D3A11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1350f3aa14b42d7b9e93a93b217e08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Aurimas Žvinys – Šiaulių miesto savivaldybės tarybos narys.“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pastraipa"/>
                <w:tag w:val="part_8dd39f832bbd42a3849ade162f954155"/>
                <w:lock w:val="sdtLocked"/>
                <w:richText/>
              </w:sdtPr>
              <w:sdtContent>
                <w:p w14:paraId="0BEF9042" w14:textId="77777777">
                  <w:pPr>
                    <w:tabs>
                      <w:tab w:val="left" w:pos="709"/>
                    </w:tabs>
                    <w:ind w:firstLine="833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    </w:r>
                </w:p>
                <w:p w14:paraId="007DE4C2" w14:textId="77777777"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szCs w:val="24"/>
                    </w:rPr>
                  </w:pPr>
                </w:p>
                <w:p w14:paraId="78BDA377" w14:textId="77777777">
                  <w:pPr>
                    <w:tabs>
                      <w:tab w:val="left" w:pos="1134"/>
                    </w:tabs>
                    <w:jc w:val="both"/>
                    <w:rPr>
                      <w:szCs w:val="24"/>
                    </w:rPr>
                  </w:pPr>
                </w:p>
                <w:p w14:paraId="1E3506E4" w14:textId="77777777">
                  <w:pPr>
                    <w:tabs>
                      <w:tab w:val="left" w:pos="1134"/>
                    </w:tabs>
                    <w:jc w:val="both"/>
                    <w:rPr>
                      <w:szCs w:val="24"/>
                    </w:rPr>
                  </w:pPr>
                </w:p>
                <w:p w14:paraId="7356252D" w14:textId="77777777">
                  <w:pPr>
                    <w:tabs>
                      <w:tab w:val="left" w:pos="1134"/>
                    </w:tabs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027e9deea3241eabfc0ddcaeff74557"/>
            <w:lock w:val="sdtLocked"/>
            <w:richText/>
          </w:sdtPr>
          <w:sdtContent>
            <w:p w14:paraId="4ADD3312" w14:textId="77777777">
              <w:pPr>
                <w:tabs>
                  <w:tab w:val="left" w:pos="1134"/>
                </w:tabs>
                <w:jc w:val="both"/>
                <w:rPr>
                  <w:sz w:val="22"/>
                  <w:szCs w:val="22"/>
                </w:rPr>
              </w:pPr>
              <w:r>
                <w:rPr>
                  <w:szCs w:val="24"/>
                </w:rPr>
                <w:t>Savivaldybės meras</w:t>
              </w:r>
            </w:p>
            <w:p w14:paraId="5B8E113A" w14:textId="77777777"/>
          </w:sdtContent>
        </w:sdt>
      </w:sdtContent>
    </w:sdt>
    <w:sectPr>
      <w:headerReference w:type="default" r:id="rId6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B998FE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004243F4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DD8E96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058823B2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959656" w14:textId="77777777">
    <w:pPr>
      <w:tabs>
        <w:tab w:val="left" w:pos="1134"/>
      </w:tabs>
      <w:jc w:val="right"/>
      <w:rPr>
        <w:b/>
        <w:bCs/>
        <w:szCs w:val="24"/>
      </w:rPr>
    </w:pPr>
    <w:r>
      <w:rPr>
        <w:b/>
        <w:bCs/>
        <w:szCs w:val="24"/>
      </w:rPr>
      <w:t>Projektas</w:t>
    </w:r>
  </w:p>
  <w:p w14:paraId="7F9DFCD9" w14:textId="77777777">
    <w:pPr>
      <w:tabs>
        <w:tab w:val="center" w:pos="4819"/>
        <w:tab w:val="right" w:pos="9638"/>
      </w:tabs>
      <w:jc w:val="right"/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9A3919"/>
  <w15:chartTrackingRefBased/>
  <w15:docId w15:val="{76BB7E91-D6EC-4C5C-97FF-7D4FBB4FDBA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5bc0809485c42aeab3fb098e0a01537" PartId="bc658ad269274c608b8b31802e385947">
    <Part Type="preambule" DocPartId="f9b6964efa914e4db47c3e69b6878666" PartId="34826371e3b54d22aaae7b0f20f74073"/>
    <Part Type="pastraipa" DocPartId="eb15a4b0fb4c47d7826695048d4a86f0" PartId="1007c60ce6644f3bb28d8bdd17661106">
      <Part Type="citata" DocPartId="164496d5a6e54c62adc816e46a11a0a2" PartId="0ec594786ba842078e36a626ed98bd3d">
        <Part Type="punktas" Nr="1" Abbr="1 p." DocPartId="8420d70acd3746ecb87bb818f5382db4" PartId="c6779411770f440397b8966436eea17f">
          <Part Type="papunktis" Nr="1.1" Abbr="1.1 pp." DocPartId="bbfad87b9930400484c27a16d74d98ad" PartId="d0c002eae2104b4d9978aa4d0c39332c"/>
          <Part Type="papunktis" Nr="1.2" Abbr="1.2 pp." DocPartId="b9431676a68443088e001d1556c25a4f" PartId="ddafd97f8a2d411ea917b900b51743d2"/>
          <Part Type="papunktis" Nr="1.3" Abbr="1.3 pp." DocPartId="899f71d93a414514a93f9597432208e8" PartId="34f2503353e84088bf00273d1c00ac5c"/>
          <Part Type="papunktis" Nr="1.4" Abbr="1.4 pp." DocPartId="ceb82f67995442cc869764ed91a96cd7" PartId="474f9c3175c544b5b76d81bc0d3b3376"/>
          <Part Type="papunktis" Nr="1.5" Abbr="1.5 pp." DocPartId="1b7acb1630974d2dbe46beb406b43f28" PartId="f44b208d429243588947a38a3075314d"/>
          <Part Type="papunktis" Nr="1.6" Abbr="1.6 pp." DocPartId="983e8a99734646d98ffeb1f0d2bb15cd" PartId="8fc6e0ec9d5c46bc910dbfb5bc76d25e"/>
          <Part Type="papunktis" Nr="1.7" Abbr="1.7 pp." DocPartId="4c75532dcb104e71be5493dfec832882" PartId="6fe8633b9aca4b41aea29cbf9c2f9d75"/>
          <Part Type="papunktis" Nr="1.8" Abbr="1.8 pp." DocPartId="e7c25320601c488d80aef75f18883389" PartId="88c4c285d92a425f8062707951a8e80c"/>
          <Part Type="papunktis" Nr="1.9" Abbr="1.9 pp." DocPartId="7a0da41082594c6ea460c95304b03193" PartId="86495f249cb84e82bb660244e734da10"/>
          <Part Type="papunktis" Nr="1.10" Abbr="1.10 pp." DocPartId="a4f1660edeed416f93ee66d20f97f45c" PartId="80c7b3ac5cee498e96016041e14937c4"/>
          <Part Type="papunktis" Nr="1.11" Abbr="1.11 pp." DocPartId="9caa1a194c804056a22c8f41a751886a" PartId="69276e9a99bc48bf9daa849b3dff5292"/>
          <Part Type="papunktis" Nr="1.12" Abbr="1.12 pp." DocPartId="3b051b5b98154fc4a85887dcd68d41ef" PartId="aec130075cde4830866eae938b48e82c"/>
          <Part Type="papunktis" Nr="1.13" Abbr="1.13 pp." DocPartId="ec29fd162680430c8fd94f38d85916af" PartId="21350f3aa14b42d7b9e93a93b217e08d"/>
        </Part>
      </Part>
      <Part Type="pastraipa" DocPartId="4f3503a308af4a078734a4c3e68ed990" PartId="8dd39f832bbd42a3849ade162f954155"/>
    </Part>
    <Part Type="signatura" DocPartId="a4a1f6efdca44870bd7687dca3ae7850" PartId="6027e9deea3241eabfc0ddcaeff74557"/>
  </Part>
</Parts>
</file>

<file path=customXml/itemProps1.xml><?xml version="1.0" encoding="utf-8"?>
<ds:datastoreItem xmlns:ds="http://schemas.openxmlformats.org/officeDocument/2006/customXml" ds:itemID="{07C8BD82-D3EA-474A-BC26-FAEAFBFA03F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258</Words>
  <Characters>1774</Characters>
  <Application>Microsoft Office Word</Application>
  <DocSecurity>4</DocSecurity>
  <Lines>43</Lines>
  <Paragraphs>26</Paragraphs>
  <ScaleCrop>false</ScaleCrop>
  <Company/>
  <LinksUpToDate>false</LinksUpToDate>
  <CharactersWithSpaces>2006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2024-05-22T10:37:00Z</dcterms:created>
  <dc:creator>Edvardas Poderskis</dc:creator>
  <lastModifiedBy>adlibuser</lastModifiedBy>
  <dcterms:modified xsi:type="dcterms:W3CDTF">2024-05-22T10:37:00Z</dcterms:modified>
  <revision>2</revision>
</coreProperties>
</file>