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8781d87a51e47e7bd9765912d308dc3"/>
        <w:lock w:val="sdtLocked"/>
        <w:richText/>
      </w:sdtPr>
      <w:sdtContent>
        <w:p w14:paraId="158E08EC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04F9008F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9A91059" w14:textId="18805E34">
          <w:pPr>
            <w:suppressAutoHyphens/>
            <w:jc w:val="center"/>
            <w:rPr>
              <w:b/>
              <w:bCs/>
              <w:szCs w:val="24"/>
              <w:shd w:val="clear" w:color="auto" w:fill="FFFFFF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 xml:space="preserve">DĖL PRITARIMO PAKEISTI ŽEMĖS SKLYPO EŽERO G. 16A, ŠIAULIŲ MIESTE, </w:t>
          </w:r>
        </w:p>
        <w:p w14:paraId="3B9CC583" w14:textId="57A8ECDF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>2000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 xml:space="preserve"> M. RUGSĖJO 5 D. </w:t>
          </w:r>
          <w:r>
            <w:rPr>
              <w:b/>
              <w:szCs w:val="24"/>
              <w:lang w:eastAsia="ar-SA"/>
            </w:rPr>
            <w:t>VALSTYBINĖS ŽEMĖS NUOMOS SUTARTĮ NR. N29/00-0158</w:t>
          </w:r>
        </w:p>
        <w:p w14:paraId="2B0A6B13" w14:textId="7ABBF95E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0CA548A6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682B0338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5edf4c553cc44d2b925dd0d10f491eb2"/>
            <w:lock w:val="sdtLocked"/>
            <w:richText/>
          </w:sdtPr>
          <w:sdtContent>
            <w:p w14:paraId="3F8C4FF4" w14:textId="4F31C7EB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papunkčiu, 50 </w:t>
              </w:r>
              <w:r>
                <w:rPr>
                  <w:bCs/>
                  <w:szCs w:val="24"/>
                  <w:lang w:eastAsia="ar-SA"/>
                </w:rPr>
                <w:t>punktu,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</w:t>
              </w:r>
              <w:r>
                <w:rPr>
                  <w:szCs w:val="24"/>
                  <w:lang w:eastAsia="ar-SA"/>
                </w:rPr>
                <w:t xml:space="preserve">,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 – 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 – 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28-osios garažų eksploatavimo bendrijos Ežero g. 16A 2025-05-19 prašymą (registracijos DVS „Avilys“ Nr. G-4185), į tai, kad žemės sklype esantis </w:t>
              </w:r>
              <w:r>
                <w:rPr>
                  <w:bCs/>
                  <w:szCs w:val="24"/>
                  <w:lang w:eastAsia="ar-SA"/>
                </w:rPr>
                <w:t>pagrindinis pastatas (unikalus Nr. 2997-2003-8012) pastatytas 1972 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60 metų ir jau pasibaigęs, </w:t>
              </w:r>
              <w:r>
                <w:rPr>
                  <w:bCs/>
                  <w:szCs w:val="24"/>
                  <w:lang w:eastAsia="ar-SA"/>
                </w:rPr>
                <w:t xml:space="preserve">todėl gali būti nustatomas </w:t>
              </w:r>
              <w:r>
                <w:rPr>
                  <w:szCs w:val="24"/>
                  <w:lang w:eastAsia="ar-SA"/>
                </w:rPr>
                <w:t xml:space="preserve">ne ilgesnis kaip viena dešimtoji dalis nustatytos statinio ar įrenginio ekonomiškai pagrįstos naudojimo trukmės žemės sklypo nuomos terminas, 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pastraipa"/>
            <w:tag w:val="part_1804fe8950ec4f5a89d6b0862e76a377"/>
            <w:lock w:val="sdtLocked"/>
            <w:richText/>
          </w:sdtPr>
          <w:sdtContent>
            <w:p w14:paraId="283D109C" w14:textId="21979176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Pritarti, kad būtų pratęstas Šiaulių miesto savivaldybės ir  pastato – garažo 1G1p (unikalus Nr. 2997-2003-8012) adresu Ežero g. 16A, Šiaulių mieste, savininkų, kuriems atstovauja  28-oji garažų eksploatavimo bendrija Ežero g. 16A, 2000 m. rugsėjo 5 d. valstybinės žemės nuomos sutarties Nr. N29/00-0158 (toliau – Sutartis) dėl 0,0211 ha ploto žemės sklypo Ežero g. 16A, Šiaulių mieste, terminas nuo 2025 m. rugsėjo 5 d. iki 2031 m. rugsėjo 5 d., nu</w:t>
              </w:r>
              <w:r>
                <w:rPr>
                  <w:szCs w:val="24"/>
                  <w:lang w:eastAsia="lt-LT"/>
                </w:rPr>
                <w:t xml:space="preserve">omos terminą apskaičiuojant vadovaujantis Tvarka ir STR 1.12.06:2002 priedo 9.1 papunkčiu, pagal </w:t>
              </w:r>
              <w:r>
                <w:rPr>
                  <w:szCs w:val="24"/>
                  <w:lang w:eastAsia="ar-SA"/>
                </w:rPr>
                <w:t>susitarimo dėl Sutarties pakeitimo projekte (pridedama) įrašytas sąlygas.</w:t>
              </w:r>
            </w:p>
            <w:p w14:paraId="28739370" w14:textId="2D56E6C9">
              <w:pPr>
                <w:suppressAutoHyphens/>
                <w:ind w:firstLine="851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81817f32a8574948877376ceed268dc1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B1E1BA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179A7207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CBE931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A67A54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502ACB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48BE91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08963376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3124CE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5F97119D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4707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1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4fec97b11c2e4e92948bd5cafdd870c1" PartId="c8781d87a51e47e7bd9765912d308dc3">
    <Part Type="preambule" DocPartId="14d9daf01a4d42cc838d0d56547ef00d" PartId="5edf4c553cc44d2b925dd0d10f491eb2"/>
    <Part Type="pastraipa" DocPartId="4f2b7dac55fb4614afa8cc866aff96aa" PartId="1804fe8950ec4f5a89d6b0862e76a377"/>
    <Part Type="signatura" DocPartId="88c05222a18c47d48ad912dfeebdddf9" PartId="81817f32a8574948877376ceed268dc1"/>
  </Part>
</Parts>
</file>

<file path=customXml/itemProps1.xml><?xml version="1.0" encoding="utf-8"?>
<ds:datastoreItem xmlns:ds="http://schemas.openxmlformats.org/officeDocument/2006/customXml" ds:itemID="{F32ACD01-A552-46FE-9277-D5074B6787F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001370-43C5-40F3-88A6-4A624D3D326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463</Words>
  <Characters>2964</Characters>
  <Application>Microsoft Office Word</Application>
  <DocSecurity>4</DocSecurity>
  <Lines>47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3416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2025-06-18T12:04:00Z</dcterms:created>
  <dc:creator>Evaldas</dc:creator>
  <dc:language>en-US</dc:language>
  <lastModifiedBy>adlibuser</lastModifiedBy>
  <lastPrinted>2025-01-28T07:40:00Z</lastPrinted>
  <dcterms:modified xsi:type="dcterms:W3CDTF">2025-06-18T12:04:00Z</dcterms:modified>
  <revision>2</revision>
</coreProperties>
</file>