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0A0" w:firstRow="1" w:lastRow="0" w:firstColumn="1" w:lastColumn="0" w:noHBand="0" w:noVBand="0"/>
      </w:tblPr>
      <w:tblGrid>
        <w:gridCol w:w="7338"/>
        <w:gridCol w:w="2516"/>
      </w:tblGrid>
      <w:tr w:rsidR="000526A4" w:rsidRPr="00993386" w14:paraId="6F32C23B" w14:textId="77777777" w:rsidTr="007C1ADD">
        <w:tc>
          <w:tcPr>
            <w:tcW w:w="7338" w:type="dxa"/>
          </w:tcPr>
          <w:p w14:paraId="42946769" w14:textId="77777777" w:rsidR="000526A4" w:rsidRPr="00993386" w:rsidRDefault="000526A4">
            <w:pPr>
              <w:tabs>
                <w:tab w:val="center" w:pos="4819"/>
                <w:tab w:val="right" w:pos="9638"/>
              </w:tabs>
              <w:spacing w:line="276" w:lineRule="auto"/>
              <w:rPr>
                <w:rFonts w:ascii="Calibri" w:hAnsi="Calibri"/>
                <w:noProof w:val="0"/>
                <w:sz w:val="22"/>
                <w:szCs w:val="22"/>
              </w:rPr>
            </w:pPr>
            <w:bookmarkStart w:id="0" w:name="_GoBack"/>
            <w:bookmarkEnd w:id="0"/>
          </w:p>
          <w:p w14:paraId="52500FF8" w14:textId="77777777" w:rsidR="000526A4" w:rsidRPr="00993386" w:rsidRDefault="000526A4">
            <w:pPr>
              <w:rPr>
                <w:noProof w:val="0"/>
                <w:sz w:val="18"/>
                <w:szCs w:val="18"/>
              </w:rPr>
            </w:pPr>
          </w:p>
          <w:p w14:paraId="64817B5A" w14:textId="77777777" w:rsidR="000526A4" w:rsidRPr="00993386" w:rsidRDefault="000526A4">
            <w:pPr>
              <w:jc w:val="center"/>
              <w:rPr>
                <w:b/>
                <w:noProof w:val="0"/>
                <w:szCs w:val="24"/>
              </w:rPr>
            </w:pPr>
          </w:p>
        </w:tc>
        <w:tc>
          <w:tcPr>
            <w:tcW w:w="2516" w:type="dxa"/>
          </w:tcPr>
          <w:p w14:paraId="25D4C914" w14:textId="22575A29" w:rsidR="000526A4" w:rsidRPr="00993386" w:rsidRDefault="00990DCD" w:rsidP="002B673F">
            <w:pPr>
              <w:jc w:val="right"/>
              <w:rPr>
                <w:b/>
                <w:noProof w:val="0"/>
                <w:szCs w:val="24"/>
              </w:rPr>
            </w:pPr>
            <w:r w:rsidRPr="00993386">
              <w:rPr>
                <w:b/>
                <w:noProof w:val="0"/>
                <w:szCs w:val="24"/>
              </w:rPr>
              <w:t>Projektas</w:t>
            </w:r>
          </w:p>
        </w:tc>
      </w:tr>
    </w:tbl>
    <w:p w14:paraId="3191FFE6" w14:textId="77777777" w:rsidR="000526A4" w:rsidRPr="00993386" w:rsidRDefault="00990DCD">
      <w:pPr>
        <w:jc w:val="center"/>
        <w:rPr>
          <w:b/>
          <w:noProof w:val="0"/>
          <w:szCs w:val="24"/>
        </w:rPr>
      </w:pPr>
      <w:r w:rsidRPr="00993386">
        <w:rPr>
          <w:b/>
          <w:noProof w:val="0"/>
          <w:szCs w:val="24"/>
        </w:rPr>
        <w:t>LIETUVOS RESPUBLIKOS</w:t>
      </w:r>
    </w:p>
    <w:p w14:paraId="4912DE71" w14:textId="77777777" w:rsidR="000526A4" w:rsidRPr="00993386" w:rsidRDefault="00990DCD">
      <w:pPr>
        <w:jc w:val="center"/>
        <w:rPr>
          <w:b/>
          <w:noProof w:val="0"/>
          <w:szCs w:val="24"/>
        </w:rPr>
      </w:pPr>
      <w:r w:rsidRPr="00993386">
        <w:rPr>
          <w:b/>
          <w:noProof w:val="0"/>
          <w:szCs w:val="24"/>
        </w:rPr>
        <w:t xml:space="preserve">VALSTYBINIO SOCIALINIO DRAUDIMO FONDO BIUDŽETO </w:t>
      </w:r>
    </w:p>
    <w:p w14:paraId="73EC5E41" w14:textId="77777777" w:rsidR="000526A4" w:rsidRPr="00993386" w:rsidRDefault="00990DCD">
      <w:pPr>
        <w:jc w:val="center"/>
        <w:rPr>
          <w:b/>
          <w:noProof w:val="0"/>
          <w:szCs w:val="24"/>
        </w:rPr>
      </w:pPr>
      <w:r w:rsidRPr="00993386">
        <w:rPr>
          <w:b/>
          <w:noProof w:val="0"/>
          <w:szCs w:val="24"/>
        </w:rPr>
        <w:t>201</w:t>
      </w:r>
      <w:r w:rsidR="002D1F4A">
        <w:rPr>
          <w:b/>
          <w:noProof w:val="0"/>
          <w:szCs w:val="24"/>
        </w:rPr>
        <w:t>7</w:t>
      </w:r>
      <w:r w:rsidRPr="00993386">
        <w:rPr>
          <w:b/>
          <w:noProof w:val="0"/>
          <w:szCs w:val="24"/>
        </w:rPr>
        <w:t xml:space="preserve"> METŲ RODIKLIŲ PATVIRTINIMO</w:t>
      </w:r>
    </w:p>
    <w:p w14:paraId="4DE8CF36" w14:textId="77777777" w:rsidR="000526A4" w:rsidRPr="00993386" w:rsidRDefault="00990DCD">
      <w:pPr>
        <w:jc w:val="center"/>
        <w:rPr>
          <w:b/>
          <w:noProof w:val="0"/>
          <w:szCs w:val="24"/>
        </w:rPr>
      </w:pPr>
      <w:r w:rsidRPr="00993386">
        <w:rPr>
          <w:b/>
          <w:noProof w:val="0"/>
          <w:szCs w:val="24"/>
        </w:rPr>
        <w:t>ĮSTATYMAS</w:t>
      </w:r>
    </w:p>
    <w:p w14:paraId="77621E29" w14:textId="77777777" w:rsidR="000526A4" w:rsidRPr="00993386" w:rsidRDefault="000526A4">
      <w:pPr>
        <w:jc w:val="center"/>
        <w:rPr>
          <w:noProof w:val="0"/>
          <w:szCs w:val="24"/>
        </w:rPr>
      </w:pPr>
    </w:p>
    <w:p w14:paraId="0A2BF90B" w14:textId="77777777" w:rsidR="000526A4" w:rsidRPr="00993386" w:rsidRDefault="00990DCD">
      <w:pPr>
        <w:jc w:val="center"/>
        <w:rPr>
          <w:noProof w:val="0"/>
          <w:szCs w:val="24"/>
        </w:rPr>
      </w:pPr>
      <w:r w:rsidRPr="00993386">
        <w:rPr>
          <w:noProof w:val="0"/>
          <w:szCs w:val="24"/>
        </w:rPr>
        <w:t>201</w:t>
      </w:r>
      <w:r w:rsidR="002D1F4A">
        <w:rPr>
          <w:noProof w:val="0"/>
          <w:szCs w:val="24"/>
        </w:rPr>
        <w:t>6</w:t>
      </w:r>
      <w:r w:rsidRPr="00993386">
        <w:rPr>
          <w:noProof w:val="0"/>
          <w:szCs w:val="24"/>
        </w:rPr>
        <w:t xml:space="preserve"> m.</w:t>
      </w:r>
      <w:r w:rsidRPr="00993386">
        <w:rPr>
          <w:noProof w:val="0"/>
          <w:szCs w:val="24"/>
        </w:rPr>
        <w:tab/>
      </w:r>
      <w:r w:rsidRPr="00993386">
        <w:rPr>
          <w:noProof w:val="0"/>
          <w:szCs w:val="24"/>
        </w:rPr>
        <w:tab/>
        <w:t xml:space="preserve">d. Nr. </w:t>
      </w:r>
    </w:p>
    <w:p w14:paraId="53FDCF12" w14:textId="77777777" w:rsidR="000526A4" w:rsidRPr="00993386" w:rsidRDefault="00990DCD">
      <w:pPr>
        <w:jc w:val="center"/>
        <w:rPr>
          <w:noProof w:val="0"/>
          <w:szCs w:val="24"/>
        </w:rPr>
      </w:pPr>
      <w:r w:rsidRPr="00993386">
        <w:rPr>
          <w:noProof w:val="0"/>
          <w:szCs w:val="24"/>
        </w:rPr>
        <w:t>Vilnius</w:t>
      </w:r>
    </w:p>
    <w:p w14:paraId="4AFDC898" w14:textId="77777777" w:rsidR="000526A4" w:rsidRPr="00993386" w:rsidRDefault="000526A4">
      <w:pPr>
        <w:jc w:val="center"/>
        <w:rPr>
          <w:noProof w:val="0"/>
          <w:szCs w:val="24"/>
        </w:rPr>
      </w:pPr>
    </w:p>
    <w:p w14:paraId="05054E02" w14:textId="77777777" w:rsidR="000526A4" w:rsidRPr="00993386" w:rsidRDefault="00990DCD" w:rsidP="002B673F">
      <w:pPr>
        <w:ind w:left="2127" w:hanging="1407"/>
        <w:jc w:val="both"/>
        <w:rPr>
          <w:b/>
          <w:noProof w:val="0"/>
          <w:szCs w:val="24"/>
        </w:rPr>
      </w:pPr>
      <w:r w:rsidRPr="00993386">
        <w:rPr>
          <w:b/>
          <w:noProof w:val="0"/>
          <w:szCs w:val="24"/>
        </w:rPr>
        <w:t>1 straipsnis. Lietuvos Respublikos valstybinio socialinio draudimo fondo biudžeto 201</w:t>
      </w:r>
      <w:r w:rsidR="002D1F4A">
        <w:rPr>
          <w:b/>
          <w:noProof w:val="0"/>
          <w:szCs w:val="24"/>
        </w:rPr>
        <w:t>7</w:t>
      </w:r>
      <w:r w:rsidR="00993386">
        <w:rPr>
          <w:b/>
          <w:noProof w:val="0"/>
          <w:szCs w:val="24"/>
        </w:rPr>
        <w:t> </w:t>
      </w:r>
      <w:r w:rsidRPr="00993386">
        <w:rPr>
          <w:b/>
          <w:noProof w:val="0"/>
          <w:szCs w:val="24"/>
        </w:rPr>
        <w:t>metų pajamos, išlaidos ir planuojamas 201</w:t>
      </w:r>
      <w:r w:rsidR="002D1F4A">
        <w:rPr>
          <w:b/>
          <w:noProof w:val="0"/>
          <w:szCs w:val="24"/>
        </w:rPr>
        <w:t>7</w:t>
      </w:r>
      <w:r w:rsidRPr="00993386">
        <w:rPr>
          <w:b/>
          <w:noProof w:val="0"/>
          <w:szCs w:val="24"/>
        </w:rPr>
        <w:t xml:space="preserve"> metų rezultatas</w:t>
      </w:r>
    </w:p>
    <w:p w14:paraId="378E4D96" w14:textId="562FB128" w:rsidR="000526A4" w:rsidRPr="00993386" w:rsidRDefault="00990DCD">
      <w:pPr>
        <w:ind w:firstLine="720"/>
        <w:jc w:val="both"/>
        <w:rPr>
          <w:noProof w:val="0"/>
          <w:szCs w:val="24"/>
        </w:rPr>
      </w:pPr>
      <w:r w:rsidRPr="00993386">
        <w:rPr>
          <w:noProof w:val="0"/>
          <w:szCs w:val="24"/>
        </w:rPr>
        <w:t>Patvirtinti Lietuvos Respublikos valstybinio socialinio draudimo fondo 201</w:t>
      </w:r>
      <w:r w:rsidR="002D1F4A">
        <w:rPr>
          <w:noProof w:val="0"/>
          <w:szCs w:val="24"/>
        </w:rPr>
        <w:t>7</w:t>
      </w:r>
      <w:r w:rsidRPr="00993386">
        <w:rPr>
          <w:noProof w:val="0"/>
          <w:szCs w:val="24"/>
        </w:rPr>
        <w:t xml:space="preserve"> metų biudžetą</w:t>
      </w:r>
      <w:r w:rsidR="00993386">
        <w:rPr>
          <w:noProof w:val="0"/>
          <w:szCs w:val="24"/>
        </w:rPr>
        <w:t> </w:t>
      </w:r>
      <w:r w:rsidRPr="00993386">
        <w:rPr>
          <w:noProof w:val="0"/>
          <w:szCs w:val="24"/>
        </w:rPr>
        <w:t>–</w:t>
      </w:r>
      <w:r w:rsidR="008C68D3">
        <w:rPr>
          <w:noProof w:val="0"/>
          <w:szCs w:val="24"/>
        </w:rPr>
        <w:t xml:space="preserve"> </w:t>
      </w:r>
      <w:r w:rsidR="004A34C0">
        <w:rPr>
          <w:noProof w:val="0"/>
          <w:szCs w:val="24"/>
        </w:rPr>
        <w:t>3 738 210 087</w:t>
      </w:r>
      <w:r w:rsidR="008C68D3">
        <w:rPr>
          <w:noProof w:val="0"/>
          <w:szCs w:val="24"/>
        </w:rPr>
        <w:t xml:space="preserve"> </w:t>
      </w:r>
      <w:r w:rsidRPr="00993386">
        <w:rPr>
          <w:noProof w:val="0"/>
          <w:szCs w:val="24"/>
        </w:rPr>
        <w:t>eur</w:t>
      </w:r>
      <w:r w:rsidR="004A34C0">
        <w:rPr>
          <w:noProof w:val="0"/>
          <w:szCs w:val="24"/>
        </w:rPr>
        <w:t>us</w:t>
      </w:r>
      <w:r w:rsidRPr="00993386">
        <w:rPr>
          <w:noProof w:val="0"/>
          <w:szCs w:val="24"/>
        </w:rPr>
        <w:t xml:space="preserve"> pajamų, </w:t>
      </w:r>
      <w:r w:rsidR="008C68D3">
        <w:rPr>
          <w:noProof w:val="0"/>
          <w:szCs w:val="24"/>
        </w:rPr>
        <w:t xml:space="preserve"> </w:t>
      </w:r>
      <w:r w:rsidR="004A34C0">
        <w:rPr>
          <w:noProof w:val="0"/>
          <w:szCs w:val="24"/>
        </w:rPr>
        <w:t xml:space="preserve">3 675 609 056 </w:t>
      </w:r>
      <w:r w:rsidRPr="00993386">
        <w:rPr>
          <w:noProof w:val="0"/>
          <w:szCs w:val="24"/>
        </w:rPr>
        <w:t>eur</w:t>
      </w:r>
      <w:r w:rsidR="00993386">
        <w:rPr>
          <w:noProof w:val="0"/>
          <w:szCs w:val="24"/>
        </w:rPr>
        <w:t>us</w:t>
      </w:r>
      <w:r w:rsidRPr="00993386">
        <w:rPr>
          <w:noProof w:val="0"/>
          <w:szCs w:val="24"/>
        </w:rPr>
        <w:t xml:space="preserve"> išlaidų (planuojamas metų rezultatas –</w:t>
      </w:r>
      <w:r w:rsidR="004A34C0">
        <w:rPr>
          <w:noProof w:val="0"/>
          <w:szCs w:val="24"/>
        </w:rPr>
        <w:t xml:space="preserve"> pajamos </w:t>
      </w:r>
      <w:r w:rsidRPr="00993386">
        <w:rPr>
          <w:noProof w:val="0"/>
          <w:szCs w:val="24"/>
        </w:rPr>
        <w:t xml:space="preserve">viršija </w:t>
      </w:r>
      <w:r w:rsidR="004A34C0">
        <w:rPr>
          <w:noProof w:val="0"/>
          <w:szCs w:val="24"/>
        </w:rPr>
        <w:t>išlaidas</w:t>
      </w:r>
      <w:r w:rsidRPr="00993386">
        <w:rPr>
          <w:noProof w:val="0"/>
          <w:szCs w:val="24"/>
        </w:rPr>
        <w:t xml:space="preserve"> </w:t>
      </w:r>
      <w:r w:rsidR="008C68D3">
        <w:rPr>
          <w:noProof w:val="0"/>
          <w:szCs w:val="24"/>
        </w:rPr>
        <w:t xml:space="preserve"> </w:t>
      </w:r>
      <w:r w:rsidR="004A34C0">
        <w:rPr>
          <w:noProof w:val="0"/>
          <w:szCs w:val="24"/>
        </w:rPr>
        <w:t xml:space="preserve"> 62 601 031</w:t>
      </w:r>
      <w:r w:rsidR="008C68D3">
        <w:rPr>
          <w:noProof w:val="0"/>
          <w:szCs w:val="24"/>
        </w:rPr>
        <w:t xml:space="preserve">  </w:t>
      </w:r>
      <w:r w:rsidRPr="00993386">
        <w:rPr>
          <w:noProof w:val="0"/>
          <w:szCs w:val="24"/>
        </w:rPr>
        <w:t>eur</w:t>
      </w:r>
      <w:r w:rsidR="004A34C0">
        <w:rPr>
          <w:noProof w:val="0"/>
          <w:szCs w:val="24"/>
        </w:rPr>
        <w:t>u</w:t>
      </w:r>
      <w:r w:rsidRPr="00993386">
        <w:rPr>
          <w:noProof w:val="0"/>
          <w:szCs w:val="24"/>
        </w:rPr>
        <w:t>) (1 priedas).</w:t>
      </w:r>
    </w:p>
    <w:p w14:paraId="6943496F" w14:textId="77777777" w:rsidR="000526A4" w:rsidRPr="00993386" w:rsidRDefault="000526A4">
      <w:pPr>
        <w:ind w:firstLine="720"/>
        <w:jc w:val="both"/>
        <w:rPr>
          <w:noProof w:val="0"/>
          <w:szCs w:val="24"/>
        </w:rPr>
      </w:pPr>
    </w:p>
    <w:p w14:paraId="55650E46" w14:textId="77777777" w:rsidR="000526A4" w:rsidRPr="00993386" w:rsidRDefault="00990DCD" w:rsidP="002B673F">
      <w:pPr>
        <w:ind w:left="2127" w:hanging="1418"/>
        <w:jc w:val="both"/>
        <w:rPr>
          <w:b/>
          <w:noProof w:val="0"/>
          <w:szCs w:val="24"/>
        </w:rPr>
      </w:pPr>
      <w:r w:rsidRPr="00993386">
        <w:rPr>
          <w:b/>
          <w:noProof w:val="0"/>
          <w:szCs w:val="24"/>
        </w:rPr>
        <w:t>2 straipsnis. Lietuvos Respublikos valstybinio socialinio draudimo fondo biudžeto 201</w:t>
      </w:r>
      <w:r w:rsidR="002D1F4A">
        <w:rPr>
          <w:b/>
          <w:noProof w:val="0"/>
          <w:szCs w:val="24"/>
        </w:rPr>
        <w:t>7</w:t>
      </w:r>
      <w:r w:rsidR="00993386">
        <w:rPr>
          <w:b/>
          <w:noProof w:val="0"/>
          <w:szCs w:val="24"/>
        </w:rPr>
        <w:t> </w:t>
      </w:r>
      <w:r w:rsidRPr="00993386">
        <w:rPr>
          <w:b/>
          <w:noProof w:val="0"/>
          <w:szCs w:val="24"/>
        </w:rPr>
        <w:t>metų pinigų srautai ir kasos apyvartos lėšos</w:t>
      </w:r>
    </w:p>
    <w:p w14:paraId="20E1834D" w14:textId="00CB76A3" w:rsidR="000526A4" w:rsidRPr="00993386" w:rsidRDefault="00990DCD">
      <w:pPr>
        <w:ind w:firstLine="720"/>
        <w:jc w:val="both"/>
        <w:rPr>
          <w:noProof w:val="0"/>
          <w:szCs w:val="24"/>
        </w:rPr>
      </w:pPr>
      <w:r w:rsidRPr="00993386">
        <w:rPr>
          <w:noProof w:val="0"/>
          <w:szCs w:val="24"/>
        </w:rPr>
        <w:t>Patvirtinti Lietuvos Respublikos valstybinio socialinio draudimo fondo biudžeto 201</w:t>
      </w:r>
      <w:r w:rsidR="002D1F4A">
        <w:rPr>
          <w:noProof w:val="0"/>
          <w:szCs w:val="24"/>
        </w:rPr>
        <w:t>7</w:t>
      </w:r>
      <w:r w:rsidRPr="00993386">
        <w:rPr>
          <w:noProof w:val="0"/>
          <w:szCs w:val="24"/>
        </w:rPr>
        <w:t xml:space="preserve"> metų pinigų srautus (2 priedas) ir </w:t>
      </w:r>
      <w:r w:rsidR="008C68D3">
        <w:rPr>
          <w:noProof w:val="0"/>
          <w:szCs w:val="24"/>
        </w:rPr>
        <w:t xml:space="preserve"> </w:t>
      </w:r>
      <w:r w:rsidR="004A34C0">
        <w:rPr>
          <w:noProof w:val="0"/>
          <w:szCs w:val="24"/>
        </w:rPr>
        <w:t>55 775 000</w:t>
      </w:r>
      <w:r w:rsidR="008C68D3">
        <w:rPr>
          <w:noProof w:val="0"/>
          <w:szCs w:val="24"/>
        </w:rPr>
        <w:t xml:space="preserve"> </w:t>
      </w:r>
      <w:r w:rsidRPr="00993386">
        <w:rPr>
          <w:noProof w:val="0"/>
          <w:szCs w:val="24"/>
        </w:rPr>
        <w:t>eurų kasos apyvartos lėšų.</w:t>
      </w:r>
    </w:p>
    <w:p w14:paraId="0676DBB8" w14:textId="77777777" w:rsidR="000526A4" w:rsidRPr="00993386" w:rsidRDefault="000526A4">
      <w:pPr>
        <w:ind w:firstLine="720"/>
        <w:jc w:val="both"/>
        <w:rPr>
          <w:noProof w:val="0"/>
          <w:szCs w:val="24"/>
        </w:rPr>
      </w:pPr>
    </w:p>
    <w:p w14:paraId="18D7E4E8" w14:textId="77777777" w:rsidR="000526A4" w:rsidRPr="00993386" w:rsidRDefault="00990DCD">
      <w:pPr>
        <w:ind w:firstLine="720"/>
        <w:jc w:val="both"/>
        <w:rPr>
          <w:b/>
          <w:noProof w:val="0"/>
          <w:szCs w:val="24"/>
        </w:rPr>
      </w:pPr>
      <w:r w:rsidRPr="00993386">
        <w:rPr>
          <w:b/>
          <w:noProof w:val="0"/>
          <w:szCs w:val="24"/>
        </w:rPr>
        <w:t>3 straipsnis. Valstybinio socialinio draudimo įmokų tarifai 201</w:t>
      </w:r>
      <w:r w:rsidR="002D1F4A">
        <w:rPr>
          <w:b/>
          <w:noProof w:val="0"/>
          <w:szCs w:val="24"/>
        </w:rPr>
        <w:t>7</w:t>
      </w:r>
      <w:r w:rsidRPr="00993386">
        <w:rPr>
          <w:b/>
          <w:noProof w:val="0"/>
          <w:szCs w:val="24"/>
        </w:rPr>
        <w:t xml:space="preserve"> metais</w:t>
      </w:r>
    </w:p>
    <w:p w14:paraId="2D756190" w14:textId="77777777" w:rsidR="000526A4" w:rsidRPr="00993386" w:rsidRDefault="00990DCD">
      <w:pPr>
        <w:ind w:firstLine="720"/>
        <w:jc w:val="both"/>
        <w:rPr>
          <w:noProof w:val="0"/>
          <w:szCs w:val="24"/>
        </w:rPr>
      </w:pPr>
      <w:r w:rsidRPr="00993386">
        <w:rPr>
          <w:noProof w:val="0"/>
          <w:szCs w:val="24"/>
        </w:rPr>
        <w:t>1. Patvirtinti draudėjų bendrąjį valstybinio pensijų, l</w:t>
      </w:r>
      <w:r w:rsidR="005D1362">
        <w:rPr>
          <w:noProof w:val="0"/>
          <w:szCs w:val="24"/>
        </w:rPr>
        <w:t xml:space="preserve">igos, </w:t>
      </w:r>
      <w:r w:rsidRPr="00993386">
        <w:rPr>
          <w:noProof w:val="0"/>
          <w:szCs w:val="24"/>
        </w:rPr>
        <w:t>motinystės, nedarbo socialinio draudimo įmokų 27,</w:t>
      </w:r>
      <w:r w:rsidR="005D1362">
        <w:rPr>
          <w:noProof w:val="0"/>
          <w:szCs w:val="24"/>
        </w:rPr>
        <w:t>3</w:t>
      </w:r>
      <w:r w:rsidRPr="00993386">
        <w:rPr>
          <w:noProof w:val="0"/>
          <w:szCs w:val="24"/>
        </w:rPr>
        <w:t xml:space="preserve"> procento dydžio tarifą ir jo dydžius atskiroms socialinio draudimo rūšims:</w:t>
      </w:r>
    </w:p>
    <w:p w14:paraId="0B2C9D85" w14:textId="77777777" w:rsidR="000526A4" w:rsidRPr="00993386" w:rsidRDefault="00990DCD">
      <w:pPr>
        <w:ind w:firstLine="720"/>
        <w:jc w:val="both"/>
        <w:rPr>
          <w:noProof w:val="0"/>
          <w:szCs w:val="24"/>
        </w:rPr>
      </w:pPr>
      <w:r w:rsidRPr="00993386">
        <w:rPr>
          <w:noProof w:val="0"/>
          <w:szCs w:val="24"/>
        </w:rPr>
        <w:t>1) pensijų socialiniam draudimui – 2</w:t>
      </w:r>
      <w:r w:rsidR="005D1362">
        <w:rPr>
          <w:noProof w:val="0"/>
          <w:szCs w:val="24"/>
        </w:rPr>
        <w:t>2</w:t>
      </w:r>
      <w:r w:rsidRPr="00993386">
        <w:rPr>
          <w:noProof w:val="0"/>
          <w:szCs w:val="24"/>
        </w:rPr>
        <w:t>,3 procento;</w:t>
      </w:r>
    </w:p>
    <w:p w14:paraId="49A3A060" w14:textId="77777777" w:rsidR="000526A4" w:rsidRDefault="005D1362">
      <w:pPr>
        <w:ind w:firstLine="720"/>
        <w:jc w:val="both"/>
        <w:rPr>
          <w:noProof w:val="0"/>
          <w:szCs w:val="24"/>
        </w:rPr>
      </w:pPr>
      <w:r>
        <w:rPr>
          <w:noProof w:val="0"/>
          <w:szCs w:val="24"/>
        </w:rPr>
        <w:t>2) ligos  socialiniam draudimui – 1,2</w:t>
      </w:r>
      <w:r w:rsidR="00990DCD" w:rsidRPr="00993386">
        <w:rPr>
          <w:noProof w:val="0"/>
          <w:szCs w:val="24"/>
        </w:rPr>
        <w:t xml:space="preserve"> procento;</w:t>
      </w:r>
    </w:p>
    <w:p w14:paraId="254C7165" w14:textId="56165F22" w:rsidR="005D1362" w:rsidRPr="00993386" w:rsidRDefault="005D1362">
      <w:pPr>
        <w:ind w:firstLine="720"/>
        <w:jc w:val="both"/>
        <w:rPr>
          <w:noProof w:val="0"/>
          <w:szCs w:val="24"/>
        </w:rPr>
      </w:pPr>
      <w:r>
        <w:rPr>
          <w:noProof w:val="0"/>
          <w:szCs w:val="24"/>
        </w:rPr>
        <w:t xml:space="preserve">3) </w:t>
      </w:r>
      <w:r w:rsidRPr="00993386">
        <w:rPr>
          <w:noProof w:val="0"/>
          <w:szCs w:val="24"/>
        </w:rPr>
        <w:t>moti</w:t>
      </w:r>
      <w:r>
        <w:rPr>
          <w:noProof w:val="0"/>
          <w:szCs w:val="24"/>
        </w:rPr>
        <w:t>nystės socialiniam draudimui – 2,2</w:t>
      </w:r>
      <w:r w:rsidRPr="00993386">
        <w:rPr>
          <w:noProof w:val="0"/>
          <w:szCs w:val="24"/>
        </w:rPr>
        <w:t xml:space="preserve"> procento</w:t>
      </w:r>
      <w:r w:rsidR="00463A04">
        <w:rPr>
          <w:noProof w:val="0"/>
          <w:szCs w:val="24"/>
        </w:rPr>
        <w:t>;</w:t>
      </w:r>
    </w:p>
    <w:p w14:paraId="00A70676" w14:textId="77777777" w:rsidR="000526A4" w:rsidRPr="00993386" w:rsidRDefault="002560D7">
      <w:pPr>
        <w:ind w:firstLine="720"/>
        <w:jc w:val="both"/>
        <w:rPr>
          <w:noProof w:val="0"/>
          <w:szCs w:val="24"/>
        </w:rPr>
      </w:pPr>
      <w:r>
        <w:rPr>
          <w:noProof w:val="0"/>
          <w:szCs w:val="24"/>
        </w:rPr>
        <w:t>4</w:t>
      </w:r>
      <w:r w:rsidR="00990DCD" w:rsidRPr="00993386">
        <w:rPr>
          <w:noProof w:val="0"/>
          <w:szCs w:val="24"/>
        </w:rPr>
        <w:t>) nedarbo socialiniam draudimui – 1,</w:t>
      </w:r>
      <w:r w:rsidR="002D1F4A">
        <w:rPr>
          <w:noProof w:val="0"/>
          <w:szCs w:val="24"/>
        </w:rPr>
        <w:t>6</w:t>
      </w:r>
      <w:r w:rsidR="00990DCD" w:rsidRPr="00993386">
        <w:rPr>
          <w:noProof w:val="0"/>
          <w:szCs w:val="24"/>
        </w:rPr>
        <w:t xml:space="preserve"> procento.</w:t>
      </w:r>
    </w:p>
    <w:p w14:paraId="22AF9D62" w14:textId="77777777" w:rsidR="000526A4" w:rsidRPr="00993386" w:rsidRDefault="00990DCD">
      <w:pPr>
        <w:ind w:firstLine="720"/>
        <w:jc w:val="both"/>
        <w:rPr>
          <w:noProof w:val="0"/>
          <w:szCs w:val="24"/>
        </w:rPr>
      </w:pPr>
      <w:r w:rsidRPr="00993386">
        <w:rPr>
          <w:noProof w:val="0"/>
          <w:szCs w:val="24"/>
        </w:rPr>
        <w:t>2. Patvirtinti šalies bendrąjį nelaimingų atsitikimų darbe ir profesinių ligų socialinio draudimo įmokos 0,2 procento dydžio tarifą.</w:t>
      </w:r>
    </w:p>
    <w:p w14:paraId="46357B24" w14:textId="77777777" w:rsidR="000526A4" w:rsidRPr="00993386" w:rsidRDefault="00990DCD">
      <w:pPr>
        <w:ind w:firstLine="720"/>
        <w:jc w:val="both"/>
        <w:rPr>
          <w:noProof w:val="0"/>
          <w:szCs w:val="24"/>
        </w:rPr>
      </w:pPr>
      <w:r w:rsidRPr="00993386">
        <w:rPr>
          <w:noProof w:val="0"/>
          <w:szCs w:val="24"/>
        </w:rPr>
        <w:t>3. Patvirtinti keturias nelaimingų atsitikimų darbe ir profesinių ligų socialinio draudimo įmokos tarifų grupes ir šioms grupėms priskirtų draudėjų mokamos nelaimingų atsitikimų darbe ir profesinių ligų socialinio draudimo įmokos tarifus:</w:t>
      </w:r>
    </w:p>
    <w:p w14:paraId="0CC1DE73" w14:textId="77777777" w:rsidR="000526A4" w:rsidRPr="00993386" w:rsidRDefault="00990DCD">
      <w:pPr>
        <w:ind w:firstLine="720"/>
        <w:jc w:val="both"/>
        <w:rPr>
          <w:noProof w:val="0"/>
          <w:szCs w:val="24"/>
        </w:rPr>
      </w:pPr>
      <w:r w:rsidRPr="00993386">
        <w:rPr>
          <w:noProof w:val="0"/>
          <w:szCs w:val="24"/>
        </w:rPr>
        <w:t>1) I grupė – 0,18 procento;</w:t>
      </w:r>
    </w:p>
    <w:p w14:paraId="047F8CCA" w14:textId="77777777" w:rsidR="000526A4" w:rsidRPr="00993386" w:rsidRDefault="00990DCD">
      <w:pPr>
        <w:ind w:firstLine="720"/>
        <w:jc w:val="both"/>
        <w:rPr>
          <w:noProof w:val="0"/>
          <w:szCs w:val="24"/>
        </w:rPr>
      </w:pPr>
      <w:r w:rsidRPr="00993386">
        <w:rPr>
          <w:noProof w:val="0"/>
          <w:szCs w:val="24"/>
        </w:rPr>
        <w:t>2) II grupė – 0,3</w:t>
      </w:r>
      <w:r w:rsidR="008E6B01">
        <w:rPr>
          <w:noProof w:val="0"/>
          <w:szCs w:val="24"/>
        </w:rPr>
        <w:t>9</w:t>
      </w:r>
      <w:r w:rsidRPr="00993386">
        <w:rPr>
          <w:noProof w:val="0"/>
          <w:szCs w:val="24"/>
        </w:rPr>
        <w:t xml:space="preserve"> procento;</w:t>
      </w:r>
    </w:p>
    <w:p w14:paraId="2C48DEE7" w14:textId="77777777" w:rsidR="000526A4" w:rsidRPr="00993386" w:rsidRDefault="00990DCD">
      <w:pPr>
        <w:ind w:firstLine="720"/>
        <w:jc w:val="both"/>
        <w:rPr>
          <w:noProof w:val="0"/>
          <w:szCs w:val="24"/>
        </w:rPr>
      </w:pPr>
      <w:r w:rsidRPr="00993386">
        <w:rPr>
          <w:noProof w:val="0"/>
          <w:szCs w:val="24"/>
        </w:rPr>
        <w:t>3) III grupė – 0,9 procento;</w:t>
      </w:r>
    </w:p>
    <w:p w14:paraId="029BFC45" w14:textId="77777777" w:rsidR="000526A4" w:rsidRPr="00993386" w:rsidRDefault="00990DCD">
      <w:pPr>
        <w:ind w:firstLine="720"/>
        <w:jc w:val="both"/>
        <w:rPr>
          <w:noProof w:val="0"/>
          <w:szCs w:val="24"/>
        </w:rPr>
      </w:pPr>
      <w:r w:rsidRPr="00993386">
        <w:rPr>
          <w:noProof w:val="0"/>
          <w:szCs w:val="24"/>
        </w:rPr>
        <w:t>4) IV grupė – 1,8 procento.</w:t>
      </w:r>
    </w:p>
    <w:p w14:paraId="352986F5" w14:textId="295FCF07" w:rsidR="000526A4" w:rsidRPr="00993386" w:rsidRDefault="00990DCD">
      <w:pPr>
        <w:ind w:firstLine="720"/>
        <w:jc w:val="both"/>
        <w:rPr>
          <w:b/>
          <w:noProof w:val="0"/>
          <w:szCs w:val="24"/>
        </w:rPr>
      </w:pPr>
      <w:r w:rsidRPr="00993386">
        <w:rPr>
          <w:noProof w:val="0"/>
          <w:szCs w:val="24"/>
        </w:rPr>
        <w:t>4. Patvirtinti apdraustųjų</w:t>
      </w:r>
      <w:r w:rsidR="004C1374">
        <w:rPr>
          <w:noProof w:val="0"/>
          <w:szCs w:val="24"/>
        </w:rPr>
        <w:t xml:space="preserve"> valstybinio</w:t>
      </w:r>
      <w:r w:rsidRPr="00993386">
        <w:rPr>
          <w:noProof w:val="0"/>
          <w:szCs w:val="24"/>
        </w:rPr>
        <w:t xml:space="preserve"> pensijų socialinio draudimo įmokos 3 procentų dydžio tarifą.</w:t>
      </w:r>
    </w:p>
    <w:p w14:paraId="152B3F13" w14:textId="0C2A9B3C" w:rsidR="000526A4" w:rsidRPr="00993386" w:rsidRDefault="00990DCD">
      <w:pPr>
        <w:ind w:firstLine="720"/>
        <w:jc w:val="both"/>
        <w:rPr>
          <w:noProof w:val="0"/>
          <w:szCs w:val="24"/>
        </w:rPr>
      </w:pPr>
      <w:r w:rsidRPr="00993386">
        <w:rPr>
          <w:noProof w:val="0"/>
          <w:szCs w:val="24"/>
        </w:rPr>
        <w:t>5. Patvirtinti draudėjų bendrą</w:t>
      </w:r>
      <w:r w:rsidR="00315DFF">
        <w:rPr>
          <w:noProof w:val="0"/>
          <w:szCs w:val="24"/>
        </w:rPr>
        <w:t>jį valstybinio pensijų, ligos,</w:t>
      </w:r>
      <w:r w:rsidRPr="00993386">
        <w:rPr>
          <w:noProof w:val="0"/>
          <w:szCs w:val="24"/>
        </w:rPr>
        <w:t xml:space="preserve"> motinystės socialinio draudimo įmokų </w:t>
      </w:r>
      <w:r w:rsidR="00E62769" w:rsidRPr="00993386">
        <w:rPr>
          <w:noProof w:val="0"/>
          <w:szCs w:val="24"/>
        </w:rPr>
        <w:t>2</w:t>
      </w:r>
      <w:r w:rsidR="00E62769">
        <w:rPr>
          <w:noProof w:val="0"/>
          <w:szCs w:val="24"/>
        </w:rPr>
        <w:t>5</w:t>
      </w:r>
      <w:r w:rsidRPr="00993386">
        <w:rPr>
          <w:noProof w:val="0"/>
          <w:szCs w:val="24"/>
        </w:rPr>
        <w:t>,7 procento dydžio tarifą ir jo dydžius atskiroms socialinio draudimo rūšims:</w:t>
      </w:r>
    </w:p>
    <w:p w14:paraId="371F6CC2" w14:textId="77777777" w:rsidR="000526A4" w:rsidRPr="00993386" w:rsidRDefault="00990DCD">
      <w:pPr>
        <w:ind w:firstLine="720"/>
        <w:jc w:val="both"/>
        <w:rPr>
          <w:noProof w:val="0"/>
          <w:szCs w:val="24"/>
        </w:rPr>
      </w:pPr>
      <w:r w:rsidRPr="00993386">
        <w:rPr>
          <w:noProof w:val="0"/>
          <w:szCs w:val="24"/>
        </w:rPr>
        <w:t>1) pensijų socialiniam draudimui – 2</w:t>
      </w:r>
      <w:r w:rsidR="00315DFF">
        <w:rPr>
          <w:noProof w:val="0"/>
          <w:szCs w:val="24"/>
        </w:rPr>
        <w:t>2</w:t>
      </w:r>
      <w:r w:rsidRPr="00993386">
        <w:rPr>
          <w:noProof w:val="0"/>
          <w:szCs w:val="24"/>
        </w:rPr>
        <w:t>,3 procento;</w:t>
      </w:r>
    </w:p>
    <w:p w14:paraId="4B9C1270" w14:textId="77777777" w:rsidR="000526A4" w:rsidRDefault="00315DFF">
      <w:pPr>
        <w:ind w:firstLine="720"/>
        <w:jc w:val="both"/>
        <w:rPr>
          <w:noProof w:val="0"/>
          <w:szCs w:val="24"/>
        </w:rPr>
      </w:pPr>
      <w:r>
        <w:rPr>
          <w:noProof w:val="0"/>
          <w:szCs w:val="24"/>
        </w:rPr>
        <w:t>2) ligos  socialiniam draudimui – 1,2</w:t>
      </w:r>
      <w:r w:rsidR="00990DCD" w:rsidRPr="00993386">
        <w:rPr>
          <w:noProof w:val="0"/>
          <w:color w:val="FF0000"/>
          <w:szCs w:val="24"/>
        </w:rPr>
        <w:t xml:space="preserve"> </w:t>
      </w:r>
      <w:r>
        <w:rPr>
          <w:noProof w:val="0"/>
          <w:szCs w:val="24"/>
        </w:rPr>
        <w:t>procento;</w:t>
      </w:r>
    </w:p>
    <w:p w14:paraId="3D7C22DC" w14:textId="77777777" w:rsidR="00315DFF" w:rsidRPr="00993386" w:rsidRDefault="00315DFF">
      <w:pPr>
        <w:ind w:firstLine="720"/>
        <w:jc w:val="both"/>
        <w:rPr>
          <w:noProof w:val="0"/>
          <w:szCs w:val="24"/>
        </w:rPr>
      </w:pPr>
      <w:r>
        <w:rPr>
          <w:noProof w:val="0"/>
          <w:szCs w:val="24"/>
        </w:rPr>
        <w:t>3) motinystės socialiniam draudimui – 2,2 procento.</w:t>
      </w:r>
    </w:p>
    <w:p w14:paraId="5E523965" w14:textId="77777777" w:rsidR="000526A4" w:rsidRPr="00993386" w:rsidRDefault="00990DCD">
      <w:pPr>
        <w:ind w:firstLine="720"/>
        <w:jc w:val="both"/>
        <w:rPr>
          <w:noProof w:val="0"/>
          <w:szCs w:val="24"/>
          <w:lang w:eastAsia="lt-LT"/>
        </w:rPr>
      </w:pPr>
      <w:r w:rsidRPr="00993386">
        <w:rPr>
          <w:noProof w:val="0"/>
          <w:szCs w:val="24"/>
          <w:lang w:eastAsia="lt-LT"/>
        </w:rPr>
        <w:t>6. Nustatyti, kad nuo pajamų, gautų iš sporto veiklos ar atlikėjo veiklos iš draudėjo, su kuriuo asmuo yra susijęs darbo santykiais arba jų esmę atitinkančiais santykiais,</w:t>
      </w:r>
      <w:r w:rsidRPr="00993386">
        <w:rPr>
          <w:bCs/>
          <w:noProof w:val="0"/>
          <w:szCs w:val="24"/>
          <w:lang w:eastAsia="lt-LT"/>
        </w:rPr>
        <w:t xml:space="preserve"> </w:t>
      </w:r>
      <w:r w:rsidRPr="00993386">
        <w:rPr>
          <w:noProof w:val="0"/>
          <w:szCs w:val="24"/>
          <w:lang w:eastAsia="lt-LT"/>
        </w:rPr>
        <w:t>taip pat</w:t>
      </w:r>
      <w:r w:rsidRPr="00993386">
        <w:rPr>
          <w:bCs/>
          <w:noProof w:val="0"/>
          <w:szCs w:val="24"/>
          <w:lang w:eastAsia="lt-LT"/>
        </w:rPr>
        <w:t xml:space="preserve"> </w:t>
      </w:r>
      <w:r w:rsidRPr="00993386">
        <w:rPr>
          <w:noProof w:val="0"/>
          <w:szCs w:val="24"/>
          <w:lang w:eastAsia="lt-LT"/>
        </w:rPr>
        <w:t xml:space="preserve">nuo pajamų, kurias pagal autorines sutartis gavo asmenys, nurodyti Lietuvos Respublikos valstybinio socialinio draudimo įstatymo 4 straipsnio 1 dalyje, yra apskaičiuojamos šio straipsnio 1, </w:t>
      </w:r>
      <w:r w:rsidRPr="00993386">
        <w:rPr>
          <w:caps/>
          <w:noProof w:val="0"/>
          <w:szCs w:val="24"/>
        </w:rPr>
        <w:t>3</w:t>
      </w:r>
      <w:r w:rsidRPr="00993386">
        <w:rPr>
          <w:bCs/>
          <w:noProof w:val="0"/>
          <w:szCs w:val="24"/>
          <w:lang w:eastAsia="lt-LT"/>
        </w:rPr>
        <w:t xml:space="preserve"> </w:t>
      </w:r>
      <w:r w:rsidRPr="00993386">
        <w:rPr>
          <w:noProof w:val="0"/>
          <w:szCs w:val="24"/>
          <w:lang w:eastAsia="lt-LT"/>
        </w:rPr>
        <w:t>ir 4</w:t>
      </w:r>
      <w:r w:rsidR="00993386">
        <w:rPr>
          <w:noProof w:val="0"/>
          <w:szCs w:val="24"/>
          <w:lang w:eastAsia="lt-LT"/>
        </w:rPr>
        <w:t> </w:t>
      </w:r>
      <w:r w:rsidRPr="00993386">
        <w:rPr>
          <w:noProof w:val="0"/>
          <w:szCs w:val="24"/>
          <w:lang w:eastAsia="lt-LT"/>
        </w:rPr>
        <w:t>dalyse nustatytų tarifų dydžių valstybinio socialinio draudimo įmokos.</w:t>
      </w:r>
    </w:p>
    <w:p w14:paraId="1370D1FA" w14:textId="4F2765DD" w:rsidR="000526A4" w:rsidRPr="00993386" w:rsidRDefault="00990DCD">
      <w:pPr>
        <w:ind w:firstLine="720"/>
        <w:jc w:val="both"/>
        <w:rPr>
          <w:noProof w:val="0"/>
          <w:szCs w:val="24"/>
          <w:lang w:eastAsia="lt-LT"/>
        </w:rPr>
      </w:pPr>
      <w:r w:rsidRPr="00993386">
        <w:rPr>
          <w:noProof w:val="0"/>
          <w:color w:val="000000"/>
          <w:szCs w:val="24"/>
          <w:lang w:eastAsia="lt-LT"/>
        </w:rPr>
        <w:lastRenderedPageBreak/>
        <w:t>7. Nustatyti, kad nuo pajamų, kurias pagal autorines sutartis gavo asmenys, nenurodyti Lietuvos Respublikos valstybinio socialinio draudimo įstatymo 4 straipsnio 1 dalyje, yra apskaičiuojamos šio straipsnio 4 ir 5 dalyse nustatytų tarifų dydžių valstybinio socialinio draudimo įmokos. Nuo pajamų, gautų iš sporto veiklos ar atlikėjo veiklos iš draudėjo, su kuriuo</w:t>
      </w:r>
      <w:r w:rsidRPr="00993386">
        <w:rPr>
          <w:bCs/>
          <w:noProof w:val="0"/>
          <w:color w:val="000000"/>
          <w:szCs w:val="24"/>
          <w:lang w:eastAsia="lt-LT"/>
        </w:rPr>
        <w:t xml:space="preserve"> </w:t>
      </w:r>
      <w:r w:rsidRPr="00993386">
        <w:rPr>
          <w:noProof w:val="0"/>
          <w:color w:val="000000"/>
          <w:szCs w:val="24"/>
          <w:lang w:eastAsia="lt-LT"/>
        </w:rPr>
        <w:t xml:space="preserve">asmuo nėra susijęs darbo santykiais arba jų esmę atitinkančiais santykiais (Lietuvos Respublikos valstybinio socialinio draudimo įstatymo </w:t>
      </w:r>
      <w:r w:rsidR="00E62769">
        <w:rPr>
          <w:noProof w:val="0"/>
          <w:color w:val="000000"/>
          <w:szCs w:val="24"/>
          <w:lang w:eastAsia="lt-LT"/>
        </w:rPr>
        <w:t>5</w:t>
      </w:r>
      <w:r w:rsidR="00E62769" w:rsidRPr="00993386">
        <w:rPr>
          <w:noProof w:val="0"/>
          <w:color w:val="000000"/>
          <w:szCs w:val="24"/>
          <w:lang w:eastAsia="lt-LT"/>
        </w:rPr>
        <w:t xml:space="preserve"> </w:t>
      </w:r>
      <w:r w:rsidRPr="00993386">
        <w:rPr>
          <w:noProof w:val="0"/>
          <w:color w:val="000000"/>
          <w:szCs w:val="24"/>
          <w:lang w:eastAsia="lt-LT"/>
        </w:rPr>
        <w:t xml:space="preserve">straipsnio </w:t>
      </w:r>
      <w:r w:rsidR="00E62769">
        <w:rPr>
          <w:noProof w:val="0"/>
          <w:color w:val="000000"/>
          <w:szCs w:val="24"/>
          <w:lang w:eastAsia="lt-LT"/>
        </w:rPr>
        <w:t>1</w:t>
      </w:r>
      <w:r w:rsidR="00E62769" w:rsidRPr="00993386">
        <w:rPr>
          <w:noProof w:val="0"/>
          <w:color w:val="000000"/>
          <w:szCs w:val="24"/>
          <w:lang w:eastAsia="lt-LT"/>
        </w:rPr>
        <w:t xml:space="preserve"> </w:t>
      </w:r>
      <w:r w:rsidRPr="00993386">
        <w:rPr>
          <w:noProof w:val="0"/>
          <w:color w:val="000000"/>
          <w:szCs w:val="24"/>
          <w:lang w:eastAsia="lt-LT"/>
        </w:rPr>
        <w:t xml:space="preserve">dalis), yra apskaičiuojamos šio straipsnio 4 dalyje nustatytų tarifų dydžių apdraustojo ir šio straipsnio 5 dalies 1 punkte </w:t>
      </w:r>
      <w:r w:rsidRPr="00993386">
        <w:rPr>
          <w:noProof w:val="0"/>
          <w:szCs w:val="24"/>
          <w:lang w:eastAsia="lt-LT"/>
        </w:rPr>
        <w:t xml:space="preserve">bei </w:t>
      </w:r>
      <w:r w:rsidRPr="00993386">
        <w:rPr>
          <w:noProof w:val="0"/>
          <w:color w:val="000000"/>
          <w:szCs w:val="24"/>
          <w:lang w:eastAsia="lt-LT"/>
        </w:rPr>
        <w:t xml:space="preserve">8 dalies 2 </w:t>
      </w:r>
      <w:r w:rsidR="00E62769" w:rsidRPr="0059356D">
        <w:rPr>
          <w:noProof w:val="0"/>
          <w:szCs w:val="24"/>
          <w:lang w:eastAsia="lt-LT"/>
        </w:rPr>
        <w:t xml:space="preserve">ir 3 </w:t>
      </w:r>
      <w:r w:rsidRPr="0059356D">
        <w:rPr>
          <w:noProof w:val="0"/>
          <w:szCs w:val="24"/>
          <w:lang w:eastAsia="lt-LT"/>
        </w:rPr>
        <w:t>punkt</w:t>
      </w:r>
      <w:r w:rsidR="00E62769" w:rsidRPr="0059356D">
        <w:rPr>
          <w:noProof w:val="0"/>
          <w:szCs w:val="24"/>
          <w:lang w:eastAsia="lt-LT"/>
        </w:rPr>
        <w:t>uos</w:t>
      </w:r>
      <w:r w:rsidRPr="0059356D">
        <w:rPr>
          <w:noProof w:val="0"/>
          <w:szCs w:val="24"/>
          <w:lang w:eastAsia="lt-LT"/>
        </w:rPr>
        <w:t xml:space="preserve">e </w:t>
      </w:r>
      <w:r w:rsidRPr="00993386">
        <w:rPr>
          <w:noProof w:val="0"/>
          <w:color w:val="000000"/>
          <w:szCs w:val="24"/>
          <w:lang w:eastAsia="lt-LT"/>
        </w:rPr>
        <w:t>nustatytų tarifų dydžių draudėjo valstybinio socialinio draudimo įmokos.</w:t>
      </w:r>
    </w:p>
    <w:p w14:paraId="6A342814" w14:textId="5FEB6BC5" w:rsidR="000526A4" w:rsidRPr="00993386" w:rsidRDefault="00990DCD">
      <w:pPr>
        <w:ind w:firstLine="720"/>
        <w:jc w:val="both"/>
        <w:rPr>
          <w:noProof w:val="0"/>
          <w:szCs w:val="24"/>
        </w:rPr>
      </w:pPr>
      <w:r w:rsidRPr="00993386">
        <w:rPr>
          <w:noProof w:val="0"/>
          <w:szCs w:val="24"/>
        </w:rPr>
        <w:t>8. Patvirtinti savarankiškai dirbantiems asmenims (išskyrus asmenis, kurie verčiasi individualia v</w:t>
      </w:r>
      <w:r w:rsidR="00315DFF">
        <w:rPr>
          <w:noProof w:val="0"/>
          <w:szCs w:val="24"/>
        </w:rPr>
        <w:t>eikla turėdami verslo liudijimą</w:t>
      </w:r>
      <w:r w:rsidR="008F225E">
        <w:rPr>
          <w:noProof w:val="0"/>
          <w:szCs w:val="24"/>
        </w:rPr>
        <w:t>, individualių įmonių savininkus, mažųjų bendrijų narius ir ūkinių bendrijų tikruosius narius) valstybinio</w:t>
      </w:r>
      <w:r w:rsidRPr="00993386">
        <w:rPr>
          <w:noProof w:val="0"/>
          <w:szCs w:val="24"/>
        </w:rPr>
        <w:t xml:space="preserve"> pensijų,</w:t>
      </w:r>
      <w:r w:rsidRPr="00993386">
        <w:rPr>
          <w:b/>
          <w:noProof w:val="0"/>
          <w:szCs w:val="24"/>
          <w:lang w:eastAsia="lt-LT"/>
        </w:rPr>
        <w:t xml:space="preserve"> </w:t>
      </w:r>
      <w:r w:rsidR="00315DFF">
        <w:rPr>
          <w:noProof w:val="0"/>
          <w:szCs w:val="24"/>
          <w:lang w:eastAsia="lt-LT"/>
        </w:rPr>
        <w:t>ligos,</w:t>
      </w:r>
      <w:r w:rsidRPr="00993386">
        <w:rPr>
          <w:noProof w:val="0"/>
          <w:szCs w:val="24"/>
          <w:lang w:eastAsia="lt-LT"/>
        </w:rPr>
        <w:t xml:space="preserve"> motinystės socialini</w:t>
      </w:r>
      <w:r w:rsidR="008F225E">
        <w:rPr>
          <w:noProof w:val="0"/>
          <w:szCs w:val="24"/>
          <w:lang w:eastAsia="lt-LT"/>
        </w:rPr>
        <w:t xml:space="preserve">o </w:t>
      </w:r>
      <w:r w:rsidRPr="00993386">
        <w:rPr>
          <w:noProof w:val="0"/>
          <w:szCs w:val="24"/>
          <w:lang w:eastAsia="lt-LT"/>
        </w:rPr>
        <w:t xml:space="preserve"> </w:t>
      </w:r>
      <w:r w:rsidRPr="00993386">
        <w:rPr>
          <w:noProof w:val="0"/>
          <w:szCs w:val="24"/>
        </w:rPr>
        <w:t>draudimo įmokų</w:t>
      </w:r>
      <w:r w:rsidRPr="00993386">
        <w:rPr>
          <w:noProof w:val="0"/>
          <w:color w:val="FF0000"/>
          <w:szCs w:val="24"/>
        </w:rPr>
        <w:t xml:space="preserve"> </w:t>
      </w:r>
      <w:r w:rsidR="008F225E">
        <w:rPr>
          <w:noProof w:val="0"/>
          <w:szCs w:val="24"/>
        </w:rPr>
        <w:t>28,7</w:t>
      </w:r>
      <w:r w:rsidRPr="00993386">
        <w:rPr>
          <w:noProof w:val="0"/>
          <w:szCs w:val="24"/>
        </w:rPr>
        <w:t xml:space="preserve"> procento dydžio tarifą ir jo dydžius atskiroms socialinio draudimo rūšims:</w:t>
      </w:r>
    </w:p>
    <w:p w14:paraId="6DF2734F" w14:textId="77777777" w:rsidR="000526A4" w:rsidRPr="00993386" w:rsidRDefault="00990DCD">
      <w:pPr>
        <w:ind w:left="720"/>
        <w:rPr>
          <w:noProof w:val="0"/>
          <w:szCs w:val="24"/>
        </w:rPr>
      </w:pPr>
      <w:r w:rsidRPr="00993386">
        <w:rPr>
          <w:noProof w:val="0"/>
          <w:szCs w:val="24"/>
        </w:rPr>
        <w:t>1) pe</w:t>
      </w:r>
      <w:r w:rsidR="008F225E">
        <w:rPr>
          <w:noProof w:val="0"/>
          <w:szCs w:val="24"/>
        </w:rPr>
        <w:t>nsijų socialiniam draudimui – 25</w:t>
      </w:r>
      <w:r w:rsidRPr="00993386">
        <w:rPr>
          <w:noProof w:val="0"/>
          <w:szCs w:val="24"/>
        </w:rPr>
        <w:t>,3 procento;</w:t>
      </w:r>
    </w:p>
    <w:p w14:paraId="093E9B0F" w14:textId="77777777" w:rsidR="000526A4" w:rsidRDefault="00990DCD">
      <w:pPr>
        <w:ind w:firstLine="720"/>
        <w:jc w:val="both"/>
        <w:rPr>
          <w:noProof w:val="0"/>
          <w:szCs w:val="24"/>
          <w:lang w:eastAsia="lt-LT"/>
        </w:rPr>
      </w:pPr>
      <w:r w:rsidRPr="00993386">
        <w:rPr>
          <w:noProof w:val="0"/>
          <w:szCs w:val="24"/>
          <w:lang w:eastAsia="lt-LT"/>
        </w:rPr>
        <w:t xml:space="preserve">2) ligos </w:t>
      </w:r>
      <w:r w:rsidR="008F225E">
        <w:rPr>
          <w:noProof w:val="0"/>
          <w:szCs w:val="24"/>
          <w:lang w:eastAsia="lt-LT"/>
        </w:rPr>
        <w:t>socialiniam draudimui –  1</w:t>
      </w:r>
      <w:r w:rsidRPr="00993386">
        <w:rPr>
          <w:noProof w:val="0"/>
          <w:szCs w:val="24"/>
          <w:lang w:eastAsia="lt-LT"/>
        </w:rPr>
        <w:t>,2</w:t>
      </w:r>
      <w:r w:rsidRPr="00993386">
        <w:rPr>
          <w:bCs/>
          <w:noProof w:val="0"/>
          <w:szCs w:val="24"/>
          <w:lang w:eastAsia="lt-LT"/>
        </w:rPr>
        <w:t xml:space="preserve"> </w:t>
      </w:r>
      <w:r w:rsidR="008F225E">
        <w:rPr>
          <w:noProof w:val="0"/>
          <w:szCs w:val="24"/>
          <w:lang w:eastAsia="lt-LT"/>
        </w:rPr>
        <w:t>procento;</w:t>
      </w:r>
    </w:p>
    <w:p w14:paraId="41CF3D94" w14:textId="1E35D096" w:rsidR="008F225E" w:rsidRPr="00993386" w:rsidRDefault="00487A88">
      <w:pPr>
        <w:ind w:firstLine="720"/>
        <w:jc w:val="both"/>
        <w:rPr>
          <w:noProof w:val="0"/>
          <w:szCs w:val="24"/>
          <w:lang w:eastAsia="lt-LT"/>
        </w:rPr>
      </w:pPr>
      <w:r>
        <w:rPr>
          <w:noProof w:val="0"/>
          <w:szCs w:val="24"/>
          <w:lang w:eastAsia="lt-LT"/>
        </w:rPr>
        <w:t xml:space="preserve">3) </w:t>
      </w:r>
      <w:r w:rsidR="008F225E">
        <w:rPr>
          <w:noProof w:val="0"/>
          <w:szCs w:val="24"/>
          <w:lang w:eastAsia="lt-LT"/>
        </w:rPr>
        <w:t xml:space="preserve">motinystės socialiam draudimui  </w:t>
      </w:r>
      <w:r w:rsidR="002B673F">
        <w:rPr>
          <w:noProof w:val="0"/>
          <w:szCs w:val="24"/>
          <w:lang w:eastAsia="lt-LT"/>
        </w:rPr>
        <w:t>–</w:t>
      </w:r>
      <w:r w:rsidR="008F225E">
        <w:rPr>
          <w:noProof w:val="0"/>
          <w:szCs w:val="24"/>
          <w:lang w:eastAsia="lt-LT"/>
        </w:rPr>
        <w:t xml:space="preserve"> 2,2 procento.</w:t>
      </w:r>
    </w:p>
    <w:p w14:paraId="467A3A45" w14:textId="64934598" w:rsidR="000526A4" w:rsidRDefault="00487A88">
      <w:pPr>
        <w:ind w:firstLine="720"/>
        <w:jc w:val="both"/>
        <w:rPr>
          <w:noProof w:val="0"/>
          <w:szCs w:val="24"/>
        </w:rPr>
      </w:pPr>
      <w:r>
        <w:rPr>
          <w:noProof w:val="0"/>
          <w:szCs w:val="24"/>
        </w:rPr>
        <w:t xml:space="preserve">9. </w:t>
      </w:r>
      <w:r w:rsidR="00990DCD" w:rsidRPr="00993386">
        <w:rPr>
          <w:noProof w:val="0"/>
          <w:szCs w:val="24"/>
        </w:rPr>
        <w:t>Nustatyti, kad individualių įmonių savininkams, mažųjų bendrijų nariams ir ūkinių bendrijų tikriesiems nariams</w:t>
      </w:r>
      <w:r w:rsidR="00B76BB8">
        <w:rPr>
          <w:noProof w:val="0"/>
          <w:szCs w:val="24"/>
        </w:rPr>
        <w:t xml:space="preserve">, gavusiems </w:t>
      </w:r>
      <w:r w:rsidR="004C1374">
        <w:rPr>
          <w:noProof w:val="0"/>
          <w:szCs w:val="24"/>
        </w:rPr>
        <w:t>Lietuvos Respublikos valstybinio socialinio draudimo įstatymo 10 straipsnio 3 dalyje</w:t>
      </w:r>
      <w:r w:rsidR="00B76BB8">
        <w:rPr>
          <w:noProof w:val="0"/>
          <w:szCs w:val="24"/>
        </w:rPr>
        <w:t xml:space="preserve"> numatytų pajamų</w:t>
      </w:r>
      <w:r w:rsidR="004C1374">
        <w:rPr>
          <w:noProof w:val="0"/>
          <w:szCs w:val="24"/>
        </w:rPr>
        <w:t>,</w:t>
      </w:r>
      <w:r w:rsidR="00990DCD" w:rsidRPr="00993386">
        <w:rPr>
          <w:noProof w:val="0"/>
          <w:szCs w:val="24"/>
        </w:rPr>
        <w:t xml:space="preserve"> apskaičiuojamos šio straipsnio</w:t>
      </w:r>
      <w:r w:rsidR="007065E9">
        <w:rPr>
          <w:noProof w:val="0"/>
          <w:szCs w:val="24"/>
        </w:rPr>
        <w:t xml:space="preserve"> 1 dalies 4 punkte ir šio straipsnio</w:t>
      </w:r>
      <w:r w:rsidR="00990DCD" w:rsidRPr="00993386">
        <w:rPr>
          <w:noProof w:val="0"/>
          <w:szCs w:val="24"/>
        </w:rPr>
        <w:t xml:space="preserve"> </w:t>
      </w:r>
      <w:r w:rsidR="007065E9">
        <w:rPr>
          <w:noProof w:val="0"/>
          <w:szCs w:val="24"/>
        </w:rPr>
        <w:t>8</w:t>
      </w:r>
      <w:r w:rsidR="00990DCD" w:rsidRPr="00993386">
        <w:rPr>
          <w:noProof w:val="0"/>
          <w:szCs w:val="24"/>
        </w:rPr>
        <w:t xml:space="preserve"> dal</w:t>
      </w:r>
      <w:r w:rsidR="007065E9">
        <w:rPr>
          <w:noProof w:val="0"/>
          <w:szCs w:val="24"/>
        </w:rPr>
        <w:t>yje</w:t>
      </w:r>
      <w:r w:rsidR="00990DCD" w:rsidRPr="00993386">
        <w:rPr>
          <w:noProof w:val="0"/>
          <w:szCs w:val="24"/>
        </w:rPr>
        <w:t xml:space="preserve"> </w:t>
      </w:r>
      <w:r w:rsidR="007065E9">
        <w:rPr>
          <w:noProof w:val="0"/>
          <w:szCs w:val="24"/>
        </w:rPr>
        <w:t xml:space="preserve">  </w:t>
      </w:r>
      <w:r w:rsidR="004C1374">
        <w:rPr>
          <w:noProof w:val="0"/>
          <w:szCs w:val="24"/>
        </w:rPr>
        <w:t>nustatyto tarifo</w:t>
      </w:r>
      <w:r w:rsidR="00990DCD" w:rsidRPr="00993386">
        <w:rPr>
          <w:noProof w:val="0"/>
          <w:szCs w:val="24"/>
        </w:rPr>
        <w:t xml:space="preserve"> dydžio valstybinio socialinio draudimo įmokos.</w:t>
      </w:r>
    </w:p>
    <w:p w14:paraId="2D6AD8E2" w14:textId="1016173D" w:rsidR="004C1374" w:rsidRPr="00993386" w:rsidRDefault="004C1374">
      <w:pPr>
        <w:ind w:firstLine="720"/>
        <w:jc w:val="both"/>
        <w:rPr>
          <w:noProof w:val="0"/>
          <w:szCs w:val="24"/>
        </w:rPr>
      </w:pPr>
      <w:r>
        <w:rPr>
          <w:noProof w:val="0"/>
          <w:szCs w:val="24"/>
        </w:rPr>
        <w:t xml:space="preserve">10. Nustatyti, kad asmenys, kurie verčiasi individualia veikla turėdami verslo liudijimą, moka </w:t>
      </w:r>
      <w:r w:rsidR="00D9037A">
        <w:rPr>
          <w:noProof w:val="0"/>
          <w:szCs w:val="24"/>
        </w:rPr>
        <w:t>šio straipsnio 8 dalies 1 punkte nustatyto tarifo dydžio valstybinio socialinio draudimo įmokas.</w:t>
      </w:r>
    </w:p>
    <w:p w14:paraId="5A1A4B4C" w14:textId="4CD24089" w:rsidR="000526A4" w:rsidRDefault="00990DCD" w:rsidP="007065E9">
      <w:pPr>
        <w:ind w:firstLine="720"/>
        <w:jc w:val="both"/>
        <w:rPr>
          <w:noProof w:val="0"/>
          <w:szCs w:val="24"/>
        </w:rPr>
      </w:pPr>
      <w:r w:rsidRPr="00993386">
        <w:rPr>
          <w:noProof w:val="0"/>
          <w:szCs w:val="24"/>
        </w:rPr>
        <w:t>1</w:t>
      </w:r>
      <w:r w:rsidR="00D9037A">
        <w:rPr>
          <w:noProof w:val="0"/>
          <w:szCs w:val="24"/>
        </w:rPr>
        <w:t>1</w:t>
      </w:r>
      <w:r w:rsidRPr="00BC0B6D">
        <w:rPr>
          <w:noProof w:val="0"/>
          <w:szCs w:val="24"/>
        </w:rPr>
        <w:t>. Nustatyti, kad nuo operatyvinės veiklos slaptiesiems dalyviams pagal su jais sudarytas rašytines slapto bendradarbiavimo sutartis mokamo atlygio yra apskaičiuojamos šio straipsnio 1</w:t>
      </w:r>
      <w:r w:rsidR="00993386" w:rsidRPr="00BC0B6D">
        <w:rPr>
          <w:noProof w:val="0"/>
          <w:szCs w:val="24"/>
        </w:rPr>
        <w:t> </w:t>
      </w:r>
      <w:r w:rsidRPr="00BC0B6D">
        <w:rPr>
          <w:noProof w:val="0"/>
          <w:szCs w:val="24"/>
        </w:rPr>
        <w:t>dalies 1 punkte nustatyto tarifo dydžio draudėjo ir šio straipsnio 4 dalyje nustatyto tarifo dydžio apdraustojo valstybinio socialinio draudimo įmokos.</w:t>
      </w:r>
    </w:p>
    <w:p w14:paraId="3DC78178" w14:textId="37B6500C" w:rsidR="000526A4" w:rsidRPr="00993386" w:rsidRDefault="007065E9">
      <w:pPr>
        <w:ind w:firstLine="720"/>
        <w:jc w:val="both"/>
        <w:rPr>
          <w:noProof w:val="0"/>
          <w:szCs w:val="24"/>
        </w:rPr>
      </w:pPr>
      <w:r>
        <w:rPr>
          <w:noProof w:val="0"/>
          <w:szCs w:val="24"/>
        </w:rPr>
        <w:t>1</w:t>
      </w:r>
      <w:r w:rsidR="00D9037A">
        <w:rPr>
          <w:noProof w:val="0"/>
          <w:szCs w:val="24"/>
        </w:rPr>
        <w:t>2</w:t>
      </w:r>
      <w:r w:rsidR="00990DCD" w:rsidRPr="00993386">
        <w:rPr>
          <w:noProof w:val="0"/>
          <w:szCs w:val="24"/>
        </w:rPr>
        <w:t>. Patvirtinti apdraustųjų asmenų, dalyvaujančių pensijų kaupime, valstybinio pensijų socialinio draudimo įmokos dalies, pervedamos pensijų kaupimo bendrovėms, 2,0 procento dydžio tarifą.</w:t>
      </w:r>
    </w:p>
    <w:p w14:paraId="29BEB0C9" w14:textId="233414B8" w:rsidR="000526A4" w:rsidRDefault="00990DCD">
      <w:pPr>
        <w:ind w:firstLine="720"/>
        <w:jc w:val="both"/>
        <w:rPr>
          <w:noProof w:val="0"/>
          <w:szCs w:val="24"/>
        </w:rPr>
      </w:pPr>
      <w:r w:rsidRPr="00993386">
        <w:rPr>
          <w:noProof w:val="0"/>
          <w:szCs w:val="24"/>
        </w:rPr>
        <w:t>1</w:t>
      </w:r>
      <w:r w:rsidR="00D9037A">
        <w:rPr>
          <w:noProof w:val="0"/>
          <w:szCs w:val="24"/>
        </w:rPr>
        <w:t>3</w:t>
      </w:r>
      <w:r w:rsidRPr="00993386">
        <w:rPr>
          <w:noProof w:val="0"/>
          <w:szCs w:val="24"/>
        </w:rPr>
        <w:t xml:space="preserve">. Patvirtinti valstybinio pensijų socialinio draudimo įmokos tarifo dalį, skirtą valstybinės socialinio draudimo senatvės pensijos papildomai daliai, </w:t>
      </w:r>
      <w:r w:rsidRPr="00693040">
        <w:rPr>
          <w:noProof w:val="0"/>
          <w:szCs w:val="24"/>
        </w:rPr>
        <w:t>–</w:t>
      </w:r>
      <w:r w:rsidR="00BF16C0" w:rsidRPr="00693040">
        <w:rPr>
          <w:noProof w:val="0"/>
          <w:szCs w:val="24"/>
        </w:rPr>
        <w:t xml:space="preserve">  </w:t>
      </w:r>
      <w:r w:rsidR="00852F75" w:rsidRPr="00F836A1">
        <w:rPr>
          <w:noProof w:val="0"/>
          <w:szCs w:val="24"/>
        </w:rPr>
        <w:t>9,3</w:t>
      </w:r>
      <w:r w:rsidR="00BF16C0" w:rsidRPr="00693040">
        <w:rPr>
          <w:noProof w:val="0"/>
          <w:szCs w:val="24"/>
        </w:rPr>
        <w:t xml:space="preserve">  </w:t>
      </w:r>
      <w:r w:rsidRPr="00693040">
        <w:rPr>
          <w:noProof w:val="0"/>
          <w:szCs w:val="24"/>
        </w:rPr>
        <w:t>procento.</w:t>
      </w:r>
    </w:p>
    <w:p w14:paraId="5E85C1EB" w14:textId="558049B9" w:rsidR="00190F80" w:rsidRPr="00F836A1" w:rsidRDefault="00190F80">
      <w:pPr>
        <w:ind w:firstLine="720"/>
        <w:jc w:val="both"/>
        <w:rPr>
          <w:noProof w:val="0"/>
          <w:szCs w:val="24"/>
        </w:rPr>
      </w:pPr>
      <w:r w:rsidRPr="00F836A1">
        <w:rPr>
          <w:noProof w:val="0"/>
          <w:szCs w:val="24"/>
        </w:rPr>
        <w:t>1</w:t>
      </w:r>
      <w:r w:rsidR="00D9037A">
        <w:rPr>
          <w:noProof w:val="0"/>
          <w:szCs w:val="24"/>
        </w:rPr>
        <w:t>4</w:t>
      </w:r>
      <w:r w:rsidRPr="00F836A1">
        <w:rPr>
          <w:noProof w:val="0"/>
          <w:szCs w:val="24"/>
        </w:rPr>
        <w:t>. Patvirtinti</w:t>
      </w:r>
      <w:r w:rsidR="00CE6E04" w:rsidRPr="00F836A1">
        <w:rPr>
          <w:noProof w:val="0"/>
          <w:szCs w:val="24"/>
        </w:rPr>
        <w:t xml:space="preserve"> įmokų</w:t>
      </w:r>
      <w:r w:rsidRPr="00F836A1">
        <w:rPr>
          <w:noProof w:val="0"/>
          <w:szCs w:val="24"/>
        </w:rPr>
        <w:t xml:space="preserve"> </w:t>
      </w:r>
      <w:r w:rsidR="00CE6E04" w:rsidRPr="00F836A1">
        <w:rPr>
          <w:noProof w:val="0"/>
          <w:szCs w:val="24"/>
        </w:rPr>
        <w:t>valstybinio socialinio draud</w:t>
      </w:r>
      <w:r w:rsidR="00F836A1" w:rsidRPr="00F836A1">
        <w:rPr>
          <w:noProof w:val="0"/>
          <w:szCs w:val="24"/>
        </w:rPr>
        <w:t xml:space="preserve">imo pagrindinei pensijos daliai </w:t>
      </w:r>
      <w:r w:rsidR="00463A04" w:rsidRPr="00F836A1">
        <w:rPr>
          <w:noProof w:val="0"/>
          <w:szCs w:val="24"/>
        </w:rPr>
        <w:t>–</w:t>
      </w:r>
      <w:r w:rsidR="00F836A1" w:rsidRPr="00F836A1">
        <w:rPr>
          <w:noProof w:val="0"/>
          <w:szCs w:val="24"/>
        </w:rPr>
        <w:t xml:space="preserve"> 12,4</w:t>
      </w:r>
      <w:r w:rsidR="00CE6E04" w:rsidRPr="00F836A1">
        <w:rPr>
          <w:noProof w:val="0"/>
          <w:szCs w:val="24"/>
        </w:rPr>
        <w:t xml:space="preserve">  procento dydžio tarifą.</w:t>
      </w:r>
    </w:p>
    <w:p w14:paraId="1F6FA1F0" w14:textId="15D80AAC" w:rsidR="00CE6E04" w:rsidRPr="00993386" w:rsidRDefault="00CE6E04">
      <w:pPr>
        <w:ind w:firstLine="720"/>
        <w:jc w:val="both"/>
        <w:rPr>
          <w:noProof w:val="0"/>
          <w:szCs w:val="24"/>
        </w:rPr>
      </w:pPr>
      <w:r w:rsidRPr="00F836A1">
        <w:rPr>
          <w:noProof w:val="0"/>
          <w:szCs w:val="24"/>
        </w:rPr>
        <w:t>1</w:t>
      </w:r>
      <w:r w:rsidR="00D9037A">
        <w:rPr>
          <w:noProof w:val="0"/>
          <w:szCs w:val="24"/>
        </w:rPr>
        <w:t>5</w:t>
      </w:r>
      <w:r w:rsidRPr="00F836A1">
        <w:rPr>
          <w:noProof w:val="0"/>
          <w:szCs w:val="24"/>
        </w:rPr>
        <w:t>.</w:t>
      </w:r>
      <w:r w:rsidRPr="00F836A1">
        <w:t xml:space="preserve"> </w:t>
      </w:r>
      <w:r w:rsidRPr="00F836A1">
        <w:rPr>
          <w:noProof w:val="0"/>
          <w:szCs w:val="24"/>
        </w:rPr>
        <w:t xml:space="preserve">Patvirtinti įmokų valstybinio socialinio draudimo papildomai pensijos daliai </w:t>
      </w:r>
      <w:r w:rsidR="00F836A1" w:rsidRPr="00F836A1">
        <w:rPr>
          <w:noProof w:val="0"/>
          <w:szCs w:val="24"/>
        </w:rPr>
        <w:t>– 12,9</w:t>
      </w:r>
      <w:r w:rsidRPr="00F836A1">
        <w:rPr>
          <w:noProof w:val="0"/>
          <w:szCs w:val="24"/>
        </w:rPr>
        <w:t xml:space="preserve">   procento dydžio tarifą.</w:t>
      </w:r>
    </w:p>
    <w:p w14:paraId="1390E0D8" w14:textId="4B1DA071" w:rsidR="000526A4" w:rsidRPr="00993386" w:rsidRDefault="00CE6E04">
      <w:pPr>
        <w:ind w:firstLine="720"/>
        <w:jc w:val="both"/>
        <w:rPr>
          <w:noProof w:val="0"/>
          <w:szCs w:val="24"/>
        </w:rPr>
      </w:pPr>
      <w:r w:rsidRPr="00993386">
        <w:rPr>
          <w:noProof w:val="0"/>
          <w:szCs w:val="24"/>
        </w:rPr>
        <w:t>1</w:t>
      </w:r>
      <w:r w:rsidR="00D9037A">
        <w:rPr>
          <w:noProof w:val="0"/>
          <w:szCs w:val="24"/>
        </w:rPr>
        <w:t>6</w:t>
      </w:r>
      <w:r w:rsidR="00990DCD" w:rsidRPr="00993386">
        <w:rPr>
          <w:noProof w:val="0"/>
          <w:szCs w:val="24"/>
        </w:rPr>
        <w:t xml:space="preserve">. Patvirtinti Valstybinio socialinio draudimo fondo (toliau – Fondas) veiklos sąnaudų kompensacijai už išmokų, finansuojamų iš valstybės biudžeto, skyrimą, mokėjimą ir pristatymą, dydį – </w:t>
      </w:r>
      <w:r w:rsidR="007065E9">
        <w:rPr>
          <w:noProof w:val="0"/>
          <w:szCs w:val="24"/>
        </w:rPr>
        <w:t>1,6</w:t>
      </w:r>
      <w:r w:rsidR="00990DCD" w:rsidRPr="00993386">
        <w:rPr>
          <w:noProof w:val="0"/>
          <w:szCs w:val="24"/>
        </w:rPr>
        <w:t xml:space="preserve"> procento nuo šioms išmokoms skirtos Lietuvos Respublikos valstybės biudžeto lėšų sumos.</w:t>
      </w:r>
    </w:p>
    <w:p w14:paraId="380E7F6F" w14:textId="1CED63A7" w:rsidR="000526A4" w:rsidRDefault="00CE6E04">
      <w:pPr>
        <w:ind w:firstLine="720"/>
        <w:jc w:val="both"/>
        <w:rPr>
          <w:noProof w:val="0"/>
          <w:szCs w:val="24"/>
        </w:rPr>
      </w:pPr>
      <w:r w:rsidRPr="00993386">
        <w:rPr>
          <w:noProof w:val="0"/>
          <w:szCs w:val="24"/>
        </w:rPr>
        <w:t>1</w:t>
      </w:r>
      <w:r w:rsidR="00D9037A">
        <w:rPr>
          <w:noProof w:val="0"/>
          <w:szCs w:val="24"/>
        </w:rPr>
        <w:t>7</w:t>
      </w:r>
      <w:r w:rsidR="00990DCD" w:rsidRPr="00993386">
        <w:rPr>
          <w:noProof w:val="0"/>
          <w:szCs w:val="24"/>
        </w:rPr>
        <w:t>. Patvirtinti Fondo veiklos sąnaudų kompensacijai už pensijų draudimo įmokų surinkimą ir pervedimą pensijų kaupimo bendrovėms – 0,41 procento nuo surinktų ir pervestų įmokų sumos.</w:t>
      </w:r>
    </w:p>
    <w:p w14:paraId="691D51E4" w14:textId="3C0ADECA" w:rsidR="00850AB0" w:rsidRPr="00993386" w:rsidRDefault="00850AB0">
      <w:pPr>
        <w:ind w:firstLine="720"/>
        <w:jc w:val="both"/>
        <w:rPr>
          <w:noProof w:val="0"/>
          <w:szCs w:val="24"/>
        </w:rPr>
      </w:pPr>
      <w:r>
        <w:rPr>
          <w:noProof w:val="0"/>
          <w:szCs w:val="24"/>
        </w:rPr>
        <w:t>1</w:t>
      </w:r>
      <w:r w:rsidR="00D9037A">
        <w:rPr>
          <w:noProof w:val="0"/>
          <w:szCs w:val="24"/>
        </w:rPr>
        <w:t>8</w:t>
      </w:r>
      <w:r>
        <w:rPr>
          <w:noProof w:val="0"/>
          <w:szCs w:val="24"/>
        </w:rPr>
        <w:t xml:space="preserve">. </w:t>
      </w:r>
      <w:r w:rsidRPr="00D9037A">
        <w:rPr>
          <w:noProof w:val="0"/>
          <w:szCs w:val="24"/>
        </w:rPr>
        <w:t xml:space="preserve">Patvirtinti Fondo veiklos sąnaudų kompensacijai už </w:t>
      </w:r>
      <w:r w:rsidR="00D9037A" w:rsidRPr="00D9037A">
        <w:rPr>
          <w:noProof w:val="0"/>
          <w:szCs w:val="24"/>
        </w:rPr>
        <w:t xml:space="preserve">papildomai </w:t>
      </w:r>
      <w:r w:rsidRPr="00D9037A">
        <w:rPr>
          <w:noProof w:val="0"/>
          <w:szCs w:val="24"/>
        </w:rPr>
        <w:t xml:space="preserve"> </w:t>
      </w:r>
      <w:r w:rsidR="00D9037A" w:rsidRPr="00D9037A">
        <w:rPr>
          <w:noProof w:val="0"/>
          <w:szCs w:val="24"/>
        </w:rPr>
        <w:t>iš valstybės biudžeto lėšų mokamų įmokų</w:t>
      </w:r>
      <w:r w:rsidRPr="00D9037A">
        <w:rPr>
          <w:noProof w:val="0"/>
          <w:szCs w:val="24"/>
        </w:rPr>
        <w:t xml:space="preserve"> pervedimą pensijų kaupimo bendrovėms – 0,21 procento nuo pervestų įmokų sumos.</w:t>
      </w:r>
    </w:p>
    <w:p w14:paraId="1F3B8B4F" w14:textId="0811C3FD" w:rsidR="000526A4" w:rsidRPr="00993386" w:rsidRDefault="00CE6E04">
      <w:pPr>
        <w:ind w:firstLine="720"/>
        <w:jc w:val="both"/>
        <w:rPr>
          <w:noProof w:val="0"/>
          <w:szCs w:val="24"/>
        </w:rPr>
      </w:pPr>
      <w:r w:rsidRPr="00993386">
        <w:rPr>
          <w:noProof w:val="0"/>
          <w:szCs w:val="24"/>
        </w:rPr>
        <w:t>1</w:t>
      </w:r>
      <w:r w:rsidR="00D9037A">
        <w:rPr>
          <w:noProof w:val="0"/>
          <w:szCs w:val="24"/>
        </w:rPr>
        <w:t>9</w:t>
      </w:r>
      <w:r w:rsidR="00990DCD" w:rsidRPr="00993386">
        <w:rPr>
          <w:noProof w:val="0"/>
          <w:szCs w:val="24"/>
        </w:rPr>
        <w:t>. Patvirtinti Fondo veiklos sąnaudų kompensacijai už sveikatos draudimo įmokų surinkimą ir pervedimą į Privalomojo sveikatos draudimo fondą dydį – 0,41 procento nuo surinktų ir pervestų</w:t>
      </w:r>
      <w:r w:rsidR="00D9037A">
        <w:rPr>
          <w:noProof w:val="0"/>
          <w:szCs w:val="24"/>
        </w:rPr>
        <w:t xml:space="preserve"> (tarpusavyje įskaitytų)</w:t>
      </w:r>
      <w:r w:rsidR="00990DCD" w:rsidRPr="00993386">
        <w:rPr>
          <w:noProof w:val="0"/>
          <w:szCs w:val="24"/>
        </w:rPr>
        <w:t xml:space="preserve"> įmokų sumos.</w:t>
      </w:r>
    </w:p>
    <w:p w14:paraId="4A5C2233" w14:textId="32B24139" w:rsidR="000526A4" w:rsidRPr="00FF55BD" w:rsidRDefault="00D9037A">
      <w:pPr>
        <w:ind w:firstLine="720"/>
        <w:jc w:val="both"/>
        <w:rPr>
          <w:noProof w:val="0"/>
          <w:szCs w:val="24"/>
        </w:rPr>
      </w:pPr>
      <w:r>
        <w:rPr>
          <w:noProof w:val="0"/>
          <w:szCs w:val="24"/>
        </w:rPr>
        <w:t>20</w:t>
      </w:r>
      <w:r w:rsidR="00BF16C0">
        <w:rPr>
          <w:noProof w:val="0"/>
          <w:szCs w:val="24"/>
        </w:rPr>
        <w:t xml:space="preserve">. </w:t>
      </w:r>
      <w:r w:rsidR="00990DCD" w:rsidRPr="00993386">
        <w:rPr>
          <w:noProof w:val="0"/>
          <w:szCs w:val="24"/>
        </w:rPr>
        <w:t xml:space="preserve">Patvirtinti Fondo veiklos sąnaudų </w:t>
      </w:r>
      <w:r w:rsidR="00990DCD" w:rsidRPr="00FF55BD">
        <w:rPr>
          <w:noProof w:val="0"/>
          <w:szCs w:val="24"/>
        </w:rPr>
        <w:t>kompensacijai už nedarbo</w:t>
      </w:r>
      <w:r w:rsidR="00324F66" w:rsidRPr="00FF55BD">
        <w:rPr>
          <w:noProof w:val="0"/>
          <w:szCs w:val="24"/>
        </w:rPr>
        <w:t xml:space="preserve"> socialinio</w:t>
      </w:r>
      <w:r w:rsidR="00990DCD" w:rsidRPr="00FF55BD">
        <w:rPr>
          <w:noProof w:val="0"/>
          <w:szCs w:val="24"/>
        </w:rPr>
        <w:t xml:space="preserve"> draudimo įmokų, pervedamų </w:t>
      </w:r>
      <w:r w:rsidR="00993386" w:rsidRPr="00FF55BD">
        <w:rPr>
          <w:noProof w:val="0"/>
          <w:szCs w:val="24"/>
        </w:rPr>
        <w:t>Lietuvos Respublikos s</w:t>
      </w:r>
      <w:r w:rsidR="00990DCD" w:rsidRPr="00FF55BD">
        <w:rPr>
          <w:noProof w:val="0"/>
          <w:szCs w:val="24"/>
        </w:rPr>
        <w:t>ocialinės apsaugos ir darbo ministerijai Užimtumo fondui sudaryti, surinkimą ir pervedimą – 0,41 procento nuo surinktų ir pervestų įmokų sumos.</w:t>
      </w:r>
    </w:p>
    <w:p w14:paraId="021F11A5" w14:textId="64DF32B5" w:rsidR="00DD4504" w:rsidRPr="00F64E7B" w:rsidRDefault="00D9037A" w:rsidP="00493E5B">
      <w:pPr>
        <w:ind w:firstLine="720"/>
        <w:jc w:val="both"/>
        <w:rPr>
          <w:color w:val="000000" w:themeColor="text1"/>
          <w:szCs w:val="24"/>
        </w:rPr>
      </w:pPr>
      <w:r w:rsidRPr="00FF55BD">
        <w:rPr>
          <w:szCs w:val="24"/>
        </w:rPr>
        <w:lastRenderedPageBreak/>
        <w:t>21</w:t>
      </w:r>
      <w:r w:rsidR="00DD4504" w:rsidRPr="00FF55BD">
        <w:rPr>
          <w:szCs w:val="24"/>
        </w:rPr>
        <w:t xml:space="preserve">. Patvirtinti valstybiniu socialiniu draudimu draudžiamų asmenų draudžiamųjų pajamų daliai, viršijančiai Lietuvos Respublikos valstybinio socialinio draudimo įstatyme nustatytą maksimalų kalendorinių metų socialinio draudimo įmokų bazės dydį, 0,0 procento dydžio socialinio </w:t>
      </w:r>
      <w:r w:rsidR="00DD4504" w:rsidRPr="00F64E7B">
        <w:rPr>
          <w:color w:val="000000" w:themeColor="text1"/>
          <w:szCs w:val="24"/>
        </w:rPr>
        <w:t xml:space="preserve">draudimo įmokų tarifą. </w:t>
      </w:r>
      <w:r w:rsidR="00D534B7" w:rsidRPr="00D534B7">
        <w:rPr>
          <w:color w:val="000000" w:themeColor="text1"/>
          <w:szCs w:val="24"/>
        </w:rPr>
        <w:t>Į pajamų dalį, kuriai taikomas šioje dalyje nus</w:t>
      </w:r>
      <w:r w:rsidR="008849D2">
        <w:rPr>
          <w:color w:val="000000" w:themeColor="text1"/>
          <w:szCs w:val="24"/>
        </w:rPr>
        <w:t xml:space="preserve">tatytas tarifas, apskaičiuojant </w:t>
      </w:r>
      <w:r w:rsidR="00D534B7" w:rsidRPr="00D534B7">
        <w:rPr>
          <w:color w:val="000000" w:themeColor="text1"/>
          <w:szCs w:val="24"/>
        </w:rPr>
        <w:t>valstybinio socialinio dr</w:t>
      </w:r>
      <w:r w:rsidR="00D534B7">
        <w:rPr>
          <w:color w:val="000000" w:themeColor="text1"/>
          <w:szCs w:val="24"/>
        </w:rPr>
        <w:t>audimo pensijas, neatsižvelgiama</w:t>
      </w:r>
      <w:r w:rsidR="00D534B7" w:rsidRPr="00D534B7">
        <w:rPr>
          <w:color w:val="000000" w:themeColor="text1"/>
          <w:szCs w:val="24"/>
        </w:rPr>
        <w:t xml:space="preserve">. </w:t>
      </w:r>
    </w:p>
    <w:p w14:paraId="444F21B0" w14:textId="326A0459" w:rsidR="00893BF8" w:rsidRPr="00F64E7B" w:rsidRDefault="00575645" w:rsidP="00893BF8">
      <w:pPr>
        <w:ind w:firstLine="720"/>
        <w:jc w:val="both"/>
        <w:rPr>
          <w:color w:val="000000" w:themeColor="text1"/>
        </w:rPr>
      </w:pPr>
      <w:r w:rsidRPr="00F64E7B">
        <w:rPr>
          <w:noProof w:val="0"/>
          <w:color w:val="000000" w:themeColor="text1"/>
          <w:szCs w:val="24"/>
        </w:rPr>
        <w:t xml:space="preserve">22. </w:t>
      </w:r>
      <w:r w:rsidRPr="00F64E7B">
        <w:rPr>
          <w:color w:val="000000" w:themeColor="text1"/>
        </w:rPr>
        <w:t xml:space="preserve">Terminuotoms darbo sutartims nedarbo </w:t>
      </w:r>
      <w:r w:rsidR="00C529B9" w:rsidRPr="00F64E7B">
        <w:rPr>
          <w:color w:val="000000" w:themeColor="text1"/>
        </w:rPr>
        <w:t xml:space="preserve">socialinio </w:t>
      </w:r>
      <w:r w:rsidRPr="00F64E7B">
        <w:rPr>
          <w:color w:val="000000" w:themeColor="text1"/>
        </w:rPr>
        <w:t>draudimo įmokos tarifas didinamas du kartus.</w:t>
      </w:r>
    </w:p>
    <w:p w14:paraId="09A8C7CF" w14:textId="77777777" w:rsidR="00C529B9" w:rsidRPr="00F64E7B" w:rsidRDefault="00C529B9" w:rsidP="00893BF8">
      <w:pPr>
        <w:ind w:firstLine="720"/>
        <w:jc w:val="both"/>
        <w:rPr>
          <w:b/>
          <w:color w:val="000000" w:themeColor="text1"/>
          <w:sz w:val="23"/>
          <w:szCs w:val="23"/>
        </w:rPr>
      </w:pPr>
    </w:p>
    <w:p w14:paraId="0C6AE4A0" w14:textId="73FA045F" w:rsidR="00B27830" w:rsidRDefault="00B27830" w:rsidP="002B673F">
      <w:pPr>
        <w:ind w:left="1985" w:hanging="1276"/>
        <w:jc w:val="both"/>
        <w:rPr>
          <w:b/>
          <w:noProof w:val="0"/>
          <w:szCs w:val="24"/>
          <w:lang w:eastAsia="lt-LT"/>
        </w:rPr>
      </w:pPr>
      <w:r>
        <w:rPr>
          <w:b/>
          <w:noProof w:val="0"/>
          <w:szCs w:val="24"/>
          <w:lang w:eastAsia="lt-LT"/>
        </w:rPr>
        <w:t>4</w:t>
      </w:r>
      <w:r w:rsidRPr="00EB0BF7">
        <w:rPr>
          <w:b/>
          <w:noProof w:val="0"/>
          <w:szCs w:val="24"/>
          <w:lang w:eastAsia="lt-LT"/>
        </w:rPr>
        <w:t xml:space="preserve"> straipsnis. </w:t>
      </w:r>
      <w:r>
        <w:rPr>
          <w:b/>
          <w:noProof w:val="0"/>
          <w:szCs w:val="24"/>
          <w:lang w:eastAsia="lt-LT"/>
        </w:rPr>
        <w:t>Vidutinis šalies darbo užmokestis, taikomas  draudžiamų asmenų 2017 m. valstybinio socialinio draudimo įmokų bazei skaičiuoti</w:t>
      </w:r>
    </w:p>
    <w:p w14:paraId="2ACC3534" w14:textId="4A206BF6" w:rsidR="00893BF8" w:rsidRPr="00693040" w:rsidRDefault="00B27830" w:rsidP="00B27830">
      <w:pPr>
        <w:ind w:firstLine="720"/>
        <w:jc w:val="both"/>
        <w:rPr>
          <w:color w:val="FF0000"/>
          <w:sz w:val="23"/>
          <w:szCs w:val="23"/>
        </w:rPr>
      </w:pPr>
      <w:r w:rsidRPr="00EB0BF7">
        <w:rPr>
          <w:noProof w:val="0"/>
          <w:szCs w:val="24"/>
          <w:lang w:eastAsia="lt-LT"/>
        </w:rPr>
        <w:t xml:space="preserve">Patvirtinti </w:t>
      </w:r>
      <w:r>
        <w:rPr>
          <w:noProof w:val="0"/>
          <w:szCs w:val="24"/>
          <w:lang w:eastAsia="lt-LT"/>
        </w:rPr>
        <w:t>vidutinio</w:t>
      </w:r>
      <w:r w:rsidRPr="00EB0BF7">
        <w:rPr>
          <w:noProof w:val="0"/>
          <w:szCs w:val="24"/>
          <w:lang w:eastAsia="lt-LT"/>
        </w:rPr>
        <w:t xml:space="preserve"> šalies darbo užmokes</w:t>
      </w:r>
      <w:r>
        <w:rPr>
          <w:noProof w:val="0"/>
          <w:szCs w:val="24"/>
          <w:lang w:eastAsia="lt-LT"/>
        </w:rPr>
        <w:t>čio</w:t>
      </w:r>
      <w:r w:rsidRPr="00EB0BF7">
        <w:rPr>
          <w:noProof w:val="0"/>
          <w:szCs w:val="24"/>
          <w:lang w:eastAsia="lt-LT"/>
        </w:rPr>
        <w:t>, taikom</w:t>
      </w:r>
      <w:r>
        <w:rPr>
          <w:noProof w:val="0"/>
          <w:szCs w:val="24"/>
          <w:lang w:eastAsia="lt-LT"/>
        </w:rPr>
        <w:t>o</w:t>
      </w:r>
      <w:r w:rsidRPr="00EB0BF7">
        <w:rPr>
          <w:noProof w:val="0"/>
          <w:szCs w:val="24"/>
          <w:lang w:eastAsia="lt-LT"/>
        </w:rPr>
        <w:t xml:space="preserve"> draudžiamų asmenų 2017 m. valstybinio socialinio draudimo įmokų bazei skaičiuoti</w:t>
      </w:r>
      <w:r>
        <w:rPr>
          <w:noProof w:val="0"/>
          <w:szCs w:val="24"/>
          <w:lang w:eastAsia="lt-LT"/>
        </w:rPr>
        <w:t>, dydį 741,2 euro.</w:t>
      </w:r>
    </w:p>
    <w:p w14:paraId="7721E4AD" w14:textId="77777777" w:rsidR="00BF16C0" w:rsidRPr="00693040" w:rsidRDefault="00693040">
      <w:pPr>
        <w:ind w:firstLine="720"/>
        <w:jc w:val="both"/>
        <w:rPr>
          <w:noProof w:val="0"/>
          <w:color w:val="FF0000"/>
          <w:szCs w:val="24"/>
        </w:rPr>
      </w:pPr>
      <w:r w:rsidRPr="00693040">
        <w:rPr>
          <w:color w:val="FF0000"/>
          <w:sz w:val="23"/>
          <w:szCs w:val="23"/>
        </w:rPr>
        <w:t xml:space="preserve"> </w:t>
      </w:r>
      <w:r w:rsidR="00DA3199" w:rsidRPr="00693040">
        <w:rPr>
          <w:color w:val="FF0000"/>
          <w:sz w:val="23"/>
          <w:szCs w:val="23"/>
        </w:rPr>
        <w:t xml:space="preserve"> </w:t>
      </w:r>
      <w:r w:rsidR="00DA3199" w:rsidRPr="00693040">
        <w:rPr>
          <w:noProof w:val="0"/>
          <w:color w:val="FF0000"/>
          <w:szCs w:val="24"/>
        </w:rPr>
        <w:t xml:space="preserve"> </w:t>
      </w:r>
    </w:p>
    <w:p w14:paraId="6BB8313A" w14:textId="72BB5BA8" w:rsidR="000526A4" w:rsidRPr="00993386" w:rsidRDefault="00B27830">
      <w:pPr>
        <w:ind w:left="1985" w:hanging="1276"/>
        <w:jc w:val="both"/>
        <w:rPr>
          <w:b/>
          <w:noProof w:val="0"/>
          <w:szCs w:val="24"/>
        </w:rPr>
      </w:pPr>
      <w:r>
        <w:rPr>
          <w:b/>
          <w:noProof w:val="0"/>
          <w:szCs w:val="24"/>
        </w:rPr>
        <w:t>5</w:t>
      </w:r>
      <w:r w:rsidR="00990DCD" w:rsidRPr="00993386">
        <w:rPr>
          <w:b/>
          <w:noProof w:val="0"/>
          <w:szCs w:val="24"/>
        </w:rPr>
        <w:t xml:space="preserve"> straipsnis. Asignavimai iš Lietuvos Respublikos valstybės biudžeto </w:t>
      </w:r>
    </w:p>
    <w:p w14:paraId="14456D6B" w14:textId="047510A5" w:rsidR="000526A4" w:rsidRPr="00993386" w:rsidRDefault="00990DCD">
      <w:pPr>
        <w:ind w:firstLine="709"/>
        <w:jc w:val="both"/>
        <w:rPr>
          <w:noProof w:val="0"/>
          <w:szCs w:val="24"/>
        </w:rPr>
      </w:pPr>
      <w:r w:rsidRPr="00993386">
        <w:rPr>
          <w:noProof w:val="0"/>
          <w:szCs w:val="24"/>
        </w:rPr>
        <w:t>1. Valstybinių socialinio draudimo senatvės pensijų</w:t>
      </w:r>
      <w:r w:rsidR="00F836A1">
        <w:rPr>
          <w:noProof w:val="0"/>
          <w:szCs w:val="24"/>
        </w:rPr>
        <w:t>, sumažintų dėl draudžiamųjų pajamų turėjimo,</w:t>
      </w:r>
      <w:r w:rsidRPr="00993386">
        <w:rPr>
          <w:noProof w:val="0"/>
          <w:szCs w:val="24"/>
        </w:rPr>
        <w:t xml:space="preserve"> kompensavimui išmokėti 201</w:t>
      </w:r>
      <w:r w:rsidR="009856ED">
        <w:rPr>
          <w:noProof w:val="0"/>
          <w:szCs w:val="24"/>
        </w:rPr>
        <w:t>7 metais skirti 40</w:t>
      </w:r>
      <w:r w:rsidRPr="00993386">
        <w:rPr>
          <w:noProof w:val="0"/>
          <w:szCs w:val="24"/>
        </w:rPr>
        <w:t xml:space="preserve"> 000 000 eurų iš Lietuvos Respublikos valstybės biudžeto</w:t>
      </w:r>
      <w:r w:rsidR="00DD45DE" w:rsidRPr="00993386">
        <w:rPr>
          <w:noProof w:val="0"/>
          <w:szCs w:val="24"/>
        </w:rPr>
        <w:t>.</w:t>
      </w:r>
    </w:p>
    <w:p w14:paraId="4683525A" w14:textId="52343185" w:rsidR="000526A4" w:rsidRDefault="00990DCD">
      <w:pPr>
        <w:ind w:firstLine="709"/>
        <w:jc w:val="both"/>
        <w:rPr>
          <w:noProof w:val="0"/>
          <w:szCs w:val="24"/>
        </w:rPr>
      </w:pPr>
      <w:r w:rsidRPr="00993386">
        <w:rPr>
          <w:noProof w:val="0"/>
          <w:szCs w:val="24"/>
        </w:rPr>
        <w:t xml:space="preserve">2. Fondo </w:t>
      </w:r>
      <w:r w:rsidR="00B64787" w:rsidRPr="00993386">
        <w:rPr>
          <w:noProof w:val="0"/>
          <w:szCs w:val="24"/>
        </w:rPr>
        <w:t>201</w:t>
      </w:r>
      <w:r w:rsidR="00B64787">
        <w:rPr>
          <w:noProof w:val="0"/>
          <w:szCs w:val="24"/>
        </w:rPr>
        <w:t>5</w:t>
      </w:r>
      <w:r w:rsidRPr="00993386">
        <w:rPr>
          <w:noProof w:val="0"/>
          <w:szCs w:val="24"/>
        </w:rPr>
        <w:t>–201</w:t>
      </w:r>
      <w:r w:rsidR="009856ED">
        <w:rPr>
          <w:noProof w:val="0"/>
          <w:szCs w:val="24"/>
        </w:rPr>
        <w:t>7</w:t>
      </w:r>
      <w:r w:rsidRPr="00993386">
        <w:rPr>
          <w:noProof w:val="0"/>
          <w:szCs w:val="24"/>
        </w:rPr>
        <w:t xml:space="preserve"> metais iš komercinių bankų paimtų paskolų 201</w:t>
      </w:r>
      <w:r w:rsidR="009856ED">
        <w:rPr>
          <w:noProof w:val="0"/>
          <w:szCs w:val="24"/>
        </w:rPr>
        <w:t>7</w:t>
      </w:r>
      <w:r w:rsidRPr="00993386">
        <w:rPr>
          <w:noProof w:val="0"/>
          <w:szCs w:val="24"/>
        </w:rPr>
        <w:t xml:space="preserve"> metais mokam</w:t>
      </w:r>
      <w:r w:rsidR="00993386">
        <w:rPr>
          <w:noProof w:val="0"/>
          <w:szCs w:val="24"/>
        </w:rPr>
        <w:t>oms</w:t>
      </w:r>
      <w:r w:rsidRPr="00993386">
        <w:rPr>
          <w:noProof w:val="0"/>
          <w:szCs w:val="24"/>
        </w:rPr>
        <w:t xml:space="preserve"> palūkan</w:t>
      </w:r>
      <w:r w:rsidR="00993386">
        <w:rPr>
          <w:noProof w:val="0"/>
          <w:szCs w:val="24"/>
        </w:rPr>
        <w:t>oms</w:t>
      </w:r>
      <w:r w:rsidRPr="00993386">
        <w:rPr>
          <w:noProof w:val="0"/>
          <w:szCs w:val="24"/>
        </w:rPr>
        <w:t xml:space="preserve"> deng</w:t>
      </w:r>
      <w:r w:rsidR="00993386">
        <w:rPr>
          <w:noProof w:val="0"/>
          <w:szCs w:val="24"/>
        </w:rPr>
        <w:t>t</w:t>
      </w:r>
      <w:r w:rsidR="009856ED">
        <w:rPr>
          <w:noProof w:val="0"/>
          <w:szCs w:val="24"/>
        </w:rPr>
        <w:t>i skirti 1</w:t>
      </w:r>
      <w:r w:rsidRPr="00993386">
        <w:rPr>
          <w:noProof w:val="0"/>
          <w:szCs w:val="24"/>
        </w:rPr>
        <w:t> </w:t>
      </w:r>
      <w:r w:rsidR="009856ED">
        <w:rPr>
          <w:noProof w:val="0"/>
          <w:szCs w:val="24"/>
        </w:rPr>
        <w:t>982</w:t>
      </w:r>
      <w:r w:rsidRPr="00993386">
        <w:rPr>
          <w:noProof w:val="0"/>
          <w:szCs w:val="24"/>
        </w:rPr>
        <w:t> </w:t>
      </w:r>
      <w:r w:rsidR="009856ED">
        <w:rPr>
          <w:noProof w:val="0"/>
          <w:szCs w:val="24"/>
        </w:rPr>
        <w:t>734</w:t>
      </w:r>
      <w:r w:rsidRPr="00993386">
        <w:rPr>
          <w:noProof w:val="0"/>
          <w:szCs w:val="24"/>
        </w:rPr>
        <w:t xml:space="preserve"> eurus asignavimų iš Lietuvos Respublikos valstybės biudžeto lėšų (Lietuvos Respublikos finansų ministerijos (toliau – Finansų ministerija) asignavimų).</w:t>
      </w:r>
    </w:p>
    <w:p w14:paraId="585BB920" w14:textId="4C8332C4" w:rsidR="009856ED" w:rsidRPr="00993386" w:rsidRDefault="009856ED" w:rsidP="001850E3">
      <w:pPr>
        <w:ind w:firstLine="709"/>
        <w:jc w:val="both"/>
        <w:rPr>
          <w:noProof w:val="0"/>
          <w:szCs w:val="24"/>
        </w:rPr>
      </w:pPr>
      <w:r>
        <w:rPr>
          <w:noProof w:val="0"/>
          <w:szCs w:val="24"/>
        </w:rPr>
        <w:t>3.</w:t>
      </w:r>
      <w:r w:rsidR="00363AC7">
        <w:rPr>
          <w:noProof w:val="0"/>
          <w:szCs w:val="24"/>
        </w:rPr>
        <w:t xml:space="preserve"> Pagrindinei socialinio draudimo pensijos daliai kompensuoti 2017 metais skirti 118 400 000 eurų iš Lietuvos Respublikos valstybės biudžeto.</w:t>
      </w:r>
    </w:p>
    <w:p w14:paraId="51D9E63A" w14:textId="77777777" w:rsidR="000526A4" w:rsidRPr="00993386" w:rsidRDefault="000526A4">
      <w:pPr>
        <w:ind w:left="1559" w:hanging="1559"/>
        <w:jc w:val="both"/>
        <w:rPr>
          <w:b/>
          <w:noProof w:val="0"/>
          <w:szCs w:val="24"/>
        </w:rPr>
      </w:pPr>
    </w:p>
    <w:p w14:paraId="2F622499" w14:textId="54E69F3E" w:rsidR="000526A4" w:rsidRPr="00993386" w:rsidRDefault="00B27830" w:rsidP="002B673F">
      <w:pPr>
        <w:ind w:left="2127" w:hanging="1418"/>
        <w:jc w:val="both"/>
        <w:rPr>
          <w:b/>
          <w:noProof w:val="0"/>
          <w:szCs w:val="24"/>
        </w:rPr>
      </w:pPr>
      <w:r>
        <w:rPr>
          <w:b/>
          <w:noProof w:val="0"/>
          <w:szCs w:val="24"/>
        </w:rPr>
        <w:t>6</w:t>
      </w:r>
      <w:r w:rsidR="00990DCD" w:rsidRPr="00993386">
        <w:rPr>
          <w:b/>
          <w:noProof w:val="0"/>
          <w:szCs w:val="24"/>
        </w:rPr>
        <w:t xml:space="preserve"> straipsnis. Lėšos </w:t>
      </w:r>
      <w:r w:rsidR="00993386" w:rsidRPr="00681A99">
        <w:rPr>
          <w:b/>
          <w:noProof w:val="0"/>
          <w:szCs w:val="24"/>
        </w:rPr>
        <w:t>Lietuvos Respublikos</w:t>
      </w:r>
      <w:r w:rsidR="00993386">
        <w:rPr>
          <w:noProof w:val="0"/>
          <w:szCs w:val="24"/>
        </w:rPr>
        <w:t xml:space="preserve"> </w:t>
      </w:r>
      <w:r w:rsidR="00993386" w:rsidRPr="00681A99">
        <w:rPr>
          <w:b/>
          <w:noProof w:val="0"/>
          <w:szCs w:val="24"/>
        </w:rPr>
        <w:t>u</w:t>
      </w:r>
      <w:r w:rsidR="00990DCD" w:rsidRPr="00993386">
        <w:rPr>
          <w:b/>
          <w:noProof w:val="0"/>
          <w:szCs w:val="24"/>
        </w:rPr>
        <w:t>žimtumo įstatymo nustatytoms aktyvios darbo rinkos politikos priemonėms įgyvendinti</w:t>
      </w:r>
    </w:p>
    <w:p w14:paraId="6322E024" w14:textId="2E77FE11" w:rsidR="000526A4" w:rsidRPr="00993386" w:rsidRDefault="00993386">
      <w:pPr>
        <w:ind w:firstLine="720"/>
        <w:jc w:val="both"/>
        <w:rPr>
          <w:noProof w:val="0"/>
          <w:szCs w:val="24"/>
        </w:rPr>
      </w:pPr>
      <w:r>
        <w:rPr>
          <w:noProof w:val="0"/>
          <w:szCs w:val="24"/>
        </w:rPr>
        <w:t>Lietuvos Respublikos u</w:t>
      </w:r>
      <w:r w:rsidR="00990DCD" w:rsidRPr="00993386">
        <w:rPr>
          <w:noProof w:val="0"/>
          <w:szCs w:val="24"/>
        </w:rPr>
        <w:t>žimtumo įstatymo nustatytoms aktyvios darbo rinkos politikos priemonėms įgyvendinti 201</w:t>
      </w:r>
      <w:r w:rsidR="002D1F4A">
        <w:rPr>
          <w:noProof w:val="0"/>
          <w:szCs w:val="24"/>
        </w:rPr>
        <w:t>7</w:t>
      </w:r>
      <w:r w:rsidR="00990DCD" w:rsidRPr="00993386">
        <w:rPr>
          <w:noProof w:val="0"/>
          <w:szCs w:val="24"/>
        </w:rPr>
        <w:t xml:space="preserve"> metais skirti 28 962 002 eurus nedarbo socialinio draudimo lėšų.</w:t>
      </w:r>
    </w:p>
    <w:p w14:paraId="4BFDA7C2" w14:textId="77777777" w:rsidR="000526A4" w:rsidRPr="00993386" w:rsidRDefault="000526A4">
      <w:pPr>
        <w:jc w:val="both"/>
        <w:rPr>
          <w:noProof w:val="0"/>
          <w:szCs w:val="24"/>
        </w:rPr>
      </w:pPr>
    </w:p>
    <w:p w14:paraId="5D199FC8" w14:textId="31EC2C23" w:rsidR="000526A4" w:rsidRPr="00993386" w:rsidRDefault="00B27830">
      <w:pPr>
        <w:ind w:left="1985" w:hanging="1276"/>
        <w:jc w:val="both"/>
        <w:rPr>
          <w:b/>
          <w:noProof w:val="0"/>
          <w:szCs w:val="24"/>
        </w:rPr>
      </w:pPr>
      <w:r>
        <w:rPr>
          <w:b/>
          <w:noProof w:val="0"/>
          <w:szCs w:val="24"/>
        </w:rPr>
        <w:t>7</w:t>
      </w:r>
      <w:r w:rsidR="00990DCD" w:rsidRPr="00993386">
        <w:rPr>
          <w:b/>
          <w:noProof w:val="0"/>
          <w:szCs w:val="24"/>
        </w:rPr>
        <w:t xml:space="preserve"> straipsnis. </w:t>
      </w:r>
      <w:r w:rsidR="00993386">
        <w:rPr>
          <w:b/>
          <w:noProof w:val="0"/>
          <w:szCs w:val="24"/>
        </w:rPr>
        <w:t>F</w:t>
      </w:r>
      <w:r w:rsidR="00990DCD" w:rsidRPr="00993386">
        <w:rPr>
          <w:b/>
          <w:noProof w:val="0"/>
          <w:szCs w:val="24"/>
        </w:rPr>
        <w:t xml:space="preserve">ondo biudžeto laikino lėšų trūkumo dengimas </w:t>
      </w:r>
    </w:p>
    <w:p w14:paraId="3B13A17C" w14:textId="77777777" w:rsidR="000526A4" w:rsidRPr="00993386" w:rsidRDefault="00990DCD">
      <w:pPr>
        <w:ind w:firstLine="720"/>
        <w:jc w:val="both"/>
        <w:rPr>
          <w:noProof w:val="0"/>
          <w:szCs w:val="24"/>
        </w:rPr>
      </w:pPr>
      <w:r w:rsidRPr="00993386">
        <w:rPr>
          <w:noProof w:val="0"/>
          <w:szCs w:val="24"/>
        </w:rPr>
        <w:t>Lėšų, reikalingų valstybinio socialinio draudimo išmokoms, trūkumas dengiamas skolintomis lėšomis arba prireikus – Lietuvos Respublikos Vyriausybės sprendimu iš kitų šaltinių.</w:t>
      </w:r>
    </w:p>
    <w:p w14:paraId="7B26E61D" w14:textId="77777777" w:rsidR="000526A4" w:rsidRPr="00993386" w:rsidRDefault="000526A4">
      <w:pPr>
        <w:jc w:val="both"/>
        <w:rPr>
          <w:noProof w:val="0"/>
          <w:szCs w:val="24"/>
        </w:rPr>
      </w:pPr>
    </w:p>
    <w:p w14:paraId="1E56DF19" w14:textId="03AAF7B3" w:rsidR="000526A4" w:rsidRPr="00993386" w:rsidRDefault="00B27830" w:rsidP="00476F37">
      <w:pPr>
        <w:tabs>
          <w:tab w:val="left" w:pos="2694"/>
        </w:tabs>
        <w:ind w:left="2268" w:hanging="1559"/>
        <w:jc w:val="both"/>
        <w:rPr>
          <w:b/>
          <w:noProof w:val="0"/>
          <w:szCs w:val="24"/>
        </w:rPr>
      </w:pPr>
      <w:r>
        <w:rPr>
          <w:b/>
          <w:noProof w:val="0"/>
          <w:szCs w:val="24"/>
        </w:rPr>
        <w:t>8</w:t>
      </w:r>
      <w:r w:rsidR="00990DCD" w:rsidRPr="00993386">
        <w:rPr>
          <w:b/>
          <w:noProof w:val="0"/>
          <w:szCs w:val="24"/>
        </w:rPr>
        <w:t xml:space="preserve"> straipsnis. Paskolų, paimtų siekiant vykdyti įsipareigojimus apdraustiesiems, palūkanų dengimas </w:t>
      </w:r>
    </w:p>
    <w:p w14:paraId="05B97F9A" w14:textId="77777777" w:rsidR="000526A4" w:rsidRPr="00993386" w:rsidRDefault="00990DCD">
      <w:pPr>
        <w:ind w:firstLine="709"/>
        <w:jc w:val="both"/>
        <w:rPr>
          <w:noProof w:val="0"/>
          <w:szCs w:val="24"/>
        </w:rPr>
      </w:pPr>
      <w:r w:rsidRPr="00993386">
        <w:rPr>
          <w:noProof w:val="0"/>
          <w:szCs w:val="24"/>
        </w:rPr>
        <w:t>1. Siekdama vykdyti įsipareigojimus apdraustiesiems Fondo valdyba turi teisę gauti valstybės perskolinamas paskolas ir, gavusi išankstinį Finansų ministerijos leidimą, imti paskolas iš komercinių bankų.</w:t>
      </w:r>
    </w:p>
    <w:p w14:paraId="3860EF4B" w14:textId="77777777" w:rsidR="000526A4" w:rsidRPr="00993386" w:rsidRDefault="00990DCD">
      <w:pPr>
        <w:ind w:left="142" w:firstLine="567"/>
        <w:jc w:val="both"/>
        <w:rPr>
          <w:noProof w:val="0"/>
          <w:szCs w:val="24"/>
        </w:rPr>
      </w:pPr>
      <w:r w:rsidRPr="00993386">
        <w:rPr>
          <w:noProof w:val="0"/>
          <w:szCs w:val="24"/>
        </w:rPr>
        <w:t>2. 201</w:t>
      </w:r>
      <w:r w:rsidR="002D1F4A">
        <w:rPr>
          <w:noProof w:val="0"/>
          <w:szCs w:val="24"/>
        </w:rPr>
        <w:t>7</w:t>
      </w:r>
      <w:r w:rsidRPr="00993386">
        <w:rPr>
          <w:noProof w:val="0"/>
          <w:szCs w:val="24"/>
        </w:rPr>
        <w:t xml:space="preserve"> metais valstybės perskolinamos paskolos Fondui teikiamos už 0 (nulio) procentų palūkanų normą. Faktinės iš valstybės vardu pasiskolintų lėšų teikiamų paskolų palūkanos dengiamos iš Lietuvos Respublikos valstybės biudžeto lėšų (Finansų ministerijos asignavimų) ir informacija apie jų sumas atskleidžiama Fondo finansinėse ataskaitose.</w:t>
      </w:r>
    </w:p>
    <w:p w14:paraId="79C8DA7F" w14:textId="77777777" w:rsidR="000526A4" w:rsidRPr="00993386" w:rsidRDefault="000526A4">
      <w:pPr>
        <w:ind w:left="142" w:firstLine="567"/>
        <w:jc w:val="both"/>
        <w:rPr>
          <w:noProof w:val="0"/>
          <w:szCs w:val="24"/>
        </w:rPr>
      </w:pPr>
    </w:p>
    <w:p w14:paraId="29733A91" w14:textId="3B160B18" w:rsidR="000526A4" w:rsidRPr="00993386" w:rsidRDefault="00B27830">
      <w:pPr>
        <w:ind w:left="1985" w:hanging="1265"/>
        <w:jc w:val="both"/>
        <w:rPr>
          <w:b/>
          <w:noProof w:val="0"/>
          <w:szCs w:val="24"/>
          <w:lang w:eastAsia="lt-LT"/>
        </w:rPr>
      </w:pPr>
      <w:r>
        <w:rPr>
          <w:b/>
          <w:noProof w:val="0"/>
          <w:szCs w:val="24"/>
        </w:rPr>
        <w:t>9</w:t>
      </w:r>
      <w:r w:rsidR="00990DCD" w:rsidRPr="00993386">
        <w:rPr>
          <w:b/>
          <w:noProof w:val="0"/>
          <w:szCs w:val="24"/>
        </w:rPr>
        <w:t xml:space="preserve"> straipsnis. </w:t>
      </w:r>
      <w:r w:rsidR="00993386">
        <w:rPr>
          <w:b/>
          <w:noProof w:val="0"/>
          <w:szCs w:val="24"/>
        </w:rPr>
        <w:t>F</w:t>
      </w:r>
      <w:r w:rsidR="00990DCD" w:rsidRPr="00993386">
        <w:rPr>
          <w:b/>
          <w:noProof w:val="0"/>
          <w:szCs w:val="24"/>
        </w:rPr>
        <w:t>ondo</w:t>
      </w:r>
      <w:r w:rsidR="00990DCD" w:rsidRPr="00993386">
        <w:rPr>
          <w:b/>
          <w:bCs/>
          <w:noProof w:val="0"/>
          <w:spacing w:val="-2"/>
          <w:szCs w:val="24"/>
        </w:rPr>
        <w:t xml:space="preserve"> biudžeto s</w:t>
      </w:r>
      <w:r w:rsidR="00990DCD" w:rsidRPr="00993386">
        <w:rPr>
          <w:b/>
          <w:bCs/>
          <w:noProof w:val="0"/>
          <w:szCs w:val="24"/>
        </w:rPr>
        <w:t>truktūrinio</w:t>
      </w:r>
      <w:r w:rsidR="00990DCD" w:rsidRPr="00993386">
        <w:rPr>
          <w:b/>
          <w:bCs/>
          <w:noProof w:val="0"/>
          <w:spacing w:val="-2"/>
          <w:szCs w:val="24"/>
        </w:rPr>
        <w:t xml:space="preserve"> postūmio užduotis</w:t>
      </w:r>
      <w:r w:rsidR="00990DCD" w:rsidRPr="00993386">
        <w:rPr>
          <w:b/>
          <w:bCs/>
          <w:noProof w:val="0"/>
          <w:szCs w:val="24"/>
          <w:lang w:eastAsia="lt-LT"/>
        </w:rPr>
        <w:t xml:space="preserve"> </w:t>
      </w:r>
    </w:p>
    <w:p w14:paraId="449A8D0A" w14:textId="14E777F9" w:rsidR="000526A4" w:rsidRDefault="002A22B1">
      <w:pPr>
        <w:ind w:firstLine="709"/>
        <w:jc w:val="both"/>
        <w:rPr>
          <w:noProof w:val="0"/>
          <w:szCs w:val="24"/>
          <w:lang w:eastAsia="lt-LT"/>
        </w:rPr>
      </w:pPr>
      <w:r w:rsidRPr="002B673F">
        <w:rPr>
          <w:bCs/>
          <w:noProof w:val="0"/>
        </w:rPr>
        <w:t>Siekiant, kad 2018</w:t>
      </w:r>
      <w:r w:rsidRPr="002B673F">
        <w:rPr>
          <w:noProof w:val="0"/>
          <w:szCs w:val="24"/>
        </w:rPr>
        <w:t>–</w:t>
      </w:r>
      <w:r w:rsidRPr="002B673F">
        <w:rPr>
          <w:bCs/>
          <w:noProof w:val="0"/>
        </w:rPr>
        <w:t>2019 metais F</w:t>
      </w:r>
      <w:r w:rsidRPr="002B673F">
        <w:rPr>
          <w:noProof w:val="0"/>
        </w:rPr>
        <w:t>ondo</w:t>
      </w:r>
      <w:r w:rsidRPr="002B673F">
        <w:rPr>
          <w:noProof w:val="0"/>
          <w:lang w:eastAsia="lt-LT"/>
        </w:rPr>
        <w:t xml:space="preserve"> </w:t>
      </w:r>
      <w:r w:rsidRPr="002B673F">
        <w:rPr>
          <w:noProof w:val="0"/>
        </w:rPr>
        <w:t>biudžeto</w:t>
      </w:r>
      <w:r w:rsidRPr="002B673F">
        <w:rPr>
          <w:noProof w:val="0"/>
          <w:lang w:eastAsia="lt-LT"/>
        </w:rPr>
        <w:t xml:space="preserve"> atitinkamų metų</w:t>
      </w:r>
      <w:r w:rsidR="00873F97" w:rsidRPr="002B673F">
        <w:rPr>
          <w:noProof w:val="0"/>
          <w:lang w:eastAsia="lt-LT"/>
        </w:rPr>
        <w:t xml:space="preserve"> </w:t>
      </w:r>
      <w:r w:rsidRPr="002B673F">
        <w:rPr>
          <w:noProof w:val="0"/>
          <w:lang w:eastAsia="lt-LT"/>
        </w:rPr>
        <w:t>rezultatas būtų perteklinis, n</w:t>
      </w:r>
      <w:r w:rsidR="002B011D" w:rsidRPr="002B673F">
        <w:rPr>
          <w:bCs/>
          <w:noProof w:val="0"/>
          <w:szCs w:val="24"/>
        </w:rPr>
        <w:t xml:space="preserve">ustatyti, kad </w:t>
      </w:r>
      <w:r w:rsidR="003C4FE4" w:rsidRPr="002B673F">
        <w:rPr>
          <w:bCs/>
          <w:noProof w:val="0"/>
          <w:szCs w:val="24"/>
        </w:rPr>
        <w:t>2017 meta</w:t>
      </w:r>
      <w:r w:rsidR="002B011D" w:rsidRPr="002B673F">
        <w:rPr>
          <w:bCs/>
          <w:noProof w:val="0"/>
          <w:szCs w:val="24"/>
        </w:rPr>
        <w:t>i</w:t>
      </w:r>
      <w:r w:rsidR="003C4FE4" w:rsidRPr="002B673F">
        <w:rPr>
          <w:bCs/>
          <w:noProof w:val="0"/>
          <w:szCs w:val="24"/>
        </w:rPr>
        <w:t>s F</w:t>
      </w:r>
      <w:r w:rsidR="003C4FE4" w:rsidRPr="002B673F">
        <w:rPr>
          <w:noProof w:val="0"/>
          <w:szCs w:val="24"/>
        </w:rPr>
        <w:t>ondo</w:t>
      </w:r>
      <w:r w:rsidR="003C4FE4" w:rsidRPr="002B673F">
        <w:rPr>
          <w:noProof w:val="0"/>
          <w:szCs w:val="24"/>
          <w:lang w:eastAsia="lt-LT"/>
        </w:rPr>
        <w:t xml:space="preserve"> </w:t>
      </w:r>
      <w:r w:rsidR="003C4FE4" w:rsidRPr="002B673F">
        <w:rPr>
          <w:noProof w:val="0"/>
          <w:szCs w:val="24"/>
        </w:rPr>
        <w:t>biudžeto</w:t>
      </w:r>
      <w:r w:rsidR="003C4FE4" w:rsidRPr="002B673F">
        <w:rPr>
          <w:noProof w:val="0"/>
          <w:szCs w:val="24"/>
          <w:lang w:eastAsia="lt-LT"/>
        </w:rPr>
        <w:t xml:space="preserve"> </w:t>
      </w:r>
      <w:r w:rsidR="003C4FE4" w:rsidRPr="002B673F">
        <w:rPr>
          <w:bCs/>
          <w:noProof w:val="0"/>
          <w:szCs w:val="24"/>
        </w:rPr>
        <w:t>struktūrinio rezultato rodikli</w:t>
      </w:r>
      <w:r w:rsidR="002B011D" w:rsidRPr="002B673F">
        <w:rPr>
          <w:bCs/>
          <w:noProof w:val="0"/>
          <w:szCs w:val="24"/>
        </w:rPr>
        <w:t xml:space="preserve">s būtų ne blogesnis nei </w:t>
      </w:r>
      <w:r w:rsidR="00DB4D59" w:rsidRPr="002B673F">
        <w:rPr>
          <w:bCs/>
          <w:noProof w:val="0"/>
          <w:szCs w:val="24"/>
        </w:rPr>
        <w:t xml:space="preserve">planuotas </w:t>
      </w:r>
      <w:r w:rsidR="002B011D" w:rsidRPr="002B673F">
        <w:rPr>
          <w:bCs/>
          <w:noProof w:val="0"/>
          <w:szCs w:val="24"/>
        </w:rPr>
        <w:t>2016 meta</w:t>
      </w:r>
      <w:r w:rsidRPr="002B673F">
        <w:rPr>
          <w:bCs/>
          <w:noProof w:val="0"/>
          <w:szCs w:val="24"/>
        </w:rPr>
        <w:t>m</w:t>
      </w:r>
      <w:r w:rsidR="002B011D" w:rsidRPr="002B673F">
        <w:rPr>
          <w:bCs/>
          <w:noProof w:val="0"/>
          <w:szCs w:val="24"/>
        </w:rPr>
        <w:t>s</w:t>
      </w:r>
      <w:r w:rsidR="00873F97" w:rsidRPr="002B673F">
        <w:rPr>
          <w:bCs/>
          <w:noProof w:val="0"/>
          <w:szCs w:val="24"/>
        </w:rPr>
        <w:t>.</w:t>
      </w:r>
      <w:r w:rsidR="003C4FE4" w:rsidRPr="002B673F">
        <w:rPr>
          <w:bCs/>
          <w:noProof w:val="0"/>
        </w:rPr>
        <w:t xml:space="preserve"> </w:t>
      </w:r>
      <w:r w:rsidR="00993386" w:rsidRPr="002B673F">
        <w:rPr>
          <w:noProof w:val="0"/>
          <w:szCs w:val="24"/>
          <w:lang w:eastAsia="lt-LT"/>
        </w:rPr>
        <w:t>F</w:t>
      </w:r>
      <w:r w:rsidR="00990DCD" w:rsidRPr="002B673F">
        <w:rPr>
          <w:noProof w:val="0"/>
          <w:szCs w:val="24"/>
          <w:lang w:eastAsia="lt-LT"/>
        </w:rPr>
        <w:t xml:space="preserve">ondo </w:t>
      </w:r>
      <w:r w:rsidR="00990DCD" w:rsidRPr="002B673F">
        <w:rPr>
          <w:bCs/>
          <w:noProof w:val="0"/>
          <w:szCs w:val="24"/>
        </w:rPr>
        <w:t>biudžeto struktūrinio rezultato rodiklio</w:t>
      </w:r>
      <w:r w:rsidR="00990DCD" w:rsidRPr="002B673F">
        <w:rPr>
          <w:noProof w:val="0"/>
          <w:szCs w:val="24"/>
          <w:lang w:eastAsia="lt-LT"/>
        </w:rPr>
        <w:t xml:space="preserve"> pagerėjimas yra vertinamas pagal 1997 m. liepos 7 d. Tarybos</w:t>
      </w:r>
      <w:r w:rsidR="00990DCD" w:rsidRPr="00993386">
        <w:rPr>
          <w:noProof w:val="0"/>
          <w:szCs w:val="24"/>
          <w:lang w:eastAsia="lt-LT"/>
        </w:rPr>
        <w:t xml:space="preserve"> reglamento (EB) Nr. 1466/97 dėl biudžeto būklės priežiūros stiprinimo ir ekonominės politikos priežiūros bei koordinavimo (OL </w:t>
      </w:r>
      <w:r w:rsidR="00990DCD" w:rsidRPr="00993386">
        <w:rPr>
          <w:i/>
          <w:iCs/>
          <w:noProof w:val="0"/>
          <w:szCs w:val="24"/>
          <w:lang w:eastAsia="lt-LT"/>
        </w:rPr>
        <w:t>2004 m.</w:t>
      </w:r>
      <w:r w:rsidR="00990DCD" w:rsidRPr="00993386">
        <w:rPr>
          <w:noProof w:val="0"/>
          <w:szCs w:val="24"/>
          <w:lang w:eastAsia="lt-LT"/>
        </w:rPr>
        <w:t xml:space="preserve"> </w:t>
      </w:r>
      <w:r w:rsidR="00990DCD" w:rsidRPr="00993386">
        <w:rPr>
          <w:i/>
          <w:iCs/>
          <w:noProof w:val="0"/>
          <w:szCs w:val="24"/>
          <w:lang w:eastAsia="lt-LT"/>
        </w:rPr>
        <w:t>specialusis leidimas</w:t>
      </w:r>
      <w:r w:rsidR="00990DCD" w:rsidRPr="00993386">
        <w:rPr>
          <w:noProof w:val="0"/>
          <w:szCs w:val="24"/>
          <w:lang w:eastAsia="lt-LT"/>
        </w:rPr>
        <w:t>, 10 skyrius, 1 tomas, p. 84) su paskutiniais pakeitimais, padarytais 2011 m. lapkričio 16 d. Europos Parlamento ir Tarybos reglamentu (ES) Nr. 1175/2011 (OL 2011 L 306, p. 12), nuostatas.</w:t>
      </w:r>
    </w:p>
    <w:p w14:paraId="79B7240E" w14:textId="77777777" w:rsidR="00C02086" w:rsidRDefault="00C02086" w:rsidP="00B27830">
      <w:pPr>
        <w:jc w:val="both"/>
        <w:rPr>
          <w:noProof w:val="0"/>
          <w:szCs w:val="24"/>
          <w:lang w:eastAsia="lt-LT"/>
        </w:rPr>
      </w:pPr>
    </w:p>
    <w:p w14:paraId="3B281BB1" w14:textId="14CB09F5" w:rsidR="000526A4" w:rsidRPr="00993386" w:rsidRDefault="00EB0BF7">
      <w:pPr>
        <w:ind w:firstLine="709"/>
        <w:jc w:val="both"/>
        <w:rPr>
          <w:b/>
          <w:noProof w:val="0"/>
          <w:szCs w:val="24"/>
        </w:rPr>
      </w:pPr>
      <w:r>
        <w:rPr>
          <w:b/>
          <w:noProof w:val="0"/>
          <w:szCs w:val="24"/>
        </w:rPr>
        <w:t>10</w:t>
      </w:r>
      <w:r w:rsidR="00990DCD" w:rsidRPr="00993386">
        <w:rPr>
          <w:b/>
          <w:noProof w:val="0"/>
          <w:szCs w:val="24"/>
        </w:rPr>
        <w:t xml:space="preserve"> straipsnis. Įstatymo įsigaliojimas.</w:t>
      </w:r>
    </w:p>
    <w:p w14:paraId="0CBB1751" w14:textId="77777777" w:rsidR="000526A4" w:rsidRPr="00993386" w:rsidRDefault="00990DCD">
      <w:pPr>
        <w:ind w:firstLine="720"/>
        <w:jc w:val="both"/>
        <w:rPr>
          <w:noProof w:val="0"/>
          <w:szCs w:val="24"/>
        </w:rPr>
      </w:pPr>
      <w:r w:rsidRPr="00993386">
        <w:rPr>
          <w:noProof w:val="0"/>
          <w:szCs w:val="24"/>
        </w:rPr>
        <w:t>Šis įstatymas įsigalioja 201</w:t>
      </w:r>
      <w:r w:rsidR="002D1F4A">
        <w:rPr>
          <w:noProof w:val="0"/>
          <w:szCs w:val="24"/>
        </w:rPr>
        <w:t>7</w:t>
      </w:r>
      <w:r w:rsidRPr="00993386">
        <w:rPr>
          <w:noProof w:val="0"/>
          <w:szCs w:val="24"/>
        </w:rPr>
        <w:t xml:space="preserve"> m. sausio 1 d.</w:t>
      </w:r>
    </w:p>
    <w:p w14:paraId="007A32E1" w14:textId="77777777" w:rsidR="000526A4" w:rsidRPr="00993386" w:rsidRDefault="000526A4">
      <w:pPr>
        <w:ind w:firstLine="720"/>
        <w:jc w:val="both"/>
        <w:rPr>
          <w:noProof w:val="0"/>
          <w:szCs w:val="24"/>
        </w:rPr>
      </w:pPr>
    </w:p>
    <w:p w14:paraId="6AFE9AE8" w14:textId="77777777" w:rsidR="000526A4" w:rsidRPr="00993386" w:rsidRDefault="000526A4">
      <w:pPr>
        <w:ind w:firstLine="720"/>
        <w:jc w:val="both"/>
        <w:rPr>
          <w:noProof w:val="0"/>
          <w:szCs w:val="24"/>
        </w:rPr>
      </w:pPr>
    </w:p>
    <w:p w14:paraId="4489A6D3" w14:textId="77777777" w:rsidR="000526A4" w:rsidRPr="00993386" w:rsidRDefault="00990DCD" w:rsidP="00681A99">
      <w:pPr>
        <w:ind w:firstLine="720"/>
        <w:jc w:val="both"/>
        <w:rPr>
          <w:i/>
          <w:noProof w:val="0"/>
          <w:szCs w:val="24"/>
        </w:rPr>
      </w:pPr>
      <w:r w:rsidRPr="00993386">
        <w:rPr>
          <w:i/>
          <w:noProof w:val="0"/>
          <w:szCs w:val="24"/>
        </w:rPr>
        <w:t>Skelbiu šį Lietuvos Respublikos Seimo priimtą įstatymą.</w:t>
      </w:r>
    </w:p>
    <w:p w14:paraId="6FD1CB49" w14:textId="77777777" w:rsidR="000526A4" w:rsidRPr="00993386" w:rsidRDefault="000526A4">
      <w:pPr>
        <w:jc w:val="both"/>
        <w:rPr>
          <w:i/>
          <w:noProof w:val="0"/>
          <w:szCs w:val="24"/>
        </w:rPr>
      </w:pPr>
    </w:p>
    <w:p w14:paraId="5E70992B" w14:textId="77777777" w:rsidR="000526A4" w:rsidRPr="00993386" w:rsidRDefault="00990DCD">
      <w:pPr>
        <w:jc w:val="both"/>
        <w:rPr>
          <w:noProof w:val="0"/>
          <w:szCs w:val="24"/>
        </w:rPr>
      </w:pPr>
      <w:r w:rsidRPr="00993386">
        <w:rPr>
          <w:noProof w:val="0"/>
          <w:szCs w:val="24"/>
        </w:rPr>
        <w:t>Respublikos Prezidentas</w:t>
      </w:r>
    </w:p>
    <w:p w14:paraId="20B0E4F5" w14:textId="77777777" w:rsidR="00990DCD" w:rsidRPr="00993386" w:rsidRDefault="00990DCD">
      <w:pPr>
        <w:jc w:val="both"/>
        <w:rPr>
          <w:noProof w:val="0"/>
          <w:szCs w:val="24"/>
        </w:rPr>
      </w:pPr>
    </w:p>
    <w:p w14:paraId="3D4C58C8" w14:textId="77777777" w:rsidR="007D25E9" w:rsidRPr="00993386" w:rsidRDefault="007D25E9" w:rsidP="00990DCD">
      <w:pPr>
        <w:pStyle w:val="Pasiulymai2"/>
        <w:rPr>
          <w:noProof w:val="0"/>
        </w:rPr>
      </w:pPr>
    </w:p>
    <w:sectPr w:rsidR="007D25E9" w:rsidRPr="00993386">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4BF188" w14:textId="77777777" w:rsidR="00656125" w:rsidRDefault="00656125">
      <w:pPr>
        <w:rPr>
          <w:rFonts w:ascii="Calibri" w:hAnsi="Calibri"/>
          <w:sz w:val="22"/>
          <w:szCs w:val="22"/>
        </w:rPr>
      </w:pPr>
      <w:r>
        <w:rPr>
          <w:rFonts w:ascii="Calibri" w:hAnsi="Calibri"/>
          <w:sz w:val="22"/>
          <w:szCs w:val="22"/>
        </w:rPr>
        <w:separator/>
      </w:r>
    </w:p>
  </w:endnote>
  <w:endnote w:type="continuationSeparator" w:id="0">
    <w:p w14:paraId="07EBEA73" w14:textId="77777777" w:rsidR="00656125" w:rsidRDefault="00656125">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16170" w14:textId="77777777" w:rsidR="000526A4" w:rsidRDefault="000526A4">
    <w:pPr>
      <w:tabs>
        <w:tab w:val="center" w:pos="4819"/>
        <w:tab w:val="right" w:pos="9638"/>
      </w:tabs>
      <w:spacing w:after="200" w:line="276" w:lineRule="auto"/>
      <w:rPr>
        <w:rFonts w:ascii="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86E09" w14:textId="77777777" w:rsidR="000526A4" w:rsidRDefault="000526A4">
    <w:pPr>
      <w:tabs>
        <w:tab w:val="center" w:pos="4819"/>
        <w:tab w:val="right" w:pos="9638"/>
      </w:tabs>
      <w:spacing w:after="200" w:line="276" w:lineRule="auto"/>
      <w:rPr>
        <w:rFonts w:ascii="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F4EA5" w14:textId="77777777" w:rsidR="000526A4" w:rsidRDefault="000526A4">
    <w:pPr>
      <w:tabs>
        <w:tab w:val="center" w:pos="4819"/>
        <w:tab w:val="right" w:pos="9638"/>
      </w:tabs>
      <w:spacing w:after="200" w:line="276" w:lineRule="auto"/>
      <w:rPr>
        <w:rFonts w:ascii="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4E0F45" w14:textId="77777777" w:rsidR="00656125" w:rsidRDefault="00656125">
      <w:pPr>
        <w:rPr>
          <w:rFonts w:ascii="Calibri" w:hAnsi="Calibri"/>
          <w:sz w:val="22"/>
          <w:szCs w:val="22"/>
        </w:rPr>
      </w:pPr>
      <w:r>
        <w:rPr>
          <w:rFonts w:ascii="Calibri" w:hAnsi="Calibri"/>
          <w:sz w:val="22"/>
          <w:szCs w:val="22"/>
        </w:rPr>
        <w:separator/>
      </w:r>
    </w:p>
  </w:footnote>
  <w:footnote w:type="continuationSeparator" w:id="0">
    <w:p w14:paraId="25751FD6" w14:textId="77777777" w:rsidR="00656125" w:rsidRDefault="00656125">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1EEA1C" w14:textId="77777777" w:rsidR="000526A4" w:rsidRDefault="000526A4">
    <w:pPr>
      <w:tabs>
        <w:tab w:val="center" w:pos="4819"/>
        <w:tab w:val="right" w:pos="9638"/>
      </w:tabs>
      <w:spacing w:after="200" w:line="276" w:lineRule="auto"/>
      <w:rPr>
        <w:rFonts w:ascii="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A77BA" w14:textId="77777777" w:rsidR="000526A4" w:rsidRDefault="00990DCD">
    <w:pPr>
      <w:tabs>
        <w:tab w:val="center" w:pos="4819"/>
        <w:tab w:val="right" w:pos="9638"/>
      </w:tabs>
      <w:spacing w:after="200" w:line="276" w:lineRule="auto"/>
      <w:jc w:val="center"/>
      <w:rPr>
        <w:szCs w:val="24"/>
      </w:rPr>
    </w:pPr>
    <w:r>
      <w:rPr>
        <w:szCs w:val="24"/>
      </w:rPr>
      <w:fldChar w:fldCharType="begin"/>
    </w:r>
    <w:r>
      <w:rPr>
        <w:szCs w:val="24"/>
      </w:rPr>
      <w:instrText xml:space="preserve"> PAGE   \* MERGEFORMAT </w:instrText>
    </w:r>
    <w:r>
      <w:rPr>
        <w:szCs w:val="24"/>
      </w:rPr>
      <w:fldChar w:fldCharType="separate"/>
    </w:r>
    <w:r w:rsidR="00A920CD">
      <w:rPr>
        <w:szCs w:val="24"/>
      </w:rPr>
      <w:t>4</w:t>
    </w:r>
    <w:r>
      <w:rPr>
        <w:szCs w:val="24"/>
      </w:rPr>
      <w:fldChar w:fldCharType="end"/>
    </w:r>
  </w:p>
  <w:p w14:paraId="7F201CB8" w14:textId="77777777" w:rsidR="000526A4" w:rsidRDefault="000526A4">
    <w:pPr>
      <w:tabs>
        <w:tab w:val="center" w:pos="4819"/>
        <w:tab w:val="right" w:pos="9638"/>
      </w:tabs>
      <w:spacing w:after="200" w:line="276" w:lineRule="auto"/>
      <w:rPr>
        <w:rFonts w:ascii="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B723E0" w14:textId="77777777" w:rsidR="000526A4" w:rsidRDefault="000526A4">
    <w:pPr>
      <w:tabs>
        <w:tab w:val="center" w:pos="4819"/>
        <w:tab w:val="right" w:pos="9638"/>
      </w:tabs>
      <w:spacing w:after="200" w:line="276" w:lineRule="auto"/>
      <w:rPr>
        <w:rFonts w:ascii="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E3B"/>
    <w:rsid w:val="0001387A"/>
    <w:rsid w:val="0004173A"/>
    <w:rsid w:val="00047C6C"/>
    <w:rsid w:val="000526A4"/>
    <w:rsid w:val="001253ED"/>
    <w:rsid w:val="00137E4C"/>
    <w:rsid w:val="001850E3"/>
    <w:rsid w:val="00190F80"/>
    <w:rsid w:val="00193D53"/>
    <w:rsid w:val="001A05E8"/>
    <w:rsid w:val="001B7822"/>
    <w:rsid w:val="0021039D"/>
    <w:rsid w:val="00222FD1"/>
    <w:rsid w:val="00232F01"/>
    <w:rsid w:val="002560D7"/>
    <w:rsid w:val="00263923"/>
    <w:rsid w:val="00277CA7"/>
    <w:rsid w:val="002963D0"/>
    <w:rsid w:val="002A0D21"/>
    <w:rsid w:val="002A22B1"/>
    <w:rsid w:val="002B011D"/>
    <w:rsid w:val="002B673F"/>
    <w:rsid w:val="002D1F4A"/>
    <w:rsid w:val="002F36D4"/>
    <w:rsid w:val="00300E2E"/>
    <w:rsid w:val="00315DFF"/>
    <w:rsid w:val="00324F66"/>
    <w:rsid w:val="00363AC7"/>
    <w:rsid w:val="003B608B"/>
    <w:rsid w:val="003C4FE4"/>
    <w:rsid w:val="00463A04"/>
    <w:rsid w:val="00476F37"/>
    <w:rsid w:val="00487A88"/>
    <w:rsid w:val="00493E5B"/>
    <w:rsid w:val="004A34C0"/>
    <w:rsid w:val="004C1374"/>
    <w:rsid w:val="00501A4F"/>
    <w:rsid w:val="00575645"/>
    <w:rsid w:val="005922D3"/>
    <w:rsid w:val="0059356D"/>
    <w:rsid w:val="005D1362"/>
    <w:rsid w:val="005E68D1"/>
    <w:rsid w:val="00610BF7"/>
    <w:rsid w:val="0061764E"/>
    <w:rsid w:val="00624FD7"/>
    <w:rsid w:val="00656125"/>
    <w:rsid w:val="006751E6"/>
    <w:rsid w:val="00681A99"/>
    <w:rsid w:val="00693040"/>
    <w:rsid w:val="007065E9"/>
    <w:rsid w:val="00763D84"/>
    <w:rsid w:val="007C1ADD"/>
    <w:rsid w:val="007D25E9"/>
    <w:rsid w:val="007E412E"/>
    <w:rsid w:val="007E5201"/>
    <w:rsid w:val="0082649B"/>
    <w:rsid w:val="00850AB0"/>
    <w:rsid w:val="00852F75"/>
    <w:rsid w:val="00873F97"/>
    <w:rsid w:val="008849D2"/>
    <w:rsid w:val="00890F92"/>
    <w:rsid w:val="00893BF8"/>
    <w:rsid w:val="008B2379"/>
    <w:rsid w:val="008C68D3"/>
    <w:rsid w:val="008E08AF"/>
    <w:rsid w:val="008E6B01"/>
    <w:rsid w:val="008F225E"/>
    <w:rsid w:val="009609C0"/>
    <w:rsid w:val="00982D95"/>
    <w:rsid w:val="009856ED"/>
    <w:rsid w:val="00990DCD"/>
    <w:rsid w:val="00993386"/>
    <w:rsid w:val="00A06C8C"/>
    <w:rsid w:val="00A920CD"/>
    <w:rsid w:val="00AB0F19"/>
    <w:rsid w:val="00AF051E"/>
    <w:rsid w:val="00B0451F"/>
    <w:rsid w:val="00B2609B"/>
    <w:rsid w:val="00B27830"/>
    <w:rsid w:val="00B64787"/>
    <w:rsid w:val="00B76BB8"/>
    <w:rsid w:val="00B80012"/>
    <w:rsid w:val="00BC0B6D"/>
    <w:rsid w:val="00BE67BB"/>
    <w:rsid w:val="00BF16C0"/>
    <w:rsid w:val="00C02086"/>
    <w:rsid w:val="00C2058D"/>
    <w:rsid w:val="00C46009"/>
    <w:rsid w:val="00C529B9"/>
    <w:rsid w:val="00CE6E04"/>
    <w:rsid w:val="00D06E3B"/>
    <w:rsid w:val="00D41B85"/>
    <w:rsid w:val="00D534B7"/>
    <w:rsid w:val="00D5696C"/>
    <w:rsid w:val="00D56B96"/>
    <w:rsid w:val="00D8197E"/>
    <w:rsid w:val="00D85BD9"/>
    <w:rsid w:val="00D9037A"/>
    <w:rsid w:val="00D94BE3"/>
    <w:rsid w:val="00DA3199"/>
    <w:rsid w:val="00DB4D59"/>
    <w:rsid w:val="00DD4504"/>
    <w:rsid w:val="00DD45DE"/>
    <w:rsid w:val="00DE57F2"/>
    <w:rsid w:val="00DE7DE2"/>
    <w:rsid w:val="00DF071B"/>
    <w:rsid w:val="00E21DE5"/>
    <w:rsid w:val="00E256A9"/>
    <w:rsid w:val="00E332BD"/>
    <w:rsid w:val="00E62769"/>
    <w:rsid w:val="00E80681"/>
    <w:rsid w:val="00EB0BF7"/>
    <w:rsid w:val="00EB7698"/>
    <w:rsid w:val="00EC21E2"/>
    <w:rsid w:val="00EC2426"/>
    <w:rsid w:val="00EE28C1"/>
    <w:rsid w:val="00F05B6C"/>
    <w:rsid w:val="00F125E0"/>
    <w:rsid w:val="00F64E7B"/>
    <w:rsid w:val="00F836A1"/>
    <w:rsid w:val="00F86541"/>
    <w:rsid w:val="00F915F7"/>
    <w:rsid w:val="00FA03DB"/>
    <w:rsid w:val="00FE67B0"/>
    <w:rsid w:val="00FF5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4AE75E6"/>
  <w15:docId w15:val="{FF8C6C64-607B-42F2-86F7-6A7ACFF8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noProo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82D95"/>
    <w:rPr>
      <w:rFonts w:ascii="Tahoma" w:hAnsi="Tahoma" w:cs="Tahoma"/>
      <w:sz w:val="16"/>
      <w:szCs w:val="16"/>
    </w:rPr>
  </w:style>
  <w:style w:type="character" w:customStyle="1" w:styleId="DebesliotekstasDiagrama">
    <w:name w:val="Debesėlio tekstas Diagrama"/>
    <w:basedOn w:val="Numatytasispastraiposriftas"/>
    <w:link w:val="Debesliotekstas"/>
    <w:rsid w:val="00982D95"/>
    <w:rPr>
      <w:rFonts w:ascii="Tahoma" w:hAnsi="Tahoma" w:cs="Tahoma"/>
      <w:sz w:val="16"/>
      <w:szCs w:val="16"/>
    </w:rPr>
  </w:style>
  <w:style w:type="paragraph" w:customStyle="1" w:styleId="Pasiulymai2">
    <w:name w:val="Pasiulymai2"/>
    <w:basedOn w:val="prastasis"/>
    <w:qFormat/>
    <w:rsid w:val="00990DCD"/>
    <w:pPr>
      <w:jc w:val="both"/>
    </w:pPr>
    <w:rPr>
      <w:bCs/>
      <w:szCs w:val="24"/>
    </w:rPr>
  </w:style>
  <w:style w:type="character" w:styleId="Komentaronuoroda">
    <w:name w:val="annotation reference"/>
    <w:basedOn w:val="Numatytasispastraiposriftas"/>
    <w:semiHidden/>
    <w:unhideWhenUsed/>
    <w:rsid w:val="00E62769"/>
    <w:rPr>
      <w:sz w:val="16"/>
      <w:szCs w:val="16"/>
    </w:rPr>
  </w:style>
  <w:style w:type="paragraph" w:styleId="Komentarotekstas">
    <w:name w:val="annotation text"/>
    <w:basedOn w:val="prastasis"/>
    <w:link w:val="KomentarotekstasDiagrama"/>
    <w:semiHidden/>
    <w:unhideWhenUsed/>
    <w:rsid w:val="00E62769"/>
    <w:rPr>
      <w:sz w:val="20"/>
    </w:rPr>
  </w:style>
  <w:style w:type="character" w:customStyle="1" w:styleId="KomentarotekstasDiagrama">
    <w:name w:val="Komentaro tekstas Diagrama"/>
    <w:basedOn w:val="Numatytasispastraiposriftas"/>
    <w:link w:val="Komentarotekstas"/>
    <w:semiHidden/>
    <w:rsid w:val="00E62769"/>
    <w:rPr>
      <w:noProof/>
      <w:sz w:val="20"/>
    </w:rPr>
  </w:style>
  <w:style w:type="paragraph" w:styleId="Komentarotema">
    <w:name w:val="annotation subject"/>
    <w:basedOn w:val="Komentarotekstas"/>
    <w:next w:val="Komentarotekstas"/>
    <w:link w:val="KomentarotemaDiagrama"/>
    <w:semiHidden/>
    <w:unhideWhenUsed/>
    <w:rsid w:val="00E62769"/>
    <w:rPr>
      <w:b/>
      <w:bCs/>
    </w:rPr>
  </w:style>
  <w:style w:type="character" w:customStyle="1" w:styleId="KomentarotemaDiagrama">
    <w:name w:val="Komentaro tema Diagrama"/>
    <w:basedOn w:val="KomentarotekstasDiagrama"/>
    <w:link w:val="Komentarotema"/>
    <w:semiHidden/>
    <w:rsid w:val="00E62769"/>
    <w:rPr>
      <w:b/>
      <w:bCs/>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3430549">
      <w:marLeft w:val="225"/>
      <w:marRight w:val="225"/>
      <w:marTop w:val="0"/>
      <w:marBottom w:val="0"/>
      <w:divBdr>
        <w:top w:val="none" w:sz="0" w:space="0" w:color="auto"/>
        <w:left w:val="none" w:sz="0" w:space="0" w:color="auto"/>
        <w:bottom w:val="none" w:sz="0" w:space="0" w:color="auto"/>
        <w:right w:val="none" w:sz="0" w:space="0" w:color="auto"/>
      </w:divBdr>
      <w:divsChild>
        <w:div w:id="1683430548">
          <w:marLeft w:val="0"/>
          <w:marRight w:val="0"/>
          <w:marTop w:val="0"/>
          <w:marBottom w:val="0"/>
          <w:divBdr>
            <w:top w:val="none" w:sz="0" w:space="0" w:color="auto"/>
            <w:left w:val="none" w:sz="0" w:space="0" w:color="auto"/>
            <w:bottom w:val="none" w:sz="0" w:space="0" w:color="auto"/>
            <w:right w:val="none" w:sz="0" w:space="0" w:color="auto"/>
          </w:divBdr>
        </w:div>
      </w:divsChild>
    </w:div>
    <w:div w:id="1683430551">
      <w:marLeft w:val="225"/>
      <w:marRight w:val="225"/>
      <w:marTop w:val="0"/>
      <w:marBottom w:val="0"/>
      <w:divBdr>
        <w:top w:val="none" w:sz="0" w:space="0" w:color="auto"/>
        <w:left w:val="none" w:sz="0" w:space="0" w:color="auto"/>
        <w:bottom w:val="none" w:sz="0" w:space="0" w:color="auto"/>
        <w:right w:val="none" w:sz="0" w:space="0" w:color="auto"/>
      </w:divBdr>
      <w:divsChild>
        <w:div w:id="16834305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oter2.xml"
                 Type="http://schemas.openxmlformats.org/officeDocument/2006/relationships/footer"/>
   <Relationship Id="rId12" Target="header3.xml"
                 Type="http://schemas.openxmlformats.org/officeDocument/2006/relationships/header"/>
   <Relationship Id="rId13" Target="footer3.xml"
                 Type="http://schemas.openxmlformats.org/officeDocument/2006/relationships/footer"/>
   <Relationship Id="rId14" Target="fontTable.xml"
                 Type="http://schemas.openxmlformats.org/officeDocument/2006/relationships/fontTable"/>
   <Relationship Id="rId15" Target="theme/theme1.xml"
                 Type="http://schemas.openxmlformats.org/officeDocument/2006/relationships/theme"/>
   <Relationship Id="rId2" Target="../customXml/item2.xml"
                 Type="http://schemas.openxmlformats.org/officeDocument/2006/relationships/customXml"/>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item1.xml><?xml version="1.0" encoding="utf-8"?>
<Parts xmlns="http://lrs.lt/TAIS/DocParts">
  <Part Type="lentele" DocPartId="3165339729f941209e9bf891da77ec52" PartId="e8b34d6b7b7f40ce9418165825f5261c">
    <Part Type="skirsnis" Title="LIETUVOS RESPUBLIKOS VALSTYBINIO SOCIALINIO DRAUDIMO FONDO BIUDŽETO 2016 METŲ RODIKLIŲ PATVIRTINIMO ĮSTATYMAS" DocPartId="b627e918c3eb46b49e6b60010b027c64" PartId="35e93814beef4dba9984f5dd536c559e">
      <Part Type="straipsnis" Nr="1" Abbr="1 str." Title="Lietuvos Respublikos valstybinio socialinio draudimo fondo biudžeto 2016 metų pajamos, išlaidos ir planuojamas 2016 metų rezultatas" DocPartId="c26a7ad43bfb46989dc7aa2f3071b667" PartId="c0051c6bb7d248f28903466167cde452">
        <Part Type="strDalis" Nr="1" Abbr="1 str. 1 d." DocPartId="a1d0e4637bbe4e3a939b9c98b1c4d7b5" PartId="845e1230f0e34831aef1c474d08ef272"/>
      </Part>
      <Part Type="straipsnis" Nr="2" Abbr="2 str." Title="Lietuvos Respublikos valstybinio socialinio draudimo fondo biudžeto 2016 metų pinigų srautai ir kasos apyvartos lėšos" DocPartId="30e7e25fffd744f2875fb26870f9ac4e" PartId="c38688366747412c9c45f99299314007">
        <Part Type="strDalis" Nr="1" Abbr="2 str. 1 d." DocPartId="d45c1976eae64e0f98fd13e57737bd0c" PartId="a0aaae4c2d3049c2b392d2f229bd6b5f"/>
      </Part>
      <Part Type="straipsnis" Nr="3" Abbr="3 str." Title="Valstybinio socialinio draudimo įmokų tarifai 2016 metais" DocPartId="d1bcda2c7bdd4ab8973b7781909db13d" PartId="aac4a0b76ecf4faeb7cdcf777bcfa5b4">
        <Part Type="strDalis" Nr="1" Abbr="3 str. 1 d." DocPartId="f61a75e238444ddaa72e8cd634b1a0fb" PartId="ac1ac01bb79e49028b8d07ddb8846a26">
          <Part Type="strPunktas" Nr="1" Abbr="3 str. 1 d. 1 p." DocPartId="24520822fa43430ba89d7b4eb3167d6d" PartId="9ee66922db9c41cfab1cad7d51d741fc"/>
          <Part Type="strPunktas" Nr="2" Abbr="3 str. 1 d. 2 p." DocPartId="fe88b79532874c049db9732851602056" PartId="bb747798dc2146c6ba4329fa92c726db"/>
          <Part Type="strPunktas" Nr="3" Abbr="3 str. 1 d. 3 p." DocPartId="c35af7213f514764a566515bdeccdef4" PartId="1499097ee06e46b390836d6b9926db55"/>
        </Part>
        <Part Type="strDalis" Nr="2" Abbr="3 str. 2 d." DocPartId="ada7b7057940427892712424b3f3a1fa" PartId="5cd9e5f60060441eb380923213f1e8d2"/>
        <Part Type="strDalis" Nr="3" Abbr="3 str. 3 d." DocPartId="82f2093003a949948f28f5dbbc1dd433" PartId="99c8a0d1705244ca899396ac27892b7c">
          <Part Type="strPunktas" Nr="1" Abbr="3 str. 3 d. 1 p." DocPartId="7f54f337c5db418ba65981cb43a2f13e" PartId="f79616a0790e4da79169fd0ff1ffb047"/>
          <Part Type="strPunktas" Nr="2" Abbr="3 str. 3 d. 2 p." DocPartId="dfdf8fa4d73a4e0aa192c2a90a118885" PartId="e03605821a0d4e398c22c0972a0c6ca9"/>
          <Part Type="strPunktas" Nr="3" Abbr="3 str. 3 d. 3 p." DocPartId="b622b699b52d49ce9e7525e15bb5b1bf" PartId="f8252045a81e4938be70d59ef81aaa0b"/>
          <Part Type="strPunktas" Nr="4" Abbr="3 str. 3 d. 4 p." DocPartId="f1082d92a8b744069919cf361b51d92f" PartId="ceeda385e43a4396baf8266dce54dd6d"/>
        </Part>
        <Part Type="strDalis" Nr="4" Abbr="3 str. 4 d." DocPartId="9e775408fbcc42e596996f2d6e5cf61d" PartId="4f91de359b5a41478db2ec7899ca27ea"/>
        <Part Type="strDalis" Nr="5" Abbr="3 str. 5 d." DocPartId="ae78bb836ee94f7c80505618ae17be44" PartId="405080a212004266876494bb3aec171f">
          <Part Type="strPunktas" Nr="1" Abbr="3 str. 5 d. 1 p." DocPartId="5c29db665ea44666a876ec9abde12101" PartId="da89aa3a7d6b48e0a34f09207f0b7303"/>
          <Part Type="strPunktas" Nr="2" Abbr="3 str. 5 d. 2 p." DocPartId="05c4f7aba29a442e83b6149f53538d1b" PartId="cd6ce81dd60d4210831ff1d2f3ae3254"/>
        </Part>
        <Part Type="strDalis" Nr="6" Abbr="3 str. 6 d." DocPartId="80024eb9f74b40a4ae3e9469e3afbac6" PartId="ceb867f5fa0d473b8f39e1266089b069"/>
        <Part Type="strDalis" Nr="7" Abbr="3 str. 7 d." DocPartId="cf1f47a6aba645d388d16cd1624310e0" PartId="ea4b92b8cd664492b7314ef3114331a3"/>
        <Part Type="strDalis" Nr="8" Abbr="3 str. 8 d." DocPartId="76753357c2d042cd9f8d3cc4c362ab34" PartId="f51a8696c8764d989510f3158ac22057">
          <Part Type="strPunktas" Nr="1" Abbr="3 str. 8 d. 1 p." DocPartId="6bdd9a14a05441f3b4b1dfc31cb3d631" PartId="425d1181485846cd98f43f3c650567b5"/>
          <Part Type="strPunktas" Nr="2" Abbr="3 str. 8 d. 2 p." DocPartId="182a7bbd02be4fec84c29fa9414c1757" PartId="59f5bfcd36394f40a4cd0e6c44ef6969"/>
        </Part>
        <Part Type="strDalis" Nr="9" Abbr="3 str. 9 d." DocPartId="29eebf33fd144630899bd7aa42eb92e5" PartId="70fa28aab57a41ee9943e7b8371c7d1e"/>
        <Part Type="strDalis" Nr="10" Abbr="3 str. 10 d." DocPartId="cef67bc9688743fbbdfabdc0348034e1" PartId="19abbeb322f14ead98947441d52c4ece"/>
        <Part Type="strDalis" Nr="11" Abbr="3 str. 11 d." DocPartId="167dbb96dc4c4db1ab0c38a3a0b2373a" PartId="bb48b45b891e496197ae5577e19e0a48"/>
        <Part Type="strDalis" Nr="12" Abbr="3 str. 12 d." DocPartId="7dd870c2590b4985b939b9dd8916d9b8" PartId="645811d5b493466e8cf3198a28041e47">
          <Part Type="strPunktas" Nr="1" Abbr="3 str. 12 d. 1 p." DocPartId="45dd9dd8df3d49efa68792c3760c3b26" PartId="2b9d254a621e413785c064b3461a4bed"/>
          <Part Type="strPunktas" Nr="2" Abbr="3 str. 12 d. 2 p." DocPartId="4bfa873b04254d70a701a60cd1d7bae9" PartId="184be072a199423f8accdc801cfac1cc"/>
          <Part Type="strPunktas" Nr="3" Abbr="3 str. 12 d. 3 p." DocPartId="08a94df8eb3649d78a551ed09f9575b2" PartId="99a1511c98eb42f790a3d350169c67b4"/>
        </Part>
        <Part Type="strDalis" Nr="13" Abbr="3 str. 13 d." DocPartId="6e653d51f18647e8ba475745307b610e" PartId="8cbdf8785812477d8faa8d11cbf4e730"/>
        <Part Type="strDalis" Nr="14" Abbr="3 str. 14 d." DocPartId="8ba3b2b923a24f94a44b131f4849ba70" PartId="d05d5b54f00345489af2612b503ad026"/>
        <Part Type="strDalis" Nr="15" Abbr="3 str. 15 d." DocPartId="48f5225e3a494f2db0c8ade2fa3bcba5" PartId="c9bebf2b8dcc43cb81dca06fb89ade2c"/>
        <Part Type="strDalis" Nr="16" Abbr="3 str. 16 d." DocPartId="3aa7fb4a292b4eaaa339aab9affbe167" PartId="351da3ffc24043d9b8b504389920eeb5"/>
        <Part Type="strDalis" Nr="17" Abbr="3 str. 17 d." DocPartId="33b7d4043fe14d28a44c1d2d563e1c2b" PartId="ef431e97377342e4a3fe19b23773e26c"/>
        <Part Type="strDalis" Nr="18" Abbr="3 str. 18 d." DocPartId="213ecb040c85450985857526d2bddbde" PartId="317981da13974c75b1b53d5705dc6dd4"/>
      </Part>
      <Part Type="straipsnis" Nr="4" Abbr="4 str." Title="Asignavimai iš Lietuvos Respublikos valstybės biudžeto ir (ar) kitų valstybės piniginių išteklių" DocPartId="9f5189a494f842b38e7bc969ffcd70bf" PartId="9d92c63bbd174a89a006f1fe086fed90">
        <Part Type="strDalis" Nr="1" Abbr="4 str. 1 d." DocPartId="94e7a2c3523a4255a795f66a5292bffa" PartId="03868c85ec4443c298b886debbc2d503"/>
        <Part Type="strDalis" Nr="2" Abbr="4 str. 2 d." DocPartId="70b50fb1e8f34c25be0919692a8b2649" PartId="c45e0ce7130447f1b1da50d244cebfb9"/>
      </Part>
      <Part Type="straipsnis" Nr="5" Abbr="5 str." Title="Lėšos Užimtumo rėmimo įstatymo nustatytoms aktyvios darbo rinkos politikos priemonėms įgyvendinti" DocPartId="b7d2968143a04ebfa9e2fee86f55c941" PartId="a141bbae1c494a78ae1bdb46e7862543">
        <Part Type="strDalis" Nr="1" Abbr="5 str. 1 d." DocPartId="6593461cbf8345bbb757b507b9479854" PartId="946f67e048cc4b7b8a0ae8254ba128bb"/>
      </Part>
      <Part Type="straipsnis" Nr="6" Abbr="6 str." Title="Lietuvos Respublikos valstybinio socialinio draudimo fondo biudžeto laikino lėšų trūkumo dengimas" DocPartId="9be590fec4fc4c2bb7cf2f0f08235e49" PartId="314cd39938004bc08ca8b4d5dbb23463">
        <Part Type="strDalis" Nr="1" Abbr="6 str. 1 d." DocPartId="37d6bf52bab04a7c89075a8316dbe862" PartId="a0a577c8c9494d6597dd5fea69886f24"/>
      </Part>
      <Part Type="straipsnis" Nr="7" Abbr="7 str." Title="Paskolų, paimtų siekiant vykdyti įsipareigojimus apdraustiesiems, palūkanų dengimas" DocPartId="189cf4b360a34306bf808f2c8451c07b" PartId="36adf88aefbf44b1b1e8ca2b2ede5f1e">
        <Part Type="strDalis" Nr="1" Abbr="7 str. 1 d." DocPartId="0760dbf80ff14ea19d41b4b3123687b9" PartId="c062da3c1f8345fabb5cc5f69656eb75"/>
        <Part Type="strDalis" Nr="2" Abbr="7 str. 2 d." DocPartId="ccc5b19778874c89bf81c33d3695dbda" PartId="64f2573523fd48d78035f98f7882668b"/>
      </Part>
      <Part Type="straipsnis" Nr="8" Abbr="8 str." Title="Valstybinio socialinio draudimo fondo biudžeto struktūrinio postūmio užduotis" DocPartId="be22f7296b8c48cd91814cc74dc9ee37" PartId="19898f15a9c1402f876ac21984fba9bb">
        <Part Type="strDalis" Nr="1" Abbr="8 str. 1 d." DocPartId="8862bdac32b143a784d6305336d515f1" PartId="372c7d2c9b3241efad900ae0e5f66557"/>
      </Part>
      <Part Type="straipsnis" Nr="9" Abbr="9 str." Title="Įstatymo įsigaliojimas." DocPartId="8db3fededa254eeb95f1f59a0081a693" PartId="fd407e96f49646b1b5aa18070b52cc7f">
        <Part Type="strDalis" Nr="1" Abbr="9 str. 1 d." DocPartId="4eea3bd2467b4c239369e558e398dc96" PartId="77c20f157ac346ecaacdc45718adbd9d"/>
      </Part>
    </Part>
    <Part Type="signatura" DocPartId="dae737df5bd5495cb926e616d02938a8" PartId="9adeedea5bbe4adc8feab09967bcb3a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107177-0197-4B14-B2A5-3ECA92AF9C45}">
  <ds:schemaRefs>
    <ds:schemaRef ds:uri="http://lrs.lt/TAIS/DocParts"/>
  </ds:schemaRefs>
</ds:datastoreItem>
</file>

<file path=customXml/itemProps2.xml><?xml version="1.0" encoding="utf-8"?>
<ds:datastoreItem xmlns:ds="http://schemas.openxmlformats.org/officeDocument/2006/customXml" ds:itemID="{B2678B1E-7C5D-4001-91ED-D44412A74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6453</Words>
  <Characters>3679</Characters>
  <Application>Microsoft Office Word</Application>
  <DocSecurity>4</DocSecurity>
  <Lines>30</Lines>
  <Paragraphs>20</Paragraphs>
  <ScaleCrop>false</ScaleCrop>
  <HeadingPairs>
    <vt:vector size="2" baseType="variant">
      <vt:variant>
        <vt:lpstr>Pavadinimas</vt:lpstr>
      </vt:variant>
      <vt:variant>
        <vt:i4>1</vt:i4>
      </vt:variant>
    </vt:vector>
  </HeadingPairs>
  <TitlesOfParts>
    <vt:vector size="1" baseType="lpstr">
      <vt:lpstr>Projektas</vt:lpstr>
    </vt:vector>
  </TitlesOfParts>
  <Company>Soc. apsaugos ir darbo min.</Company>
  <LinksUpToDate>false</LinksUpToDate>
  <CharactersWithSpaces>10112</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2016-10-14T07:33:00Z</dcterms:created>
  <dc:creator>LR SADM</dc:creator>
  <cp:lastModifiedBy>Nijolė Makštelienė</cp:lastModifiedBy>
  <cp:lastPrinted>2016-10-07T12:43:00Z</cp:lastPrinted>
  <dcterms:modified xsi:type="dcterms:W3CDTF">2016-10-14T07:33:00Z</dcterms:modified>
  <cp:revision>2</cp:revision>
  <dc:title>Projektas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