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3BDB8F" w14:textId="77777777" w:rsidR="007C5AF9" w:rsidRPr="00185A31" w:rsidRDefault="007C5AF9" w:rsidP="00185A31">
      <w:pPr>
        <w:ind w:left="9072"/>
        <w:rPr>
          <w:szCs w:val="24"/>
        </w:rPr>
      </w:pPr>
      <w:r w:rsidRPr="00185A31">
        <w:rPr>
          <w:szCs w:val="24"/>
        </w:rPr>
        <w:t xml:space="preserve">Teisės aktų projektų antikorupcinio </w:t>
      </w:r>
      <w:r w:rsidR="00185A31" w:rsidRPr="00185A31">
        <w:rPr>
          <w:szCs w:val="24"/>
        </w:rPr>
        <w:t xml:space="preserve">vertinimo </w:t>
      </w:r>
      <w:r w:rsidRPr="00185A31">
        <w:rPr>
          <w:szCs w:val="24"/>
        </w:rPr>
        <w:t>taisyklių</w:t>
      </w:r>
    </w:p>
    <w:p w14:paraId="5462CD45" w14:textId="77777777" w:rsidR="00E30B01" w:rsidRPr="00406DD5" w:rsidRDefault="00E30B01" w:rsidP="00406DD5">
      <w:pPr>
        <w:pStyle w:val="Pagrindiniotekstotrauka"/>
        <w:spacing w:before="0"/>
        <w:ind w:left="9072"/>
        <w:jc w:val="left"/>
        <w:rPr>
          <w:color w:val="000000"/>
          <w:lang w:eastAsia="ar-SA"/>
        </w:rPr>
      </w:pPr>
      <w:r>
        <w:rPr>
          <w:color w:val="000000"/>
          <w:lang w:eastAsia="ar-SA"/>
        </w:rPr>
        <w:t>priedas</w:t>
      </w:r>
    </w:p>
    <w:p w14:paraId="6D69C57A" w14:textId="77777777" w:rsidR="007C5AF9" w:rsidRPr="007C5AF9" w:rsidRDefault="007C5AF9" w:rsidP="007C5AF9">
      <w:pPr>
        <w:jc w:val="center"/>
        <w:rPr>
          <w:b/>
          <w:szCs w:val="24"/>
        </w:rPr>
      </w:pPr>
    </w:p>
    <w:p w14:paraId="0DC9CB5D" w14:textId="77777777" w:rsidR="007C5AF9" w:rsidRPr="007C5AF9" w:rsidRDefault="007C5AF9" w:rsidP="007C5AF9">
      <w:pPr>
        <w:jc w:val="center"/>
        <w:rPr>
          <w:b/>
          <w:szCs w:val="24"/>
        </w:rPr>
      </w:pPr>
      <w:r w:rsidRPr="007C5AF9">
        <w:rPr>
          <w:b/>
          <w:szCs w:val="24"/>
        </w:rPr>
        <w:t>TEISĖS AKTŲ PROJEKTŲ ANTIKORUPCINIO VERTINIMO PAŽYMA</w:t>
      </w:r>
    </w:p>
    <w:p w14:paraId="118B73F2" w14:textId="77777777" w:rsidR="007C5AF9" w:rsidRPr="007C5AF9" w:rsidRDefault="007C5AF9" w:rsidP="007C5AF9">
      <w:pPr>
        <w:rPr>
          <w:szCs w:val="24"/>
        </w:rPr>
      </w:pPr>
    </w:p>
    <w:p w14:paraId="6DDEB2D3" w14:textId="05CB69E0" w:rsidR="00CC5D46" w:rsidRPr="00CC5D46" w:rsidRDefault="007C5AF9" w:rsidP="00CC5D46">
      <w:pPr>
        <w:jc w:val="center"/>
        <w:rPr>
          <w:b/>
          <w:bCs/>
          <w:szCs w:val="24"/>
        </w:rPr>
      </w:pPr>
      <w:r w:rsidRPr="00185A31">
        <w:rPr>
          <w:szCs w:val="24"/>
        </w:rPr>
        <w:t>Teisės akto projekto pavadinimas:</w:t>
      </w:r>
      <w:r w:rsidR="00DB08BD">
        <w:rPr>
          <w:szCs w:val="24"/>
        </w:rPr>
        <w:t xml:space="preserve"> </w:t>
      </w:r>
      <w:r w:rsidR="00AE0ACA" w:rsidRPr="00AF372C">
        <w:rPr>
          <w:b/>
          <w:bCs/>
          <w:szCs w:val="24"/>
        </w:rPr>
        <w:t>„</w:t>
      </w:r>
      <w:r w:rsidR="00221381" w:rsidRPr="00221381">
        <w:rPr>
          <w:b/>
          <w:bCs/>
          <w:szCs w:val="24"/>
        </w:rPr>
        <w:t>DĖL JONIŠKIO RAJONO SAVIVALDYBĖS TARYBOS 2017 M. BALANDŽIO 28 D. SPRENDIMO NR. T-107 „DĖL JONIŠKIO RAJONO SAVIVALDYBĖS VIETINĖS RINKLIAVOS UŽ KOMUNALINIŲ ATLIEKŲ SURINKIMĄ IŠ ATLIEKŲ TURĖTOJŲ IR ATLIEKŲ TVARKYMĄ NUOSTATŲ PATVIRTINIMO“ PAKEITIMO</w:t>
      </w:r>
      <w:r w:rsidR="00CC5D46">
        <w:rPr>
          <w:b/>
          <w:bCs/>
          <w:szCs w:val="24"/>
        </w:rPr>
        <w:t>“</w:t>
      </w:r>
    </w:p>
    <w:p w14:paraId="3E3D6EC3" w14:textId="674CF1C6" w:rsidR="007C5AF9" w:rsidRPr="00AF372C" w:rsidRDefault="007C5AF9" w:rsidP="00044B8D">
      <w:pPr>
        <w:rPr>
          <w:b/>
          <w:bCs/>
          <w:szCs w:val="24"/>
        </w:rPr>
      </w:pPr>
    </w:p>
    <w:p w14:paraId="55CF077B" w14:textId="5C4A351C" w:rsidR="007C5AF9" w:rsidRPr="000341F1" w:rsidRDefault="007C5AF9" w:rsidP="00185A31">
      <w:pPr>
        <w:spacing w:line="360" w:lineRule="atLeast"/>
        <w:jc w:val="both"/>
        <w:rPr>
          <w:b/>
          <w:szCs w:val="24"/>
        </w:rPr>
      </w:pPr>
      <w:r w:rsidRPr="00185A31">
        <w:rPr>
          <w:szCs w:val="24"/>
        </w:rPr>
        <w:t>Teisės akto projekto tiesioginis rengėjas:</w:t>
      </w:r>
      <w:r w:rsidR="00A021EB">
        <w:rPr>
          <w:szCs w:val="24"/>
        </w:rPr>
        <w:t xml:space="preserve"> </w:t>
      </w:r>
      <w:r w:rsidR="00A021EB" w:rsidRPr="000341F1">
        <w:rPr>
          <w:b/>
          <w:i/>
          <w:szCs w:val="24"/>
        </w:rPr>
        <w:t>Joniškio rajono savivaldybės administracijos</w:t>
      </w:r>
      <w:r w:rsidR="00467CF1">
        <w:rPr>
          <w:b/>
          <w:i/>
          <w:szCs w:val="24"/>
        </w:rPr>
        <w:t xml:space="preserve"> </w:t>
      </w:r>
      <w:r w:rsidR="00467CF1" w:rsidRPr="00467CF1">
        <w:rPr>
          <w:b/>
          <w:i/>
          <w:szCs w:val="24"/>
        </w:rPr>
        <w:t>Infrastruktūros skyriaus Viešosios tvarkos poskyrio v</w:t>
      </w:r>
      <w:r w:rsidR="00CC5D46">
        <w:rPr>
          <w:b/>
          <w:i/>
          <w:szCs w:val="24"/>
        </w:rPr>
        <w:t>edėja Daiva Zikienė.</w:t>
      </w:r>
    </w:p>
    <w:p w14:paraId="025ECEF5" w14:textId="77777777" w:rsidR="007C5AF9" w:rsidRPr="007C5AF9" w:rsidRDefault="007C5AF9" w:rsidP="00185A31">
      <w:pPr>
        <w:spacing w:line="360" w:lineRule="atLeast"/>
        <w:jc w:val="both"/>
        <w:rPr>
          <w:szCs w:val="24"/>
        </w:rPr>
      </w:pPr>
      <w:r w:rsidRPr="00185A31">
        <w:rPr>
          <w:szCs w:val="24"/>
        </w:rPr>
        <w:t>Antikorupciniu požiūriu rizikingos</w:t>
      </w:r>
      <w:r w:rsidR="00185A31">
        <w:rPr>
          <w:szCs w:val="24"/>
        </w:rPr>
        <w:t xml:space="preserve"> teisės akto projekto nuostatos:</w:t>
      </w:r>
      <w:r w:rsidR="000341F1" w:rsidRPr="000341F1">
        <w:rPr>
          <w:b/>
          <w:szCs w:val="24"/>
        </w:rPr>
        <w:t xml:space="preserve"> Nėra</w:t>
      </w:r>
      <w:r w:rsidRPr="000341F1">
        <w:rPr>
          <w:b/>
          <w:szCs w:val="24"/>
        </w:rPr>
        <w:t xml:space="preserve"> </w:t>
      </w:r>
    </w:p>
    <w:p w14:paraId="0A36353E" w14:textId="77777777" w:rsidR="007C5AF9" w:rsidRPr="007C5AF9" w:rsidRDefault="007C5AF9" w:rsidP="00185A31">
      <w:pPr>
        <w:spacing w:line="360" w:lineRule="atLeast"/>
        <w:jc w:val="both"/>
        <w:rPr>
          <w:szCs w:val="24"/>
        </w:rPr>
      </w:pPr>
      <w:r w:rsidRPr="00185A31">
        <w:rPr>
          <w:szCs w:val="24"/>
        </w:rPr>
        <w:t xml:space="preserve">Antikorupciniu požiūriu rizikingos teisės akto projekto nuostatos, </w:t>
      </w:r>
      <w:r w:rsidR="00185A31">
        <w:rPr>
          <w:szCs w:val="24"/>
        </w:rPr>
        <w:t xml:space="preserve">nustatytos atliekant </w:t>
      </w:r>
      <w:r w:rsidRPr="00185A31">
        <w:rPr>
          <w:szCs w:val="24"/>
        </w:rPr>
        <w:t>antikorupcin</w:t>
      </w:r>
      <w:r w:rsidR="00185A31">
        <w:rPr>
          <w:szCs w:val="24"/>
        </w:rPr>
        <w:t>į</w:t>
      </w:r>
      <w:r w:rsidRPr="00185A31">
        <w:rPr>
          <w:szCs w:val="24"/>
        </w:rPr>
        <w:t xml:space="preserve"> vertinim</w:t>
      </w:r>
      <w:r w:rsidR="00185A31">
        <w:rPr>
          <w:szCs w:val="24"/>
        </w:rPr>
        <w:t>ą</w:t>
      </w:r>
      <w:r w:rsidRPr="00185A31">
        <w:rPr>
          <w:szCs w:val="24"/>
        </w:rPr>
        <w:t xml:space="preserve"> po tarpinstitucinio derinimo</w:t>
      </w:r>
      <w:r w:rsidRPr="007C5AF9">
        <w:rPr>
          <w:b/>
          <w:szCs w:val="24"/>
        </w:rPr>
        <w:t xml:space="preserve"> </w:t>
      </w:r>
      <w:r w:rsidR="00185A31">
        <w:rPr>
          <w:i/>
          <w:szCs w:val="24"/>
        </w:rPr>
        <w:t>(</w:t>
      </w:r>
      <w:r w:rsidRPr="007C5AF9">
        <w:rPr>
          <w:i/>
          <w:szCs w:val="24"/>
        </w:rPr>
        <w:t xml:space="preserve">nurodyti kriterijaus numerį, kurį taikant </w:t>
      </w:r>
      <w:r w:rsidR="00185A31">
        <w:rPr>
          <w:i/>
          <w:szCs w:val="24"/>
        </w:rPr>
        <w:t>nustaty</w:t>
      </w:r>
      <w:r w:rsidRPr="007C5AF9">
        <w:rPr>
          <w:i/>
          <w:szCs w:val="24"/>
        </w:rPr>
        <w:t xml:space="preserve">tai korupcijos rizikai </w:t>
      </w:r>
      <w:r w:rsidR="00185A31">
        <w:rPr>
          <w:i/>
          <w:szCs w:val="24"/>
        </w:rPr>
        <w:t>šalin</w:t>
      </w:r>
      <w:r w:rsidRPr="007C5AF9">
        <w:rPr>
          <w:i/>
          <w:szCs w:val="24"/>
        </w:rPr>
        <w:t xml:space="preserve">ti ar valdyti </w:t>
      </w:r>
      <w:r w:rsidR="00185A31" w:rsidRPr="007C5AF9">
        <w:rPr>
          <w:i/>
          <w:szCs w:val="24"/>
        </w:rPr>
        <w:t xml:space="preserve">teisės akto projekte </w:t>
      </w:r>
      <w:r w:rsidRPr="007C5AF9">
        <w:rPr>
          <w:i/>
          <w:szCs w:val="24"/>
        </w:rPr>
        <w:t>n</w:t>
      </w:r>
      <w:r w:rsidR="00185A31">
        <w:rPr>
          <w:i/>
          <w:szCs w:val="24"/>
        </w:rPr>
        <w:t>e</w:t>
      </w:r>
      <w:r w:rsidRPr="007C5AF9">
        <w:rPr>
          <w:i/>
          <w:szCs w:val="24"/>
        </w:rPr>
        <w:t>numatyta priemonių</w:t>
      </w:r>
      <w:r w:rsidR="00185A31">
        <w:rPr>
          <w:i/>
          <w:szCs w:val="24"/>
        </w:rPr>
        <w:t>)</w:t>
      </w:r>
      <w:r w:rsidRPr="00C46B48">
        <w:rPr>
          <w:rStyle w:val="Puslapioinaosnuoroda"/>
          <w:szCs w:val="24"/>
        </w:rPr>
        <w:footnoteReference w:id="1"/>
      </w:r>
      <w:r w:rsidR="00185A31">
        <w:rPr>
          <w:szCs w:val="24"/>
        </w:rPr>
        <w:t>:</w:t>
      </w:r>
    </w:p>
    <w:p w14:paraId="5CA553C1" w14:textId="77777777" w:rsidR="007C5AF9" w:rsidRPr="005128F7" w:rsidRDefault="007C5AF9" w:rsidP="007C5AF9">
      <w:pPr>
        <w:jc w:val="both"/>
        <w:rPr>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3382"/>
        <w:gridCol w:w="3937"/>
        <w:gridCol w:w="3799"/>
        <w:gridCol w:w="2685"/>
      </w:tblGrid>
      <w:tr w:rsidR="007C5AF9" w:rsidRPr="007C5AF9" w14:paraId="6AB61D0D" w14:textId="77777777" w:rsidTr="00CB4326">
        <w:trPr>
          <w:trHeight w:val="23"/>
          <w:tblHeader/>
        </w:trPr>
        <w:tc>
          <w:tcPr>
            <w:tcW w:w="709" w:type="dxa"/>
            <w:vAlign w:val="center"/>
          </w:tcPr>
          <w:p w14:paraId="4D8B07D7" w14:textId="77777777" w:rsidR="007C5AF9" w:rsidRPr="00CB4326" w:rsidRDefault="00185A31" w:rsidP="00CB4326">
            <w:pPr>
              <w:jc w:val="center"/>
              <w:rPr>
                <w:sz w:val="22"/>
                <w:szCs w:val="22"/>
              </w:rPr>
            </w:pPr>
            <w:r w:rsidRPr="00CB4326">
              <w:rPr>
                <w:sz w:val="22"/>
                <w:szCs w:val="22"/>
              </w:rPr>
              <w:t xml:space="preserve">Eil. </w:t>
            </w:r>
            <w:r w:rsidR="007C5AF9" w:rsidRPr="00CB4326">
              <w:rPr>
                <w:sz w:val="22"/>
                <w:szCs w:val="22"/>
              </w:rPr>
              <w:t>Nr.</w:t>
            </w:r>
          </w:p>
        </w:tc>
        <w:tc>
          <w:tcPr>
            <w:tcW w:w="3402" w:type="dxa"/>
            <w:vAlign w:val="center"/>
          </w:tcPr>
          <w:p w14:paraId="69B8B3DF" w14:textId="77777777" w:rsidR="007C5AF9" w:rsidRPr="00CB4326" w:rsidRDefault="007C5AF9" w:rsidP="00CB4326">
            <w:pPr>
              <w:jc w:val="center"/>
              <w:rPr>
                <w:sz w:val="22"/>
                <w:szCs w:val="22"/>
              </w:rPr>
            </w:pPr>
            <w:r w:rsidRPr="00CB4326">
              <w:rPr>
                <w:sz w:val="22"/>
                <w:szCs w:val="22"/>
              </w:rPr>
              <w:t>Kriterijus</w:t>
            </w:r>
          </w:p>
        </w:tc>
        <w:tc>
          <w:tcPr>
            <w:tcW w:w="3969" w:type="dxa"/>
            <w:vAlign w:val="center"/>
          </w:tcPr>
          <w:p w14:paraId="6DD95A02" w14:textId="77777777" w:rsidR="007C5AF9" w:rsidRPr="00CB4326" w:rsidRDefault="007C5AF9" w:rsidP="00CB4326">
            <w:pPr>
              <w:jc w:val="center"/>
              <w:rPr>
                <w:b/>
                <w:sz w:val="22"/>
                <w:szCs w:val="22"/>
              </w:rPr>
            </w:pPr>
            <w:r w:rsidRPr="00CB4326">
              <w:rPr>
                <w:sz w:val="22"/>
                <w:szCs w:val="22"/>
              </w:rPr>
              <w:t>Pagrindimas (nurodomos konkrečios teisės akto projekto ar kitų teisės aktų nuostatos, pagrindžiančios teigiamą atsakymą</w:t>
            </w:r>
            <w:r w:rsidR="00185A31" w:rsidRPr="00CB4326">
              <w:rPr>
                <w:sz w:val="22"/>
                <w:szCs w:val="22"/>
              </w:rPr>
              <w:t>,</w:t>
            </w:r>
            <w:r w:rsidRPr="00CB4326">
              <w:rPr>
                <w:sz w:val="22"/>
                <w:szCs w:val="22"/>
              </w:rPr>
              <w:t xml:space="preserve"> arba pateikiamos antikorupcinį teisės akto projekto vertinimą atliekančio specialisto pastabos ir pasiūlymai dėl korupcijos rizikos mažinimo)</w:t>
            </w:r>
          </w:p>
        </w:tc>
        <w:tc>
          <w:tcPr>
            <w:tcW w:w="3827" w:type="dxa"/>
            <w:vAlign w:val="center"/>
          </w:tcPr>
          <w:p w14:paraId="465F036D" w14:textId="77777777" w:rsidR="007C5AF9" w:rsidRPr="00CB4326" w:rsidRDefault="007C5AF9" w:rsidP="00CB4326">
            <w:pPr>
              <w:jc w:val="center"/>
              <w:rPr>
                <w:sz w:val="22"/>
                <w:szCs w:val="22"/>
              </w:rPr>
            </w:pPr>
            <w:r w:rsidRPr="00CB4326">
              <w:rPr>
                <w:sz w:val="22"/>
                <w:szCs w:val="22"/>
              </w:rPr>
              <w:t>Teisės akto projekto pakeitimas, mažinantis korupcijos riziką, arba teisės akto projekto tiesioginio rengėjo argumentai, kodėl neatsižvelgta į pastabą</w:t>
            </w:r>
          </w:p>
        </w:tc>
        <w:tc>
          <w:tcPr>
            <w:tcW w:w="2703" w:type="dxa"/>
            <w:vAlign w:val="center"/>
          </w:tcPr>
          <w:p w14:paraId="46133A73" w14:textId="77777777" w:rsidR="007C5AF9" w:rsidRPr="00CB4326" w:rsidRDefault="007C5AF9" w:rsidP="00CB4326">
            <w:pPr>
              <w:jc w:val="center"/>
              <w:rPr>
                <w:sz w:val="22"/>
                <w:szCs w:val="22"/>
              </w:rPr>
            </w:pPr>
            <w:r w:rsidRPr="00CB4326">
              <w:rPr>
                <w:sz w:val="22"/>
                <w:szCs w:val="22"/>
              </w:rPr>
              <w:t>Išvada dėl teisės akto projekto pakeitimų arba argumentų, kodėl neatsižvelgta į pastabą</w:t>
            </w:r>
          </w:p>
        </w:tc>
      </w:tr>
      <w:tr w:rsidR="007C5AF9" w:rsidRPr="007C5AF9" w14:paraId="4DEAC924" w14:textId="77777777" w:rsidTr="00CB4326">
        <w:trPr>
          <w:trHeight w:val="23"/>
        </w:trPr>
        <w:tc>
          <w:tcPr>
            <w:tcW w:w="709" w:type="dxa"/>
          </w:tcPr>
          <w:p w14:paraId="67855C4E" w14:textId="77777777" w:rsidR="007C5AF9" w:rsidRPr="00CB4326" w:rsidRDefault="007C5AF9" w:rsidP="00CB4326">
            <w:pPr>
              <w:jc w:val="center"/>
              <w:rPr>
                <w:i/>
                <w:sz w:val="22"/>
                <w:szCs w:val="22"/>
              </w:rPr>
            </w:pPr>
          </w:p>
        </w:tc>
        <w:tc>
          <w:tcPr>
            <w:tcW w:w="3402" w:type="dxa"/>
          </w:tcPr>
          <w:p w14:paraId="0232FB59" w14:textId="77777777" w:rsidR="007C5AF9" w:rsidRPr="00CB4326" w:rsidRDefault="007C5AF9" w:rsidP="001079FB">
            <w:pPr>
              <w:rPr>
                <w:i/>
                <w:sz w:val="22"/>
                <w:szCs w:val="22"/>
              </w:rPr>
            </w:pPr>
          </w:p>
        </w:tc>
        <w:tc>
          <w:tcPr>
            <w:tcW w:w="3969" w:type="dxa"/>
            <w:vAlign w:val="center"/>
          </w:tcPr>
          <w:p w14:paraId="78E14518" w14:textId="77777777" w:rsidR="007C5AF9" w:rsidRPr="00CB4326" w:rsidRDefault="00185A31" w:rsidP="00CB4326">
            <w:pPr>
              <w:jc w:val="center"/>
              <w:rPr>
                <w:i/>
                <w:sz w:val="22"/>
                <w:szCs w:val="22"/>
              </w:rPr>
            </w:pPr>
            <w:r w:rsidRPr="00CB4326">
              <w:rPr>
                <w:i/>
                <w:sz w:val="22"/>
                <w:szCs w:val="22"/>
              </w:rPr>
              <w:t>p</w:t>
            </w:r>
            <w:r w:rsidR="007C5AF9" w:rsidRPr="00CB4326">
              <w:rPr>
                <w:i/>
                <w:sz w:val="22"/>
                <w:szCs w:val="22"/>
              </w:rPr>
              <w:t>ildo teisės akto projekto vertintojas</w:t>
            </w:r>
          </w:p>
        </w:tc>
        <w:tc>
          <w:tcPr>
            <w:tcW w:w="3827" w:type="dxa"/>
            <w:vAlign w:val="center"/>
          </w:tcPr>
          <w:p w14:paraId="752499A9" w14:textId="77777777" w:rsidR="007C5AF9" w:rsidRPr="00CB4326" w:rsidRDefault="00185A31" w:rsidP="00CB4326">
            <w:pPr>
              <w:jc w:val="center"/>
              <w:rPr>
                <w:i/>
                <w:sz w:val="22"/>
                <w:szCs w:val="22"/>
              </w:rPr>
            </w:pPr>
            <w:r w:rsidRPr="00CB4326">
              <w:rPr>
                <w:i/>
                <w:sz w:val="22"/>
                <w:szCs w:val="22"/>
              </w:rPr>
              <w:t>pi</w:t>
            </w:r>
            <w:r w:rsidR="007C5AF9" w:rsidRPr="00CB4326">
              <w:rPr>
                <w:i/>
                <w:sz w:val="22"/>
                <w:szCs w:val="22"/>
              </w:rPr>
              <w:t>ldo teisės akto projekto tiesioginis rengėjas</w:t>
            </w:r>
          </w:p>
        </w:tc>
        <w:tc>
          <w:tcPr>
            <w:tcW w:w="2703" w:type="dxa"/>
            <w:vAlign w:val="center"/>
          </w:tcPr>
          <w:p w14:paraId="1827E78D" w14:textId="77777777" w:rsidR="007C5AF9" w:rsidRPr="00CB4326" w:rsidRDefault="00185A31" w:rsidP="00CB4326">
            <w:pPr>
              <w:jc w:val="center"/>
              <w:rPr>
                <w:i/>
                <w:sz w:val="22"/>
                <w:szCs w:val="22"/>
              </w:rPr>
            </w:pPr>
            <w:r w:rsidRPr="00CB4326">
              <w:rPr>
                <w:i/>
                <w:sz w:val="22"/>
                <w:szCs w:val="22"/>
              </w:rPr>
              <w:t>p</w:t>
            </w:r>
            <w:r w:rsidR="007C5AF9" w:rsidRPr="00CB4326">
              <w:rPr>
                <w:i/>
                <w:sz w:val="22"/>
                <w:szCs w:val="22"/>
              </w:rPr>
              <w:t>ildo teisės akto projekto vertintojas</w:t>
            </w:r>
          </w:p>
        </w:tc>
      </w:tr>
      <w:tr w:rsidR="007C5AF9" w:rsidRPr="007C5AF9" w14:paraId="25914067" w14:textId="77777777" w:rsidTr="00CB4326">
        <w:trPr>
          <w:trHeight w:val="23"/>
        </w:trPr>
        <w:tc>
          <w:tcPr>
            <w:tcW w:w="709" w:type="dxa"/>
          </w:tcPr>
          <w:p w14:paraId="43333767" w14:textId="77777777" w:rsidR="007C5AF9" w:rsidRPr="00CB4326" w:rsidRDefault="007C5AF9" w:rsidP="00CB4326">
            <w:pPr>
              <w:jc w:val="center"/>
              <w:rPr>
                <w:sz w:val="22"/>
                <w:szCs w:val="22"/>
              </w:rPr>
            </w:pPr>
            <w:r w:rsidRPr="00CB4326">
              <w:rPr>
                <w:sz w:val="22"/>
                <w:szCs w:val="22"/>
              </w:rPr>
              <w:t>1.</w:t>
            </w:r>
          </w:p>
        </w:tc>
        <w:tc>
          <w:tcPr>
            <w:tcW w:w="3402" w:type="dxa"/>
          </w:tcPr>
          <w:p w14:paraId="1EE155A5" w14:textId="77777777" w:rsidR="007C5AF9" w:rsidRPr="00CB4326" w:rsidRDefault="007C5AF9" w:rsidP="00185A31">
            <w:pPr>
              <w:rPr>
                <w:sz w:val="22"/>
                <w:szCs w:val="22"/>
              </w:rPr>
            </w:pPr>
            <w:r w:rsidRPr="00CB4326">
              <w:rPr>
                <w:sz w:val="22"/>
                <w:szCs w:val="22"/>
              </w:rPr>
              <w:t>Teisės akto projektas nesu</w:t>
            </w:r>
            <w:r w:rsidR="00185A31" w:rsidRPr="00CB4326">
              <w:rPr>
                <w:sz w:val="22"/>
                <w:szCs w:val="22"/>
              </w:rPr>
              <w:t>daro</w:t>
            </w:r>
            <w:r w:rsidRPr="00CB4326">
              <w:rPr>
                <w:sz w:val="22"/>
                <w:szCs w:val="22"/>
              </w:rPr>
              <w:t xml:space="preserve"> išskirtinių ar nevienodų sąlygų subjektams,</w:t>
            </w:r>
            <w:r w:rsidR="00185A31" w:rsidRPr="00CB4326">
              <w:rPr>
                <w:sz w:val="22"/>
                <w:szCs w:val="22"/>
              </w:rPr>
              <w:t xml:space="preserve"> su kuriais susijęs teisės akto</w:t>
            </w:r>
            <w:r w:rsidRPr="00CB4326">
              <w:rPr>
                <w:sz w:val="22"/>
                <w:szCs w:val="22"/>
              </w:rPr>
              <w:t xml:space="preserve"> įgyvendinimas</w:t>
            </w:r>
          </w:p>
        </w:tc>
        <w:tc>
          <w:tcPr>
            <w:tcW w:w="3969" w:type="dxa"/>
          </w:tcPr>
          <w:p w14:paraId="459F4BA5" w14:textId="1EE95316" w:rsidR="007C5AF9" w:rsidRPr="007F23C6" w:rsidRDefault="00A208D8" w:rsidP="006C44E3">
            <w:pPr>
              <w:rPr>
                <w:rFonts w:eastAsia="Calibri"/>
                <w:i/>
                <w:iCs/>
                <w:sz w:val="22"/>
                <w:szCs w:val="22"/>
              </w:rPr>
            </w:pPr>
            <w:r>
              <w:rPr>
                <w:rFonts w:eastAsia="Calibri"/>
                <w:i/>
                <w:iCs/>
                <w:sz w:val="22"/>
                <w:szCs w:val="22"/>
              </w:rPr>
              <w:t>Nuostatų</w:t>
            </w:r>
            <w:r w:rsidR="00F708C1">
              <w:rPr>
                <w:rFonts w:eastAsia="Calibri"/>
                <w:i/>
                <w:iCs/>
                <w:sz w:val="22"/>
                <w:szCs w:val="22"/>
              </w:rPr>
              <w:t xml:space="preserve"> 5 p. </w:t>
            </w:r>
          </w:p>
        </w:tc>
        <w:tc>
          <w:tcPr>
            <w:tcW w:w="3827" w:type="dxa"/>
          </w:tcPr>
          <w:p w14:paraId="0B25D555" w14:textId="2CC68D7E" w:rsidR="007C5AF9" w:rsidRPr="00992AF1" w:rsidRDefault="00DC02BB" w:rsidP="003920D2">
            <w:pPr>
              <w:rPr>
                <w:bCs/>
                <w:i/>
                <w:iCs/>
                <w:sz w:val="22"/>
                <w:szCs w:val="22"/>
              </w:rPr>
            </w:pPr>
            <w:r>
              <w:rPr>
                <w:bCs/>
                <w:i/>
                <w:iCs/>
                <w:sz w:val="22"/>
                <w:szCs w:val="22"/>
              </w:rPr>
              <w:t>Nuostatų</w:t>
            </w:r>
            <w:r w:rsidR="00F708C1" w:rsidRPr="00F708C1">
              <w:rPr>
                <w:bCs/>
                <w:i/>
                <w:iCs/>
                <w:sz w:val="22"/>
                <w:szCs w:val="22"/>
              </w:rPr>
              <w:t xml:space="preserve"> 5 p. nustato, kad Vietinė rinkliava nustatoma visiems Savivaldybės teritorijoje esančių nekilnojamojo turto objektų, kurių rūšių sąrašas ir apmokestinamieji parametrai nurodyti Nuostatų priede, savininkams, jų atstovams arba kitiems asmenims, </w:t>
            </w:r>
            <w:r w:rsidR="00F708C1" w:rsidRPr="00F708C1">
              <w:rPr>
                <w:bCs/>
                <w:i/>
                <w:iCs/>
                <w:sz w:val="22"/>
                <w:szCs w:val="22"/>
              </w:rPr>
              <w:lastRenderedPageBreak/>
              <w:t>kaip nustatyta Lietuvos Respublikos atliekų tvarkymo įstatymo 30</w:t>
            </w:r>
            <w:r w:rsidR="00F708C1" w:rsidRPr="00B45914">
              <w:rPr>
                <w:bCs/>
                <w:i/>
                <w:iCs/>
                <w:sz w:val="22"/>
                <w:szCs w:val="22"/>
                <w:vertAlign w:val="superscript"/>
              </w:rPr>
              <w:t>1</w:t>
            </w:r>
            <w:r w:rsidR="00F708C1" w:rsidRPr="00F708C1">
              <w:rPr>
                <w:bCs/>
                <w:i/>
                <w:iCs/>
                <w:sz w:val="22"/>
                <w:szCs w:val="22"/>
              </w:rPr>
              <w:t xml:space="preserve"> straipsnio 1 dalyje.</w:t>
            </w:r>
          </w:p>
        </w:tc>
        <w:tc>
          <w:tcPr>
            <w:tcW w:w="2703" w:type="dxa"/>
          </w:tcPr>
          <w:p w14:paraId="4575CFEE" w14:textId="77777777" w:rsidR="007C5AF9" w:rsidRPr="00CB4326" w:rsidRDefault="007C5AF9" w:rsidP="001079FB">
            <w:pPr>
              <w:rPr>
                <w:sz w:val="22"/>
                <w:szCs w:val="22"/>
              </w:rPr>
            </w:pPr>
            <w:r w:rsidRPr="00CB4326">
              <w:rPr>
                <w:sz w:val="22"/>
                <w:szCs w:val="22"/>
              </w:rPr>
              <w:lastRenderedPageBreak/>
              <w:t>□ tenkina</w:t>
            </w:r>
          </w:p>
          <w:p w14:paraId="53B6C430" w14:textId="77777777" w:rsidR="007C5AF9" w:rsidRPr="00CB4326" w:rsidRDefault="007C5AF9" w:rsidP="001079FB">
            <w:pPr>
              <w:rPr>
                <w:sz w:val="22"/>
                <w:szCs w:val="22"/>
              </w:rPr>
            </w:pPr>
            <w:r w:rsidRPr="00CB4326">
              <w:rPr>
                <w:sz w:val="22"/>
                <w:szCs w:val="22"/>
              </w:rPr>
              <w:t>□ netenkina</w:t>
            </w:r>
          </w:p>
        </w:tc>
      </w:tr>
      <w:tr w:rsidR="007C5AF9" w:rsidRPr="007C5AF9" w14:paraId="29CC6914" w14:textId="77777777" w:rsidTr="00CB4326">
        <w:trPr>
          <w:trHeight w:val="23"/>
        </w:trPr>
        <w:tc>
          <w:tcPr>
            <w:tcW w:w="709" w:type="dxa"/>
          </w:tcPr>
          <w:p w14:paraId="50607686" w14:textId="77777777" w:rsidR="007C5AF9" w:rsidRPr="00CB4326" w:rsidRDefault="007C5AF9" w:rsidP="00CB4326">
            <w:pPr>
              <w:keepNext/>
              <w:jc w:val="center"/>
              <w:rPr>
                <w:sz w:val="22"/>
                <w:szCs w:val="22"/>
              </w:rPr>
            </w:pPr>
            <w:r w:rsidRPr="00CB4326">
              <w:rPr>
                <w:sz w:val="22"/>
                <w:szCs w:val="22"/>
              </w:rPr>
              <w:t>2.</w:t>
            </w:r>
          </w:p>
        </w:tc>
        <w:tc>
          <w:tcPr>
            <w:tcW w:w="3402" w:type="dxa"/>
          </w:tcPr>
          <w:p w14:paraId="1FAFDAFB" w14:textId="77777777" w:rsidR="007C5AF9" w:rsidRPr="00CB4326" w:rsidRDefault="007C5AF9" w:rsidP="00CB4326">
            <w:pPr>
              <w:keepNext/>
              <w:rPr>
                <w:sz w:val="22"/>
                <w:szCs w:val="22"/>
              </w:rPr>
            </w:pPr>
            <w:r w:rsidRPr="00CB4326">
              <w:rPr>
                <w:sz w:val="22"/>
                <w:szCs w:val="22"/>
              </w:rPr>
              <w:t>Teisės akto projekte nėra spragų ar nuostatų, leisiančių dviprasmiškai aiškinti ir taikyti teisės aktą</w:t>
            </w:r>
          </w:p>
        </w:tc>
        <w:tc>
          <w:tcPr>
            <w:tcW w:w="3969" w:type="dxa"/>
          </w:tcPr>
          <w:p w14:paraId="3870A307" w14:textId="2B0F3D16" w:rsidR="007C5AF9" w:rsidRPr="00572394" w:rsidRDefault="000407A7" w:rsidP="00CB4326">
            <w:pPr>
              <w:keepNext/>
              <w:rPr>
                <w:i/>
                <w:sz w:val="22"/>
                <w:szCs w:val="22"/>
              </w:rPr>
            </w:pPr>
            <w:r>
              <w:rPr>
                <w:i/>
                <w:sz w:val="22"/>
                <w:szCs w:val="22"/>
              </w:rPr>
              <w:t>Taip</w:t>
            </w:r>
          </w:p>
        </w:tc>
        <w:tc>
          <w:tcPr>
            <w:tcW w:w="3827" w:type="dxa"/>
          </w:tcPr>
          <w:p w14:paraId="542B2732" w14:textId="77777777" w:rsidR="007C5AF9" w:rsidRPr="00CB4326" w:rsidRDefault="007C5AF9" w:rsidP="00CB4326">
            <w:pPr>
              <w:keepNext/>
              <w:rPr>
                <w:sz w:val="22"/>
                <w:szCs w:val="22"/>
              </w:rPr>
            </w:pPr>
          </w:p>
        </w:tc>
        <w:tc>
          <w:tcPr>
            <w:tcW w:w="2703" w:type="dxa"/>
          </w:tcPr>
          <w:p w14:paraId="168B9956" w14:textId="77777777" w:rsidR="007C5AF9" w:rsidRPr="00CB4326" w:rsidRDefault="007C5AF9" w:rsidP="00CB4326">
            <w:pPr>
              <w:keepNext/>
              <w:rPr>
                <w:sz w:val="22"/>
                <w:szCs w:val="22"/>
              </w:rPr>
            </w:pPr>
            <w:r w:rsidRPr="00CB4326">
              <w:rPr>
                <w:sz w:val="22"/>
                <w:szCs w:val="22"/>
              </w:rPr>
              <w:t>□ tenkina</w:t>
            </w:r>
          </w:p>
          <w:p w14:paraId="04862880" w14:textId="77777777" w:rsidR="007C5AF9" w:rsidRPr="00CB4326" w:rsidRDefault="007C5AF9" w:rsidP="00CB4326">
            <w:pPr>
              <w:keepNext/>
              <w:rPr>
                <w:sz w:val="22"/>
                <w:szCs w:val="22"/>
              </w:rPr>
            </w:pPr>
            <w:r w:rsidRPr="00CB4326">
              <w:rPr>
                <w:sz w:val="22"/>
                <w:szCs w:val="22"/>
              </w:rPr>
              <w:t>□ netenkina</w:t>
            </w:r>
          </w:p>
        </w:tc>
      </w:tr>
      <w:tr w:rsidR="007C5AF9" w:rsidRPr="007C5AF9" w14:paraId="5EACE9D6" w14:textId="77777777" w:rsidTr="00CB4326">
        <w:trPr>
          <w:trHeight w:val="23"/>
        </w:trPr>
        <w:tc>
          <w:tcPr>
            <w:tcW w:w="709" w:type="dxa"/>
          </w:tcPr>
          <w:p w14:paraId="21E7EF0C" w14:textId="77777777" w:rsidR="007C5AF9" w:rsidRPr="00CB4326" w:rsidRDefault="007C5AF9" w:rsidP="00CB4326">
            <w:pPr>
              <w:jc w:val="center"/>
              <w:rPr>
                <w:sz w:val="22"/>
                <w:szCs w:val="22"/>
              </w:rPr>
            </w:pPr>
            <w:r w:rsidRPr="00CB4326">
              <w:rPr>
                <w:sz w:val="22"/>
                <w:szCs w:val="22"/>
              </w:rPr>
              <w:t>3.</w:t>
            </w:r>
          </w:p>
        </w:tc>
        <w:tc>
          <w:tcPr>
            <w:tcW w:w="3402" w:type="dxa"/>
          </w:tcPr>
          <w:p w14:paraId="59CA5D79" w14:textId="77777777" w:rsidR="007C5AF9" w:rsidRPr="00CB4326" w:rsidRDefault="007C5AF9" w:rsidP="00185A31">
            <w:pPr>
              <w:rPr>
                <w:sz w:val="22"/>
                <w:szCs w:val="22"/>
              </w:rPr>
            </w:pPr>
            <w:r w:rsidRPr="00CB4326">
              <w:rPr>
                <w:sz w:val="22"/>
                <w:szCs w:val="22"/>
              </w:rPr>
              <w:t xml:space="preserve">Teisės akto projekte </w:t>
            </w:r>
            <w:r w:rsidR="00185A31" w:rsidRPr="00CB4326">
              <w:rPr>
                <w:sz w:val="22"/>
                <w:szCs w:val="22"/>
              </w:rPr>
              <w:t>nustaty</w:t>
            </w:r>
            <w:r w:rsidRPr="00CB4326">
              <w:rPr>
                <w:sz w:val="22"/>
                <w:szCs w:val="22"/>
              </w:rPr>
              <w:t>ta, kad sprendimą dėl teisių suteikimo, apribojimų nus</w:t>
            </w:r>
            <w:r w:rsidR="00185A31" w:rsidRPr="00CB4326">
              <w:rPr>
                <w:sz w:val="22"/>
                <w:szCs w:val="22"/>
              </w:rPr>
              <w:t>tatymo, sankcijų taikymo ir panašiai</w:t>
            </w:r>
            <w:r w:rsidRPr="00CB4326">
              <w:rPr>
                <w:sz w:val="22"/>
                <w:szCs w:val="22"/>
              </w:rPr>
              <w:t xml:space="preserve"> priimantis subjektas atskirtas nuo šių sprendimų teisėtumą ir įgyvendinimą kontroliuojančio (prižiūrinčio) subjekto</w:t>
            </w:r>
          </w:p>
        </w:tc>
        <w:tc>
          <w:tcPr>
            <w:tcW w:w="3969" w:type="dxa"/>
          </w:tcPr>
          <w:p w14:paraId="7F802FB0" w14:textId="77777777" w:rsidR="007C5AF9" w:rsidRDefault="000407A7" w:rsidP="007F23C6">
            <w:pPr>
              <w:jc w:val="both"/>
              <w:rPr>
                <w:i/>
                <w:color w:val="000000"/>
                <w:sz w:val="22"/>
                <w:szCs w:val="22"/>
              </w:rPr>
            </w:pPr>
            <w:r>
              <w:rPr>
                <w:i/>
                <w:color w:val="000000"/>
                <w:sz w:val="22"/>
                <w:szCs w:val="22"/>
              </w:rPr>
              <w:t xml:space="preserve">Taip </w:t>
            </w:r>
          </w:p>
          <w:p w14:paraId="4370DB0D" w14:textId="1FB8CC32" w:rsidR="000407A7" w:rsidRPr="00572394" w:rsidRDefault="000407A7" w:rsidP="007F23C6">
            <w:pPr>
              <w:jc w:val="both"/>
              <w:rPr>
                <w:i/>
                <w:color w:val="000000"/>
                <w:sz w:val="22"/>
                <w:szCs w:val="22"/>
              </w:rPr>
            </w:pPr>
          </w:p>
        </w:tc>
        <w:tc>
          <w:tcPr>
            <w:tcW w:w="3827" w:type="dxa"/>
          </w:tcPr>
          <w:p w14:paraId="5B90515F" w14:textId="77777777" w:rsidR="007C5AF9" w:rsidRPr="00CB4326" w:rsidRDefault="007C5AF9" w:rsidP="001079FB">
            <w:pPr>
              <w:rPr>
                <w:sz w:val="22"/>
                <w:szCs w:val="22"/>
              </w:rPr>
            </w:pPr>
          </w:p>
        </w:tc>
        <w:tc>
          <w:tcPr>
            <w:tcW w:w="2703" w:type="dxa"/>
          </w:tcPr>
          <w:p w14:paraId="4A8E8693" w14:textId="77777777" w:rsidR="007C5AF9" w:rsidRPr="00CB4326" w:rsidRDefault="007C5AF9" w:rsidP="001079FB">
            <w:pPr>
              <w:rPr>
                <w:sz w:val="22"/>
                <w:szCs w:val="22"/>
              </w:rPr>
            </w:pPr>
            <w:r w:rsidRPr="00CB4326">
              <w:rPr>
                <w:sz w:val="22"/>
                <w:szCs w:val="22"/>
              </w:rPr>
              <w:t>□ tenkina</w:t>
            </w:r>
          </w:p>
          <w:p w14:paraId="58CD7FCE" w14:textId="77777777" w:rsidR="007C5AF9" w:rsidRPr="00CB4326" w:rsidRDefault="007C5AF9" w:rsidP="001079FB">
            <w:pPr>
              <w:rPr>
                <w:sz w:val="22"/>
                <w:szCs w:val="22"/>
              </w:rPr>
            </w:pPr>
            <w:r w:rsidRPr="00CB4326">
              <w:rPr>
                <w:sz w:val="22"/>
                <w:szCs w:val="22"/>
              </w:rPr>
              <w:t>□ netenkina</w:t>
            </w:r>
          </w:p>
        </w:tc>
      </w:tr>
      <w:tr w:rsidR="007C5AF9" w:rsidRPr="007C5AF9" w14:paraId="6F479044" w14:textId="77777777" w:rsidTr="00CB4326">
        <w:trPr>
          <w:trHeight w:val="23"/>
        </w:trPr>
        <w:tc>
          <w:tcPr>
            <w:tcW w:w="709" w:type="dxa"/>
          </w:tcPr>
          <w:p w14:paraId="2A939514" w14:textId="77777777" w:rsidR="007C5AF9" w:rsidRPr="00CB4326" w:rsidRDefault="007C5AF9" w:rsidP="00CB4326">
            <w:pPr>
              <w:jc w:val="center"/>
              <w:rPr>
                <w:sz w:val="22"/>
                <w:szCs w:val="22"/>
              </w:rPr>
            </w:pPr>
            <w:r w:rsidRPr="00CB4326">
              <w:rPr>
                <w:sz w:val="22"/>
                <w:szCs w:val="22"/>
              </w:rPr>
              <w:t>4.</w:t>
            </w:r>
          </w:p>
        </w:tc>
        <w:tc>
          <w:tcPr>
            <w:tcW w:w="3402" w:type="dxa"/>
          </w:tcPr>
          <w:p w14:paraId="7ACAEE0A" w14:textId="77777777" w:rsidR="007C5AF9" w:rsidRPr="00CB4326" w:rsidRDefault="007C5AF9" w:rsidP="00185A31">
            <w:pPr>
              <w:rPr>
                <w:sz w:val="22"/>
                <w:szCs w:val="22"/>
              </w:rPr>
            </w:pPr>
            <w:r w:rsidRPr="00CB4326">
              <w:rPr>
                <w:sz w:val="22"/>
                <w:szCs w:val="22"/>
              </w:rPr>
              <w:t xml:space="preserve">Teisės akto projekte </w:t>
            </w:r>
            <w:r w:rsidR="00185A31" w:rsidRPr="00CB4326">
              <w:rPr>
                <w:sz w:val="22"/>
                <w:szCs w:val="22"/>
              </w:rPr>
              <w:t>nustaty</w:t>
            </w:r>
            <w:r w:rsidRPr="00CB4326">
              <w:rPr>
                <w:sz w:val="22"/>
                <w:szCs w:val="22"/>
              </w:rPr>
              <w:t xml:space="preserve">ti subjekto įgaliojimai (teisės) atitinka subjekto </w:t>
            </w:r>
            <w:r w:rsidR="00185A31" w:rsidRPr="00CB4326">
              <w:rPr>
                <w:sz w:val="22"/>
                <w:szCs w:val="22"/>
              </w:rPr>
              <w:t>atlieka</w:t>
            </w:r>
            <w:r w:rsidRPr="00CB4326">
              <w:rPr>
                <w:sz w:val="22"/>
                <w:szCs w:val="22"/>
              </w:rPr>
              <w:t>mas funkcijas (pareigas)</w:t>
            </w:r>
          </w:p>
        </w:tc>
        <w:tc>
          <w:tcPr>
            <w:tcW w:w="3969" w:type="dxa"/>
          </w:tcPr>
          <w:p w14:paraId="561AE44D" w14:textId="781650DE" w:rsidR="007C5AF9" w:rsidRPr="00572394" w:rsidRDefault="006653B0" w:rsidP="0003153A">
            <w:pPr>
              <w:rPr>
                <w:i/>
                <w:color w:val="000000"/>
                <w:sz w:val="22"/>
                <w:szCs w:val="22"/>
              </w:rPr>
            </w:pPr>
            <w:r>
              <w:rPr>
                <w:i/>
                <w:color w:val="000000"/>
                <w:sz w:val="22"/>
                <w:szCs w:val="22"/>
              </w:rPr>
              <w:t>Kriterijus netaikomas</w:t>
            </w:r>
          </w:p>
        </w:tc>
        <w:tc>
          <w:tcPr>
            <w:tcW w:w="3827" w:type="dxa"/>
          </w:tcPr>
          <w:p w14:paraId="60B542C0" w14:textId="77777777" w:rsidR="007C5AF9" w:rsidRPr="00CB4326" w:rsidRDefault="007C5AF9" w:rsidP="001079FB">
            <w:pPr>
              <w:rPr>
                <w:sz w:val="22"/>
                <w:szCs w:val="22"/>
              </w:rPr>
            </w:pPr>
          </w:p>
        </w:tc>
        <w:tc>
          <w:tcPr>
            <w:tcW w:w="2703" w:type="dxa"/>
          </w:tcPr>
          <w:p w14:paraId="24CEA55B" w14:textId="77777777" w:rsidR="007C5AF9" w:rsidRPr="00CB4326" w:rsidRDefault="007C5AF9" w:rsidP="001079FB">
            <w:pPr>
              <w:rPr>
                <w:sz w:val="22"/>
                <w:szCs w:val="22"/>
              </w:rPr>
            </w:pPr>
            <w:r w:rsidRPr="00CB4326">
              <w:rPr>
                <w:sz w:val="22"/>
                <w:szCs w:val="22"/>
              </w:rPr>
              <w:t>□ tenkina</w:t>
            </w:r>
          </w:p>
          <w:p w14:paraId="26AA533A" w14:textId="77777777" w:rsidR="007C5AF9" w:rsidRPr="00CB4326" w:rsidRDefault="007C5AF9" w:rsidP="001079FB">
            <w:pPr>
              <w:rPr>
                <w:sz w:val="22"/>
                <w:szCs w:val="22"/>
              </w:rPr>
            </w:pPr>
            <w:r w:rsidRPr="00CB4326">
              <w:rPr>
                <w:sz w:val="22"/>
                <w:szCs w:val="22"/>
              </w:rPr>
              <w:t>□ netenkina</w:t>
            </w:r>
          </w:p>
        </w:tc>
      </w:tr>
      <w:tr w:rsidR="007C5AF9" w:rsidRPr="007C5AF9" w14:paraId="0220A4F5" w14:textId="77777777" w:rsidTr="00CB4326">
        <w:trPr>
          <w:trHeight w:val="23"/>
        </w:trPr>
        <w:tc>
          <w:tcPr>
            <w:tcW w:w="709" w:type="dxa"/>
          </w:tcPr>
          <w:p w14:paraId="27766363" w14:textId="77777777" w:rsidR="007C5AF9" w:rsidRPr="00CB4326" w:rsidRDefault="007C5AF9" w:rsidP="00CB4326">
            <w:pPr>
              <w:jc w:val="center"/>
              <w:rPr>
                <w:sz w:val="22"/>
                <w:szCs w:val="22"/>
              </w:rPr>
            </w:pPr>
            <w:r w:rsidRPr="00CB4326">
              <w:rPr>
                <w:sz w:val="22"/>
                <w:szCs w:val="22"/>
              </w:rPr>
              <w:t>5.</w:t>
            </w:r>
          </w:p>
        </w:tc>
        <w:tc>
          <w:tcPr>
            <w:tcW w:w="3402" w:type="dxa"/>
          </w:tcPr>
          <w:p w14:paraId="03CF88FD" w14:textId="77777777" w:rsidR="007C5AF9" w:rsidRPr="00CB4326" w:rsidRDefault="007C5AF9" w:rsidP="001079FB">
            <w:pPr>
              <w:rPr>
                <w:sz w:val="22"/>
                <w:szCs w:val="22"/>
              </w:rPr>
            </w:pPr>
            <w:r w:rsidRPr="00CB4326">
              <w:rPr>
                <w:sz w:val="22"/>
                <w:szCs w:val="22"/>
              </w:rPr>
              <w:t>Teisės akto projekte nustatytas baigtinis sprendimo priėmimo kriterijų (atvejų) sąrašas</w:t>
            </w:r>
          </w:p>
        </w:tc>
        <w:tc>
          <w:tcPr>
            <w:tcW w:w="3969" w:type="dxa"/>
          </w:tcPr>
          <w:p w14:paraId="4BC6F1FB" w14:textId="5F0ECA5A" w:rsidR="007C5AF9" w:rsidRPr="00572394" w:rsidRDefault="00586CB1" w:rsidP="00E24FC3">
            <w:pPr>
              <w:rPr>
                <w:i/>
                <w:sz w:val="22"/>
                <w:szCs w:val="22"/>
              </w:rPr>
            </w:pPr>
            <w:r>
              <w:rPr>
                <w:i/>
                <w:sz w:val="22"/>
                <w:szCs w:val="22"/>
              </w:rPr>
              <w:t xml:space="preserve">Taip </w:t>
            </w:r>
          </w:p>
        </w:tc>
        <w:tc>
          <w:tcPr>
            <w:tcW w:w="3827" w:type="dxa"/>
          </w:tcPr>
          <w:p w14:paraId="2A3DFA22" w14:textId="77777777" w:rsidR="007C5AF9" w:rsidRPr="00CB4326" w:rsidRDefault="007C5AF9" w:rsidP="001079FB">
            <w:pPr>
              <w:rPr>
                <w:sz w:val="22"/>
                <w:szCs w:val="22"/>
              </w:rPr>
            </w:pPr>
          </w:p>
        </w:tc>
        <w:tc>
          <w:tcPr>
            <w:tcW w:w="2703" w:type="dxa"/>
          </w:tcPr>
          <w:p w14:paraId="26B1BCED" w14:textId="77777777" w:rsidR="007C5AF9" w:rsidRPr="00CB4326" w:rsidRDefault="007C5AF9" w:rsidP="001079FB">
            <w:pPr>
              <w:rPr>
                <w:sz w:val="22"/>
                <w:szCs w:val="22"/>
              </w:rPr>
            </w:pPr>
            <w:r w:rsidRPr="00CB4326">
              <w:rPr>
                <w:sz w:val="22"/>
                <w:szCs w:val="22"/>
              </w:rPr>
              <w:t>□ tenkina</w:t>
            </w:r>
          </w:p>
          <w:p w14:paraId="0BA98A05" w14:textId="77777777" w:rsidR="007C5AF9" w:rsidRPr="00CB4326" w:rsidRDefault="007C5AF9" w:rsidP="001079FB">
            <w:pPr>
              <w:rPr>
                <w:sz w:val="22"/>
                <w:szCs w:val="22"/>
              </w:rPr>
            </w:pPr>
            <w:r w:rsidRPr="00CB4326">
              <w:rPr>
                <w:sz w:val="22"/>
                <w:szCs w:val="22"/>
              </w:rPr>
              <w:t>□ netenkina</w:t>
            </w:r>
          </w:p>
        </w:tc>
      </w:tr>
      <w:tr w:rsidR="007C5AF9" w:rsidRPr="007C5AF9" w14:paraId="77DD04C4" w14:textId="77777777" w:rsidTr="00CB4326">
        <w:trPr>
          <w:trHeight w:val="23"/>
        </w:trPr>
        <w:tc>
          <w:tcPr>
            <w:tcW w:w="709" w:type="dxa"/>
          </w:tcPr>
          <w:p w14:paraId="3964F4E4" w14:textId="77777777" w:rsidR="007C5AF9" w:rsidRPr="00CB4326" w:rsidRDefault="007C5AF9" w:rsidP="00CB4326">
            <w:pPr>
              <w:jc w:val="center"/>
              <w:rPr>
                <w:sz w:val="22"/>
                <w:szCs w:val="22"/>
              </w:rPr>
            </w:pPr>
            <w:r w:rsidRPr="00CB4326">
              <w:rPr>
                <w:sz w:val="22"/>
                <w:szCs w:val="22"/>
              </w:rPr>
              <w:t>6.</w:t>
            </w:r>
          </w:p>
        </w:tc>
        <w:tc>
          <w:tcPr>
            <w:tcW w:w="3402" w:type="dxa"/>
          </w:tcPr>
          <w:p w14:paraId="711396E9" w14:textId="77777777" w:rsidR="007C5AF9" w:rsidRPr="00CB4326" w:rsidRDefault="007C5AF9" w:rsidP="001079FB">
            <w:pPr>
              <w:rPr>
                <w:sz w:val="22"/>
                <w:szCs w:val="22"/>
              </w:rPr>
            </w:pPr>
            <w:r w:rsidRPr="00CB4326">
              <w:rPr>
                <w:sz w:val="22"/>
                <w:szCs w:val="22"/>
              </w:rPr>
              <w:t>Teisės akto projekte nustatytas baigtinis sąrašas motyvuotų atvejų, kai priimant sprendimus taikomos išimtys</w:t>
            </w:r>
          </w:p>
        </w:tc>
        <w:tc>
          <w:tcPr>
            <w:tcW w:w="3969" w:type="dxa"/>
          </w:tcPr>
          <w:p w14:paraId="17914F73" w14:textId="768B9563" w:rsidR="007C5AF9" w:rsidRPr="00572394" w:rsidRDefault="00586CB1" w:rsidP="007F23C6">
            <w:pPr>
              <w:widowControl w:val="0"/>
              <w:suppressAutoHyphens/>
              <w:overflowPunct w:val="0"/>
              <w:jc w:val="both"/>
              <w:textAlignment w:val="baseline"/>
              <w:rPr>
                <w:i/>
                <w:sz w:val="22"/>
                <w:szCs w:val="22"/>
              </w:rPr>
            </w:pPr>
            <w:r>
              <w:rPr>
                <w:i/>
                <w:sz w:val="22"/>
                <w:szCs w:val="22"/>
              </w:rPr>
              <w:t>Taip</w:t>
            </w:r>
          </w:p>
        </w:tc>
        <w:tc>
          <w:tcPr>
            <w:tcW w:w="3827" w:type="dxa"/>
          </w:tcPr>
          <w:p w14:paraId="3CA1AA59" w14:textId="77777777" w:rsidR="007C5AF9" w:rsidRPr="00CB4326" w:rsidRDefault="007C5AF9" w:rsidP="001079FB">
            <w:pPr>
              <w:rPr>
                <w:sz w:val="22"/>
                <w:szCs w:val="22"/>
              </w:rPr>
            </w:pPr>
          </w:p>
        </w:tc>
        <w:tc>
          <w:tcPr>
            <w:tcW w:w="2703" w:type="dxa"/>
          </w:tcPr>
          <w:p w14:paraId="2110DB52" w14:textId="77777777" w:rsidR="007C5AF9" w:rsidRPr="00CB4326" w:rsidRDefault="007C5AF9" w:rsidP="001079FB">
            <w:pPr>
              <w:rPr>
                <w:sz w:val="22"/>
                <w:szCs w:val="22"/>
              </w:rPr>
            </w:pPr>
            <w:r w:rsidRPr="00CB4326">
              <w:rPr>
                <w:sz w:val="22"/>
                <w:szCs w:val="22"/>
              </w:rPr>
              <w:t>□ tenkina</w:t>
            </w:r>
          </w:p>
          <w:p w14:paraId="1EBA9B1A" w14:textId="77777777" w:rsidR="007C5AF9" w:rsidRPr="00CB4326" w:rsidRDefault="007C5AF9" w:rsidP="001079FB">
            <w:pPr>
              <w:rPr>
                <w:sz w:val="22"/>
                <w:szCs w:val="22"/>
              </w:rPr>
            </w:pPr>
            <w:r w:rsidRPr="00CB4326">
              <w:rPr>
                <w:sz w:val="22"/>
                <w:szCs w:val="22"/>
              </w:rPr>
              <w:t>□ netenkina</w:t>
            </w:r>
          </w:p>
        </w:tc>
      </w:tr>
      <w:tr w:rsidR="007C5AF9" w:rsidRPr="007C5AF9" w14:paraId="2AC8055E" w14:textId="77777777" w:rsidTr="00CB4326">
        <w:trPr>
          <w:trHeight w:val="23"/>
        </w:trPr>
        <w:tc>
          <w:tcPr>
            <w:tcW w:w="709" w:type="dxa"/>
          </w:tcPr>
          <w:p w14:paraId="750CC89D" w14:textId="77777777" w:rsidR="007C5AF9" w:rsidRPr="00CB4326" w:rsidRDefault="007C5AF9" w:rsidP="00CB4326">
            <w:pPr>
              <w:jc w:val="center"/>
              <w:rPr>
                <w:sz w:val="22"/>
                <w:szCs w:val="22"/>
              </w:rPr>
            </w:pPr>
            <w:r w:rsidRPr="00CB4326">
              <w:rPr>
                <w:sz w:val="22"/>
                <w:szCs w:val="22"/>
              </w:rPr>
              <w:t>7.</w:t>
            </w:r>
          </w:p>
        </w:tc>
        <w:tc>
          <w:tcPr>
            <w:tcW w:w="3402" w:type="dxa"/>
          </w:tcPr>
          <w:p w14:paraId="06792128" w14:textId="77777777" w:rsidR="007C5AF9" w:rsidRPr="00CB4326" w:rsidRDefault="007C5AF9" w:rsidP="001079FB">
            <w:pPr>
              <w:rPr>
                <w:sz w:val="22"/>
                <w:szCs w:val="22"/>
              </w:rPr>
            </w:pPr>
            <w:r w:rsidRPr="00CB4326">
              <w:rPr>
                <w:sz w:val="22"/>
                <w:szCs w:val="22"/>
              </w:rPr>
              <w:t>Teisės akto projekte nustatyta sprendimų priėmimo, įforminimo tvarka ir priimtų sprendimų viešinimas</w:t>
            </w:r>
          </w:p>
        </w:tc>
        <w:tc>
          <w:tcPr>
            <w:tcW w:w="3969" w:type="dxa"/>
          </w:tcPr>
          <w:p w14:paraId="6FF9A138" w14:textId="45E8F6EF" w:rsidR="007C5AF9" w:rsidRPr="00572394" w:rsidRDefault="006F4356" w:rsidP="00576C7B">
            <w:pPr>
              <w:rPr>
                <w:i/>
                <w:sz w:val="22"/>
                <w:szCs w:val="22"/>
              </w:rPr>
            </w:pPr>
            <w:r>
              <w:rPr>
                <w:i/>
                <w:sz w:val="22"/>
                <w:szCs w:val="22"/>
              </w:rPr>
              <w:t>Taip</w:t>
            </w:r>
          </w:p>
        </w:tc>
        <w:tc>
          <w:tcPr>
            <w:tcW w:w="3827" w:type="dxa"/>
          </w:tcPr>
          <w:p w14:paraId="56AAC931" w14:textId="77777777" w:rsidR="007C5AF9" w:rsidRPr="00CB4326" w:rsidRDefault="007C5AF9" w:rsidP="001079FB">
            <w:pPr>
              <w:rPr>
                <w:sz w:val="22"/>
                <w:szCs w:val="22"/>
              </w:rPr>
            </w:pPr>
          </w:p>
        </w:tc>
        <w:tc>
          <w:tcPr>
            <w:tcW w:w="2703" w:type="dxa"/>
          </w:tcPr>
          <w:p w14:paraId="70F553B6" w14:textId="77777777" w:rsidR="007C5AF9" w:rsidRPr="00CB4326" w:rsidRDefault="007C5AF9" w:rsidP="001079FB">
            <w:pPr>
              <w:rPr>
                <w:sz w:val="22"/>
                <w:szCs w:val="22"/>
              </w:rPr>
            </w:pPr>
            <w:r w:rsidRPr="00CB4326">
              <w:rPr>
                <w:sz w:val="22"/>
                <w:szCs w:val="22"/>
              </w:rPr>
              <w:t>□ tenkina</w:t>
            </w:r>
          </w:p>
          <w:p w14:paraId="0E995113" w14:textId="77777777" w:rsidR="007C5AF9" w:rsidRPr="00CB4326" w:rsidRDefault="007C5AF9" w:rsidP="001079FB">
            <w:pPr>
              <w:rPr>
                <w:sz w:val="22"/>
                <w:szCs w:val="22"/>
              </w:rPr>
            </w:pPr>
            <w:r w:rsidRPr="00CB4326">
              <w:rPr>
                <w:sz w:val="22"/>
                <w:szCs w:val="22"/>
              </w:rPr>
              <w:t>□ netenkina</w:t>
            </w:r>
          </w:p>
        </w:tc>
      </w:tr>
      <w:tr w:rsidR="007C5AF9" w:rsidRPr="007C5AF9" w14:paraId="3598A50F" w14:textId="77777777" w:rsidTr="00CB4326">
        <w:trPr>
          <w:trHeight w:val="23"/>
        </w:trPr>
        <w:tc>
          <w:tcPr>
            <w:tcW w:w="709" w:type="dxa"/>
          </w:tcPr>
          <w:p w14:paraId="5682BB38" w14:textId="77777777" w:rsidR="007C5AF9" w:rsidRPr="00CB4326" w:rsidRDefault="007C5AF9" w:rsidP="00CB4326">
            <w:pPr>
              <w:jc w:val="center"/>
              <w:rPr>
                <w:sz w:val="22"/>
                <w:szCs w:val="22"/>
              </w:rPr>
            </w:pPr>
            <w:r w:rsidRPr="00CB4326">
              <w:rPr>
                <w:sz w:val="22"/>
                <w:szCs w:val="22"/>
              </w:rPr>
              <w:lastRenderedPageBreak/>
              <w:t>8.</w:t>
            </w:r>
          </w:p>
        </w:tc>
        <w:tc>
          <w:tcPr>
            <w:tcW w:w="3402" w:type="dxa"/>
          </w:tcPr>
          <w:p w14:paraId="7055258A" w14:textId="77777777" w:rsidR="007C5AF9" w:rsidRPr="00CB4326" w:rsidRDefault="007C5AF9" w:rsidP="00B57826">
            <w:pPr>
              <w:rPr>
                <w:sz w:val="22"/>
                <w:szCs w:val="22"/>
              </w:rPr>
            </w:pPr>
            <w:r w:rsidRPr="00CB4326">
              <w:rPr>
                <w:sz w:val="22"/>
                <w:szCs w:val="22"/>
              </w:rPr>
              <w:t>Teisės akto projekte nustatyta sprendimų dėl mažareikšmiškumo priėmimo tvarka</w:t>
            </w:r>
          </w:p>
        </w:tc>
        <w:tc>
          <w:tcPr>
            <w:tcW w:w="3969" w:type="dxa"/>
          </w:tcPr>
          <w:p w14:paraId="0D8E02F1" w14:textId="5012BA55" w:rsidR="007C5AF9" w:rsidRPr="00572394" w:rsidRDefault="00787B41" w:rsidP="00B57826">
            <w:pPr>
              <w:rPr>
                <w:i/>
                <w:sz w:val="22"/>
                <w:szCs w:val="22"/>
              </w:rPr>
            </w:pPr>
            <w:r>
              <w:rPr>
                <w:i/>
                <w:sz w:val="22"/>
                <w:szCs w:val="22"/>
              </w:rPr>
              <w:t>Kriterijus netaikomas</w:t>
            </w:r>
          </w:p>
        </w:tc>
        <w:tc>
          <w:tcPr>
            <w:tcW w:w="3827" w:type="dxa"/>
          </w:tcPr>
          <w:p w14:paraId="1C1388EE" w14:textId="77777777" w:rsidR="007C5AF9" w:rsidRPr="00CB4326" w:rsidRDefault="007C5AF9" w:rsidP="00B57826">
            <w:pPr>
              <w:rPr>
                <w:b/>
                <w:sz w:val="22"/>
                <w:szCs w:val="22"/>
              </w:rPr>
            </w:pPr>
          </w:p>
        </w:tc>
        <w:tc>
          <w:tcPr>
            <w:tcW w:w="2703" w:type="dxa"/>
          </w:tcPr>
          <w:p w14:paraId="3478E0D6" w14:textId="77777777" w:rsidR="007C5AF9" w:rsidRPr="00CB4326" w:rsidRDefault="007C5AF9" w:rsidP="00B57826">
            <w:pPr>
              <w:rPr>
                <w:sz w:val="22"/>
                <w:szCs w:val="22"/>
              </w:rPr>
            </w:pPr>
            <w:r w:rsidRPr="00CB4326">
              <w:rPr>
                <w:sz w:val="22"/>
                <w:szCs w:val="22"/>
              </w:rPr>
              <w:t>□ tenkina</w:t>
            </w:r>
          </w:p>
          <w:p w14:paraId="1C564B6F" w14:textId="77777777" w:rsidR="007C5AF9" w:rsidRPr="00CB4326" w:rsidRDefault="007C5AF9" w:rsidP="00B57826">
            <w:pPr>
              <w:rPr>
                <w:sz w:val="22"/>
                <w:szCs w:val="22"/>
              </w:rPr>
            </w:pPr>
            <w:r w:rsidRPr="00CB4326">
              <w:rPr>
                <w:sz w:val="22"/>
                <w:szCs w:val="22"/>
              </w:rPr>
              <w:t>□ netenkina</w:t>
            </w:r>
          </w:p>
        </w:tc>
      </w:tr>
      <w:tr w:rsidR="007C5AF9" w:rsidRPr="007C5AF9" w14:paraId="7F4667EC" w14:textId="77777777" w:rsidTr="00CB4326">
        <w:trPr>
          <w:trHeight w:val="23"/>
        </w:trPr>
        <w:tc>
          <w:tcPr>
            <w:tcW w:w="709" w:type="dxa"/>
          </w:tcPr>
          <w:p w14:paraId="3C011215" w14:textId="77777777" w:rsidR="007C5AF9" w:rsidRPr="00CB4326" w:rsidRDefault="007C5AF9" w:rsidP="00CB4326">
            <w:pPr>
              <w:jc w:val="center"/>
              <w:rPr>
                <w:sz w:val="22"/>
                <w:szCs w:val="22"/>
              </w:rPr>
            </w:pPr>
            <w:r w:rsidRPr="00CB4326">
              <w:rPr>
                <w:sz w:val="22"/>
                <w:szCs w:val="22"/>
              </w:rPr>
              <w:t>9.</w:t>
            </w:r>
          </w:p>
        </w:tc>
        <w:tc>
          <w:tcPr>
            <w:tcW w:w="3402" w:type="dxa"/>
          </w:tcPr>
          <w:p w14:paraId="101F7D1C" w14:textId="77777777" w:rsidR="007C5AF9" w:rsidRPr="00CB4326" w:rsidRDefault="007C5AF9" w:rsidP="00787B41">
            <w:pPr>
              <w:jc w:val="both"/>
              <w:rPr>
                <w:sz w:val="22"/>
                <w:szCs w:val="22"/>
              </w:rPr>
            </w:pPr>
            <w:r w:rsidRPr="00CB4326">
              <w:rPr>
                <w:sz w:val="22"/>
                <w:szCs w:val="22"/>
              </w:rPr>
              <w:t>Jei</w:t>
            </w:r>
            <w:r w:rsidR="00185A31" w:rsidRPr="00CB4326">
              <w:rPr>
                <w:sz w:val="22"/>
                <w:szCs w:val="22"/>
              </w:rPr>
              <w:t>gu</w:t>
            </w:r>
            <w:r w:rsidRPr="00CB4326">
              <w:rPr>
                <w:sz w:val="22"/>
                <w:szCs w:val="22"/>
              </w:rPr>
              <w:t xml:space="preserve"> pagal numatomą reguliavimą sprendimus priima kolegialus subjektas, teisės akto projekte nustatyta kolegialaus sprendimus priimančio subjekto:</w:t>
            </w:r>
          </w:p>
          <w:p w14:paraId="230F479B" w14:textId="77777777" w:rsidR="007C5AF9" w:rsidRPr="00CB4326" w:rsidRDefault="007C5AF9" w:rsidP="00787B41">
            <w:pPr>
              <w:pStyle w:val="Sraopastraipa"/>
              <w:ind w:left="33"/>
              <w:contextualSpacing w:val="0"/>
              <w:jc w:val="both"/>
              <w:rPr>
                <w:sz w:val="22"/>
                <w:szCs w:val="22"/>
              </w:rPr>
            </w:pPr>
            <w:r w:rsidRPr="00CB4326">
              <w:rPr>
                <w:sz w:val="22"/>
                <w:szCs w:val="22"/>
              </w:rPr>
              <w:t>9.1. konkretus narių skaičius, užtikrinantis kolegialaus sprendim</w:t>
            </w:r>
            <w:r w:rsidR="00C46B48" w:rsidRPr="00CB4326">
              <w:rPr>
                <w:sz w:val="22"/>
                <w:szCs w:val="22"/>
              </w:rPr>
              <w:t xml:space="preserve">us priimančio subjekto veiklos </w:t>
            </w:r>
            <w:r w:rsidRPr="00CB4326">
              <w:rPr>
                <w:sz w:val="22"/>
                <w:szCs w:val="22"/>
              </w:rPr>
              <w:t>objektyvumą;</w:t>
            </w:r>
          </w:p>
          <w:p w14:paraId="1C3AD423" w14:textId="77777777" w:rsidR="007C5AF9" w:rsidRPr="00CB4326" w:rsidRDefault="007C5AF9" w:rsidP="00787B41">
            <w:pPr>
              <w:pStyle w:val="Sraopastraipa"/>
              <w:ind w:left="33"/>
              <w:contextualSpacing w:val="0"/>
              <w:jc w:val="both"/>
              <w:rPr>
                <w:sz w:val="22"/>
                <w:szCs w:val="22"/>
              </w:rPr>
            </w:pPr>
            <w:r w:rsidRPr="00CB4326">
              <w:rPr>
                <w:sz w:val="22"/>
                <w:szCs w:val="22"/>
              </w:rPr>
              <w:t>9.2. jei</w:t>
            </w:r>
            <w:r w:rsidR="00185A31" w:rsidRPr="00CB4326">
              <w:rPr>
                <w:sz w:val="22"/>
                <w:szCs w:val="22"/>
              </w:rPr>
              <w:t>gu</w:t>
            </w:r>
            <w:r w:rsidRPr="00CB4326">
              <w:rPr>
                <w:sz w:val="22"/>
                <w:szCs w:val="22"/>
              </w:rPr>
              <w:t xml:space="preserve"> narius skiria keli subjektai, proporcinga kiekvieno subjekto skiriamų narių dalis, užtikrinanti tinkamą </w:t>
            </w:r>
            <w:r w:rsidR="00185A31" w:rsidRPr="00CB4326">
              <w:rPr>
                <w:sz w:val="22"/>
                <w:szCs w:val="22"/>
              </w:rPr>
              <w:t xml:space="preserve">atstovavimą </w:t>
            </w:r>
            <w:r w:rsidRPr="00CB4326">
              <w:rPr>
                <w:sz w:val="22"/>
                <w:szCs w:val="22"/>
              </w:rPr>
              <w:t>valstybės interes</w:t>
            </w:r>
            <w:r w:rsidR="00185A31" w:rsidRPr="00CB4326">
              <w:rPr>
                <w:sz w:val="22"/>
                <w:szCs w:val="22"/>
              </w:rPr>
              <w:t>ams</w:t>
            </w:r>
            <w:r w:rsidRPr="00CB4326">
              <w:rPr>
                <w:sz w:val="22"/>
                <w:szCs w:val="22"/>
              </w:rPr>
              <w:t xml:space="preserve"> ir kolegialaus sprendi</w:t>
            </w:r>
            <w:r w:rsidR="00AA480E" w:rsidRPr="00CB4326">
              <w:rPr>
                <w:sz w:val="22"/>
                <w:szCs w:val="22"/>
              </w:rPr>
              <w:t xml:space="preserve">mus priimančio subjekto veiklos </w:t>
            </w:r>
            <w:r w:rsidRPr="00CB4326">
              <w:rPr>
                <w:sz w:val="22"/>
                <w:szCs w:val="22"/>
              </w:rPr>
              <w:t xml:space="preserve">objektyvumą </w:t>
            </w:r>
            <w:r w:rsidR="00AA480E" w:rsidRPr="00CB4326">
              <w:rPr>
                <w:sz w:val="22"/>
                <w:szCs w:val="22"/>
              </w:rPr>
              <w:t xml:space="preserve">ir </w:t>
            </w:r>
            <w:r w:rsidRPr="00CB4326">
              <w:rPr>
                <w:sz w:val="22"/>
                <w:szCs w:val="22"/>
              </w:rPr>
              <w:t>skaidrumą;</w:t>
            </w:r>
          </w:p>
          <w:p w14:paraId="17E8F97D" w14:textId="77777777" w:rsidR="007C5AF9" w:rsidRPr="00CB4326" w:rsidRDefault="001079FB" w:rsidP="00787B41">
            <w:pPr>
              <w:jc w:val="both"/>
              <w:rPr>
                <w:sz w:val="22"/>
                <w:szCs w:val="22"/>
              </w:rPr>
            </w:pPr>
            <w:r w:rsidRPr="00CB4326">
              <w:rPr>
                <w:sz w:val="22"/>
                <w:szCs w:val="22"/>
              </w:rPr>
              <w:t>9.3</w:t>
            </w:r>
            <w:r w:rsidRPr="00CB4326">
              <w:rPr>
                <w:spacing w:val="-4"/>
                <w:sz w:val="22"/>
                <w:szCs w:val="22"/>
              </w:rPr>
              <w:t xml:space="preserve">. narių skyrimo </w:t>
            </w:r>
            <w:r w:rsidR="007C5AF9" w:rsidRPr="00CB4326">
              <w:rPr>
                <w:spacing w:val="-4"/>
                <w:sz w:val="22"/>
                <w:szCs w:val="22"/>
              </w:rPr>
              <w:t>mechanizmas;</w:t>
            </w:r>
          </w:p>
          <w:p w14:paraId="5FB801C8" w14:textId="77777777" w:rsidR="007C5AF9" w:rsidRPr="00CB4326" w:rsidRDefault="007C5AF9" w:rsidP="00787B41">
            <w:pPr>
              <w:jc w:val="both"/>
              <w:rPr>
                <w:sz w:val="22"/>
                <w:szCs w:val="22"/>
              </w:rPr>
            </w:pPr>
            <w:r w:rsidRPr="00CB4326">
              <w:rPr>
                <w:sz w:val="22"/>
                <w:szCs w:val="22"/>
              </w:rPr>
              <w:t xml:space="preserve">9.4. narių rotacija ir kadencijų skaičius </w:t>
            </w:r>
            <w:r w:rsidR="00AA480E" w:rsidRPr="00CB4326">
              <w:rPr>
                <w:sz w:val="22"/>
                <w:szCs w:val="22"/>
              </w:rPr>
              <w:t>ir</w:t>
            </w:r>
            <w:r w:rsidRPr="00CB4326">
              <w:rPr>
                <w:sz w:val="22"/>
                <w:szCs w:val="22"/>
              </w:rPr>
              <w:t xml:space="preserve"> trukmė;</w:t>
            </w:r>
          </w:p>
          <w:p w14:paraId="31293989" w14:textId="77777777" w:rsidR="007C5AF9" w:rsidRPr="00CB4326" w:rsidRDefault="001079FB" w:rsidP="00787B41">
            <w:pPr>
              <w:pStyle w:val="Sraopastraipa"/>
              <w:ind w:left="0"/>
              <w:contextualSpacing w:val="0"/>
              <w:jc w:val="both"/>
              <w:rPr>
                <w:sz w:val="22"/>
                <w:szCs w:val="22"/>
              </w:rPr>
            </w:pPr>
            <w:r w:rsidRPr="00CB4326">
              <w:rPr>
                <w:sz w:val="22"/>
                <w:szCs w:val="22"/>
              </w:rPr>
              <w:t xml:space="preserve">9.5. veiklos pobūdis laiko </w:t>
            </w:r>
            <w:r w:rsidR="007C5AF9" w:rsidRPr="00CB4326">
              <w:rPr>
                <w:sz w:val="22"/>
                <w:szCs w:val="22"/>
              </w:rPr>
              <w:t>atžvilgiu;</w:t>
            </w:r>
          </w:p>
          <w:p w14:paraId="15911B7B" w14:textId="77777777" w:rsidR="00AA480E" w:rsidRDefault="001079FB" w:rsidP="00787B41">
            <w:pPr>
              <w:jc w:val="both"/>
              <w:rPr>
                <w:sz w:val="22"/>
                <w:szCs w:val="22"/>
              </w:rPr>
            </w:pPr>
            <w:r w:rsidRPr="00CB4326">
              <w:rPr>
                <w:sz w:val="22"/>
                <w:szCs w:val="22"/>
              </w:rPr>
              <w:t>9.6. </w:t>
            </w:r>
            <w:r w:rsidR="007C5AF9" w:rsidRPr="00CB4326">
              <w:rPr>
                <w:sz w:val="22"/>
                <w:szCs w:val="22"/>
              </w:rPr>
              <w:t>individuali narių atsakomybė</w:t>
            </w:r>
          </w:p>
          <w:p w14:paraId="7AD807EF" w14:textId="77777777" w:rsidR="00EE7FE8" w:rsidRPr="00CB4326" w:rsidRDefault="00EE7FE8" w:rsidP="00787B41">
            <w:pPr>
              <w:jc w:val="both"/>
              <w:rPr>
                <w:sz w:val="22"/>
                <w:szCs w:val="22"/>
              </w:rPr>
            </w:pPr>
          </w:p>
        </w:tc>
        <w:tc>
          <w:tcPr>
            <w:tcW w:w="3969" w:type="dxa"/>
          </w:tcPr>
          <w:p w14:paraId="4CB55C40" w14:textId="7D08E5E8" w:rsidR="00E87825" w:rsidRPr="00572394" w:rsidRDefault="006A6CAB" w:rsidP="00E87825">
            <w:pPr>
              <w:jc w:val="both"/>
              <w:rPr>
                <w:i/>
                <w:sz w:val="22"/>
                <w:szCs w:val="22"/>
              </w:rPr>
            </w:pPr>
            <w:r>
              <w:rPr>
                <w:i/>
                <w:sz w:val="22"/>
                <w:szCs w:val="22"/>
              </w:rPr>
              <w:t>Vietinės rinkliavos dydžius tvirtina savivaldybės taryba.</w:t>
            </w:r>
          </w:p>
        </w:tc>
        <w:tc>
          <w:tcPr>
            <w:tcW w:w="3827" w:type="dxa"/>
          </w:tcPr>
          <w:p w14:paraId="64A0E9FA" w14:textId="77777777" w:rsidR="007C5AF9" w:rsidRPr="00CB4326" w:rsidRDefault="007C5AF9" w:rsidP="001079FB">
            <w:pPr>
              <w:rPr>
                <w:sz w:val="22"/>
                <w:szCs w:val="22"/>
              </w:rPr>
            </w:pPr>
          </w:p>
        </w:tc>
        <w:tc>
          <w:tcPr>
            <w:tcW w:w="2703" w:type="dxa"/>
          </w:tcPr>
          <w:p w14:paraId="0C3CF6C9" w14:textId="77777777" w:rsidR="007C5AF9" w:rsidRPr="00CB4326" w:rsidRDefault="007C5AF9" w:rsidP="001079FB">
            <w:pPr>
              <w:rPr>
                <w:sz w:val="22"/>
                <w:szCs w:val="22"/>
              </w:rPr>
            </w:pPr>
            <w:r w:rsidRPr="00CB4326">
              <w:rPr>
                <w:sz w:val="22"/>
                <w:szCs w:val="22"/>
              </w:rPr>
              <w:t>□ tenkina</w:t>
            </w:r>
          </w:p>
          <w:p w14:paraId="19D44421" w14:textId="77777777" w:rsidR="007C5AF9" w:rsidRPr="00CB4326" w:rsidRDefault="007C5AF9" w:rsidP="001079FB">
            <w:pPr>
              <w:rPr>
                <w:sz w:val="22"/>
                <w:szCs w:val="22"/>
              </w:rPr>
            </w:pPr>
            <w:r w:rsidRPr="00CB4326">
              <w:rPr>
                <w:sz w:val="22"/>
                <w:szCs w:val="22"/>
              </w:rPr>
              <w:t>□ netenkina</w:t>
            </w:r>
          </w:p>
        </w:tc>
      </w:tr>
      <w:tr w:rsidR="007C5AF9" w:rsidRPr="007C5AF9" w14:paraId="2A08DE4F" w14:textId="77777777" w:rsidTr="00CB4326">
        <w:trPr>
          <w:trHeight w:val="23"/>
        </w:trPr>
        <w:tc>
          <w:tcPr>
            <w:tcW w:w="709" w:type="dxa"/>
          </w:tcPr>
          <w:p w14:paraId="4B0DC2F1" w14:textId="77777777" w:rsidR="007C5AF9" w:rsidRPr="00CB4326" w:rsidRDefault="007C5AF9" w:rsidP="00CB4326">
            <w:pPr>
              <w:jc w:val="center"/>
              <w:rPr>
                <w:sz w:val="22"/>
                <w:szCs w:val="22"/>
              </w:rPr>
            </w:pPr>
            <w:r w:rsidRPr="00CB4326">
              <w:rPr>
                <w:sz w:val="22"/>
                <w:szCs w:val="22"/>
              </w:rPr>
              <w:t>10.</w:t>
            </w:r>
          </w:p>
        </w:tc>
        <w:tc>
          <w:tcPr>
            <w:tcW w:w="3402" w:type="dxa"/>
          </w:tcPr>
          <w:p w14:paraId="69FC7B47" w14:textId="77777777" w:rsidR="007C5AF9" w:rsidRPr="00CB4326" w:rsidRDefault="007C5AF9" w:rsidP="00C35E85">
            <w:pPr>
              <w:rPr>
                <w:sz w:val="22"/>
                <w:szCs w:val="22"/>
              </w:rPr>
            </w:pPr>
            <w:r w:rsidRPr="00CB4326">
              <w:rPr>
                <w:sz w:val="22"/>
                <w:szCs w:val="22"/>
              </w:rPr>
              <w:t>Teisės akto projekt</w:t>
            </w:r>
            <w:r w:rsidR="00AA480E" w:rsidRPr="00CB4326">
              <w:rPr>
                <w:sz w:val="22"/>
                <w:szCs w:val="22"/>
              </w:rPr>
              <w:t>o nuostatoms</w:t>
            </w:r>
            <w:r w:rsidRPr="00CB4326">
              <w:rPr>
                <w:sz w:val="22"/>
                <w:szCs w:val="22"/>
              </w:rPr>
              <w:t xml:space="preserve"> įgyvendinti numatytos administracinės procedūros </w:t>
            </w:r>
            <w:r w:rsidR="00C35E85" w:rsidRPr="00CB4326">
              <w:rPr>
                <w:sz w:val="22"/>
                <w:szCs w:val="22"/>
              </w:rPr>
              <w:t xml:space="preserve">yra </w:t>
            </w:r>
            <w:r w:rsidRPr="00CB4326">
              <w:rPr>
                <w:sz w:val="22"/>
                <w:szCs w:val="22"/>
                <w:shd w:val="clear" w:color="auto" w:fill="FFFFFF"/>
              </w:rPr>
              <w:lastRenderedPageBreak/>
              <w:t>būtinos</w:t>
            </w:r>
            <w:r w:rsidR="00C35E85" w:rsidRPr="00CB4326">
              <w:rPr>
                <w:sz w:val="22"/>
                <w:szCs w:val="22"/>
                <w:shd w:val="clear" w:color="auto" w:fill="FFFFFF"/>
              </w:rPr>
              <w:t>,</w:t>
            </w:r>
            <w:r w:rsidR="00AA480E" w:rsidRPr="00CB4326">
              <w:rPr>
                <w:sz w:val="22"/>
                <w:szCs w:val="22"/>
              </w:rPr>
              <w:t xml:space="preserve"> </w:t>
            </w:r>
            <w:r w:rsidR="00C35E85" w:rsidRPr="00CB4326">
              <w:rPr>
                <w:sz w:val="22"/>
                <w:szCs w:val="22"/>
              </w:rPr>
              <w:t xml:space="preserve">nustatyta </w:t>
            </w:r>
            <w:r w:rsidR="00AA480E" w:rsidRPr="00CB4326">
              <w:rPr>
                <w:sz w:val="22"/>
                <w:szCs w:val="22"/>
              </w:rPr>
              <w:t>išsami</w:t>
            </w:r>
            <w:r w:rsidRPr="00CB4326">
              <w:rPr>
                <w:sz w:val="22"/>
                <w:szCs w:val="22"/>
              </w:rPr>
              <w:t xml:space="preserve"> jų taikymo tvar</w:t>
            </w:r>
            <w:r w:rsidR="00AA480E" w:rsidRPr="00CB4326">
              <w:rPr>
                <w:sz w:val="22"/>
                <w:szCs w:val="22"/>
              </w:rPr>
              <w:t xml:space="preserve">ka </w:t>
            </w:r>
          </w:p>
        </w:tc>
        <w:tc>
          <w:tcPr>
            <w:tcW w:w="3969" w:type="dxa"/>
          </w:tcPr>
          <w:p w14:paraId="161249EF" w14:textId="7488D650" w:rsidR="007C5AF9" w:rsidRPr="00572394" w:rsidRDefault="00A00D0D" w:rsidP="001079FB">
            <w:pPr>
              <w:rPr>
                <w:i/>
                <w:sz w:val="22"/>
                <w:szCs w:val="22"/>
              </w:rPr>
            </w:pPr>
            <w:r>
              <w:rPr>
                <w:i/>
                <w:sz w:val="22"/>
                <w:szCs w:val="22"/>
              </w:rPr>
              <w:lastRenderedPageBreak/>
              <w:t>Kriterijus n</w:t>
            </w:r>
            <w:r w:rsidR="00060BFE">
              <w:rPr>
                <w:i/>
                <w:sz w:val="22"/>
                <w:szCs w:val="22"/>
              </w:rPr>
              <w:t>etaikomas</w:t>
            </w:r>
          </w:p>
        </w:tc>
        <w:tc>
          <w:tcPr>
            <w:tcW w:w="3827" w:type="dxa"/>
          </w:tcPr>
          <w:p w14:paraId="56AB01F5" w14:textId="77777777" w:rsidR="007C5AF9" w:rsidRPr="00CB4326" w:rsidRDefault="007C5AF9" w:rsidP="001079FB">
            <w:pPr>
              <w:rPr>
                <w:sz w:val="22"/>
                <w:szCs w:val="22"/>
              </w:rPr>
            </w:pPr>
          </w:p>
        </w:tc>
        <w:tc>
          <w:tcPr>
            <w:tcW w:w="2703" w:type="dxa"/>
          </w:tcPr>
          <w:p w14:paraId="7976ED51" w14:textId="77777777" w:rsidR="007C5AF9" w:rsidRPr="00CB4326" w:rsidRDefault="007C5AF9" w:rsidP="001079FB">
            <w:pPr>
              <w:rPr>
                <w:sz w:val="22"/>
                <w:szCs w:val="22"/>
              </w:rPr>
            </w:pPr>
            <w:r w:rsidRPr="00CB4326">
              <w:rPr>
                <w:sz w:val="22"/>
                <w:szCs w:val="22"/>
              </w:rPr>
              <w:t>□ tenkina</w:t>
            </w:r>
          </w:p>
          <w:p w14:paraId="627B2A0B" w14:textId="77777777" w:rsidR="007C5AF9" w:rsidRPr="00CB4326" w:rsidRDefault="007C5AF9" w:rsidP="001079FB">
            <w:pPr>
              <w:rPr>
                <w:sz w:val="22"/>
                <w:szCs w:val="22"/>
              </w:rPr>
            </w:pPr>
            <w:r w:rsidRPr="00CB4326">
              <w:rPr>
                <w:sz w:val="22"/>
                <w:szCs w:val="22"/>
              </w:rPr>
              <w:t>□ netenkina</w:t>
            </w:r>
          </w:p>
        </w:tc>
      </w:tr>
      <w:tr w:rsidR="00AB5A8A" w:rsidRPr="007C5AF9" w14:paraId="1CBDCCBE" w14:textId="77777777" w:rsidTr="00CB4326">
        <w:trPr>
          <w:trHeight w:val="23"/>
        </w:trPr>
        <w:tc>
          <w:tcPr>
            <w:tcW w:w="709" w:type="dxa"/>
          </w:tcPr>
          <w:p w14:paraId="31454F45" w14:textId="77777777" w:rsidR="00AB5A8A" w:rsidRPr="00CB4326" w:rsidRDefault="00AB5A8A" w:rsidP="00AB5A8A">
            <w:pPr>
              <w:keepNext/>
              <w:jc w:val="center"/>
              <w:rPr>
                <w:sz w:val="22"/>
                <w:szCs w:val="22"/>
              </w:rPr>
            </w:pPr>
            <w:r w:rsidRPr="00CB4326">
              <w:rPr>
                <w:sz w:val="22"/>
                <w:szCs w:val="22"/>
              </w:rPr>
              <w:t>11.</w:t>
            </w:r>
          </w:p>
        </w:tc>
        <w:tc>
          <w:tcPr>
            <w:tcW w:w="3402" w:type="dxa"/>
          </w:tcPr>
          <w:p w14:paraId="4AFEEA59" w14:textId="77777777" w:rsidR="00AB5A8A" w:rsidRPr="00CB4326" w:rsidRDefault="00AB5A8A" w:rsidP="00AB5A8A">
            <w:pPr>
              <w:keepNext/>
              <w:rPr>
                <w:sz w:val="22"/>
                <w:szCs w:val="22"/>
              </w:rPr>
            </w:pPr>
            <w:r w:rsidRPr="00CB4326">
              <w:rPr>
                <w:sz w:val="22"/>
                <w:szCs w:val="22"/>
              </w:rPr>
              <w:t>Teisės akto projekte nustatytas baigtinis sąrašas motyvuotų atvejų, kai administracinė procedūra netaikoma</w:t>
            </w:r>
          </w:p>
        </w:tc>
        <w:tc>
          <w:tcPr>
            <w:tcW w:w="3969" w:type="dxa"/>
          </w:tcPr>
          <w:p w14:paraId="307141D5" w14:textId="4501A3C0" w:rsidR="00AB5A8A" w:rsidRPr="00572394" w:rsidRDefault="00AB5A8A" w:rsidP="00AB5A8A">
            <w:pPr>
              <w:keepNext/>
              <w:rPr>
                <w:i/>
                <w:sz w:val="22"/>
                <w:szCs w:val="22"/>
              </w:rPr>
            </w:pPr>
            <w:r>
              <w:rPr>
                <w:i/>
                <w:sz w:val="22"/>
                <w:szCs w:val="22"/>
              </w:rPr>
              <w:t>Kriterijus netaikomas</w:t>
            </w:r>
          </w:p>
        </w:tc>
        <w:tc>
          <w:tcPr>
            <w:tcW w:w="3827" w:type="dxa"/>
          </w:tcPr>
          <w:p w14:paraId="03F758A2" w14:textId="77777777" w:rsidR="00AB5A8A" w:rsidRPr="00CB4326" w:rsidRDefault="00AB5A8A" w:rsidP="00AB5A8A">
            <w:pPr>
              <w:keepNext/>
              <w:rPr>
                <w:sz w:val="22"/>
                <w:szCs w:val="22"/>
              </w:rPr>
            </w:pPr>
          </w:p>
        </w:tc>
        <w:tc>
          <w:tcPr>
            <w:tcW w:w="2703" w:type="dxa"/>
          </w:tcPr>
          <w:p w14:paraId="430FE092" w14:textId="77777777" w:rsidR="00AB5A8A" w:rsidRPr="00CB4326" w:rsidRDefault="00AB5A8A" w:rsidP="00AB5A8A">
            <w:pPr>
              <w:keepNext/>
              <w:rPr>
                <w:sz w:val="22"/>
                <w:szCs w:val="22"/>
              </w:rPr>
            </w:pPr>
            <w:r w:rsidRPr="00CB4326">
              <w:rPr>
                <w:sz w:val="22"/>
                <w:szCs w:val="22"/>
              </w:rPr>
              <w:t>□ tenkina</w:t>
            </w:r>
          </w:p>
          <w:p w14:paraId="532710D6" w14:textId="77777777" w:rsidR="00AB5A8A" w:rsidRPr="00CB4326" w:rsidRDefault="00AB5A8A" w:rsidP="00AB5A8A">
            <w:pPr>
              <w:keepNext/>
              <w:rPr>
                <w:sz w:val="22"/>
                <w:szCs w:val="22"/>
              </w:rPr>
            </w:pPr>
            <w:r w:rsidRPr="00CB4326">
              <w:rPr>
                <w:sz w:val="22"/>
                <w:szCs w:val="22"/>
              </w:rPr>
              <w:t>□ netenkina</w:t>
            </w:r>
          </w:p>
        </w:tc>
      </w:tr>
      <w:tr w:rsidR="00AB5A8A" w:rsidRPr="007C5AF9" w14:paraId="12358B3A" w14:textId="77777777" w:rsidTr="00CB4326">
        <w:trPr>
          <w:trHeight w:val="23"/>
        </w:trPr>
        <w:tc>
          <w:tcPr>
            <w:tcW w:w="709" w:type="dxa"/>
          </w:tcPr>
          <w:p w14:paraId="38645730" w14:textId="77777777" w:rsidR="00AB5A8A" w:rsidRPr="00CB4326" w:rsidRDefault="00AB5A8A" w:rsidP="00AB5A8A">
            <w:pPr>
              <w:jc w:val="center"/>
              <w:rPr>
                <w:sz w:val="22"/>
                <w:szCs w:val="22"/>
              </w:rPr>
            </w:pPr>
            <w:r w:rsidRPr="00CB4326">
              <w:rPr>
                <w:sz w:val="22"/>
                <w:szCs w:val="22"/>
              </w:rPr>
              <w:t>12.</w:t>
            </w:r>
          </w:p>
        </w:tc>
        <w:tc>
          <w:tcPr>
            <w:tcW w:w="3402" w:type="dxa"/>
          </w:tcPr>
          <w:p w14:paraId="7C718ED2" w14:textId="77777777" w:rsidR="00AB5A8A" w:rsidRPr="00CB4326" w:rsidRDefault="00AB5A8A" w:rsidP="00FE06F7">
            <w:pPr>
              <w:rPr>
                <w:sz w:val="22"/>
                <w:szCs w:val="22"/>
              </w:rPr>
            </w:pPr>
            <w:r w:rsidRPr="00CB4326">
              <w:rPr>
                <w:sz w:val="22"/>
                <w:szCs w:val="22"/>
              </w:rPr>
              <w:t>Teisės akto projektas nustato jo nuostatoms įgyvendinti numatytų administracinių procedūrų ir sprendimo priėmimo konkrečius terminus</w:t>
            </w:r>
          </w:p>
        </w:tc>
        <w:tc>
          <w:tcPr>
            <w:tcW w:w="3969" w:type="dxa"/>
          </w:tcPr>
          <w:p w14:paraId="2B810BF2" w14:textId="7EB878C4" w:rsidR="00AB5A8A" w:rsidRPr="00D45DDC" w:rsidRDefault="00B338F7" w:rsidP="00FE06F7">
            <w:pPr>
              <w:jc w:val="both"/>
              <w:rPr>
                <w:i/>
                <w:iCs/>
                <w:sz w:val="22"/>
                <w:szCs w:val="22"/>
              </w:rPr>
            </w:pPr>
            <w:r w:rsidRPr="00D45DDC">
              <w:rPr>
                <w:bCs/>
                <w:i/>
                <w:iCs/>
                <w:sz w:val="22"/>
                <w:szCs w:val="22"/>
              </w:rPr>
              <w:t xml:space="preserve">Nuostatų </w:t>
            </w:r>
            <w:r w:rsidRPr="00D45DDC">
              <w:rPr>
                <w:bCs/>
                <w:i/>
                <w:iCs/>
                <w:sz w:val="22"/>
                <w:szCs w:val="22"/>
              </w:rPr>
              <w:t>23.2</w:t>
            </w:r>
            <w:r w:rsidRPr="00D45DDC">
              <w:rPr>
                <w:bCs/>
                <w:i/>
                <w:iCs/>
                <w:sz w:val="22"/>
                <w:szCs w:val="22"/>
              </w:rPr>
              <w:t xml:space="preserve"> papunktyje nustatyta</w:t>
            </w:r>
            <w:r w:rsidRPr="00D45DDC">
              <w:rPr>
                <w:bCs/>
                <w:i/>
                <w:iCs/>
                <w:sz w:val="22"/>
                <w:szCs w:val="22"/>
              </w:rPr>
              <w:t xml:space="preserve"> </w:t>
            </w:r>
            <w:r w:rsidR="00C065B3" w:rsidRPr="00D45DDC">
              <w:rPr>
                <w:bCs/>
                <w:i/>
                <w:iCs/>
                <w:sz w:val="22"/>
                <w:szCs w:val="22"/>
              </w:rPr>
              <w:t>„</w:t>
            </w:r>
            <w:r w:rsidRPr="00D45DDC">
              <w:rPr>
                <w:bCs/>
                <w:i/>
                <w:iCs/>
                <w:sz w:val="22"/>
                <w:szCs w:val="22"/>
              </w:rPr>
              <w:t>Kartą per metus, praėjus ne mažiau kaip 12 mėnesių nuo naujo Vietinės rinkliavos  dydžio įsigaliojimo pradžios, jei metinis vartotojų kainų indeksas yra lygus 110 ar didesnis ir jei prognozuojant sąnaudas neįvertintas galimas metinis vartojimo prekių ir paslaugų kainų pokytis. Perskaičiavus būtinąsias sąnaudas Vietinės rinkliavos dydžiai Savivaldybės tarybos atskiru sprendimu kartą per metus taip pat gali būti mažinami</w:t>
            </w:r>
            <w:r w:rsidR="00C065B3" w:rsidRPr="00D45DDC">
              <w:rPr>
                <w:bCs/>
                <w:i/>
                <w:iCs/>
                <w:sz w:val="22"/>
                <w:szCs w:val="22"/>
              </w:rPr>
              <w:t>“</w:t>
            </w:r>
          </w:p>
        </w:tc>
        <w:tc>
          <w:tcPr>
            <w:tcW w:w="3827" w:type="dxa"/>
          </w:tcPr>
          <w:p w14:paraId="10B40DEC" w14:textId="77777777" w:rsidR="00AB5A8A" w:rsidRPr="00CB4326" w:rsidRDefault="00AB5A8A" w:rsidP="00AB5A8A">
            <w:pPr>
              <w:rPr>
                <w:sz w:val="22"/>
                <w:szCs w:val="22"/>
              </w:rPr>
            </w:pPr>
          </w:p>
        </w:tc>
        <w:tc>
          <w:tcPr>
            <w:tcW w:w="2703" w:type="dxa"/>
          </w:tcPr>
          <w:p w14:paraId="6686C364" w14:textId="77777777" w:rsidR="00AB5A8A" w:rsidRPr="00CB4326" w:rsidRDefault="00AB5A8A" w:rsidP="00AB5A8A">
            <w:pPr>
              <w:rPr>
                <w:sz w:val="22"/>
                <w:szCs w:val="22"/>
              </w:rPr>
            </w:pPr>
            <w:r w:rsidRPr="00CB4326">
              <w:rPr>
                <w:sz w:val="22"/>
                <w:szCs w:val="22"/>
              </w:rPr>
              <w:t>□ tenkina</w:t>
            </w:r>
          </w:p>
          <w:p w14:paraId="5B02B70E" w14:textId="77777777" w:rsidR="00AB5A8A" w:rsidRPr="00CB4326" w:rsidRDefault="00AB5A8A" w:rsidP="00AB5A8A">
            <w:pPr>
              <w:rPr>
                <w:sz w:val="22"/>
                <w:szCs w:val="22"/>
              </w:rPr>
            </w:pPr>
            <w:r w:rsidRPr="00CB4326">
              <w:rPr>
                <w:sz w:val="22"/>
                <w:szCs w:val="22"/>
              </w:rPr>
              <w:t>□ netenkina</w:t>
            </w:r>
          </w:p>
        </w:tc>
      </w:tr>
      <w:tr w:rsidR="00AB5A8A" w:rsidRPr="007C5AF9" w14:paraId="65AF71C7" w14:textId="77777777" w:rsidTr="00CB4326">
        <w:trPr>
          <w:trHeight w:val="23"/>
        </w:trPr>
        <w:tc>
          <w:tcPr>
            <w:tcW w:w="709" w:type="dxa"/>
          </w:tcPr>
          <w:p w14:paraId="2B2ADC34" w14:textId="77777777" w:rsidR="00AB5A8A" w:rsidRPr="00CB4326" w:rsidRDefault="00AB5A8A" w:rsidP="00AB5A8A">
            <w:pPr>
              <w:jc w:val="center"/>
              <w:rPr>
                <w:sz w:val="22"/>
                <w:szCs w:val="22"/>
              </w:rPr>
            </w:pPr>
            <w:r w:rsidRPr="00CB4326">
              <w:rPr>
                <w:sz w:val="22"/>
                <w:szCs w:val="22"/>
              </w:rPr>
              <w:t>13.</w:t>
            </w:r>
          </w:p>
        </w:tc>
        <w:tc>
          <w:tcPr>
            <w:tcW w:w="3402" w:type="dxa"/>
          </w:tcPr>
          <w:p w14:paraId="264E9035" w14:textId="77777777" w:rsidR="00AB5A8A" w:rsidRPr="00CB4326" w:rsidRDefault="00AB5A8A" w:rsidP="00AB5A8A">
            <w:pPr>
              <w:rPr>
                <w:sz w:val="22"/>
                <w:szCs w:val="22"/>
              </w:rPr>
            </w:pPr>
            <w:r w:rsidRPr="00CB4326">
              <w:rPr>
                <w:sz w:val="22"/>
                <w:szCs w:val="22"/>
              </w:rPr>
              <w:t>Teisės akto projektas nustato motyvuotas terminų sustabdymo ir pratęsimo galimybes</w:t>
            </w:r>
          </w:p>
        </w:tc>
        <w:tc>
          <w:tcPr>
            <w:tcW w:w="3969" w:type="dxa"/>
          </w:tcPr>
          <w:p w14:paraId="2EFF0883" w14:textId="294E8610" w:rsidR="00AB5A8A" w:rsidRPr="00572394" w:rsidRDefault="00C92A39" w:rsidP="00AB5A8A">
            <w:pPr>
              <w:rPr>
                <w:i/>
                <w:sz w:val="22"/>
                <w:szCs w:val="22"/>
              </w:rPr>
            </w:pPr>
            <w:r>
              <w:rPr>
                <w:i/>
                <w:sz w:val="22"/>
                <w:szCs w:val="22"/>
              </w:rPr>
              <w:t>Kriterijus netaikomas</w:t>
            </w:r>
          </w:p>
        </w:tc>
        <w:tc>
          <w:tcPr>
            <w:tcW w:w="3827" w:type="dxa"/>
          </w:tcPr>
          <w:p w14:paraId="08F65978" w14:textId="77777777" w:rsidR="00AB5A8A" w:rsidRPr="00CB4326" w:rsidRDefault="00AB5A8A" w:rsidP="00AB5A8A">
            <w:pPr>
              <w:rPr>
                <w:sz w:val="22"/>
                <w:szCs w:val="22"/>
              </w:rPr>
            </w:pPr>
          </w:p>
        </w:tc>
        <w:tc>
          <w:tcPr>
            <w:tcW w:w="2703" w:type="dxa"/>
          </w:tcPr>
          <w:p w14:paraId="6DD2F5D5" w14:textId="77777777" w:rsidR="00AB5A8A" w:rsidRPr="00CB4326" w:rsidRDefault="00AB5A8A" w:rsidP="00AB5A8A">
            <w:pPr>
              <w:rPr>
                <w:sz w:val="22"/>
                <w:szCs w:val="22"/>
              </w:rPr>
            </w:pPr>
            <w:r w:rsidRPr="00CB4326">
              <w:rPr>
                <w:sz w:val="22"/>
                <w:szCs w:val="22"/>
              </w:rPr>
              <w:t>□ tenkina</w:t>
            </w:r>
          </w:p>
          <w:p w14:paraId="512DD0C8" w14:textId="77777777" w:rsidR="00AB5A8A" w:rsidRPr="00CB4326" w:rsidRDefault="00AB5A8A" w:rsidP="00AB5A8A">
            <w:pPr>
              <w:rPr>
                <w:sz w:val="22"/>
                <w:szCs w:val="22"/>
              </w:rPr>
            </w:pPr>
            <w:r w:rsidRPr="00CB4326">
              <w:rPr>
                <w:sz w:val="22"/>
                <w:szCs w:val="22"/>
              </w:rPr>
              <w:t>□ netenkina</w:t>
            </w:r>
          </w:p>
        </w:tc>
      </w:tr>
      <w:tr w:rsidR="00AB5A8A" w:rsidRPr="007C5AF9" w14:paraId="6C8B69E2" w14:textId="77777777" w:rsidTr="00CB4326">
        <w:trPr>
          <w:trHeight w:val="23"/>
        </w:trPr>
        <w:tc>
          <w:tcPr>
            <w:tcW w:w="709" w:type="dxa"/>
          </w:tcPr>
          <w:p w14:paraId="16ACD96E" w14:textId="77777777" w:rsidR="00AB5A8A" w:rsidRPr="00CB4326" w:rsidRDefault="00AB5A8A" w:rsidP="00AB5A8A">
            <w:pPr>
              <w:jc w:val="center"/>
              <w:rPr>
                <w:sz w:val="22"/>
                <w:szCs w:val="22"/>
              </w:rPr>
            </w:pPr>
            <w:r w:rsidRPr="00CB4326">
              <w:rPr>
                <w:sz w:val="22"/>
                <w:szCs w:val="22"/>
              </w:rPr>
              <w:t>14.</w:t>
            </w:r>
          </w:p>
        </w:tc>
        <w:tc>
          <w:tcPr>
            <w:tcW w:w="3402" w:type="dxa"/>
          </w:tcPr>
          <w:p w14:paraId="001E074A" w14:textId="77777777" w:rsidR="00AB5A8A" w:rsidRPr="00CB4326" w:rsidRDefault="00AB5A8A" w:rsidP="00AB5A8A">
            <w:pPr>
              <w:rPr>
                <w:sz w:val="22"/>
                <w:szCs w:val="22"/>
              </w:rPr>
            </w:pPr>
            <w:r w:rsidRPr="00CB4326">
              <w:rPr>
                <w:sz w:val="22"/>
                <w:szCs w:val="22"/>
              </w:rPr>
              <w:t>Teisės akto projektas nustato administracinių procedūrų viešinimo tvarką</w:t>
            </w:r>
          </w:p>
        </w:tc>
        <w:tc>
          <w:tcPr>
            <w:tcW w:w="3969" w:type="dxa"/>
          </w:tcPr>
          <w:p w14:paraId="1B0A4973" w14:textId="4479EABB" w:rsidR="00AB5A8A" w:rsidRPr="00572394" w:rsidRDefault="00C92A39" w:rsidP="00AB5A8A">
            <w:pPr>
              <w:rPr>
                <w:i/>
                <w:sz w:val="22"/>
                <w:szCs w:val="22"/>
              </w:rPr>
            </w:pPr>
            <w:r>
              <w:rPr>
                <w:i/>
                <w:sz w:val="22"/>
                <w:szCs w:val="22"/>
              </w:rPr>
              <w:t>Kriterijus netaikomas</w:t>
            </w:r>
          </w:p>
        </w:tc>
        <w:tc>
          <w:tcPr>
            <w:tcW w:w="3827" w:type="dxa"/>
          </w:tcPr>
          <w:p w14:paraId="74B070A8" w14:textId="77777777" w:rsidR="00AB5A8A" w:rsidRPr="00CB4326" w:rsidRDefault="00AB5A8A" w:rsidP="00AB5A8A">
            <w:pPr>
              <w:rPr>
                <w:b/>
                <w:sz w:val="22"/>
                <w:szCs w:val="22"/>
              </w:rPr>
            </w:pPr>
          </w:p>
        </w:tc>
        <w:tc>
          <w:tcPr>
            <w:tcW w:w="2703" w:type="dxa"/>
          </w:tcPr>
          <w:p w14:paraId="2FDEC7E1" w14:textId="77777777" w:rsidR="00AB5A8A" w:rsidRPr="00CB4326" w:rsidRDefault="00AB5A8A" w:rsidP="00AB5A8A">
            <w:pPr>
              <w:rPr>
                <w:sz w:val="22"/>
                <w:szCs w:val="22"/>
              </w:rPr>
            </w:pPr>
            <w:r w:rsidRPr="00CB4326">
              <w:rPr>
                <w:sz w:val="22"/>
                <w:szCs w:val="22"/>
              </w:rPr>
              <w:t>□ tenkina</w:t>
            </w:r>
          </w:p>
          <w:p w14:paraId="10A6DD7B" w14:textId="77777777" w:rsidR="00AB5A8A" w:rsidRPr="00CB4326" w:rsidRDefault="00AB5A8A" w:rsidP="00AB5A8A">
            <w:pPr>
              <w:rPr>
                <w:sz w:val="22"/>
                <w:szCs w:val="22"/>
              </w:rPr>
            </w:pPr>
            <w:r w:rsidRPr="00CB4326">
              <w:rPr>
                <w:sz w:val="22"/>
                <w:szCs w:val="22"/>
              </w:rPr>
              <w:t>□ netenkina</w:t>
            </w:r>
          </w:p>
        </w:tc>
      </w:tr>
      <w:tr w:rsidR="00AB5A8A" w:rsidRPr="007C5AF9" w14:paraId="394D65FC" w14:textId="77777777" w:rsidTr="00CB4326">
        <w:trPr>
          <w:trHeight w:val="23"/>
        </w:trPr>
        <w:tc>
          <w:tcPr>
            <w:tcW w:w="709" w:type="dxa"/>
          </w:tcPr>
          <w:p w14:paraId="3B69F7C4" w14:textId="77777777" w:rsidR="00AB5A8A" w:rsidRPr="00CB4326" w:rsidRDefault="00AB5A8A" w:rsidP="00AB5A8A">
            <w:pPr>
              <w:jc w:val="center"/>
              <w:rPr>
                <w:sz w:val="22"/>
                <w:szCs w:val="22"/>
              </w:rPr>
            </w:pPr>
            <w:r w:rsidRPr="00CB4326">
              <w:rPr>
                <w:sz w:val="22"/>
                <w:szCs w:val="22"/>
              </w:rPr>
              <w:t>15.</w:t>
            </w:r>
          </w:p>
        </w:tc>
        <w:tc>
          <w:tcPr>
            <w:tcW w:w="3402" w:type="dxa"/>
          </w:tcPr>
          <w:p w14:paraId="6B52ECFF" w14:textId="77777777" w:rsidR="00AB5A8A" w:rsidRPr="00CB4326" w:rsidRDefault="00AB5A8A" w:rsidP="00AB5A8A">
            <w:pPr>
              <w:rPr>
                <w:sz w:val="22"/>
                <w:szCs w:val="22"/>
              </w:rPr>
            </w:pPr>
            <w:r w:rsidRPr="00CB4326">
              <w:rPr>
                <w:sz w:val="22"/>
                <w:szCs w:val="22"/>
              </w:rPr>
              <w:t xml:space="preserve">Teisės akto projektas nustato kontrolės (priežiūros) procedūrą ir aiškius jos atlikimo kriterijus (atvejus, dažnį, fiksavimą, </w:t>
            </w:r>
            <w:r w:rsidRPr="00CB4326">
              <w:rPr>
                <w:sz w:val="22"/>
                <w:szCs w:val="22"/>
              </w:rPr>
              <w:lastRenderedPageBreak/>
              <w:t>kontrolės rezultatų viešinimą ir panašiai)</w:t>
            </w:r>
          </w:p>
        </w:tc>
        <w:tc>
          <w:tcPr>
            <w:tcW w:w="3969" w:type="dxa"/>
          </w:tcPr>
          <w:p w14:paraId="77105B3A" w14:textId="0DADA551" w:rsidR="006239F6" w:rsidRDefault="006239F6" w:rsidP="006239F6">
            <w:pPr>
              <w:jc w:val="both"/>
              <w:rPr>
                <w:i/>
                <w:sz w:val="22"/>
                <w:szCs w:val="22"/>
              </w:rPr>
            </w:pPr>
            <w:r w:rsidRPr="00787B41">
              <w:rPr>
                <w:i/>
                <w:sz w:val="22"/>
                <w:szCs w:val="22"/>
              </w:rPr>
              <w:lastRenderedPageBreak/>
              <w:t>Sprendimą dėl Vietinės rinkliavos dydžio</w:t>
            </w:r>
            <w:r>
              <w:rPr>
                <w:i/>
                <w:sz w:val="22"/>
                <w:szCs w:val="22"/>
              </w:rPr>
              <w:t xml:space="preserve"> </w:t>
            </w:r>
            <w:r w:rsidRPr="00787B41">
              <w:rPr>
                <w:i/>
                <w:sz w:val="22"/>
                <w:szCs w:val="22"/>
              </w:rPr>
              <w:t>taikymo pradžios ir trukmės priima Savivaldybės taryba</w:t>
            </w:r>
            <w:r>
              <w:rPr>
                <w:i/>
                <w:sz w:val="22"/>
                <w:szCs w:val="22"/>
              </w:rPr>
              <w:t>.</w:t>
            </w:r>
          </w:p>
          <w:p w14:paraId="675AE7D3" w14:textId="77777777" w:rsidR="00AB5A8A" w:rsidRPr="00572394" w:rsidRDefault="00AB5A8A" w:rsidP="00AB5A8A">
            <w:pPr>
              <w:rPr>
                <w:i/>
                <w:sz w:val="22"/>
                <w:szCs w:val="22"/>
              </w:rPr>
            </w:pPr>
          </w:p>
        </w:tc>
        <w:tc>
          <w:tcPr>
            <w:tcW w:w="3827" w:type="dxa"/>
          </w:tcPr>
          <w:p w14:paraId="257C66CA" w14:textId="77777777" w:rsidR="00AB5A8A" w:rsidRPr="00CB4326" w:rsidRDefault="00AB5A8A" w:rsidP="00AB5A8A">
            <w:pPr>
              <w:rPr>
                <w:sz w:val="22"/>
                <w:szCs w:val="22"/>
              </w:rPr>
            </w:pPr>
          </w:p>
        </w:tc>
        <w:tc>
          <w:tcPr>
            <w:tcW w:w="2703" w:type="dxa"/>
          </w:tcPr>
          <w:p w14:paraId="308024C2" w14:textId="77777777" w:rsidR="00AB5A8A" w:rsidRPr="00CB4326" w:rsidRDefault="00AB5A8A" w:rsidP="00AB5A8A">
            <w:pPr>
              <w:rPr>
                <w:sz w:val="22"/>
                <w:szCs w:val="22"/>
              </w:rPr>
            </w:pPr>
            <w:r w:rsidRPr="00CB4326">
              <w:rPr>
                <w:sz w:val="22"/>
                <w:szCs w:val="22"/>
              </w:rPr>
              <w:t>□ tenkina</w:t>
            </w:r>
          </w:p>
          <w:p w14:paraId="3F0EE3FE" w14:textId="77777777" w:rsidR="00AB5A8A" w:rsidRPr="00CB4326" w:rsidRDefault="00AB5A8A" w:rsidP="00AB5A8A">
            <w:pPr>
              <w:rPr>
                <w:sz w:val="22"/>
                <w:szCs w:val="22"/>
              </w:rPr>
            </w:pPr>
            <w:r w:rsidRPr="00CB4326">
              <w:rPr>
                <w:sz w:val="22"/>
                <w:szCs w:val="22"/>
              </w:rPr>
              <w:t>□ netenkina</w:t>
            </w:r>
          </w:p>
        </w:tc>
      </w:tr>
      <w:tr w:rsidR="00AB5A8A" w:rsidRPr="007C5AF9" w14:paraId="34085011" w14:textId="77777777" w:rsidTr="00CB4326">
        <w:trPr>
          <w:trHeight w:val="23"/>
        </w:trPr>
        <w:tc>
          <w:tcPr>
            <w:tcW w:w="709" w:type="dxa"/>
          </w:tcPr>
          <w:p w14:paraId="694E3ECC" w14:textId="77777777" w:rsidR="00AB5A8A" w:rsidRPr="00CB4326" w:rsidRDefault="00AB5A8A" w:rsidP="00AB5A8A">
            <w:pPr>
              <w:jc w:val="center"/>
              <w:rPr>
                <w:sz w:val="22"/>
                <w:szCs w:val="22"/>
              </w:rPr>
            </w:pPr>
            <w:r w:rsidRPr="00CB4326">
              <w:rPr>
                <w:sz w:val="22"/>
                <w:szCs w:val="22"/>
              </w:rPr>
              <w:t>16.</w:t>
            </w:r>
          </w:p>
        </w:tc>
        <w:tc>
          <w:tcPr>
            <w:tcW w:w="3402" w:type="dxa"/>
          </w:tcPr>
          <w:p w14:paraId="79CC1889" w14:textId="77777777" w:rsidR="00AB5A8A" w:rsidRPr="00CB4326" w:rsidRDefault="00AB5A8A" w:rsidP="00AB5A8A">
            <w:pPr>
              <w:rPr>
                <w:sz w:val="22"/>
                <w:szCs w:val="22"/>
              </w:rPr>
            </w:pPr>
            <w:r w:rsidRPr="00CB4326">
              <w:rPr>
                <w:sz w:val="22"/>
                <w:szCs w:val="22"/>
              </w:rPr>
              <w:t>Teisės akto projekte nustatytos kontrolės (priežiūros) skaidrumo ir objektyvumo užtikrinimo priemonės</w:t>
            </w:r>
            <w:r w:rsidRPr="00CB4326">
              <w:rPr>
                <w:rStyle w:val="Puslapioinaosnuoroda"/>
                <w:sz w:val="22"/>
                <w:szCs w:val="22"/>
              </w:rPr>
              <w:footnoteReference w:id="2"/>
            </w:r>
          </w:p>
        </w:tc>
        <w:tc>
          <w:tcPr>
            <w:tcW w:w="3969" w:type="dxa"/>
          </w:tcPr>
          <w:p w14:paraId="68B929A4" w14:textId="543F216C" w:rsidR="00971B93" w:rsidRPr="00D45DDC" w:rsidRDefault="00971B93" w:rsidP="00161A12">
            <w:pPr>
              <w:tabs>
                <w:tab w:val="left" w:pos="0"/>
                <w:tab w:val="left" w:pos="142"/>
                <w:tab w:val="left" w:pos="709"/>
                <w:tab w:val="left" w:pos="1134"/>
              </w:tabs>
              <w:rPr>
                <w:bCs/>
                <w:i/>
                <w:iCs/>
                <w:sz w:val="22"/>
                <w:szCs w:val="22"/>
              </w:rPr>
            </w:pPr>
            <w:r w:rsidRPr="00D45DDC">
              <w:rPr>
                <w:bCs/>
                <w:i/>
                <w:iCs/>
                <w:sz w:val="22"/>
                <w:szCs w:val="22"/>
              </w:rPr>
              <w:t xml:space="preserve">Nuostatų </w:t>
            </w:r>
            <w:r w:rsidRPr="00D45DDC">
              <w:rPr>
                <w:bCs/>
                <w:i/>
                <w:iCs/>
                <w:sz w:val="22"/>
                <w:szCs w:val="22"/>
              </w:rPr>
              <w:t>69</w:t>
            </w:r>
            <w:r w:rsidRPr="00D45DDC">
              <w:rPr>
                <w:bCs/>
                <w:i/>
                <w:iCs/>
                <w:sz w:val="22"/>
                <w:szCs w:val="22"/>
              </w:rPr>
              <w:t xml:space="preserve"> p. nusta</w:t>
            </w:r>
            <w:r w:rsidR="00161A12" w:rsidRPr="00D45DDC">
              <w:rPr>
                <w:bCs/>
                <w:i/>
                <w:iCs/>
                <w:sz w:val="22"/>
                <w:szCs w:val="22"/>
              </w:rPr>
              <w:t>t</w:t>
            </w:r>
            <w:r w:rsidRPr="00D45DDC">
              <w:rPr>
                <w:bCs/>
                <w:i/>
                <w:iCs/>
                <w:sz w:val="22"/>
                <w:szCs w:val="22"/>
              </w:rPr>
              <w:t>yta, kad</w:t>
            </w:r>
            <w:r w:rsidRPr="00D45DDC">
              <w:rPr>
                <w:bCs/>
                <w:i/>
                <w:iCs/>
                <w:sz w:val="22"/>
                <w:szCs w:val="22"/>
              </w:rPr>
              <w:tab/>
            </w:r>
            <w:r w:rsidRPr="00D45DDC">
              <w:rPr>
                <w:i/>
                <w:iCs/>
                <w:sz w:val="22"/>
                <w:szCs w:val="22"/>
              </w:rPr>
              <w:t>Vietinės rinkliavos nuostatų vykdymą kontroliuoja Savivaldybės administracijos direktorius.</w:t>
            </w:r>
          </w:p>
          <w:p w14:paraId="227F5E56" w14:textId="7EC772CA" w:rsidR="00971B93" w:rsidRPr="00D45DDC" w:rsidRDefault="00971B93" w:rsidP="00161A12">
            <w:pPr>
              <w:tabs>
                <w:tab w:val="left" w:pos="0"/>
                <w:tab w:val="left" w:pos="142"/>
                <w:tab w:val="left" w:pos="709"/>
                <w:tab w:val="left" w:pos="1134"/>
              </w:tabs>
              <w:rPr>
                <w:bCs/>
                <w:i/>
                <w:iCs/>
                <w:sz w:val="22"/>
                <w:szCs w:val="22"/>
              </w:rPr>
            </w:pPr>
            <w:r w:rsidRPr="00D45DDC">
              <w:rPr>
                <w:bCs/>
                <w:i/>
                <w:iCs/>
                <w:sz w:val="22"/>
                <w:szCs w:val="22"/>
              </w:rPr>
              <w:t>70.</w:t>
            </w:r>
            <w:r w:rsidR="00161A12" w:rsidRPr="00D45DDC">
              <w:rPr>
                <w:bCs/>
                <w:i/>
                <w:iCs/>
                <w:sz w:val="22"/>
                <w:szCs w:val="22"/>
              </w:rPr>
              <w:t xml:space="preserve"> </w:t>
            </w:r>
            <w:r w:rsidRPr="00D45DDC">
              <w:rPr>
                <w:i/>
                <w:iCs/>
                <w:sz w:val="22"/>
                <w:szCs w:val="22"/>
              </w:rPr>
              <w:t>Vietinės rinkliavos rinkimą kontroliuoja Savivaldybės kontrolės ir audito tarnyba.</w:t>
            </w:r>
          </w:p>
          <w:p w14:paraId="25D62659" w14:textId="00E19260" w:rsidR="00AB5A8A" w:rsidRPr="00D45DDC" w:rsidRDefault="00AB5A8A" w:rsidP="00161A12">
            <w:pPr>
              <w:rPr>
                <w:i/>
                <w:sz w:val="22"/>
                <w:szCs w:val="22"/>
              </w:rPr>
            </w:pPr>
          </w:p>
        </w:tc>
        <w:tc>
          <w:tcPr>
            <w:tcW w:w="3827" w:type="dxa"/>
          </w:tcPr>
          <w:p w14:paraId="2389F16F" w14:textId="77777777" w:rsidR="00AB5A8A" w:rsidRPr="00CB4326" w:rsidRDefault="00AB5A8A" w:rsidP="00AB5A8A">
            <w:pPr>
              <w:rPr>
                <w:sz w:val="22"/>
                <w:szCs w:val="22"/>
              </w:rPr>
            </w:pPr>
          </w:p>
        </w:tc>
        <w:tc>
          <w:tcPr>
            <w:tcW w:w="2703" w:type="dxa"/>
          </w:tcPr>
          <w:p w14:paraId="7E0005A3" w14:textId="77777777" w:rsidR="00AB5A8A" w:rsidRPr="00CB4326" w:rsidRDefault="00AB5A8A" w:rsidP="00AB5A8A">
            <w:pPr>
              <w:rPr>
                <w:sz w:val="22"/>
                <w:szCs w:val="22"/>
              </w:rPr>
            </w:pPr>
            <w:r w:rsidRPr="00CB4326">
              <w:rPr>
                <w:sz w:val="22"/>
                <w:szCs w:val="22"/>
              </w:rPr>
              <w:t>□ tenkina</w:t>
            </w:r>
          </w:p>
          <w:p w14:paraId="61E54802" w14:textId="77777777" w:rsidR="00AB5A8A" w:rsidRPr="00CB4326" w:rsidRDefault="00AB5A8A" w:rsidP="00AB5A8A">
            <w:pPr>
              <w:rPr>
                <w:sz w:val="22"/>
                <w:szCs w:val="22"/>
              </w:rPr>
            </w:pPr>
            <w:r w:rsidRPr="00CB4326">
              <w:rPr>
                <w:sz w:val="22"/>
                <w:szCs w:val="22"/>
              </w:rPr>
              <w:t>□ netenkina</w:t>
            </w:r>
          </w:p>
        </w:tc>
      </w:tr>
      <w:tr w:rsidR="00AB5A8A" w:rsidRPr="007C5AF9" w14:paraId="0D96E0C5" w14:textId="77777777" w:rsidTr="00CB4326">
        <w:trPr>
          <w:trHeight w:val="23"/>
        </w:trPr>
        <w:tc>
          <w:tcPr>
            <w:tcW w:w="709" w:type="dxa"/>
          </w:tcPr>
          <w:p w14:paraId="3DF45FC3" w14:textId="77777777" w:rsidR="00AB5A8A" w:rsidRPr="00CB4326" w:rsidRDefault="00AB5A8A" w:rsidP="00AB5A8A">
            <w:pPr>
              <w:keepNext/>
              <w:jc w:val="center"/>
              <w:rPr>
                <w:sz w:val="22"/>
                <w:szCs w:val="22"/>
              </w:rPr>
            </w:pPr>
            <w:r w:rsidRPr="00CB4326">
              <w:rPr>
                <w:sz w:val="22"/>
                <w:szCs w:val="22"/>
              </w:rPr>
              <w:t>17.</w:t>
            </w:r>
          </w:p>
        </w:tc>
        <w:tc>
          <w:tcPr>
            <w:tcW w:w="3402" w:type="dxa"/>
          </w:tcPr>
          <w:p w14:paraId="630A8F88" w14:textId="77777777" w:rsidR="00AB5A8A" w:rsidRPr="00CB4326" w:rsidRDefault="00AB5A8A" w:rsidP="00AB5A8A">
            <w:pPr>
              <w:keepNext/>
              <w:rPr>
                <w:sz w:val="22"/>
                <w:szCs w:val="22"/>
              </w:rPr>
            </w:pPr>
            <w:r w:rsidRPr="00CB4326">
              <w:rPr>
                <w:sz w:val="22"/>
                <w:szCs w:val="22"/>
              </w:rPr>
              <w:t>Teisės akto projekte nustatyta subjektų, su kuriais susijęs teisės akto projekto nuostatų įgyvendinimas, atsakomybės rūšis (tarnybinė, administracinė, baudžiamoji ir panašiai)</w:t>
            </w:r>
          </w:p>
        </w:tc>
        <w:tc>
          <w:tcPr>
            <w:tcW w:w="3969" w:type="dxa"/>
          </w:tcPr>
          <w:p w14:paraId="2731507D" w14:textId="6F620142" w:rsidR="00AB5A8A" w:rsidRPr="00572394" w:rsidRDefault="004301DE" w:rsidP="00AB5A8A">
            <w:pPr>
              <w:keepNext/>
              <w:rPr>
                <w:i/>
                <w:sz w:val="22"/>
                <w:szCs w:val="22"/>
              </w:rPr>
            </w:pPr>
            <w:r>
              <w:rPr>
                <w:i/>
                <w:sz w:val="22"/>
                <w:szCs w:val="22"/>
              </w:rPr>
              <w:t>Kriterijus netaikomas</w:t>
            </w:r>
          </w:p>
        </w:tc>
        <w:tc>
          <w:tcPr>
            <w:tcW w:w="3827" w:type="dxa"/>
          </w:tcPr>
          <w:p w14:paraId="29E99D75" w14:textId="77777777" w:rsidR="00AB5A8A" w:rsidRPr="00CB4326" w:rsidRDefault="00AB5A8A" w:rsidP="00AB5A8A">
            <w:pPr>
              <w:keepNext/>
              <w:rPr>
                <w:b/>
                <w:sz w:val="22"/>
                <w:szCs w:val="22"/>
              </w:rPr>
            </w:pPr>
          </w:p>
        </w:tc>
        <w:tc>
          <w:tcPr>
            <w:tcW w:w="2703" w:type="dxa"/>
          </w:tcPr>
          <w:p w14:paraId="024A6760" w14:textId="77777777" w:rsidR="00AB5A8A" w:rsidRPr="00CB4326" w:rsidRDefault="00AB5A8A" w:rsidP="00AB5A8A">
            <w:pPr>
              <w:keepNext/>
              <w:rPr>
                <w:sz w:val="22"/>
                <w:szCs w:val="22"/>
              </w:rPr>
            </w:pPr>
            <w:r w:rsidRPr="00CB4326">
              <w:rPr>
                <w:sz w:val="22"/>
                <w:szCs w:val="22"/>
              </w:rPr>
              <w:t>□ tenkina</w:t>
            </w:r>
          </w:p>
          <w:p w14:paraId="7B6C877E" w14:textId="77777777" w:rsidR="00AB5A8A" w:rsidRPr="00CB4326" w:rsidRDefault="00AB5A8A" w:rsidP="00AB5A8A">
            <w:pPr>
              <w:keepNext/>
              <w:rPr>
                <w:sz w:val="22"/>
                <w:szCs w:val="22"/>
              </w:rPr>
            </w:pPr>
            <w:r w:rsidRPr="00CB4326">
              <w:rPr>
                <w:sz w:val="22"/>
                <w:szCs w:val="22"/>
              </w:rPr>
              <w:t>□ netenkina</w:t>
            </w:r>
          </w:p>
        </w:tc>
      </w:tr>
      <w:tr w:rsidR="00AB5A8A" w:rsidRPr="007C5AF9" w14:paraId="6BFCD7F6" w14:textId="77777777" w:rsidTr="00CB4326">
        <w:trPr>
          <w:trHeight w:val="23"/>
        </w:trPr>
        <w:tc>
          <w:tcPr>
            <w:tcW w:w="709" w:type="dxa"/>
          </w:tcPr>
          <w:p w14:paraId="703990A6" w14:textId="77777777" w:rsidR="00AB5A8A" w:rsidRPr="00CB4326" w:rsidRDefault="00AB5A8A" w:rsidP="00AB5A8A">
            <w:pPr>
              <w:jc w:val="center"/>
              <w:rPr>
                <w:sz w:val="22"/>
                <w:szCs w:val="22"/>
              </w:rPr>
            </w:pPr>
            <w:r w:rsidRPr="00CB4326">
              <w:rPr>
                <w:sz w:val="22"/>
                <w:szCs w:val="22"/>
              </w:rPr>
              <w:t>18.</w:t>
            </w:r>
          </w:p>
        </w:tc>
        <w:tc>
          <w:tcPr>
            <w:tcW w:w="3402" w:type="dxa"/>
          </w:tcPr>
          <w:p w14:paraId="6B6F1B26" w14:textId="77777777" w:rsidR="00AB5A8A" w:rsidRPr="00CB4326" w:rsidRDefault="00AB5A8A" w:rsidP="00AB5A8A">
            <w:pPr>
              <w:rPr>
                <w:sz w:val="22"/>
                <w:szCs w:val="22"/>
              </w:rPr>
            </w:pPr>
            <w:r w:rsidRPr="00CB4326">
              <w:rPr>
                <w:sz w:val="22"/>
                <w:szCs w:val="22"/>
              </w:rPr>
              <w:t>Teisės aktų projekte numatytas baigtinis sąrašas kriterijų, pagal kuriuos skiriama nuobauda (sankcija) už teisės akto projekte nustatytų nurodymų nevykdymą, ir nustatyta aiški jos skyrimo procedūra</w:t>
            </w:r>
          </w:p>
        </w:tc>
        <w:tc>
          <w:tcPr>
            <w:tcW w:w="3969" w:type="dxa"/>
          </w:tcPr>
          <w:p w14:paraId="207181E9" w14:textId="3A3F1527" w:rsidR="00AB5A8A" w:rsidRPr="00572394" w:rsidRDefault="00AB5A8A" w:rsidP="00AB5A8A">
            <w:pPr>
              <w:rPr>
                <w:i/>
                <w:sz w:val="22"/>
                <w:szCs w:val="22"/>
              </w:rPr>
            </w:pPr>
            <w:r>
              <w:rPr>
                <w:i/>
                <w:sz w:val="22"/>
                <w:szCs w:val="22"/>
              </w:rPr>
              <w:t>Kriterijus netaikomas</w:t>
            </w:r>
          </w:p>
        </w:tc>
        <w:tc>
          <w:tcPr>
            <w:tcW w:w="3827" w:type="dxa"/>
          </w:tcPr>
          <w:p w14:paraId="3D9179EC" w14:textId="77777777" w:rsidR="00AB5A8A" w:rsidRPr="00CB4326" w:rsidRDefault="00AB5A8A" w:rsidP="00AB5A8A">
            <w:pPr>
              <w:rPr>
                <w:sz w:val="22"/>
                <w:szCs w:val="22"/>
              </w:rPr>
            </w:pPr>
          </w:p>
        </w:tc>
        <w:tc>
          <w:tcPr>
            <w:tcW w:w="2703" w:type="dxa"/>
          </w:tcPr>
          <w:p w14:paraId="10FF2802" w14:textId="77777777" w:rsidR="00AB5A8A" w:rsidRPr="00CB4326" w:rsidRDefault="00AB5A8A" w:rsidP="00AB5A8A">
            <w:pPr>
              <w:rPr>
                <w:sz w:val="22"/>
                <w:szCs w:val="22"/>
              </w:rPr>
            </w:pPr>
            <w:r w:rsidRPr="00CB4326">
              <w:rPr>
                <w:sz w:val="22"/>
                <w:szCs w:val="22"/>
              </w:rPr>
              <w:t>□ tenkina</w:t>
            </w:r>
          </w:p>
          <w:p w14:paraId="27AE7CF7" w14:textId="77777777" w:rsidR="00AB5A8A" w:rsidRPr="00CB4326" w:rsidRDefault="00AB5A8A" w:rsidP="00AB5A8A">
            <w:pPr>
              <w:rPr>
                <w:sz w:val="22"/>
                <w:szCs w:val="22"/>
              </w:rPr>
            </w:pPr>
            <w:r w:rsidRPr="00CB4326">
              <w:rPr>
                <w:sz w:val="22"/>
                <w:szCs w:val="22"/>
              </w:rPr>
              <w:t>□ netenkina</w:t>
            </w:r>
          </w:p>
        </w:tc>
      </w:tr>
      <w:tr w:rsidR="00AB5A8A" w:rsidRPr="007C5AF9" w14:paraId="4DC5EA6F" w14:textId="77777777" w:rsidTr="00CB4326">
        <w:trPr>
          <w:trHeight w:val="23"/>
        </w:trPr>
        <w:tc>
          <w:tcPr>
            <w:tcW w:w="709" w:type="dxa"/>
          </w:tcPr>
          <w:p w14:paraId="5DF5D61A" w14:textId="77777777" w:rsidR="00AB5A8A" w:rsidRPr="00CB4326" w:rsidRDefault="00AB5A8A" w:rsidP="00AB5A8A">
            <w:pPr>
              <w:jc w:val="center"/>
              <w:rPr>
                <w:sz w:val="22"/>
                <w:szCs w:val="22"/>
              </w:rPr>
            </w:pPr>
            <w:r w:rsidRPr="00CB4326">
              <w:rPr>
                <w:sz w:val="22"/>
                <w:szCs w:val="22"/>
              </w:rPr>
              <w:t>19.</w:t>
            </w:r>
          </w:p>
        </w:tc>
        <w:tc>
          <w:tcPr>
            <w:tcW w:w="3402" w:type="dxa"/>
          </w:tcPr>
          <w:p w14:paraId="3B238647" w14:textId="77777777" w:rsidR="00AB5A8A" w:rsidRPr="00CB4326" w:rsidRDefault="00AB5A8A" w:rsidP="00AB5A8A">
            <w:pPr>
              <w:rPr>
                <w:sz w:val="22"/>
                <w:szCs w:val="22"/>
              </w:rPr>
            </w:pPr>
            <w:r w:rsidRPr="00CB4326">
              <w:rPr>
                <w:sz w:val="22"/>
                <w:szCs w:val="22"/>
              </w:rPr>
              <w:t>Kiti svarbūs kriterijai</w:t>
            </w:r>
          </w:p>
        </w:tc>
        <w:tc>
          <w:tcPr>
            <w:tcW w:w="3969" w:type="dxa"/>
          </w:tcPr>
          <w:p w14:paraId="5CE31BAC" w14:textId="77777777" w:rsidR="00AB5A8A" w:rsidRPr="00CB4326" w:rsidRDefault="00AB5A8A" w:rsidP="00AB5A8A">
            <w:pPr>
              <w:rPr>
                <w:sz w:val="22"/>
                <w:szCs w:val="22"/>
              </w:rPr>
            </w:pPr>
            <w:r>
              <w:rPr>
                <w:sz w:val="22"/>
                <w:szCs w:val="22"/>
              </w:rPr>
              <w:t>_____</w:t>
            </w:r>
          </w:p>
        </w:tc>
        <w:tc>
          <w:tcPr>
            <w:tcW w:w="3827" w:type="dxa"/>
          </w:tcPr>
          <w:p w14:paraId="0FA97313" w14:textId="77777777" w:rsidR="00AB5A8A" w:rsidRPr="00CB4326" w:rsidRDefault="00AB5A8A" w:rsidP="00AB5A8A">
            <w:pPr>
              <w:rPr>
                <w:sz w:val="22"/>
                <w:szCs w:val="22"/>
              </w:rPr>
            </w:pPr>
          </w:p>
        </w:tc>
        <w:tc>
          <w:tcPr>
            <w:tcW w:w="2703" w:type="dxa"/>
          </w:tcPr>
          <w:p w14:paraId="72B04E5B" w14:textId="77777777" w:rsidR="00AB5A8A" w:rsidRPr="00CB4326" w:rsidRDefault="00AB5A8A" w:rsidP="00AB5A8A">
            <w:pPr>
              <w:rPr>
                <w:sz w:val="22"/>
                <w:szCs w:val="22"/>
              </w:rPr>
            </w:pPr>
            <w:r w:rsidRPr="00CB4326">
              <w:rPr>
                <w:sz w:val="22"/>
                <w:szCs w:val="22"/>
              </w:rPr>
              <w:t>□ tenkina</w:t>
            </w:r>
          </w:p>
          <w:p w14:paraId="70BAEA93" w14:textId="77777777" w:rsidR="00AB5A8A" w:rsidRPr="00CB4326" w:rsidRDefault="00AB5A8A" w:rsidP="00AB5A8A">
            <w:pPr>
              <w:rPr>
                <w:sz w:val="22"/>
                <w:szCs w:val="22"/>
              </w:rPr>
            </w:pPr>
            <w:r w:rsidRPr="00CB4326">
              <w:rPr>
                <w:sz w:val="22"/>
                <w:szCs w:val="22"/>
              </w:rPr>
              <w:t>□ netenkina</w:t>
            </w:r>
          </w:p>
        </w:tc>
      </w:tr>
    </w:tbl>
    <w:p w14:paraId="3CBF86DB" w14:textId="77777777" w:rsidR="00B57826" w:rsidRDefault="00B57826" w:rsidP="001079FB">
      <w:pPr>
        <w:pStyle w:val="Antrats"/>
        <w:tabs>
          <w:tab w:val="clear" w:pos="4153"/>
          <w:tab w:val="clear" w:pos="8306"/>
          <w:tab w:val="left" w:pos="6237"/>
        </w:tabs>
        <w:rPr>
          <w:color w:val="000000"/>
        </w:rPr>
      </w:pPr>
    </w:p>
    <w:p w14:paraId="1AA553EE" w14:textId="77777777" w:rsidR="008D23BD" w:rsidRDefault="008D23BD" w:rsidP="001079FB">
      <w:pPr>
        <w:pStyle w:val="Antrats"/>
        <w:tabs>
          <w:tab w:val="clear" w:pos="4153"/>
          <w:tab w:val="clear" w:pos="8306"/>
          <w:tab w:val="left" w:pos="6237"/>
        </w:tabs>
        <w:rPr>
          <w:color w:val="000000"/>
        </w:rPr>
      </w:pPr>
    </w:p>
    <w:p w14:paraId="5391992B" w14:textId="77777777" w:rsidR="008D23BD" w:rsidRDefault="008D23BD" w:rsidP="00467CF1">
      <w:pPr>
        <w:pStyle w:val="Antrats"/>
        <w:tabs>
          <w:tab w:val="clear" w:pos="4153"/>
          <w:tab w:val="clear" w:pos="8306"/>
          <w:tab w:val="left" w:pos="6237"/>
          <w:tab w:val="left" w:pos="6480"/>
          <w:tab w:val="left" w:pos="7200"/>
          <w:tab w:val="left" w:pos="7920"/>
          <w:tab w:val="left" w:pos="8640"/>
          <w:tab w:val="left" w:pos="9360"/>
          <w:tab w:val="left" w:pos="10080"/>
          <w:tab w:val="left" w:pos="10800"/>
          <w:tab w:val="left" w:pos="11265"/>
        </w:tabs>
        <w:rPr>
          <w:color w:val="000000"/>
        </w:rPr>
      </w:pPr>
      <w:r>
        <w:rPr>
          <w:color w:val="000000"/>
        </w:rPr>
        <w:lastRenderedPageBreak/>
        <w:t>Teisės akto projekto</w:t>
      </w:r>
      <w:r w:rsidR="00D61E5A">
        <w:rPr>
          <w:color w:val="000000"/>
        </w:rPr>
        <w:t xml:space="preserve">     </w:t>
      </w:r>
      <w:r w:rsidR="00467CF1" w:rsidRPr="00467CF1">
        <w:rPr>
          <w:color w:val="000000"/>
        </w:rPr>
        <w:t>Infrastruktūros skyriaus Viešosios tvarkos poskyrio</w:t>
      </w:r>
      <w:r w:rsidR="007140DF">
        <w:rPr>
          <w:color w:val="000000"/>
        </w:rPr>
        <w:tab/>
      </w:r>
      <w:r w:rsidR="007140DF">
        <w:rPr>
          <w:color w:val="000000"/>
        </w:rPr>
        <w:tab/>
      </w:r>
      <w:r w:rsidR="007140DF">
        <w:rPr>
          <w:color w:val="000000"/>
        </w:rPr>
        <w:tab/>
      </w:r>
      <w:r w:rsidR="00AE296D">
        <w:rPr>
          <w:color w:val="000000"/>
        </w:rPr>
        <w:t>Teisės akto projekto</w:t>
      </w:r>
      <w:r w:rsidR="00D61E5A">
        <w:rPr>
          <w:color w:val="000000"/>
        </w:rPr>
        <w:t xml:space="preserve">   </w:t>
      </w:r>
      <w:r w:rsidR="00467CF1">
        <w:rPr>
          <w:color w:val="000000"/>
        </w:rPr>
        <w:tab/>
      </w:r>
      <w:r w:rsidR="00467CF1">
        <w:rPr>
          <w:color w:val="000000"/>
        </w:rPr>
        <w:tab/>
      </w:r>
      <w:r w:rsidR="00467CF1" w:rsidRPr="00467CF1">
        <w:rPr>
          <w:color w:val="000000"/>
        </w:rPr>
        <w:t>Infrastruktūros skyriaus</w:t>
      </w:r>
      <w:r w:rsidR="00467CF1">
        <w:rPr>
          <w:color w:val="000000"/>
        </w:rPr>
        <w:t xml:space="preserve"> vedėjas</w:t>
      </w:r>
    </w:p>
    <w:p w14:paraId="13ADD9F2" w14:textId="7DA2BD81" w:rsidR="007140DF" w:rsidRDefault="008D23BD" w:rsidP="00467CF1">
      <w:pPr>
        <w:pStyle w:val="Antrats"/>
        <w:tabs>
          <w:tab w:val="clear" w:pos="4153"/>
          <w:tab w:val="clear" w:pos="8306"/>
          <w:tab w:val="left" w:pos="6237"/>
        </w:tabs>
        <w:rPr>
          <w:color w:val="000000"/>
        </w:rPr>
      </w:pPr>
      <w:r>
        <w:rPr>
          <w:color w:val="000000"/>
        </w:rPr>
        <w:t xml:space="preserve">tiesioginis rengėjas:       </w:t>
      </w:r>
      <w:r w:rsidR="00467CF1" w:rsidRPr="00467CF1">
        <w:rPr>
          <w:color w:val="000000"/>
        </w:rPr>
        <w:t>v</w:t>
      </w:r>
      <w:r w:rsidR="00044B8D">
        <w:rPr>
          <w:color w:val="000000"/>
        </w:rPr>
        <w:t>edėja Daiva Zikienė</w:t>
      </w:r>
      <w:r w:rsidR="00D61E5A">
        <w:rPr>
          <w:szCs w:val="24"/>
        </w:rPr>
        <w:t xml:space="preserve">                             </w:t>
      </w:r>
      <w:r w:rsidR="00467CF1">
        <w:rPr>
          <w:szCs w:val="24"/>
        </w:rPr>
        <w:tab/>
      </w:r>
      <w:r w:rsidR="00044B8D">
        <w:rPr>
          <w:szCs w:val="24"/>
        </w:rPr>
        <w:t xml:space="preserve">                                         </w:t>
      </w:r>
      <w:r w:rsidR="00D61E5A">
        <w:rPr>
          <w:color w:val="000000"/>
        </w:rPr>
        <w:t>vertintojas:</w:t>
      </w:r>
      <w:r w:rsidR="00D61E5A">
        <w:rPr>
          <w:szCs w:val="24"/>
        </w:rPr>
        <w:tab/>
      </w:r>
      <w:r w:rsidR="00D61E5A">
        <w:rPr>
          <w:szCs w:val="24"/>
        </w:rPr>
        <w:tab/>
      </w:r>
      <w:r w:rsidR="00044B8D">
        <w:rPr>
          <w:szCs w:val="24"/>
        </w:rPr>
        <w:t xml:space="preserve">        </w:t>
      </w:r>
      <w:r w:rsidR="00467CF1">
        <w:rPr>
          <w:szCs w:val="24"/>
        </w:rPr>
        <w:t>Raimundas Tiškevičius</w:t>
      </w:r>
    </w:p>
    <w:p w14:paraId="0F8ECBCB" w14:textId="77777777" w:rsidR="008D23BD" w:rsidRDefault="00AE296D" w:rsidP="001079FB">
      <w:pPr>
        <w:pStyle w:val="Antrats"/>
        <w:tabs>
          <w:tab w:val="clear" w:pos="4153"/>
          <w:tab w:val="clear" w:pos="8306"/>
          <w:tab w:val="left" w:pos="6237"/>
        </w:tabs>
        <w:rPr>
          <w:color w:val="000000"/>
        </w:rPr>
      </w:pPr>
      <w:r>
        <w:rPr>
          <w:color w:val="000000"/>
        </w:rPr>
        <w:t xml:space="preserve">                                           _____________________________________   </w:t>
      </w:r>
      <w:r w:rsidR="00725F2F">
        <w:rPr>
          <w:color w:val="000000"/>
        </w:rPr>
        <w:tab/>
      </w:r>
      <w:r w:rsidR="00725F2F">
        <w:rPr>
          <w:color w:val="000000"/>
        </w:rPr>
        <w:tab/>
      </w:r>
      <w:r w:rsidR="00725F2F">
        <w:rPr>
          <w:color w:val="000000"/>
        </w:rPr>
        <w:tab/>
      </w:r>
      <w:r w:rsidR="00725F2F">
        <w:rPr>
          <w:color w:val="000000"/>
        </w:rPr>
        <w:tab/>
        <w:t xml:space="preserve">    </w:t>
      </w:r>
      <w:r w:rsidR="007140DF">
        <w:rPr>
          <w:color w:val="000000"/>
        </w:rPr>
        <w:t>______________________________</w:t>
      </w:r>
      <w:r>
        <w:rPr>
          <w:color w:val="000000"/>
        </w:rPr>
        <w:t xml:space="preserve">                 </w:t>
      </w:r>
    </w:p>
    <w:sectPr w:rsidR="008D23BD" w:rsidSect="00B57826">
      <w:headerReference w:type="even" r:id="rId8"/>
      <w:headerReference w:type="default" r:id="rId9"/>
      <w:pgSz w:w="16838" w:h="11906" w:orient="landscape" w:code="9"/>
      <w:pgMar w:top="1418" w:right="107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25FFE7" w14:textId="77777777" w:rsidR="000647D8" w:rsidRDefault="000647D8">
      <w:r>
        <w:separator/>
      </w:r>
    </w:p>
  </w:endnote>
  <w:endnote w:type="continuationSeparator" w:id="0">
    <w:p w14:paraId="1A6C1C28" w14:textId="77777777" w:rsidR="000647D8" w:rsidRDefault="000647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3DF29" w14:textId="77777777" w:rsidR="000647D8" w:rsidRDefault="000647D8">
      <w:r>
        <w:separator/>
      </w:r>
    </w:p>
  </w:footnote>
  <w:footnote w:type="continuationSeparator" w:id="0">
    <w:p w14:paraId="35B08ABB" w14:textId="77777777" w:rsidR="000647D8" w:rsidRDefault="000647D8">
      <w:r>
        <w:continuationSeparator/>
      </w:r>
    </w:p>
  </w:footnote>
  <w:footnote w:id="1">
    <w:p w14:paraId="4808C3BA" w14:textId="77777777" w:rsidR="00D6129E" w:rsidRPr="00A35253" w:rsidRDefault="00D6129E" w:rsidP="007C5AF9">
      <w:pPr>
        <w:pStyle w:val="Puslapioinaostekstas"/>
        <w:jc w:val="both"/>
      </w:pPr>
      <w:r w:rsidRPr="00A35253">
        <w:rPr>
          <w:rStyle w:val="Puslapioinaosnuoroda"/>
        </w:rPr>
        <w:footnoteRef/>
      </w:r>
      <w:r>
        <w:t xml:space="preserve"> Tas pat.</w:t>
      </w:r>
    </w:p>
  </w:footnote>
  <w:footnote w:id="2">
    <w:p w14:paraId="1349A22C" w14:textId="77777777" w:rsidR="00AB5A8A" w:rsidRPr="008E4C80" w:rsidRDefault="00AB5A8A" w:rsidP="007C5AF9">
      <w:pPr>
        <w:pStyle w:val="Puslapioinaostekstas"/>
        <w:jc w:val="both"/>
      </w:pPr>
      <w:r w:rsidRPr="008E4C80">
        <w:rPr>
          <w:rStyle w:val="Puslapioinaosnuoroda"/>
        </w:rPr>
        <w:footnoteRef/>
      </w:r>
      <w:r>
        <w:t>Pavyzdžiui,</w:t>
      </w:r>
      <w:r w:rsidRPr="008E4C80">
        <w:t xml:space="preserve"> aiški</w:t>
      </w:r>
      <w:r>
        <w:t>ai i</w:t>
      </w:r>
      <w:r w:rsidRPr="008E4C80">
        <w:t xml:space="preserve">r išsamiai </w:t>
      </w:r>
      <w:r>
        <w:t>išdėstyt</w:t>
      </w:r>
      <w:r w:rsidRPr="008E4C80">
        <w:t xml:space="preserve">os kontroliuojančio subjekto teisės ir pareigos, </w:t>
      </w:r>
      <w:r>
        <w:t xml:space="preserve">nustatyta </w:t>
      </w:r>
      <w:r w:rsidRPr="008E4C80">
        <w:t xml:space="preserve">standartizuota kontrolės atlikimo procedūra, reikalavimas fiksuoti atskirus kontrolės procedūros etapus ir jų rezultatus, atsakingų specialistų rotacija, </w:t>
      </w:r>
      <w:r>
        <w:t xml:space="preserve">užkirstas kelias </w:t>
      </w:r>
      <w:r w:rsidRPr="008E4C80">
        <w:t>kontroliuojančio ir kontroliuojamo subjekt</w:t>
      </w:r>
      <w:r>
        <w:t>ų</w:t>
      </w:r>
      <w:r w:rsidRPr="008E4C80">
        <w:t xml:space="preserve"> tiesiogini</w:t>
      </w:r>
      <w:r>
        <w:t>am</w:t>
      </w:r>
      <w:r w:rsidRPr="008E4C80">
        <w:t xml:space="preserve"> kontakt</w:t>
      </w:r>
      <w:r>
        <w:t>ui</w:t>
      </w:r>
      <w:r w:rsidRPr="008E4C80">
        <w:t xml:space="preserve"> be liudininkų </w:t>
      </w:r>
      <w:r>
        <w:t>ir panašiai.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21B0E2" w14:textId="77777777" w:rsidR="00D6129E" w:rsidRDefault="00D6129E" w:rsidP="003224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D8B91FC" w14:textId="77777777" w:rsidR="00D6129E" w:rsidRDefault="00D6129E">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02422" w14:textId="77777777" w:rsidR="00D6129E" w:rsidRDefault="00D6129E" w:rsidP="003224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E3232C">
      <w:rPr>
        <w:rStyle w:val="Puslapionumeris"/>
        <w:noProof/>
      </w:rPr>
      <w:t>5</w:t>
    </w:r>
    <w:r>
      <w:rPr>
        <w:rStyle w:val="Puslapionumeris"/>
      </w:rPr>
      <w:fldChar w:fldCharType="end"/>
    </w:r>
  </w:p>
  <w:p w14:paraId="3666FFE6" w14:textId="77777777" w:rsidR="00D6129E" w:rsidRDefault="00D6129E">
    <w:pPr>
      <w:pStyle w:val="Antrats"/>
    </w:pPr>
  </w:p>
  <w:p w14:paraId="2873E256" w14:textId="77777777" w:rsidR="00D6129E" w:rsidRDefault="00D6129E" w:rsidP="004A0AD8">
    <w:pPr>
      <w:pStyle w:val="Antrats"/>
      <w:jc w:val="center"/>
    </w:pPr>
  </w:p>
  <w:p w14:paraId="00BED789" w14:textId="77777777" w:rsidR="00D6129E" w:rsidRDefault="00D6129E" w:rsidP="004A0AD8">
    <w:pPr>
      <w:pStyle w:val="Antrat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83652"/>
    <w:multiLevelType w:val="hybridMultilevel"/>
    <w:tmpl w:val="546AD144"/>
    <w:lvl w:ilvl="0" w:tplc="0958ED62">
      <w:start w:val="6"/>
      <w:numFmt w:val="decimal"/>
      <w:lvlText w:val="%1."/>
      <w:lvlJc w:val="left"/>
      <w:pPr>
        <w:tabs>
          <w:tab w:val="num" w:pos="1069"/>
        </w:tabs>
        <w:ind w:left="1069" w:hanging="360"/>
      </w:pPr>
      <w:rPr>
        <w:rFonts w:cs="Times New Roman" w:hint="default"/>
      </w:rPr>
    </w:lvl>
    <w:lvl w:ilvl="1" w:tplc="04270019" w:tentative="1">
      <w:start w:val="1"/>
      <w:numFmt w:val="lowerLetter"/>
      <w:lvlText w:val="%2."/>
      <w:lvlJc w:val="left"/>
      <w:pPr>
        <w:tabs>
          <w:tab w:val="num" w:pos="1789"/>
        </w:tabs>
        <w:ind w:left="1789" w:hanging="360"/>
      </w:pPr>
      <w:rPr>
        <w:rFonts w:cs="Times New Roman"/>
      </w:rPr>
    </w:lvl>
    <w:lvl w:ilvl="2" w:tplc="0427001B" w:tentative="1">
      <w:start w:val="1"/>
      <w:numFmt w:val="lowerRoman"/>
      <w:lvlText w:val="%3."/>
      <w:lvlJc w:val="right"/>
      <w:pPr>
        <w:tabs>
          <w:tab w:val="num" w:pos="2509"/>
        </w:tabs>
        <w:ind w:left="2509" w:hanging="180"/>
      </w:pPr>
      <w:rPr>
        <w:rFonts w:cs="Times New Roman"/>
      </w:rPr>
    </w:lvl>
    <w:lvl w:ilvl="3" w:tplc="0427000F" w:tentative="1">
      <w:start w:val="1"/>
      <w:numFmt w:val="decimal"/>
      <w:lvlText w:val="%4."/>
      <w:lvlJc w:val="left"/>
      <w:pPr>
        <w:tabs>
          <w:tab w:val="num" w:pos="3229"/>
        </w:tabs>
        <w:ind w:left="3229" w:hanging="360"/>
      </w:pPr>
      <w:rPr>
        <w:rFonts w:cs="Times New Roman"/>
      </w:rPr>
    </w:lvl>
    <w:lvl w:ilvl="4" w:tplc="04270019" w:tentative="1">
      <w:start w:val="1"/>
      <w:numFmt w:val="lowerLetter"/>
      <w:lvlText w:val="%5."/>
      <w:lvlJc w:val="left"/>
      <w:pPr>
        <w:tabs>
          <w:tab w:val="num" w:pos="3949"/>
        </w:tabs>
        <w:ind w:left="3949" w:hanging="360"/>
      </w:pPr>
      <w:rPr>
        <w:rFonts w:cs="Times New Roman"/>
      </w:rPr>
    </w:lvl>
    <w:lvl w:ilvl="5" w:tplc="0427001B" w:tentative="1">
      <w:start w:val="1"/>
      <w:numFmt w:val="lowerRoman"/>
      <w:lvlText w:val="%6."/>
      <w:lvlJc w:val="right"/>
      <w:pPr>
        <w:tabs>
          <w:tab w:val="num" w:pos="4669"/>
        </w:tabs>
        <w:ind w:left="4669" w:hanging="180"/>
      </w:pPr>
      <w:rPr>
        <w:rFonts w:cs="Times New Roman"/>
      </w:rPr>
    </w:lvl>
    <w:lvl w:ilvl="6" w:tplc="0427000F" w:tentative="1">
      <w:start w:val="1"/>
      <w:numFmt w:val="decimal"/>
      <w:lvlText w:val="%7."/>
      <w:lvlJc w:val="left"/>
      <w:pPr>
        <w:tabs>
          <w:tab w:val="num" w:pos="5389"/>
        </w:tabs>
        <w:ind w:left="5389" w:hanging="360"/>
      </w:pPr>
      <w:rPr>
        <w:rFonts w:cs="Times New Roman"/>
      </w:rPr>
    </w:lvl>
    <w:lvl w:ilvl="7" w:tplc="04270019" w:tentative="1">
      <w:start w:val="1"/>
      <w:numFmt w:val="lowerLetter"/>
      <w:lvlText w:val="%8."/>
      <w:lvlJc w:val="left"/>
      <w:pPr>
        <w:tabs>
          <w:tab w:val="num" w:pos="6109"/>
        </w:tabs>
        <w:ind w:left="6109" w:hanging="360"/>
      </w:pPr>
      <w:rPr>
        <w:rFonts w:cs="Times New Roman"/>
      </w:rPr>
    </w:lvl>
    <w:lvl w:ilvl="8" w:tplc="0427001B" w:tentative="1">
      <w:start w:val="1"/>
      <w:numFmt w:val="lowerRoman"/>
      <w:lvlText w:val="%9."/>
      <w:lvlJc w:val="right"/>
      <w:pPr>
        <w:tabs>
          <w:tab w:val="num" w:pos="6829"/>
        </w:tabs>
        <w:ind w:left="6829" w:hanging="180"/>
      </w:pPr>
      <w:rPr>
        <w:rFonts w:cs="Times New Roman"/>
      </w:rPr>
    </w:lvl>
  </w:abstractNum>
  <w:abstractNum w:abstractNumId="1" w15:restartNumberingAfterBreak="0">
    <w:nsid w:val="09552093"/>
    <w:multiLevelType w:val="multilevel"/>
    <w:tmpl w:val="E5BACB1E"/>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 w15:restartNumberingAfterBreak="0">
    <w:nsid w:val="214168BF"/>
    <w:multiLevelType w:val="hybridMultilevel"/>
    <w:tmpl w:val="71507E68"/>
    <w:lvl w:ilvl="0" w:tplc="0427000F">
      <w:start w:val="1"/>
      <w:numFmt w:val="decimal"/>
      <w:lvlText w:val="%1."/>
      <w:lvlJc w:val="left"/>
      <w:pPr>
        <w:tabs>
          <w:tab w:val="num" w:pos="720"/>
        </w:tabs>
        <w:ind w:left="72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BE0671F"/>
    <w:multiLevelType w:val="multilevel"/>
    <w:tmpl w:val="7FBA7B7E"/>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4" w15:restartNumberingAfterBreak="0">
    <w:nsid w:val="35872E30"/>
    <w:multiLevelType w:val="multilevel"/>
    <w:tmpl w:val="C6C89010"/>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5" w15:restartNumberingAfterBreak="0">
    <w:nsid w:val="37A90142"/>
    <w:multiLevelType w:val="hybridMultilevel"/>
    <w:tmpl w:val="903EFDEA"/>
    <w:lvl w:ilvl="0" w:tplc="B4B658AE">
      <w:start w:val="6"/>
      <w:numFmt w:val="decimal"/>
      <w:lvlText w:val="%1."/>
      <w:lvlJc w:val="left"/>
      <w:pPr>
        <w:tabs>
          <w:tab w:val="num" w:pos="1636"/>
        </w:tabs>
        <w:ind w:left="1636" w:hanging="360"/>
      </w:pPr>
      <w:rPr>
        <w:rFonts w:cs="Times New Roman"/>
      </w:rPr>
    </w:lvl>
    <w:lvl w:ilvl="1" w:tplc="04270019">
      <w:start w:val="1"/>
      <w:numFmt w:val="decimal"/>
      <w:lvlText w:val="%2."/>
      <w:lvlJc w:val="left"/>
      <w:pPr>
        <w:tabs>
          <w:tab w:val="num" w:pos="1440"/>
        </w:tabs>
        <w:ind w:left="144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abstractNum w:abstractNumId="6" w15:restartNumberingAfterBreak="0">
    <w:nsid w:val="43196027"/>
    <w:multiLevelType w:val="singleLevel"/>
    <w:tmpl w:val="176CDE4A"/>
    <w:lvl w:ilvl="0">
      <w:start w:val="1"/>
      <w:numFmt w:val="decimal"/>
      <w:lvlText w:val="%1."/>
      <w:lvlJc w:val="left"/>
      <w:pPr>
        <w:tabs>
          <w:tab w:val="num" w:pos="928"/>
        </w:tabs>
        <w:ind w:left="928" w:hanging="360"/>
      </w:pPr>
      <w:rPr>
        <w:rFonts w:cs="Times New Roman" w:hint="default"/>
      </w:rPr>
    </w:lvl>
  </w:abstractNum>
  <w:abstractNum w:abstractNumId="7" w15:restartNumberingAfterBreak="0">
    <w:nsid w:val="4B0C62B1"/>
    <w:multiLevelType w:val="multilevel"/>
    <w:tmpl w:val="C75CBCBA"/>
    <w:lvl w:ilvl="0">
      <w:start w:val="9"/>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C3B35FA"/>
    <w:multiLevelType w:val="hybridMultilevel"/>
    <w:tmpl w:val="5F6E9128"/>
    <w:lvl w:ilvl="0" w:tplc="EFDEB0C0">
      <w:start w:val="1"/>
      <w:numFmt w:val="upperLetter"/>
      <w:lvlText w:val="%1."/>
      <w:lvlJc w:val="left"/>
      <w:pPr>
        <w:ind w:left="1650" w:hanging="360"/>
      </w:pPr>
      <w:rPr>
        <w:rFonts w:hint="default"/>
      </w:rPr>
    </w:lvl>
    <w:lvl w:ilvl="1" w:tplc="04270019" w:tentative="1">
      <w:start w:val="1"/>
      <w:numFmt w:val="lowerLetter"/>
      <w:lvlText w:val="%2."/>
      <w:lvlJc w:val="left"/>
      <w:pPr>
        <w:ind w:left="2370" w:hanging="360"/>
      </w:pPr>
    </w:lvl>
    <w:lvl w:ilvl="2" w:tplc="0427001B" w:tentative="1">
      <w:start w:val="1"/>
      <w:numFmt w:val="lowerRoman"/>
      <w:lvlText w:val="%3."/>
      <w:lvlJc w:val="right"/>
      <w:pPr>
        <w:ind w:left="3090" w:hanging="180"/>
      </w:pPr>
    </w:lvl>
    <w:lvl w:ilvl="3" w:tplc="0427000F" w:tentative="1">
      <w:start w:val="1"/>
      <w:numFmt w:val="decimal"/>
      <w:lvlText w:val="%4."/>
      <w:lvlJc w:val="left"/>
      <w:pPr>
        <w:ind w:left="3810" w:hanging="360"/>
      </w:pPr>
    </w:lvl>
    <w:lvl w:ilvl="4" w:tplc="04270019" w:tentative="1">
      <w:start w:val="1"/>
      <w:numFmt w:val="lowerLetter"/>
      <w:lvlText w:val="%5."/>
      <w:lvlJc w:val="left"/>
      <w:pPr>
        <w:ind w:left="4530" w:hanging="360"/>
      </w:pPr>
    </w:lvl>
    <w:lvl w:ilvl="5" w:tplc="0427001B" w:tentative="1">
      <w:start w:val="1"/>
      <w:numFmt w:val="lowerRoman"/>
      <w:lvlText w:val="%6."/>
      <w:lvlJc w:val="right"/>
      <w:pPr>
        <w:ind w:left="5250" w:hanging="180"/>
      </w:pPr>
    </w:lvl>
    <w:lvl w:ilvl="6" w:tplc="0427000F" w:tentative="1">
      <w:start w:val="1"/>
      <w:numFmt w:val="decimal"/>
      <w:lvlText w:val="%7."/>
      <w:lvlJc w:val="left"/>
      <w:pPr>
        <w:ind w:left="5970" w:hanging="360"/>
      </w:pPr>
    </w:lvl>
    <w:lvl w:ilvl="7" w:tplc="04270019" w:tentative="1">
      <w:start w:val="1"/>
      <w:numFmt w:val="lowerLetter"/>
      <w:lvlText w:val="%8."/>
      <w:lvlJc w:val="left"/>
      <w:pPr>
        <w:ind w:left="6690" w:hanging="360"/>
      </w:pPr>
    </w:lvl>
    <w:lvl w:ilvl="8" w:tplc="0427001B" w:tentative="1">
      <w:start w:val="1"/>
      <w:numFmt w:val="lowerRoman"/>
      <w:lvlText w:val="%9."/>
      <w:lvlJc w:val="right"/>
      <w:pPr>
        <w:ind w:left="7410" w:hanging="180"/>
      </w:pPr>
    </w:lvl>
  </w:abstractNum>
  <w:abstractNum w:abstractNumId="9" w15:restartNumberingAfterBreak="0">
    <w:nsid w:val="6B8E7CD0"/>
    <w:multiLevelType w:val="hybridMultilevel"/>
    <w:tmpl w:val="0A92E78C"/>
    <w:lvl w:ilvl="0" w:tplc="434042B8">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0" w15:restartNumberingAfterBreak="0">
    <w:nsid w:val="6D1333F3"/>
    <w:multiLevelType w:val="multilevel"/>
    <w:tmpl w:val="68087E58"/>
    <w:lvl w:ilvl="0">
      <w:start w:val="1"/>
      <w:numFmt w:val="decimal"/>
      <w:suff w:val="space"/>
      <w:lvlText w:val="%1."/>
      <w:lvlJc w:val="left"/>
      <w:pPr>
        <w:ind w:firstLine="567"/>
      </w:pPr>
      <w:rPr>
        <w:rFonts w:cs="Times New Roman" w:hint="default"/>
      </w:rPr>
    </w:lvl>
    <w:lvl w:ilvl="1">
      <w:start w:val="1"/>
      <w:numFmt w:val="decimal"/>
      <w:suff w:val="space"/>
      <w:lvlText w:val="%1.%2"/>
      <w:lvlJc w:val="left"/>
      <w:pPr>
        <w:ind w:firstLine="567"/>
      </w:pPr>
      <w:rPr>
        <w:rFonts w:cs="Times New Roman" w:hint="default"/>
      </w:rPr>
    </w:lvl>
    <w:lvl w:ilvl="2">
      <w:start w:val="1"/>
      <w:numFmt w:val="decimal"/>
      <w:suff w:val="space"/>
      <w:lvlText w:val="%1.%2.%3"/>
      <w:lvlJc w:val="left"/>
      <w:pPr>
        <w:ind w:firstLine="567"/>
      </w:pPr>
      <w:rPr>
        <w:rFonts w:cs="Times New Roman" w:hint="default"/>
      </w:rPr>
    </w:lvl>
    <w:lvl w:ilvl="3">
      <w:start w:val="1"/>
      <w:numFmt w:val="decimal"/>
      <w:suff w:val="space"/>
      <w:lvlText w:val="%1.%2.%3.%4"/>
      <w:lvlJc w:val="left"/>
      <w:pPr>
        <w:ind w:firstLine="567"/>
      </w:pPr>
      <w:rPr>
        <w:rFonts w:cs="Times New Roman" w:hint="default"/>
      </w:rPr>
    </w:lvl>
    <w:lvl w:ilvl="4">
      <w:start w:val="1"/>
      <w:numFmt w:val="decimal"/>
      <w:suff w:val="space"/>
      <w:lvlText w:val="%1.%2.%3.%4.%5"/>
      <w:lvlJc w:val="left"/>
      <w:pPr>
        <w:ind w:firstLine="567"/>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1" w15:restartNumberingAfterBreak="0">
    <w:nsid w:val="7A265436"/>
    <w:multiLevelType w:val="multilevel"/>
    <w:tmpl w:val="98AEDB8E"/>
    <w:lvl w:ilvl="0">
      <w:start w:val="1"/>
      <w:numFmt w:val="decimal"/>
      <w:lvlText w:val="%1."/>
      <w:lvlJc w:val="left"/>
      <w:pPr>
        <w:tabs>
          <w:tab w:val="num" w:pos="1080"/>
        </w:tabs>
        <w:ind w:left="1080" w:hanging="360"/>
      </w:pPr>
      <w:rPr>
        <w:rFonts w:cs="Times New Roman" w:hint="default"/>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num w:numId="1" w16cid:durableId="310446268">
    <w:abstractNumId w:val="11"/>
  </w:num>
  <w:num w:numId="2" w16cid:durableId="1045443021">
    <w:abstractNumId w:val="6"/>
  </w:num>
  <w:num w:numId="3" w16cid:durableId="1230313181">
    <w:abstractNumId w:val="4"/>
  </w:num>
  <w:num w:numId="4" w16cid:durableId="1512838974">
    <w:abstractNumId w:val="10"/>
  </w:num>
  <w:num w:numId="5" w16cid:durableId="1760826231">
    <w:abstractNumId w:val="1"/>
  </w:num>
  <w:num w:numId="6" w16cid:durableId="1750467494">
    <w:abstractNumId w:val="3"/>
  </w:num>
  <w:num w:numId="7" w16cid:durableId="811096551">
    <w:abstractNumId w:val="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63006550">
    <w:abstractNumId w:val="0"/>
  </w:num>
  <w:num w:numId="9" w16cid:durableId="649751486">
    <w:abstractNumId w:val="2"/>
  </w:num>
  <w:num w:numId="10" w16cid:durableId="945966008">
    <w:abstractNumId w:val="8"/>
  </w:num>
  <w:num w:numId="11" w16cid:durableId="358941015">
    <w:abstractNumId w:val="9"/>
  </w:num>
  <w:num w:numId="12" w16cid:durableId="67580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6E7"/>
    <w:rsid w:val="00000DCD"/>
    <w:rsid w:val="000012A1"/>
    <w:rsid w:val="00006F8A"/>
    <w:rsid w:val="00015401"/>
    <w:rsid w:val="00020F1C"/>
    <w:rsid w:val="00021155"/>
    <w:rsid w:val="000213BA"/>
    <w:rsid w:val="0002398C"/>
    <w:rsid w:val="00023F53"/>
    <w:rsid w:val="000268BC"/>
    <w:rsid w:val="0003153A"/>
    <w:rsid w:val="000341F1"/>
    <w:rsid w:val="000407A7"/>
    <w:rsid w:val="00040D80"/>
    <w:rsid w:val="0004392A"/>
    <w:rsid w:val="00044B8D"/>
    <w:rsid w:val="00050062"/>
    <w:rsid w:val="0005781B"/>
    <w:rsid w:val="00060BFE"/>
    <w:rsid w:val="00061715"/>
    <w:rsid w:val="000647D8"/>
    <w:rsid w:val="00071F90"/>
    <w:rsid w:val="00077307"/>
    <w:rsid w:val="000826E8"/>
    <w:rsid w:val="0008470F"/>
    <w:rsid w:val="00097EC7"/>
    <w:rsid w:val="000A6572"/>
    <w:rsid w:val="000B5ED7"/>
    <w:rsid w:val="000B6A65"/>
    <w:rsid w:val="000B7072"/>
    <w:rsid w:val="000C564A"/>
    <w:rsid w:val="000D47C2"/>
    <w:rsid w:val="000E06EE"/>
    <w:rsid w:val="000E1B35"/>
    <w:rsid w:val="000E1CAC"/>
    <w:rsid w:val="000E479B"/>
    <w:rsid w:val="000E5567"/>
    <w:rsid w:val="000E6350"/>
    <w:rsid w:val="000F12E8"/>
    <w:rsid w:val="000F4DAE"/>
    <w:rsid w:val="000F52F1"/>
    <w:rsid w:val="00100DC1"/>
    <w:rsid w:val="001079FB"/>
    <w:rsid w:val="001130BB"/>
    <w:rsid w:val="0011343E"/>
    <w:rsid w:val="001272CA"/>
    <w:rsid w:val="00130979"/>
    <w:rsid w:val="00135F62"/>
    <w:rsid w:val="0013687E"/>
    <w:rsid w:val="00136AFB"/>
    <w:rsid w:val="00136E81"/>
    <w:rsid w:val="00137376"/>
    <w:rsid w:val="00144257"/>
    <w:rsid w:val="00144BD5"/>
    <w:rsid w:val="0015159B"/>
    <w:rsid w:val="00151D9C"/>
    <w:rsid w:val="00151EA6"/>
    <w:rsid w:val="0015253C"/>
    <w:rsid w:val="00153234"/>
    <w:rsid w:val="0015374A"/>
    <w:rsid w:val="0015638C"/>
    <w:rsid w:val="00161A12"/>
    <w:rsid w:val="00162228"/>
    <w:rsid w:val="00170355"/>
    <w:rsid w:val="001824AC"/>
    <w:rsid w:val="00183972"/>
    <w:rsid w:val="00185A31"/>
    <w:rsid w:val="00194342"/>
    <w:rsid w:val="001946BD"/>
    <w:rsid w:val="001A0A85"/>
    <w:rsid w:val="001A3D33"/>
    <w:rsid w:val="001A72C3"/>
    <w:rsid w:val="001A73EC"/>
    <w:rsid w:val="001B7E03"/>
    <w:rsid w:val="001C15FF"/>
    <w:rsid w:val="001C7639"/>
    <w:rsid w:val="001D0ECF"/>
    <w:rsid w:val="001D257A"/>
    <w:rsid w:val="001D77D7"/>
    <w:rsid w:val="001E5FA9"/>
    <w:rsid w:val="001F03BA"/>
    <w:rsid w:val="001F4A01"/>
    <w:rsid w:val="00201AC2"/>
    <w:rsid w:val="00205F48"/>
    <w:rsid w:val="00207C40"/>
    <w:rsid w:val="00210574"/>
    <w:rsid w:val="00217859"/>
    <w:rsid w:val="00221381"/>
    <w:rsid w:val="00222F93"/>
    <w:rsid w:val="002241D5"/>
    <w:rsid w:val="00226350"/>
    <w:rsid w:val="002325E5"/>
    <w:rsid w:val="00233FFE"/>
    <w:rsid w:val="00234578"/>
    <w:rsid w:val="002351DA"/>
    <w:rsid w:val="002368EF"/>
    <w:rsid w:val="00243E54"/>
    <w:rsid w:val="00244099"/>
    <w:rsid w:val="00245C90"/>
    <w:rsid w:val="0024739F"/>
    <w:rsid w:val="002504B1"/>
    <w:rsid w:val="0025669D"/>
    <w:rsid w:val="0026001E"/>
    <w:rsid w:val="002671DB"/>
    <w:rsid w:val="002672B6"/>
    <w:rsid w:val="0027356B"/>
    <w:rsid w:val="0029473A"/>
    <w:rsid w:val="00297E04"/>
    <w:rsid w:val="002A1B35"/>
    <w:rsid w:val="002B3947"/>
    <w:rsid w:val="002B3A50"/>
    <w:rsid w:val="002C1849"/>
    <w:rsid w:val="002C1C3E"/>
    <w:rsid w:val="002C2FE0"/>
    <w:rsid w:val="002C69E1"/>
    <w:rsid w:val="002D0CD9"/>
    <w:rsid w:val="002D4B01"/>
    <w:rsid w:val="002E3918"/>
    <w:rsid w:val="002E63B5"/>
    <w:rsid w:val="002F4727"/>
    <w:rsid w:val="002F48E1"/>
    <w:rsid w:val="0030023B"/>
    <w:rsid w:val="00316FCB"/>
    <w:rsid w:val="00317A35"/>
    <w:rsid w:val="00321C73"/>
    <w:rsid w:val="003224B3"/>
    <w:rsid w:val="00325364"/>
    <w:rsid w:val="00331F88"/>
    <w:rsid w:val="00337AF3"/>
    <w:rsid w:val="00337FE5"/>
    <w:rsid w:val="00341916"/>
    <w:rsid w:val="00344D04"/>
    <w:rsid w:val="003548DA"/>
    <w:rsid w:val="003643A2"/>
    <w:rsid w:val="00366663"/>
    <w:rsid w:val="003673CF"/>
    <w:rsid w:val="00375A65"/>
    <w:rsid w:val="003920D2"/>
    <w:rsid w:val="00396211"/>
    <w:rsid w:val="003A32AD"/>
    <w:rsid w:val="003B09B2"/>
    <w:rsid w:val="003B1B9D"/>
    <w:rsid w:val="003C4F25"/>
    <w:rsid w:val="003D2AAA"/>
    <w:rsid w:val="003D6349"/>
    <w:rsid w:val="003D6996"/>
    <w:rsid w:val="003E24DC"/>
    <w:rsid w:val="003E7F7B"/>
    <w:rsid w:val="003F0025"/>
    <w:rsid w:val="003F22B2"/>
    <w:rsid w:val="003F2F76"/>
    <w:rsid w:val="00400DFA"/>
    <w:rsid w:val="004024B7"/>
    <w:rsid w:val="00404A91"/>
    <w:rsid w:val="00406DD5"/>
    <w:rsid w:val="0040785D"/>
    <w:rsid w:val="00411A4D"/>
    <w:rsid w:val="00412549"/>
    <w:rsid w:val="004177A6"/>
    <w:rsid w:val="004301DE"/>
    <w:rsid w:val="00431F67"/>
    <w:rsid w:val="00440821"/>
    <w:rsid w:val="00450587"/>
    <w:rsid w:val="00455B9B"/>
    <w:rsid w:val="0046127E"/>
    <w:rsid w:val="00461459"/>
    <w:rsid w:val="00465D2F"/>
    <w:rsid w:val="00467CF1"/>
    <w:rsid w:val="00481D88"/>
    <w:rsid w:val="0048524F"/>
    <w:rsid w:val="00486062"/>
    <w:rsid w:val="00495855"/>
    <w:rsid w:val="004967C2"/>
    <w:rsid w:val="00497F39"/>
    <w:rsid w:val="004A0AD8"/>
    <w:rsid w:val="004A2F39"/>
    <w:rsid w:val="004A3796"/>
    <w:rsid w:val="004A3B94"/>
    <w:rsid w:val="004A438D"/>
    <w:rsid w:val="004A6A6E"/>
    <w:rsid w:val="004B008E"/>
    <w:rsid w:val="004B35AE"/>
    <w:rsid w:val="004B533D"/>
    <w:rsid w:val="004C66E7"/>
    <w:rsid w:val="004C7C4D"/>
    <w:rsid w:val="004D2FF3"/>
    <w:rsid w:val="004D58F0"/>
    <w:rsid w:val="004E005E"/>
    <w:rsid w:val="004F0BC4"/>
    <w:rsid w:val="004F4562"/>
    <w:rsid w:val="004F4CF7"/>
    <w:rsid w:val="004F779C"/>
    <w:rsid w:val="005017B9"/>
    <w:rsid w:val="00503306"/>
    <w:rsid w:val="0051002D"/>
    <w:rsid w:val="00514C76"/>
    <w:rsid w:val="00524715"/>
    <w:rsid w:val="00526EE2"/>
    <w:rsid w:val="00530414"/>
    <w:rsid w:val="00535DB9"/>
    <w:rsid w:val="005407D4"/>
    <w:rsid w:val="005428FA"/>
    <w:rsid w:val="005460CD"/>
    <w:rsid w:val="0054620F"/>
    <w:rsid w:val="0055005E"/>
    <w:rsid w:val="00553870"/>
    <w:rsid w:val="005709CF"/>
    <w:rsid w:val="00572394"/>
    <w:rsid w:val="005726A7"/>
    <w:rsid w:val="0057362D"/>
    <w:rsid w:val="00574AC2"/>
    <w:rsid w:val="00574F8C"/>
    <w:rsid w:val="00576C7B"/>
    <w:rsid w:val="00581771"/>
    <w:rsid w:val="00586794"/>
    <w:rsid w:val="00586CB1"/>
    <w:rsid w:val="00592506"/>
    <w:rsid w:val="005A5535"/>
    <w:rsid w:val="005B0B0D"/>
    <w:rsid w:val="005B203B"/>
    <w:rsid w:val="005B3583"/>
    <w:rsid w:val="005B45E9"/>
    <w:rsid w:val="005B74F3"/>
    <w:rsid w:val="005C1717"/>
    <w:rsid w:val="005D1B08"/>
    <w:rsid w:val="005E23ED"/>
    <w:rsid w:val="005E27F2"/>
    <w:rsid w:val="005E2C47"/>
    <w:rsid w:val="005E3E9F"/>
    <w:rsid w:val="005E7DD4"/>
    <w:rsid w:val="005F41D9"/>
    <w:rsid w:val="00600A4B"/>
    <w:rsid w:val="00601EBA"/>
    <w:rsid w:val="006049CD"/>
    <w:rsid w:val="00607264"/>
    <w:rsid w:val="006103CF"/>
    <w:rsid w:val="006157D4"/>
    <w:rsid w:val="00616BDE"/>
    <w:rsid w:val="0062183E"/>
    <w:rsid w:val="006239F6"/>
    <w:rsid w:val="00626F9E"/>
    <w:rsid w:val="0063095D"/>
    <w:rsid w:val="006338DA"/>
    <w:rsid w:val="006547B6"/>
    <w:rsid w:val="006571F6"/>
    <w:rsid w:val="006579C1"/>
    <w:rsid w:val="00665225"/>
    <w:rsid w:val="006653B0"/>
    <w:rsid w:val="00670213"/>
    <w:rsid w:val="00672980"/>
    <w:rsid w:val="00672A7F"/>
    <w:rsid w:val="00677A14"/>
    <w:rsid w:val="0068015E"/>
    <w:rsid w:val="00680411"/>
    <w:rsid w:val="006817AF"/>
    <w:rsid w:val="00681E26"/>
    <w:rsid w:val="006827A5"/>
    <w:rsid w:val="00684C7E"/>
    <w:rsid w:val="00685AA4"/>
    <w:rsid w:val="006871FC"/>
    <w:rsid w:val="00691100"/>
    <w:rsid w:val="006972E2"/>
    <w:rsid w:val="00697FD6"/>
    <w:rsid w:val="006A2A82"/>
    <w:rsid w:val="006A6CAB"/>
    <w:rsid w:val="006B023A"/>
    <w:rsid w:val="006B0EEB"/>
    <w:rsid w:val="006B7E9D"/>
    <w:rsid w:val="006C3717"/>
    <w:rsid w:val="006C44E3"/>
    <w:rsid w:val="006D5495"/>
    <w:rsid w:val="006D5D3D"/>
    <w:rsid w:val="006D64AE"/>
    <w:rsid w:val="006D7067"/>
    <w:rsid w:val="006E2CD3"/>
    <w:rsid w:val="006E35A5"/>
    <w:rsid w:val="006E65D0"/>
    <w:rsid w:val="006F4356"/>
    <w:rsid w:val="006F6074"/>
    <w:rsid w:val="006F6FD0"/>
    <w:rsid w:val="00701EE2"/>
    <w:rsid w:val="00702DBE"/>
    <w:rsid w:val="00703050"/>
    <w:rsid w:val="00704C39"/>
    <w:rsid w:val="00704DB7"/>
    <w:rsid w:val="00710CFB"/>
    <w:rsid w:val="007140DF"/>
    <w:rsid w:val="00714ABA"/>
    <w:rsid w:val="00716254"/>
    <w:rsid w:val="007163B0"/>
    <w:rsid w:val="0071780B"/>
    <w:rsid w:val="00722BF7"/>
    <w:rsid w:val="00725F2F"/>
    <w:rsid w:val="007335DA"/>
    <w:rsid w:val="00741686"/>
    <w:rsid w:val="00742292"/>
    <w:rsid w:val="007430CE"/>
    <w:rsid w:val="00746968"/>
    <w:rsid w:val="007469D8"/>
    <w:rsid w:val="0075181B"/>
    <w:rsid w:val="00757DFF"/>
    <w:rsid w:val="00761339"/>
    <w:rsid w:val="00763C5D"/>
    <w:rsid w:val="00765E1F"/>
    <w:rsid w:val="00784E27"/>
    <w:rsid w:val="00787B41"/>
    <w:rsid w:val="0079007A"/>
    <w:rsid w:val="007932A1"/>
    <w:rsid w:val="00794111"/>
    <w:rsid w:val="007942ED"/>
    <w:rsid w:val="007A39E8"/>
    <w:rsid w:val="007A5870"/>
    <w:rsid w:val="007A5B23"/>
    <w:rsid w:val="007B2E69"/>
    <w:rsid w:val="007B7C73"/>
    <w:rsid w:val="007C13F1"/>
    <w:rsid w:val="007C1C24"/>
    <w:rsid w:val="007C5707"/>
    <w:rsid w:val="007C5AF9"/>
    <w:rsid w:val="007C7992"/>
    <w:rsid w:val="007D48CE"/>
    <w:rsid w:val="007D5DAE"/>
    <w:rsid w:val="007D6E06"/>
    <w:rsid w:val="007E46ED"/>
    <w:rsid w:val="007E69F5"/>
    <w:rsid w:val="007F12F4"/>
    <w:rsid w:val="007F23C6"/>
    <w:rsid w:val="007F27AF"/>
    <w:rsid w:val="007F78DC"/>
    <w:rsid w:val="00814D28"/>
    <w:rsid w:val="008209F1"/>
    <w:rsid w:val="00822697"/>
    <w:rsid w:val="00824675"/>
    <w:rsid w:val="00825919"/>
    <w:rsid w:val="008264A8"/>
    <w:rsid w:val="00827AF1"/>
    <w:rsid w:val="00833583"/>
    <w:rsid w:val="0083531F"/>
    <w:rsid w:val="0084220B"/>
    <w:rsid w:val="008431FA"/>
    <w:rsid w:val="00843BCC"/>
    <w:rsid w:val="008471CD"/>
    <w:rsid w:val="008605BD"/>
    <w:rsid w:val="00867FF9"/>
    <w:rsid w:val="00872212"/>
    <w:rsid w:val="00872981"/>
    <w:rsid w:val="00874631"/>
    <w:rsid w:val="00874FCA"/>
    <w:rsid w:val="00877E32"/>
    <w:rsid w:val="00882B6E"/>
    <w:rsid w:val="00882DA3"/>
    <w:rsid w:val="00884805"/>
    <w:rsid w:val="00884922"/>
    <w:rsid w:val="0088728B"/>
    <w:rsid w:val="00887856"/>
    <w:rsid w:val="008902CE"/>
    <w:rsid w:val="00892B62"/>
    <w:rsid w:val="00897303"/>
    <w:rsid w:val="008A1290"/>
    <w:rsid w:val="008A2661"/>
    <w:rsid w:val="008A2F9B"/>
    <w:rsid w:val="008B6DCC"/>
    <w:rsid w:val="008C051C"/>
    <w:rsid w:val="008C095C"/>
    <w:rsid w:val="008C5C61"/>
    <w:rsid w:val="008C5E17"/>
    <w:rsid w:val="008D23BD"/>
    <w:rsid w:val="008E465F"/>
    <w:rsid w:val="008F1DA2"/>
    <w:rsid w:val="00901D43"/>
    <w:rsid w:val="009029DC"/>
    <w:rsid w:val="009064A2"/>
    <w:rsid w:val="00906F89"/>
    <w:rsid w:val="00907FC5"/>
    <w:rsid w:val="00910B9F"/>
    <w:rsid w:val="00914213"/>
    <w:rsid w:val="00920FC2"/>
    <w:rsid w:val="0092504C"/>
    <w:rsid w:val="00925B3F"/>
    <w:rsid w:val="00925C04"/>
    <w:rsid w:val="00926066"/>
    <w:rsid w:val="00926C90"/>
    <w:rsid w:val="00936075"/>
    <w:rsid w:val="00936ED0"/>
    <w:rsid w:val="00943590"/>
    <w:rsid w:val="0094440D"/>
    <w:rsid w:val="0094443F"/>
    <w:rsid w:val="00956722"/>
    <w:rsid w:val="00956874"/>
    <w:rsid w:val="00960578"/>
    <w:rsid w:val="00967488"/>
    <w:rsid w:val="00967551"/>
    <w:rsid w:val="00967EAF"/>
    <w:rsid w:val="00971B93"/>
    <w:rsid w:val="00974C53"/>
    <w:rsid w:val="0099162F"/>
    <w:rsid w:val="009927AF"/>
    <w:rsid w:val="00992AF1"/>
    <w:rsid w:val="009A4204"/>
    <w:rsid w:val="009A612B"/>
    <w:rsid w:val="009A6DE7"/>
    <w:rsid w:val="009A78FD"/>
    <w:rsid w:val="009B2682"/>
    <w:rsid w:val="009C2A3A"/>
    <w:rsid w:val="009C6305"/>
    <w:rsid w:val="009C6CA2"/>
    <w:rsid w:val="009D22CB"/>
    <w:rsid w:val="009D3BAF"/>
    <w:rsid w:val="009D48F5"/>
    <w:rsid w:val="009E62B7"/>
    <w:rsid w:val="009F22D3"/>
    <w:rsid w:val="009F62E8"/>
    <w:rsid w:val="00A00D0D"/>
    <w:rsid w:val="00A00E8B"/>
    <w:rsid w:val="00A021EB"/>
    <w:rsid w:val="00A044BB"/>
    <w:rsid w:val="00A06E95"/>
    <w:rsid w:val="00A14E8E"/>
    <w:rsid w:val="00A208D8"/>
    <w:rsid w:val="00A259A8"/>
    <w:rsid w:val="00A26344"/>
    <w:rsid w:val="00A26AC1"/>
    <w:rsid w:val="00A26C9E"/>
    <w:rsid w:val="00A3153C"/>
    <w:rsid w:val="00A3303A"/>
    <w:rsid w:val="00A33B1C"/>
    <w:rsid w:val="00A359DC"/>
    <w:rsid w:val="00A42EF8"/>
    <w:rsid w:val="00A47E90"/>
    <w:rsid w:val="00A508F2"/>
    <w:rsid w:val="00A51051"/>
    <w:rsid w:val="00A54498"/>
    <w:rsid w:val="00A64393"/>
    <w:rsid w:val="00A651E0"/>
    <w:rsid w:val="00A72B0E"/>
    <w:rsid w:val="00A778C1"/>
    <w:rsid w:val="00A831D7"/>
    <w:rsid w:val="00A86298"/>
    <w:rsid w:val="00A90C10"/>
    <w:rsid w:val="00A93A1B"/>
    <w:rsid w:val="00A944B1"/>
    <w:rsid w:val="00AA2395"/>
    <w:rsid w:val="00AA284F"/>
    <w:rsid w:val="00AA480E"/>
    <w:rsid w:val="00AA7247"/>
    <w:rsid w:val="00AB5A8A"/>
    <w:rsid w:val="00AC02DA"/>
    <w:rsid w:val="00AC31A7"/>
    <w:rsid w:val="00AC3FCD"/>
    <w:rsid w:val="00AD29ED"/>
    <w:rsid w:val="00AD7299"/>
    <w:rsid w:val="00AE0ACA"/>
    <w:rsid w:val="00AE1E21"/>
    <w:rsid w:val="00AE296D"/>
    <w:rsid w:val="00AF372C"/>
    <w:rsid w:val="00AF4619"/>
    <w:rsid w:val="00AF6214"/>
    <w:rsid w:val="00AF7D79"/>
    <w:rsid w:val="00B04295"/>
    <w:rsid w:val="00B16079"/>
    <w:rsid w:val="00B1730B"/>
    <w:rsid w:val="00B338F7"/>
    <w:rsid w:val="00B3477E"/>
    <w:rsid w:val="00B34A6A"/>
    <w:rsid w:val="00B429AE"/>
    <w:rsid w:val="00B45914"/>
    <w:rsid w:val="00B46150"/>
    <w:rsid w:val="00B5137D"/>
    <w:rsid w:val="00B538BF"/>
    <w:rsid w:val="00B57826"/>
    <w:rsid w:val="00B66AFD"/>
    <w:rsid w:val="00B71E40"/>
    <w:rsid w:val="00B72613"/>
    <w:rsid w:val="00B744D6"/>
    <w:rsid w:val="00B76743"/>
    <w:rsid w:val="00B810A2"/>
    <w:rsid w:val="00B83E27"/>
    <w:rsid w:val="00B905AA"/>
    <w:rsid w:val="00BA12C2"/>
    <w:rsid w:val="00BA4F2E"/>
    <w:rsid w:val="00BB2555"/>
    <w:rsid w:val="00BC1F64"/>
    <w:rsid w:val="00BC59D7"/>
    <w:rsid w:val="00BD72C5"/>
    <w:rsid w:val="00BE1A23"/>
    <w:rsid w:val="00BE623D"/>
    <w:rsid w:val="00BE659E"/>
    <w:rsid w:val="00BE7224"/>
    <w:rsid w:val="00BE75D8"/>
    <w:rsid w:val="00BF1B5A"/>
    <w:rsid w:val="00C02FFC"/>
    <w:rsid w:val="00C05577"/>
    <w:rsid w:val="00C06119"/>
    <w:rsid w:val="00C065B3"/>
    <w:rsid w:val="00C10E4C"/>
    <w:rsid w:val="00C130E7"/>
    <w:rsid w:val="00C2286B"/>
    <w:rsid w:val="00C25189"/>
    <w:rsid w:val="00C30976"/>
    <w:rsid w:val="00C316F0"/>
    <w:rsid w:val="00C32EEB"/>
    <w:rsid w:val="00C35E85"/>
    <w:rsid w:val="00C409B9"/>
    <w:rsid w:val="00C40AD5"/>
    <w:rsid w:val="00C42E52"/>
    <w:rsid w:val="00C43F6C"/>
    <w:rsid w:val="00C43F9A"/>
    <w:rsid w:val="00C46B48"/>
    <w:rsid w:val="00C539BD"/>
    <w:rsid w:val="00C555CC"/>
    <w:rsid w:val="00C658E2"/>
    <w:rsid w:val="00C80CD4"/>
    <w:rsid w:val="00C845B7"/>
    <w:rsid w:val="00C905CA"/>
    <w:rsid w:val="00C90CFC"/>
    <w:rsid w:val="00C92A39"/>
    <w:rsid w:val="00C94C03"/>
    <w:rsid w:val="00C9637E"/>
    <w:rsid w:val="00CA2571"/>
    <w:rsid w:val="00CB4326"/>
    <w:rsid w:val="00CB5874"/>
    <w:rsid w:val="00CC1B69"/>
    <w:rsid w:val="00CC52D8"/>
    <w:rsid w:val="00CC5D46"/>
    <w:rsid w:val="00CD2DBA"/>
    <w:rsid w:val="00CE12A1"/>
    <w:rsid w:val="00CE5414"/>
    <w:rsid w:val="00CE6FA4"/>
    <w:rsid w:val="00CE758A"/>
    <w:rsid w:val="00CF45B1"/>
    <w:rsid w:val="00CF6571"/>
    <w:rsid w:val="00CF6964"/>
    <w:rsid w:val="00D00D9F"/>
    <w:rsid w:val="00D01C42"/>
    <w:rsid w:val="00D04A4C"/>
    <w:rsid w:val="00D068CC"/>
    <w:rsid w:val="00D1030B"/>
    <w:rsid w:val="00D112A1"/>
    <w:rsid w:val="00D12D83"/>
    <w:rsid w:val="00D13A73"/>
    <w:rsid w:val="00D13FB0"/>
    <w:rsid w:val="00D14332"/>
    <w:rsid w:val="00D166C9"/>
    <w:rsid w:val="00D22470"/>
    <w:rsid w:val="00D33019"/>
    <w:rsid w:val="00D42CA5"/>
    <w:rsid w:val="00D45DDC"/>
    <w:rsid w:val="00D46CF6"/>
    <w:rsid w:val="00D47507"/>
    <w:rsid w:val="00D50F32"/>
    <w:rsid w:val="00D553BE"/>
    <w:rsid w:val="00D57DCE"/>
    <w:rsid w:val="00D57EC3"/>
    <w:rsid w:val="00D6129E"/>
    <w:rsid w:val="00D61E5A"/>
    <w:rsid w:val="00D621A4"/>
    <w:rsid w:val="00D6322A"/>
    <w:rsid w:val="00D64147"/>
    <w:rsid w:val="00D65483"/>
    <w:rsid w:val="00D667C7"/>
    <w:rsid w:val="00D729AC"/>
    <w:rsid w:val="00D73FD5"/>
    <w:rsid w:val="00D80E1C"/>
    <w:rsid w:val="00D819AD"/>
    <w:rsid w:val="00D92CF3"/>
    <w:rsid w:val="00DA215C"/>
    <w:rsid w:val="00DA3554"/>
    <w:rsid w:val="00DA38CD"/>
    <w:rsid w:val="00DA7F0F"/>
    <w:rsid w:val="00DB08BD"/>
    <w:rsid w:val="00DB0A26"/>
    <w:rsid w:val="00DB7786"/>
    <w:rsid w:val="00DC02BB"/>
    <w:rsid w:val="00DD0084"/>
    <w:rsid w:val="00DD0109"/>
    <w:rsid w:val="00DD42F5"/>
    <w:rsid w:val="00DE080C"/>
    <w:rsid w:val="00DE13A1"/>
    <w:rsid w:val="00DE4809"/>
    <w:rsid w:val="00DE5C27"/>
    <w:rsid w:val="00DF31CE"/>
    <w:rsid w:val="00DF43C3"/>
    <w:rsid w:val="00DF71B1"/>
    <w:rsid w:val="00E06A06"/>
    <w:rsid w:val="00E12A00"/>
    <w:rsid w:val="00E14DB1"/>
    <w:rsid w:val="00E2089E"/>
    <w:rsid w:val="00E21918"/>
    <w:rsid w:val="00E2339E"/>
    <w:rsid w:val="00E24FC3"/>
    <w:rsid w:val="00E27563"/>
    <w:rsid w:val="00E306DC"/>
    <w:rsid w:val="00E30B01"/>
    <w:rsid w:val="00E3232C"/>
    <w:rsid w:val="00E3319B"/>
    <w:rsid w:val="00E34514"/>
    <w:rsid w:val="00E44E34"/>
    <w:rsid w:val="00E5628E"/>
    <w:rsid w:val="00E578BF"/>
    <w:rsid w:val="00E62DA4"/>
    <w:rsid w:val="00E74020"/>
    <w:rsid w:val="00E854D8"/>
    <w:rsid w:val="00E87825"/>
    <w:rsid w:val="00E93CF4"/>
    <w:rsid w:val="00E963E3"/>
    <w:rsid w:val="00EA5325"/>
    <w:rsid w:val="00EA6659"/>
    <w:rsid w:val="00EC57A1"/>
    <w:rsid w:val="00EC739C"/>
    <w:rsid w:val="00ED0125"/>
    <w:rsid w:val="00ED3AFB"/>
    <w:rsid w:val="00ED3FC0"/>
    <w:rsid w:val="00EE5D78"/>
    <w:rsid w:val="00EE6A21"/>
    <w:rsid w:val="00EE7471"/>
    <w:rsid w:val="00EE7FE8"/>
    <w:rsid w:val="00EF031D"/>
    <w:rsid w:val="00EF1437"/>
    <w:rsid w:val="00EF1B7D"/>
    <w:rsid w:val="00EF3123"/>
    <w:rsid w:val="00EF6526"/>
    <w:rsid w:val="00F03F3A"/>
    <w:rsid w:val="00F05574"/>
    <w:rsid w:val="00F1040E"/>
    <w:rsid w:val="00F10831"/>
    <w:rsid w:val="00F22EF5"/>
    <w:rsid w:val="00F2796F"/>
    <w:rsid w:val="00F33B18"/>
    <w:rsid w:val="00F40B4C"/>
    <w:rsid w:val="00F410DE"/>
    <w:rsid w:val="00F41AF2"/>
    <w:rsid w:val="00F425E3"/>
    <w:rsid w:val="00F428C7"/>
    <w:rsid w:val="00F5075A"/>
    <w:rsid w:val="00F52D86"/>
    <w:rsid w:val="00F54938"/>
    <w:rsid w:val="00F65D0F"/>
    <w:rsid w:val="00F67BD6"/>
    <w:rsid w:val="00F708C1"/>
    <w:rsid w:val="00F734D6"/>
    <w:rsid w:val="00F85DDD"/>
    <w:rsid w:val="00F87A0D"/>
    <w:rsid w:val="00F93EB6"/>
    <w:rsid w:val="00FA6045"/>
    <w:rsid w:val="00FA6C20"/>
    <w:rsid w:val="00FB39A4"/>
    <w:rsid w:val="00FC1F84"/>
    <w:rsid w:val="00FC2C23"/>
    <w:rsid w:val="00FC75A4"/>
    <w:rsid w:val="00FD1DD5"/>
    <w:rsid w:val="00FE06F7"/>
    <w:rsid w:val="00FE1302"/>
    <w:rsid w:val="00FE1404"/>
    <w:rsid w:val="00FE4F63"/>
    <w:rsid w:val="00FF138F"/>
    <w:rsid w:val="00FF7C9A"/>
    <w:rsid w:val="00FF7E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FA055B5"/>
  <w15:chartTrackingRefBased/>
  <w15:docId w15:val="{90CEA894-B1FE-462A-BFFE-771C9AE04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503306"/>
    <w:rPr>
      <w:sz w:val="24"/>
    </w:rPr>
  </w:style>
  <w:style w:type="paragraph" w:styleId="Antrat1">
    <w:name w:val="heading 1"/>
    <w:basedOn w:val="prastasis"/>
    <w:next w:val="prastasis"/>
    <w:link w:val="Antrat1Diagrama"/>
    <w:uiPriority w:val="99"/>
    <w:qFormat/>
    <w:rsid w:val="00503306"/>
    <w:pPr>
      <w:keepNext/>
      <w:jc w:val="center"/>
      <w:outlineLvl w:val="0"/>
    </w:pPr>
    <w:rPr>
      <w:rFonts w:ascii="HelveticaLT" w:hAnsi="HelveticaLT"/>
      <w:caps/>
      <w:sz w:val="32"/>
    </w:rPr>
  </w:style>
  <w:style w:type="paragraph" w:styleId="Antrat2">
    <w:name w:val="heading 2"/>
    <w:basedOn w:val="prastasis"/>
    <w:next w:val="prastasis"/>
    <w:link w:val="Antrat2Diagrama"/>
    <w:uiPriority w:val="99"/>
    <w:qFormat/>
    <w:rsid w:val="00503306"/>
    <w:pPr>
      <w:keepNext/>
      <w:jc w:val="center"/>
      <w:outlineLvl w:val="1"/>
    </w:pPr>
    <w:rPr>
      <w:b/>
      <w:caps/>
    </w:rPr>
  </w:style>
  <w:style w:type="paragraph" w:styleId="Antrat3">
    <w:name w:val="heading 3"/>
    <w:basedOn w:val="prastasis"/>
    <w:next w:val="prastasis"/>
    <w:link w:val="Antrat3Diagrama"/>
    <w:uiPriority w:val="99"/>
    <w:qFormat/>
    <w:rsid w:val="00C90CFC"/>
    <w:pPr>
      <w:keepNext/>
      <w:spacing w:before="240" w:after="60"/>
      <w:outlineLvl w:val="2"/>
    </w:pPr>
    <w:rPr>
      <w:rFonts w:ascii="Arial" w:hAnsi="Arial" w:cs="Arial"/>
      <w:b/>
      <w:bCs/>
      <w:sz w:val="26"/>
      <w:szCs w:val="26"/>
    </w:rPr>
  </w:style>
  <w:style w:type="paragraph" w:styleId="Antrat4">
    <w:name w:val="heading 4"/>
    <w:basedOn w:val="prastasis"/>
    <w:next w:val="prastasis"/>
    <w:link w:val="Antrat4Diagrama"/>
    <w:uiPriority w:val="99"/>
    <w:qFormat/>
    <w:rsid w:val="006A2A82"/>
    <w:pPr>
      <w:keepNext/>
      <w:spacing w:before="240" w:after="60"/>
      <w:outlineLvl w:val="3"/>
    </w:pPr>
    <w:rPr>
      <w:b/>
      <w:b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9"/>
    <w:locked/>
    <w:rsid w:val="00AA7247"/>
    <w:rPr>
      <w:rFonts w:ascii="Cambria" w:hAnsi="Cambria" w:cs="Times New Roman"/>
      <w:b/>
      <w:bCs/>
      <w:kern w:val="32"/>
      <w:sz w:val="32"/>
      <w:szCs w:val="32"/>
    </w:rPr>
  </w:style>
  <w:style w:type="character" w:customStyle="1" w:styleId="Antrat2Diagrama">
    <w:name w:val="Antraštė 2 Diagrama"/>
    <w:link w:val="Antrat2"/>
    <w:uiPriority w:val="99"/>
    <w:locked/>
    <w:rsid w:val="00925B3F"/>
    <w:rPr>
      <w:rFonts w:cs="Times New Roman"/>
      <w:b/>
      <w:caps/>
      <w:sz w:val="24"/>
      <w:lang w:val="lt-LT" w:eastAsia="lt-LT"/>
    </w:rPr>
  </w:style>
  <w:style w:type="character" w:customStyle="1" w:styleId="Antrat3Diagrama">
    <w:name w:val="Antraštė 3 Diagrama"/>
    <w:link w:val="Antrat3"/>
    <w:uiPriority w:val="99"/>
    <w:semiHidden/>
    <w:locked/>
    <w:rsid w:val="00AA7247"/>
    <w:rPr>
      <w:rFonts w:ascii="Cambria" w:hAnsi="Cambria" w:cs="Times New Roman"/>
      <w:b/>
      <w:bCs/>
      <w:sz w:val="26"/>
      <w:szCs w:val="26"/>
    </w:rPr>
  </w:style>
  <w:style w:type="character" w:customStyle="1" w:styleId="Antrat4Diagrama">
    <w:name w:val="Antraštė 4 Diagrama"/>
    <w:link w:val="Antrat4"/>
    <w:uiPriority w:val="99"/>
    <w:semiHidden/>
    <w:locked/>
    <w:rsid w:val="00AA7247"/>
    <w:rPr>
      <w:rFonts w:ascii="Calibri" w:hAnsi="Calibri" w:cs="Times New Roman"/>
      <w:b/>
      <w:bCs/>
      <w:sz w:val="28"/>
      <w:szCs w:val="28"/>
    </w:rPr>
  </w:style>
  <w:style w:type="paragraph" w:styleId="Antrats">
    <w:name w:val="header"/>
    <w:aliases w:val="Char,Diagrama"/>
    <w:basedOn w:val="prastasis"/>
    <w:link w:val="AntratsDiagrama"/>
    <w:uiPriority w:val="99"/>
    <w:rsid w:val="00503306"/>
    <w:pPr>
      <w:tabs>
        <w:tab w:val="center" w:pos="4153"/>
        <w:tab w:val="right" w:pos="8306"/>
      </w:tabs>
    </w:pPr>
  </w:style>
  <w:style w:type="character" w:customStyle="1" w:styleId="AntratsDiagrama">
    <w:name w:val="Antraštės Diagrama"/>
    <w:aliases w:val="Char Diagrama,Diagrama Diagrama"/>
    <w:link w:val="Antrats"/>
    <w:uiPriority w:val="99"/>
    <w:locked/>
    <w:rsid w:val="00C409B9"/>
    <w:rPr>
      <w:rFonts w:cs="Times New Roman"/>
      <w:sz w:val="24"/>
      <w:lang w:val="lt-LT" w:eastAsia="lt-LT"/>
    </w:rPr>
  </w:style>
  <w:style w:type="character" w:styleId="Puslapionumeris">
    <w:name w:val="page number"/>
    <w:uiPriority w:val="99"/>
    <w:rsid w:val="00503306"/>
    <w:rPr>
      <w:rFonts w:cs="Times New Roman"/>
    </w:rPr>
  </w:style>
  <w:style w:type="paragraph" w:styleId="Porat">
    <w:name w:val="footer"/>
    <w:basedOn w:val="prastasis"/>
    <w:link w:val="PoratDiagrama"/>
    <w:uiPriority w:val="99"/>
    <w:rsid w:val="00503306"/>
    <w:pPr>
      <w:tabs>
        <w:tab w:val="center" w:pos="4153"/>
        <w:tab w:val="right" w:pos="8306"/>
      </w:tabs>
    </w:pPr>
  </w:style>
  <w:style w:type="character" w:customStyle="1" w:styleId="PoratDiagrama">
    <w:name w:val="Poraštė Diagrama"/>
    <w:link w:val="Porat"/>
    <w:uiPriority w:val="99"/>
    <w:locked/>
    <w:rsid w:val="00AA7247"/>
    <w:rPr>
      <w:rFonts w:cs="Times New Roman"/>
      <w:sz w:val="20"/>
      <w:szCs w:val="20"/>
    </w:rPr>
  </w:style>
  <w:style w:type="paragraph" w:styleId="Pagrindiniotekstotrauka">
    <w:name w:val="Body Text Indent"/>
    <w:basedOn w:val="prastasis"/>
    <w:link w:val="PagrindiniotekstotraukaDiagrama"/>
    <w:uiPriority w:val="99"/>
    <w:rsid w:val="00503306"/>
    <w:pPr>
      <w:spacing w:before="120"/>
      <w:ind w:left="4536"/>
      <w:jc w:val="center"/>
    </w:pPr>
  </w:style>
  <w:style w:type="character" w:customStyle="1" w:styleId="PagrindiniotekstotraukaDiagrama">
    <w:name w:val="Pagrindinio teksto įtrauka Diagrama"/>
    <w:link w:val="Pagrindiniotekstotrauka"/>
    <w:uiPriority w:val="99"/>
    <w:locked/>
    <w:rsid w:val="00C905CA"/>
    <w:rPr>
      <w:rFonts w:cs="Times New Roman"/>
      <w:sz w:val="24"/>
      <w:lang w:val="lt-LT" w:eastAsia="lt-LT"/>
    </w:rPr>
  </w:style>
  <w:style w:type="paragraph" w:styleId="Pagrindinistekstas">
    <w:name w:val="Body Text"/>
    <w:basedOn w:val="prastasis"/>
    <w:link w:val="PagrindinistekstasDiagrama"/>
    <w:uiPriority w:val="99"/>
    <w:rsid w:val="00E06A06"/>
    <w:pPr>
      <w:spacing w:after="120"/>
    </w:pPr>
  </w:style>
  <w:style w:type="character" w:customStyle="1" w:styleId="PagrindinistekstasDiagrama">
    <w:name w:val="Pagrindinis tekstas Diagrama"/>
    <w:link w:val="Pagrindinistekstas"/>
    <w:uiPriority w:val="99"/>
    <w:locked/>
    <w:rsid w:val="00F428C7"/>
    <w:rPr>
      <w:rFonts w:cs="Times New Roman"/>
      <w:sz w:val="24"/>
    </w:rPr>
  </w:style>
  <w:style w:type="paragraph" w:customStyle="1" w:styleId="prastasistinklapis">
    <w:name w:val="Įprastasis (tinklapis)"/>
    <w:basedOn w:val="prastasis"/>
    <w:uiPriority w:val="99"/>
    <w:rsid w:val="00E06A06"/>
    <w:pPr>
      <w:spacing w:before="100" w:beforeAutospacing="1" w:after="100" w:afterAutospacing="1"/>
    </w:pPr>
    <w:rPr>
      <w:szCs w:val="24"/>
      <w:lang w:val="en-GB" w:eastAsia="en-US"/>
    </w:rPr>
  </w:style>
  <w:style w:type="paragraph" w:styleId="Pagrindiniotekstotrauka2">
    <w:name w:val="Body Text Indent 2"/>
    <w:basedOn w:val="prastasis"/>
    <w:link w:val="Pagrindiniotekstotrauka2Diagrama"/>
    <w:uiPriority w:val="99"/>
    <w:rsid w:val="008A2661"/>
    <w:pPr>
      <w:spacing w:after="120" w:line="480" w:lineRule="auto"/>
      <w:ind w:left="283"/>
    </w:pPr>
  </w:style>
  <w:style w:type="character" w:customStyle="1" w:styleId="Pagrindiniotekstotrauka2Diagrama">
    <w:name w:val="Pagrindinio teksto įtrauka 2 Diagrama"/>
    <w:link w:val="Pagrindiniotekstotrauka2"/>
    <w:uiPriority w:val="99"/>
    <w:semiHidden/>
    <w:locked/>
    <w:rsid w:val="00AA7247"/>
    <w:rPr>
      <w:rFonts w:cs="Times New Roman"/>
      <w:sz w:val="20"/>
      <w:szCs w:val="20"/>
    </w:rPr>
  </w:style>
  <w:style w:type="paragraph" w:styleId="Pagrindinistekstas2">
    <w:name w:val="Body Text 2"/>
    <w:basedOn w:val="prastasis"/>
    <w:link w:val="Pagrindinistekstas2Diagrama"/>
    <w:uiPriority w:val="99"/>
    <w:rsid w:val="00C90CFC"/>
    <w:pPr>
      <w:spacing w:after="120" w:line="480" w:lineRule="auto"/>
    </w:pPr>
  </w:style>
  <w:style w:type="character" w:customStyle="1" w:styleId="Pagrindinistekstas2Diagrama">
    <w:name w:val="Pagrindinis tekstas 2 Diagrama"/>
    <w:link w:val="Pagrindinistekstas2"/>
    <w:uiPriority w:val="99"/>
    <w:semiHidden/>
    <w:locked/>
    <w:rsid w:val="00AA7247"/>
    <w:rPr>
      <w:rFonts w:cs="Times New Roman"/>
      <w:sz w:val="20"/>
      <w:szCs w:val="20"/>
    </w:rPr>
  </w:style>
  <w:style w:type="table" w:styleId="Lentelstinklelis">
    <w:name w:val="Table Grid"/>
    <w:basedOn w:val="prastojilentel"/>
    <w:uiPriority w:val="59"/>
    <w:rsid w:val="006B7E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3">
    <w:name w:val="Body Text Indent 3"/>
    <w:basedOn w:val="prastasis"/>
    <w:link w:val="Pagrindiniotekstotrauka3Diagrama"/>
    <w:uiPriority w:val="99"/>
    <w:rsid w:val="00465D2F"/>
    <w:pPr>
      <w:spacing w:after="120"/>
      <w:ind w:left="283"/>
    </w:pPr>
    <w:rPr>
      <w:sz w:val="16"/>
      <w:szCs w:val="16"/>
    </w:rPr>
  </w:style>
  <w:style w:type="character" w:customStyle="1" w:styleId="Pagrindiniotekstotrauka3Diagrama">
    <w:name w:val="Pagrindinio teksto įtrauka 3 Diagrama"/>
    <w:link w:val="Pagrindiniotekstotrauka3"/>
    <w:uiPriority w:val="99"/>
    <w:semiHidden/>
    <w:locked/>
    <w:rsid w:val="00AA7247"/>
    <w:rPr>
      <w:rFonts w:cs="Times New Roman"/>
      <w:sz w:val="16"/>
      <w:szCs w:val="16"/>
    </w:rPr>
  </w:style>
  <w:style w:type="paragraph" w:styleId="HTMLiankstoformatuotas">
    <w:name w:val="HTML Preformatted"/>
    <w:basedOn w:val="prastasis"/>
    <w:link w:val="HTMLiankstoformatuotasDiagrama"/>
    <w:uiPriority w:val="99"/>
    <w:rsid w:val="006A2A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iankstoformatuotasDiagrama">
    <w:name w:val="HTML iš anksto formatuotas Diagrama"/>
    <w:link w:val="HTMLiankstoformatuotas"/>
    <w:uiPriority w:val="99"/>
    <w:locked/>
    <w:rsid w:val="00AA7247"/>
    <w:rPr>
      <w:rFonts w:ascii="Courier New" w:hAnsi="Courier New" w:cs="Courier New"/>
      <w:sz w:val="20"/>
      <w:szCs w:val="20"/>
    </w:rPr>
  </w:style>
  <w:style w:type="paragraph" w:styleId="Tekstoblokas">
    <w:name w:val="Block Text"/>
    <w:basedOn w:val="prastasis"/>
    <w:uiPriority w:val="99"/>
    <w:rsid w:val="00E5628E"/>
    <w:pPr>
      <w:spacing w:line="360" w:lineRule="atLeast"/>
      <w:ind w:left="-142" w:right="-142" w:firstLine="851"/>
      <w:jc w:val="both"/>
    </w:pPr>
  </w:style>
  <w:style w:type="paragraph" w:customStyle="1" w:styleId="CharChar1Diagrama">
    <w:name w:val="Char Char1 Diagrama"/>
    <w:basedOn w:val="prastasis"/>
    <w:uiPriority w:val="99"/>
    <w:rsid w:val="00702DBE"/>
    <w:pPr>
      <w:spacing w:after="160" w:line="240" w:lineRule="exact"/>
    </w:pPr>
    <w:rPr>
      <w:rFonts w:ascii="Tahoma" w:hAnsi="Tahoma"/>
      <w:sz w:val="20"/>
      <w:lang w:val="en-US" w:eastAsia="en-US"/>
    </w:rPr>
  </w:style>
  <w:style w:type="paragraph" w:customStyle="1" w:styleId="statymopavad">
    <w:name w:val="Ástatymo pavad."/>
    <w:basedOn w:val="prastasis"/>
    <w:uiPriority w:val="99"/>
    <w:rsid w:val="009A6DE7"/>
    <w:pPr>
      <w:jc w:val="center"/>
    </w:pPr>
    <w:rPr>
      <w:caps/>
      <w:lang w:eastAsia="en-US"/>
    </w:rPr>
  </w:style>
  <w:style w:type="paragraph" w:customStyle="1" w:styleId="DiagramaCharCharDiagramaCharCharDiagramaCharCharDiagrama">
    <w:name w:val="Diagrama Char Char Diagrama Char Char Diagrama Char Char Diagrama"/>
    <w:basedOn w:val="prastasis"/>
    <w:uiPriority w:val="99"/>
    <w:rsid w:val="00763C5D"/>
    <w:pPr>
      <w:spacing w:after="160" w:line="240" w:lineRule="exact"/>
    </w:pPr>
    <w:rPr>
      <w:rFonts w:ascii="Tahoma" w:hAnsi="Tahoma"/>
      <w:sz w:val="20"/>
      <w:lang w:eastAsia="en-US"/>
    </w:rPr>
  </w:style>
  <w:style w:type="character" w:customStyle="1" w:styleId="Typewriter">
    <w:name w:val="Typewriter"/>
    <w:rsid w:val="00763C5D"/>
    <w:rPr>
      <w:rFonts w:ascii="Courier New" w:hAnsi="Courier New"/>
      <w:sz w:val="20"/>
    </w:rPr>
  </w:style>
  <w:style w:type="paragraph" w:styleId="Debesliotekstas">
    <w:name w:val="Balloon Text"/>
    <w:basedOn w:val="prastasis"/>
    <w:link w:val="DebesliotekstasDiagrama"/>
    <w:uiPriority w:val="99"/>
    <w:semiHidden/>
    <w:rsid w:val="00F2796F"/>
    <w:rPr>
      <w:rFonts w:ascii="Tahoma" w:hAnsi="Tahoma" w:cs="Tahoma"/>
      <w:sz w:val="16"/>
      <w:szCs w:val="16"/>
    </w:rPr>
  </w:style>
  <w:style w:type="character" w:customStyle="1" w:styleId="DebesliotekstasDiagrama">
    <w:name w:val="Debesėlio tekstas Diagrama"/>
    <w:link w:val="Debesliotekstas"/>
    <w:uiPriority w:val="99"/>
    <w:semiHidden/>
    <w:locked/>
    <w:rsid w:val="00AA7247"/>
    <w:rPr>
      <w:rFonts w:cs="Times New Roman"/>
      <w:sz w:val="2"/>
    </w:rPr>
  </w:style>
  <w:style w:type="paragraph" w:styleId="Paprastasistekstas">
    <w:name w:val="Plain Text"/>
    <w:basedOn w:val="prastasis"/>
    <w:link w:val="PaprastasistekstasDiagrama"/>
    <w:uiPriority w:val="99"/>
    <w:rsid w:val="005B74F3"/>
    <w:rPr>
      <w:rFonts w:ascii="Courier New" w:hAnsi="Courier New" w:cs="Courier New"/>
      <w:sz w:val="20"/>
      <w:lang w:eastAsia="en-US"/>
    </w:rPr>
  </w:style>
  <w:style w:type="character" w:customStyle="1" w:styleId="PaprastasistekstasDiagrama">
    <w:name w:val="Paprastasis tekstas Diagrama"/>
    <w:link w:val="Paprastasistekstas"/>
    <w:uiPriority w:val="99"/>
    <w:semiHidden/>
    <w:locked/>
    <w:rsid w:val="00AA7247"/>
    <w:rPr>
      <w:rFonts w:ascii="Courier New" w:hAnsi="Courier New" w:cs="Courier New"/>
      <w:sz w:val="20"/>
      <w:szCs w:val="20"/>
    </w:rPr>
  </w:style>
  <w:style w:type="character" w:styleId="Hipersaitas">
    <w:name w:val="Hyperlink"/>
    <w:uiPriority w:val="99"/>
    <w:rsid w:val="005B74F3"/>
    <w:rPr>
      <w:rFonts w:cs="Times New Roman"/>
      <w:color w:val="0000FF"/>
      <w:u w:val="single"/>
    </w:rPr>
  </w:style>
  <w:style w:type="paragraph" w:customStyle="1" w:styleId="Hyperlink1">
    <w:name w:val="Hyperlink1"/>
    <w:uiPriority w:val="99"/>
    <w:rsid w:val="00722BF7"/>
    <w:pPr>
      <w:ind w:firstLine="312"/>
      <w:jc w:val="both"/>
    </w:pPr>
    <w:rPr>
      <w:rFonts w:ascii="TimesLT" w:hAnsi="TimesLT"/>
      <w:lang w:val="en-GB" w:eastAsia="en-US"/>
    </w:rPr>
  </w:style>
  <w:style w:type="paragraph" w:customStyle="1" w:styleId="CentrBold">
    <w:name w:val="CentrBold"/>
    <w:uiPriority w:val="99"/>
    <w:rsid w:val="00722BF7"/>
    <w:pPr>
      <w:jc w:val="center"/>
    </w:pPr>
    <w:rPr>
      <w:rFonts w:ascii="TimesLT" w:hAnsi="TimesLT"/>
      <w:b/>
      <w:caps/>
      <w:lang w:val="en-GB" w:eastAsia="en-US"/>
    </w:rPr>
  </w:style>
  <w:style w:type="character" w:customStyle="1" w:styleId="Sample">
    <w:name w:val="Sample"/>
    <w:uiPriority w:val="99"/>
    <w:rsid w:val="00825919"/>
    <w:rPr>
      <w:rFonts w:ascii="Courier New" w:hAnsi="Courier New"/>
    </w:rPr>
  </w:style>
  <w:style w:type="paragraph" w:styleId="Pagrindinistekstas3">
    <w:name w:val="Body Text 3"/>
    <w:basedOn w:val="prastasis"/>
    <w:link w:val="Pagrindinistekstas3Diagrama"/>
    <w:uiPriority w:val="99"/>
    <w:rsid w:val="00EC739C"/>
    <w:pPr>
      <w:spacing w:after="120"/>
    </w:pPr>
    <w:rPr>
      <w:sz w:val="16"/>
      <w:szCs w:val="16"/>
    </w:rPr>
  </w:style>
  <w:style w:type="character" w:customStyle="1" w:styleId="Pagrindinistekstas3Diagrama">
    <w:name w:val="Pagrindinis tekstas 3 Diagrama"/>
    <w:link w:val="Pagrindinistekstas3"/>
    <w:uiPriority w:val="99"/>
    <w:semiHidden/>
    <w:locked/>
    <w:rsid w:val="00AA7247"/>
    <w:rPr>
      <w:rFonts w:cs="Times New Roman"/>
      <w:sz w:val="16"/>
      <w:szCs w:val="16"/>
    </w:rPr>
  </w:style>
  <w:style w:type="paragraph" w:customStyle="1" w:styleId="DiagramaCharCharCharDiagramaCharDiagramaCharCharDiagramaCharDiagramaCharDiagrama">
    <w:name w:val="Diagrama Char Char Char Diagrama Char Diagrama Char Char Diagrama Char Diagrama Char Diagrama"/>
    <w:basedOn w:val="prastasis"/>
    <w:uiPriority w:val="99"/>
    <w:rsid w:val="00C409B9"/>
    <w:pPr>
      <w:spacing w:after="160" w:line="240" w:lineRule="exact"/>
    </w:pPr>
    <w:rPr>
      <w:rFonts w:ascii="Tahoma" w:hAnsi="Tahoma"/>
      <w:sz w:val="20"/>
      <w:lang w:val="en-US" w:eastAsia="en-US"/>
    </w:rPr>
  </w:style>
  <w:style w:type="paragraph" w:customStyle="1" w:styleId="Default">
    <w:name w:val="Default"/>
    <w:uiPriority w:val="99"/>
    <w:rsid w:val="0071780B"/>
    <w:pPr>
      <w:autoSpaceDE w:val="0"/>
      <w:autoSpaceDN w:val="0"/>
      <w:adjustRightInd w:val="0"/>
    </w:pPr>
    <w:rPr>
      <w:color w:val="000000"/>
      <w:sz w:val="24"/>
      <w:szCs w:val="24"/>
      <w:lang w:eastAsia="en-US"/>
    </w:rPr>
  </w:style>
  <w:style w:type="character" w:styleId="Grietas">
    <w:name w:val="Strong"/>
    <w:uiPriority w:val="99"/>
    <w:qFormat/>
    <w:rsid w:val="0071780B"/>
    <w:rPr>
      <w:rFonts w:cs="Times New Roman"/>
      <w:b/>
    </w:rPr>
  </w:style>
  <w:style w:type="paragraph" w:customStyle="1" w:styleId="Preformatted">
    <w:name w:val="Preformatted"/>
    <w:basedOn w:val="prastasis"/>
    <w:rsid w:val="004F779C"/>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lang w:eastAsia="en-US"/>
    </w:rPr>
  </w:style>
  <w:style w:type="character" w:customStyle="1" w:styleId="CharChar3">
    <w:name w:val="Char Char3"/>
    <w:uiPriority w:val="99"/>
    <w:rsid w:val="004F779C"/>
    <w:rPr>
      <w:sz w:val="24"/>
      <w:lang w:val="lt-LT" w:eastAsia="lt-LT"/>
    </w:rPr>
  </w:style>
  <w:style w:type="character" w:styleId="Emfaz">
    <w:name w:val="Emphasis"/>
    <w:uiPriority w:val="99"/>
    <w:qFormat/>
    <w:rsid w:val="00A00E8B"/>
    <w:rPr>
      <w:rFonts w:cs="Times New Roman"/>
      <w:i/>
    </w:rPr>
  </w:style>
  <w:style w:type="paragraph" w:customStyle="1" w:styleId="TableContents">
    <w:name w:val="Table Contents"/>
    <w:basedOn w:val="prastasis"/>
    <w:uiPriority w:val="99"/>
    <w:rsid w:val="00A00E8B"/>
    <w:pPr>
      <w:widowControl w:val="0"/>
      <w:suppressLineNumbers/>
      <w:suppressAutoHyphens/>
    </w:pPr>
    <w:rPr>
      <w:rFonts w:eastAsia="Arial Unicode MS"/>
      <w:szCs w:val="24"/>
    </w:rPr>
  </w:style>
  <w:style w:type="paragraph" w:customStyle="1" w:styleId="Style1">
    <w:name w:val="Style1"/>
    <w:basedOn w:val="prastasis"/>
    <w:uiPriority w:val="99"/>
    <w:rsid w:val="007B7C73"/>
    <w:pPr>
      <w:keepNext/>
      <w:keepLines/>
      <w:jc w:val="center"/>
    </w:pPr>
    <w:rPr>
      <w:sz w:val="22"/>
    </w:rPr>
  </w:style>
  <w:style w:type="paragraph" w:customStyle="1" w:styleId="Style2">
    <w:name w:val="Style2"/>
    <w:basedOn w:val="Style1"/>
    <w:uiPriority w:val="99"/>
    <w:rsid w:val="007B7C73"/>
    <w:pPr>
      <w:ind w:left="1168"/>
      <w:jc w:val="left"/>
    </w:pPr>
  </w:style>
  <w:style w:type="paragraph" w:styleId="Sraopastraipa">
    <w:name w:val="List Paragraph"/>
    <w:basedOn w:val="prastasis"/>
    <w:uiPriority w:val="34"/>
    <w:qFormat/>
    <w:rsid w:val="00822697"/>
    <w:pPr>
      <w:ind w:left="720"/>
      <w:contextualSpacing/>
    </w:pPr>
    <w:rPr>
      <w:sz w:val="20"/>
      <w:lang w:eastAsia="en-US"/>
    </w:rPr>
  </w:style>
  <w:style w:type="paragraph" w:styleId="Puslapioinaostekstas">
    <w:name w:val="footnote text"/>
    <w:basedOn w:val="prastasis"/>
    <w:link w:val="PuslapioinaostekstasDiagrama"/>
    <w:uiPriority w:val="99"/>
    <w:semiHidden/>
    <w:unhideWhenUsed/>
    <w:rsid w:val="007C5AF9"/>
    <w:rPr>
      <w:rFonts w:eastAsia="Calibri"/>
      <w:sz w:val="20"/>
      <w:lang w:eastAsia="en-US"/>
    </w:rPr>
  </w:style>
  <w:style w:type="character" w:customStyle="1" w:styleId="PuslapioinaostekstasDiagrama">
    <w:name w:val="Puslapio išnašos tekstas Diagrama"/>
    <w:link w:val="Puslapioinaostekstas"/>
    <w:uiPriority w:val="99"/>
    <w:semiHidden/>
    <w:rsid w:val="007C5AF9"/>
    <w:rPr>
      <w:rFonts w:eastAsia="Calibri" w:cs="Times New Roman"/>
      <w:sz w:val="20"/>
      <w:szCs w:val="20"/>
      <w:lang w:eastAsia="en-US"/>
    </w:rPr>
  </w:style>
  <w:style w:type="character" w:styleId="Puslapioinaosnuoroda">
    <w:name w:val="footnote reference"/>
    <w:uiPriority w:val="99"/>
    <w:semiHidden/>
    <w:unhideWhenUsed/>
    <w:rsid w:val="007C5AF9"/>
    <w:rPr>
      <w:vertAlign w:val="superscript"/>
    </w:rPr>
  </w:style>
  <w:style w:type="paragraph" w:styleId="Betarp">
    <w:name w:val="No Spacing"/>
    <w:uiPriority w:val="1"/>
    <w:qFormat/>
    <w:rsid w:val="00406DD5"/>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139606">
      <w:bodyDiv w:val="1"/>
      <w:marLeft w:val="0"/>
      <w:marRight w:val="0"/>
      <w:marTop w:val="0"/>
      <w:marBottom w:val="0"/>
      <w:divBdr>
        <w:top w:val="none" w:sz="0" w:space="0" w:color="auto"/>
        <w:left w:val="none" w:sz="0" w:space="0" w:color="auto"/>
        <w:bottom w:val="none" w:sz="0" w:space="0" w:color="auto"/>
        <w:right w:val="none" w:sz="0" w:space="0" w:color="auto"/>
      </w:divBdr>
    </w:div>
    <w:div w:id="210120671">
      <w:marLeft w:val="0"/>
      <w:marRight w:val="0"/>
      <w:marTop w:val="0"/>
      <w:marBottom w:val="0"/>
      <w:divBdr>
        <w:top w:val="none" w:sz="0" w:space="0" w:color="auto"/>
        <w:left w:val="none" w:sz="0" w:space="0" w:color="auto"/>
        <w:bottom w:val="none" w:sz="0" w:space="0" w:color="auto"/>
        <w:right w:val="none" w:sz="0" w:space="0" w:color="auto"/>
      </w:divBdr>
    </w:div>
    <w:div w:id="210120672">
      <w:marLeft w:val="0"/>
      <w:marRight w:val="0"/>
      <w:marTop w:val="0"/>
      <w:marBottom w:val="0"/>
      <w:divBdr>
        <w:top w:val="none" w:sz="0" w:space="0" w:color="auto"/>
        <w:left w:val="none" w:sz="0" w:space="0" w:color="auto"/>
        <w:bottom w:val="none" w:sz="0" w:space="0" w:color="auto"/>
        <w:right w:val="none" w:sz="0" w:space="0" w:color="auto"/>
      </w:divBdr>
    </w:div>
    <w:div w:id="210120673">
      <w:marLeft w:val="0"/>
      <w:marRight w:val="0"/>
      <w:marTop w:val="0"/>
      <w:marBottom w:val="0"/>
      <w:divBdr>
        <w:top w:val="none" w:sz="0" w:space="0" w:color="auto"/>
        <w:left w:val="none" w:sz="0" w:space="0" w:color="auto"/>
        <w:bottom w:val="none" w:sz="0" w:space="0" w:color="auto"/>
        <w:right w:val="none" w:sz="0" w:space="0" w:color="auto"/>
      </w:divBdr>
    </w:div>
    <w:div w:id="210120674">
      <w:marLeft w:val="0"/>
      <w:marRight w:val="0"/>
      <w:marTop w:val="0"/>
      <w:marBottom w:val="0"/>
      <w:divBdr>
        <w:top w:val="none" w:sz="0" w:space="0" w:color="auto"/>
        <w:left w:val="none" w:sz="0" w:space="0" w:color="auto"/>
        <w:bottom w:val="none" w:sz="0" w:space="0" w:color="auto"/>
        <w:right w:val="none" w:sz="0" w:space="0" w:color="auto"/>
      </w:divBdr>
    </w:div>
    <w:div w:id="210120675">
      <w:marLeft w:val="0"/>
      <w:marRight w:val="0"/>
      <w:marTop w:val="0"/>
      <w:marBottom w:val="0"/>
      <w:divBdr>
        <w:top w:val="none" w:sz="0" w:space="0" w:color="auto"/>
        <w:left w:val="none" w:sz="0" w:space="0" w:color="auto"/>
        <w:bottom w:val="none" w:sz="0" w:space="0" w:color="auto"/>
        <w:right w:val="none" w:sz="0" w:space="0" w:color="auto"/>
      </w:divBdr>
    </w:div>
    <w:div w:id="1465855937">
      <w:bodyDiv w:val="1"/>
      <w:marLeft w:val="0"/>
      <w:marRight w:val="0"/>
      <w:marTop w:val="0"/>
      <w:marBottom w:val="0"/>
      <w:divBdr>
        <w:top w:val="none" w:sz="0" w:space="0" w:color="auto"/>
        <w:left w:val="none" w:sz="0" w:space="0" w:color="auto"/>
        <w:bottom w:val="none" w:sz="0" w:space="0" w:color="auto"/>
        <w:right w:val="none" w:sz="0" w:space="0" w:color="auto"/>
      </w:divBdr>
    </w:div>
    <w:div w:id="1708678512">
      <w:bodyDiv w:val="1"/>
      <w:marLeft w:val="0"/>
      <w:marRight w:val="0"/>
      <w:marTop w:val="0"/>
      <w:marBottom w:val="0"/>
      <w:divBdr>
        <w:top w:val="none" w:sz="0" w:space="0" w:color="auto"/>
        <w:left w:val="none" w:sz="0" w:space="0" w:color="auto"/>
        <w:bottom w:val="none" w:sz="0" w:space="0" w:color="auto"/>
        <w:right w:val="none" w:sz="0" w:space="0" w:color="auto"/>
      </w:divBdr>
    </w:div>
    <w:div w:id="1757359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47D2D-B19F-419F-A6C4-EF653AC37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828</Words>
  <Characters>5876</Characters>
  <Application>Microsoft Office Word</Application>
  <DocSecurity>0</DocSecurity>
  <Lines>293</Lines>
  <Paragraphs>148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lrvk</dc:creator>
  <cp:keywords/>
  <cp:lastModifiedBy>Jolita Prankienė</cp:lastModifiedBy>
  <cp:revision>13</cp:revision>
  <cp:lastPrinted>2020-03-09T08:06:00Z</cp:lastPrinted>
  <dcterms:created xsi:type="dcterms:W3CDTF">2026-04-15T08:13:00Z</dcterms:created>
  <dcterms:modified xsi:type="dcterms:W3CDTF">2026-04-15T08:24:00Z</dcterms:modified>
</cp:coreProperties>
</file>