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676080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</w:p>
    <w:p w:rsidR="00676080" w:rsidRPr="00860703" w:rsidRDefault="007A77FB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6900" cy="1181100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0F42F7">
        <w:rPr>
          <w:rFonts w:ascii="Times New Roman" w:hAnsi="Times New Roman"/>
          <w:sz w:val="24"/>
          <w:szCs w:val="24"/>
        </w:rPr>
        <w:t>lapkričio 5</w:t>
      </w:r>
      <w:r w:rsidR="00E74087">
        <w:rPr>
          <w:rFonts w:ascii="Times New Roman" w:hAnsi="Times New Roman"/>
          <w:sz w:val="24"/>
          <w:szCs w:val="24"/>
        </w:rPr>
        <w:t xml:space="preserve">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661D06" w:rsidRDefault="00661D0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C137BD" w:rsidRDefault="00C137B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C512D1" w:rsidRDefault="00C57A7A" w:rsidP="00C57A7A">
      <w:pPr>
        <w:pStyle w:val="DataNrVilnius"/>
        <w:spacing w:before="0" w:after="0" w:line="276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="00E74087" w:rsidRPr="00350023">
        <w:rPr>
          <w:rFonts w:ascii="Times New Roman" w:hAnsi="Times New Roman"/>
          <w:sz w:val="24"/>
          <w:szCs w:val="24"/>
        </w:rPr>
        <w:t>Dėl įstatymų projektų išvadų</w:t>
      </w:r>
    </w:p>
    <w:p w:rsidR="00533266" w:rsidRDefault="00C57A7A" w:rsidP="00C57A7A">
      <w:pPr>
        <w:pStyle w:val="DataNrVilnius"/>
        <w:spacing w:before="0" w:after="0" w:line="276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="00533266">
        <w:rPr>
          <w:rFonts w:ascii="Times New Roman" w:hAnsi="Times New Roman"/>
          <w:sz w:val="24"/>
          <w:szCs w:val="24"/>
        </w:rPr>
        <w:t>Dėl Lietuvos Respublikos Konstitucinio Teismo 2020 m. rugsėjo 11 d. nutarimo Nr. KT-166-A-N14/2020 „Dėl Lietuvos</w:t>
      </w:r>
      <w:r w:rsidR="00DE31B6">
        <w:rPr>
          <w:rFonts w:ascii="Times New Roman" w:hAnsi="Times New Roman"/>
          <w:sz w:val="24"/>
          <w:szCs w:val="24"/>
        </w:rPr>
        <w:t xml:space="preserve"> Respublikos architektų rūmų įstatymo 4 straipsnio 1, 4 dalių atitikties Lietuvos Respublikos Konstitucijai“ įgyvendinimo</w:t>
      </w:r>
    </w:p>
    <w:p w:rsidR="00C512D1" w:rsidRDefault="00C57A7A" w:rsidP="00C57A7A">
      <w:pPr>
        <w:pStyle w:val="DataNrVilnius"/>
        <w:spacing w:before="0" w:after="0" w:line="276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="00C512D1">
        <w:rPr>
          <w:rFonts w:ascii="Times New Roman" w:hAnsi="Times New Roman"/>
          <w:sz w:val="24"/>
          <w:szCs w:val="24"/>
        </w:rPr>
        <w:t>Dėl Lietuvos Respublikos Konstitucinio Teismo 2017 m. gegužės 19 d. nutarimo Nr. KT5-N4/2017 „Dėl Lietuvos Respublikos fizinių asmenų bankroto įstatymo nuostatų atitikties Lietuvos Respublikos Konstitucijai“ įgyvendinimo</w:t>
      </w:r>
    </w:p>
    <w:p w:rsidR="00C512D1" w:rsidRDefault="00C57A7A" w:rsidP="00C57A7A">
      <w:pPr>
        <w:pStyle w:val="DataNrVilnius"/>
        <w:spacing w:before="0" w:after="0" w:line="276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</w:t>
      </w:r>
      <w:r w:rsidR="00C512D1">
        <w:rPr>
          <w:rFonts w:ascii="Times New Roman" w:hAnsi="Times New Roman"/>
          <w:sz w:val="24"/>
          <w:szCs w:val="24"/>
        </w:rPr>
        <w:t>Dėl Lietuvos Respublikos Seimo ir Seimo kanceliarijos veiklos organizavimo</w:t>
      </w:r>
    </w:p>
    <w:p w:rsidR="000E122B" w:rsidRDefault="00C57A7A" w:rsidP="00C57A7A">
      <w:pPr>
        <w:pStyle w:val="DataNrVilnius"/>
        <w:spacing w:before="0" w:after="0" w:line="276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</w:t>
      </w:r>
      <w:r w:rsidR="000E122B">
        <w:rPr>
          <w:rFonts w:ascii="Times New Roman" w:hAnsi="Times New Roman"/>
          <w:sz w:val="24"/>
          <w:szCs w:val="24"/>
        </w:rPr>
        <w:t>Dėl Seimo valdybos 2016 m. spalio 26 d. sprendimo Nr. SV-S-1715 „Dėl gyvenamųjų patalpų Seimo viešbutyje suteikimo Seimo nariams“ pakeitimo</w:t>
      </w:r>
    </w:p>
    <w:p w:rsidR="00DE31B6" w:rsidRDefault="00C57A7A" w:rsidP="00C57A7A">
      <w:pPr>
        <w:pStyle w:val="DataNrVilnius"/>
        <w:spacing w:before="0" w:after="0" w:line="276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 </w:t>
      </w:r>
      <w:r w:rsidR="00DE31B6">
        <w:rPr>
          <w:rFonts w:ascii="Times New Roman" w:hAnsi="Times New Roman"/>
          <w:sz w:val="24"/>
          <w:szCs w:val="24"/>
        </w:rPr>
        <w:t>Dėl Seimo Laisvės kovų ir valstybės istorinės atminties komisijos rašto „Lietuvos Nepriklausomybės gynimo 30-mečio minėjimo“</w:t>
      </w:r>
    </w:p>
    <w:p w:rsidR="000E122B" w:rsidRDefault="00C57A7A" w:rsidP="00C57A7A">
      <w:pPr>
        <w:pStyle w:val="DataNrVilnius"/>
        <w:spacing w:before="0" w:after="0" w:line="276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 </w:t>
      </w:r>
      <w:r w:rsidR="000E122B">
        <w:rPr>
          <w:rFonts w:ascii="Times New Roman" w:hAnsi="Times New Roman"/>
          <w:sz w:val="24"/>
          <w:szCs w:val="24"/>
        </w:rPr>
        <w:t>Dėl Atkurtos Lietuvos Nepriklausomybės gynimo 30-mečio minėjimo darbo grupės rašto „Dėl Seimo valdybos 2020 m. rugsėjo 9 d. sprendimo Nr. SV-S-1672 vykdymo“</w:t>
      </w:r>
    </w:p>
    <w:p w:rsidR="000E122B" w:rsidRDefault="00C57A7A" w:rsidP="00C57A7A">
      <w:pPr>
        <w:pStyle w:val="DataNrVilnius"/>
        <w:spacing w:before="0" w:after="0" w:line="276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8. </w:t>
      </w:r>
      <w:r w:rsidR="000E122B">
        <w:rPr>
          <w:rFonts w:ascii="Times New Roman" w:hAnsi="Times New Roman"/>
          <w:sz w:val="24"/>
          <w:szCs w:val="24"/>
        </w:rPr>
        <w:t>Dėl Seimo Valstybės valdymo ir savivaldybių komiteto protokolo išrašo</w:t>
      </w:r>
    </w:p>
    <w:p w:rsidR="000E122B" w:rsidRDefault="00C57A7A" w:rsidP="00C57A7A">
      <w:pPr>
        <w:pStyle w:val="DataNrVilnius"/>
        <w:spacing w:before="0" w:after="0" w:line="276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9. </w:t>
      </w:r>
      <w:r w:rsidR="000E122B">
        <w:rPr>
          <w:rFonts w:ascii="Times New Roman" w:hAnsi="Times New Roman"/>
          <w:sz w:val="24"/>
          <w:szCs w:val="24"/>
        </w:rPr>
        <w:t>Dėl Seimo nario Emanuelio Zingerio rašto „Dėl parodos rengimo išlaidų“</w:t>
      </w:r>
    </w:p>
    <w:p w:rsidR="000E122B" w:rsidRDefault="00C57A7A" w:rsidP="00C57A7A">
      <w:pPr>
        <w:pStyle w:val="DataNrVilnius"/>
        <w:spacing w:before="0" w:after="0" w:line="276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10. </w:t>
      </w:r>
      <w:r w:rsidR="000E122B">
        <w:rPr>
          <w:rFonts w:ascii="Times New Roman" w:hAnsi="Times New Roman"/>
          <w:sz w:val="24"/>
          <w:szCs w:val="24"/>
        </w:rPr>
        <w:t>Dėl Lietuvos Nepriklausomybės Akto signatarų klubo rašto „Dėl sąmatos tikslinimo“</w:t>
      </w:r>
    </w:p>
    <w:p w:rsidR="000E122B" w:rsidRDefault="00C57A7A" w:rsidP="00C57A7A">
      <w:pPr>
        <w:pStyle w:val="DataNrVilnius"/>
        <w:spacing w:before="0" w:after="0" w:line="276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 </w:t>
      </w:r>
      <w:r w:rsidR="000E122B">
        <w:rPr>
          <w:rFonts w:ascii="Times New Roman" w:hAnsi="Times New Roman"/>
          <w:sz w:val="24"/>
          <w:szCs w:val="24"/>
        </w:rPr>
        <w:t>Dėl Seimo nario R. J. Dagio rašto „Dėl Seimo nario elektroninio pašto išsaugojimo“</w:t>
      </w:r>
    </w:p>
    <w:p w:rsidR="000E122B" w:rsidRDefault="00C57A7A" w:rsidP="00C57A7A">
      <w:pPr>
        <w:pStyle w:val="DataNrVilnius"/>
        <w:spacing w:before="0" w:after="0" w:line="276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12. </w:t>
      </w:r>
      <w:r w:rsidR="000E122B">
        <w:rPr>
          <w:rFonts w:ascii="Times New Roman" w:hAnsi="Times New Roman"/>
          <w:sz w:val="24"/>
          <w:szCs w:val="24"/>
        </w:rPr>
        <w:t xml:space="preserve">Dėl </w:t>
      </w:r>
      <w:r w:rsidR="00FC1B1E">
        <w:rPr>
          <w:rFonts w:ascii="Times New Roman" w:hAnsi="Times New Roman"/>
          <w:sz w:val="24"/>
          <w:szCs w:val="24"/>
        </w:rPr>
        <w:t>Seimo kontrolierės Mildos Vainiu</w:t>
      </w:r>
      <w:r w:rsidR="000E122B">
        <w:rPr>
          <w:rFonts w:ascii="Times New Roman" w:hAnsi="Times New Roman"/>
          <w:sz w:val="24"/>
          <w:szCs w:val="24"/>
        </w:rPr>
        <w:t>tės rašto „Dėl Lietuvos Respublikos Seimo valdybos sprendimų“</w:t>
      </w:r>
    </w:p>
    <w:p w:rsidR="000E122B" w:rsidRDefault="00C57A7A" w:rsidP="00C57A7A">
      <w:pPr>
        <w:pStyle w:val="DataNrVilnius"/>
        <w:spacing w:before="0" w:after="0" w:line="276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13. </w:t>
      </w:r>
      <w:r w:rsidR="000E122B">
        <w:rPr>
          <w:rFonts w:ascii="Times New Roman" w:hAnsi="Times New Roman"/>
          <w:sz w:val="24"/>
          <w:szCs w:val="24"/>
        </w:rPr>
        <w:t>Dėl Vyriausiosios tarnybinės etikos komisijos rašto „Dėl nusišalinimo pagrįstumo“</w:t>
      </w:r>
    </w:p>
    <w:p w:rsidR="00DE31B6" w:rsidRDefault="00C57A7A" w:rsidP="00C57A7A">
      <w:pPr>
        <w:pStyle w:val="DataNrVilnius"/>
        <w:spacing w:before="0" w:after="0" w:line="276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14. </w:t>
      </w:r>
      <w:r w:rsidR="00DE31B6">
        <w:rPr>
          <w:rFonts w:ascii="Times New Roman" w:hAnsi="Times New Roman"/>
          <w:sz w:val="24"/>
          <w:szCs w:val="24"/>
        </w:rPr>
        <w:t>Dėl Seimo Etikos ir procedūrų komisijos pažymos „Dėl Seimo narių dalyvavimo Seimo ir Seimo padalinių posėdžiuose 2020 m. rugsėjo mėnesį“</w:t>
      </w:r>
    </w:p>
    <w:p w:rsidR="000E122B" w:rsidRDefault="00C57A7A" w:rsidP="00C57A7A">
      <w:pPr>
        <w:pStyle w:val="DataNrVilnius"/>
        <w:spacing w:before="0" w:after="0" w:line="276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15. </w:t>
      </w:r>
      <w:r w:rsidR="000E122B">
        <w:rPr>
          <w:rFonts w:ascii="Times New Roman" w:hAnsi="Times New Roman"/>
          <w:sz w:val="24"/>
          <w:szCs w:val="24"/>
        </w:rPr>
        <w:t>Dėl Lietuvos nekilnojamojo turto plėtros asociacijos rašto „Dėl inicijuojamų teisės aktų pakeitimų, įtvirtinant draudimą nacionalinės reikšmės kultūros paveldo objektų teritorijose statyti statinius, nesusijusius su paveldo objektų eksponavimu ir tvarkymu“</w:t>
      </w:r>
    </w:p>
    <w:p w:rsidR="00DE31B6" w:rsidRDefault="00C57A7A" w:rsidP="00C57A7A">
      <w:pPr>
        <w:pStyle w:val="DataNrVilnius"/>
        <w:spacing w:before="0" w:after="0" w:line="276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16. </w:t>
      </w:r>
      <w:r w:rsidR="00DE31B6">
        <w:rPr>
          <w:rFonts w:ascii="Times New Roman" w:hAnsi="Times New Roman"/>
          <w:sz w:val="24"/>
          <w:szCs w:val="24"/>
        </w:rPr>
        <w:t>Dėl Lietuvos banko pranešimo apie Lietuvos banko pagrindinio tikslo įgyvendinimą, finansų rinkos būklę ir funkcijų vykdymą</w:t>
      </w:r>
    </w:p>
    <w:p w:rsidR="000F42F7" w:rsidRDefault="00C57A7A" w:rsidP="00C57A7A">
      <w:pPr>
        <w:pStyle w:val="DataNrVilnius"/>
        <w:spacing w:before="0" w:after="0" w:line="276" w:lineRule="auto"/>
        <w:ind w:left="-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17. </w:t>
      </w:r>
      <w:r w:rsidR="000F42F7">
        <w:rPr>
          <w:rFonts w:ascii="Times New Roman" w:hAnsi="Times New Roman"/>
          <w:sz w:val="24"/>
          <w:szCs w:val="24"/>
        </w:rPr>
        <w:t>Kiti klausimai</w:t>
      </w:r>
    </w:p>
    <w:p w:rsidR="00DE31B6" w:rsidRPr="00350023" w:rsidRDefault="00DE31B6" w:rsidP="000F42F7">
      <w:pPr>
        <w:pStyle w:val="DataNrVilnius"/>
        <w:spacing w:before="0" w:after="0" w:line="276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4E1AAF" w:rsidRPr="00350023" w:rsidRDefault="004E1AAF" w:rsidP="000F42F7">
      <w:pPr>
        <w:pStyle w:val="DataNrVilnius"/>
        <w:spacing w:before="0" w:after="0" w:line="276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E74087" w:rsidRPr="00C137BD" w:rsidRDefault="00E74087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C137BD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C137BD">
        <w:rPr>
          <w:rFonts w:ascii="Times New Roman" w:hAnsi="Times New Roman"/>
          <w:sz w:val="24"/>
          <w:szCs w:val="24"/>
        </w:rPr>
        <w:t>S</w:t>
      </w:r>
      <w:r w:rsidR="00832703" w:rsidRPr="00C137BD">
        <w:rPr>
          <w:rFonts w:ascii="Times New Roman" w:hAnsi="Times New Roman"/>
          <w:sz w:val="24"/>
          <w:szCs w:val="24"/>
        </w:rPr>
        <w:t xml:space="preserve">eimo </w:t>
      </w:r>
      <w:r w:rsidR="000A1DB9" w:rsidRPr="00C137BD">
        <w:rPr>
          <w:rFonts w:ascii="Times New Roman" w:hAnsi="Times New Roman"/>
          <w:sz w:val="24"/>
          <w:szCs w:val="24"/>
        </w:rPr>
        <w:t>Pirminink</w:t>
      </w:r>
      <w:r w:rsidR="00533266">
        <w:rPr>
          <w:rFonts w:ascii="Times New Roman" w:hAnsi="Times New Roman"/>
          <w:sz w:val="24"/>
          <w:szCs w:val="24"/>
        </w:rPr>
        <w:t xml:space="preserve">as </w:t>
      </w:r>
      <w:r w:rsidR="00C137BD" w:rsidRPr="00C137BD">
        <w:rPr>
          <w:rFonts w:ascii="Times New Roman" w:hAnsi="Times New Roman"/>
          <w:sz w:val="24"/>
          <w:szCs w:val="24"/>
        </w:rPr>
        <w:t xml:space="preserve"> </w:t>
      </w:r>
      <w:r w:rsidR="00987942" w:rsidRPr="00C137BD">
        <w:rPr>
          <w:rFonts w:ascii="Times New Roman" w:hAnsi="Times New Roman"/>
          <w:sz w:val="24"/>
          <w:szCs w:val="24"/>
        </w:rPr>
        <w:t xml:space="preserve"> </w:t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533266">
        <w:rPr>
          <w:rFonts w:ascii="Times New Roman" w:hAnsi="Times New Roman"/>
          <w:sz w:val="24"/>
          <w:szCs w:val="24"/>
        </w:rPr>
        <w:t>Viktoras Pranckietis</w:t>
      </w:r>
      <w:r w:rsidR="00C009C1">
        <w:rPr>
          <w:rFonts w:ascii="Times New Roman" w:hAnsi="Times New Roman"/>
          <w:sz w:val="24"/>
          <w:szCs w:val="24"/>
        </w:rPr>
        <w:t xml:space="preserve"> </w:t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137BD">
        <w:rPr>
          <w:rFonts w:ascii="Times New Roman" w:hAnsi="Times New Roman"/>
          <w:sz w:val="24"/>
          <w:szCs w:val="24"/>
        </w:rPr>
        <w:tab/>
      </w:r>
      <w:r w:rsid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137BD" w:rsidRPr="00C137BD">
        <w:rPr>
          <w:rFonts w:ascii="Times New Roman" w:hAnsi="Times New Roman"/>
          <w:sz w:val="24"/>
          <w:szCs w:val="24"/>
        </w:rPr>
        <w:tab/>
      </w:r>
      <w:r w:rsidR="00D35A2E" w:rsidRPr="00C137BD">
        <w:rPr>
          <w:rFonts w:ascii="Times New Roman" w:hAnsi="Times New Roman"/>
          <w:sz w:val="24"/>
          <w:szCs w:val="24"/>
        </w:rPr>
        <w:tab/>
      </w:r>
      <w:r w:rsidR="00021D92" w:rsidRPr="00C137BD">
        <w:rPr>
          <w:rFonts w:ascii="Times New Roman" w:hAnsi="Times New Roman"/>
          <w:sz w:val="24"/>
          <w:szCs w:val="24"/>
        </w:rPr>
        <w:t xml:space="preserve">           </w:t>
      </w:r>
      <w:r w:rsidR="00F03C17" w:rsidRPr="00C137BD">
        <w:rPr>
          <w:rFonts w:ascii="Times New Roman" w:hAnsi="Times New Roman"/>
          <w:sz w:val="24"/>
          <w:szCs w:val="24"/>
        </w:rPr>
        <w:tab/>
      </w:r>
    </w:p>
    <w:sectPr w:rsidR="00817F96" w:rsidRPr="00C137BD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243D" w:rsidRDefault="00E2243D" w:rsidP="00B4081E">
      <w:r>
        <w:separator/>
      </w:r>
    </w:p>
  </w:endnote>
  <w:endnote w:type="continuationSeparator" w:id="0">
    <w:p w:rsidR="00E2243D" w:rsidRDefault="00E2243D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243D" w:rsidRDefault="00E2243D" w:rsidP="00B4081E">
      <w:r>
        <w:separator/>
      </w:r>
    </w:p>
  </w:footnote>
  <w:footnote w:type="continuationSeparator" w:id="0">
    <w:p w:rsidR="00E2243D" w:rsidRDefault="00E2243D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DB25F1C"/>
    <w:multiLevelType w:val="hybridMultilevel"/>
    <w:tmpl w:val="166476C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315CCB"/>
    <w:multiLevelType w:val="hybridMultilevel"/>
    <w:tmpl w:val="5FBE8E6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0D1ABD"/>
    <w:multiLevelType w:val="hybridMultilevel"/>
    <w:tmpl w:val="1390FB6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A7401F"/>
    <w:multiLevelType w:val="hybridMultilevel"/>
    <w:tmpl w:val="44E6777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8E24D0F"/>
    <w:multiLevelType w:val="hybridMultilevel"/>
    <w:tmpl w:val="EC9A64C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C253AC"/>
    <w:multiLevelType w:val="hybridMultilevel"/>
    <w:tmpl w:val="77569F4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FAB4537"/>
    <w:multiLevelType w:val="hybridMultilevel"/>
    <w:tmpl w:val="13D67FA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8">
    <w:nsid w:val="7D3F1B7E"/>
    <w:multiLevelType w:val="hybridMultilevel"/>
    <w:tmpl w:val="EB8ACB9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7"/>
  </w:num>
  <w:num w:numId="6">
    <w:abstractNumId w:val="5"/>
  </w:num>
  <w:num w:numId="7">
    <w:abstractNumId w:val="2"/>
  </w:num>
  <w:num w:numId="8">
    <w:abstractNumId w:val="8"/>
  </w:num>
  <w:num w:numId="9">
    <w:abstractNumId w:val="6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4F98"/>
    <w:rsid w:val="000064F2"/>
    <w:rsid w:val="0000658E"/>
    <w:rsid w:val="000078BB"/>
    <w:rsid w:val="000105E7"/>
    <w:rsid w:val="000107F3"/>
    <w:rsid w:val="00011067"/>
    <w:rsid w:val="0001128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5D07"/>
    <w:rsid w:val="0001630E"/>
    <w:rsid w:val="000167BC"/>
    <w:rsid w:val="00016D8F"/>
    <w:rsid w:val="00017412"/>
    <w:rsid w:val="00017754"/>
    <w:rsid w:val="00017B37"/>
    <w:rsid w:val="00017EE9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27C6B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24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1D3"/>
    <w:rsid w:val="00053DDB"/>
    <w:rsid w:val="0005507B"/>
    <w:rsid w:val="00055822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1C4C"/>
    <w:rsid w:val="000923EF"/>
    <w:rsid w:val="00092578"/>
    <w:rsid w:val="00092CF4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675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0F2F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23"/>
    <w:rsid w:val="000C6138"/>
    <w:rsid w:val="000C6833"/>
    <w:rsid w:val="000C7A86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22B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62"/>
    <w:rsid w:val="000E7280"/>
    <w:rsid w:val="000E747B"/>
    <w:rsid w:val="000E7BD4"/>
    <w:rsid w:val="000F003D"/>
    <w:rsid w:val="000F115A"/>
    <w:rsid w:val="000F1256"/>
    <w:rsid w:val="000F1F83"/>
    <w:rsid w:val="000F200F"/>
    <w:rsid w:val="000F20E3"/>
    <w:rsid w:val="000F2EB6"/>
    <w:rsid w:val="000F42C2"/>
    <w:rsid w:val="000F42F7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2B3B"/>
    <w:rsid w:val="00103CB6"/>
    <w:rsid w:val="001045AB"/>
    <w:rsid w:val="00105D0C"/>
    <w:rsid w:val="00106028"/>
    <w:rsid w:val="001065F3"/>
    <w:rsid w:val="00106AC9"/>
    <w:rsid w:val="00106BC1"/>
    <w:rsid w:val="001074D1"/>
    <w:rsid w:val="00107D8C"/>
    <w:rsid w:val="00111A1E"/>
    <w:rsid w:val="00111B5B"/>
    <w:rsid w:val="00112520"/>
    <w:rsid w:val="001126CB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1B51"/>
    <w:rsid w:val="00132BC8"/>
    <w:rsid w:val="00132D23"/>
    <w:rsid w:val="001331BC"/>
    <w:rsid w:val="001345C8"/>
    <w:rsid w:val="00134F9D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A87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028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62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6C0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2E17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45A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2DDF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589B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5B8F"/>
    <w:rsid w:val="002372D7"/>
    <w:rsid w:val="002379F7"/>
    <w:rsid w:val="002406E7"/>
    <w:rsid w:val="00240AFF"/>
    <w:rsid w:val="00240B27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66B53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29F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911"/>
    <w:rsid w:val="00290AC7"/>
    <w:rsid w:val="002912A6"/>
    <w:rsid w:val="00291D27"/>
    <w:rsid w:val="0029257B"/>
    <w:rsid w:val="002926A3"/>
    <w:rsid w:val="00292E55"/>
    <w:rsid w:val="0029399D"/>
    <w:rsid w:val="00293B7C"/>
    <w:rsid w:val="0029507D"/>
    <w:rsid w:val="002A11C5"/>
    <w:rsid w:val="002A2614"/>
    <w:rsid w:val="002A2F6F"/>
    <w:rsid w:val="002A30D5"/>
    <w:rsid w:val="002A32ED"/>
    <w:rsid w:val="002A3A5B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07E4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23F6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8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30"/>
    <w:rsid w:val="002F6472"/>
    <w:rsid w:val="002F7E80"/>
    <w:rsid w:val="002F7F88"/>
    <w:rsid w:val="00300053"/>
    <w:rsid w:val="00300476"/>
    <w:rsid w:val="003008D6"/>
    <w:rsid w:val="00300DD5"/>
    <w:rsid w:val="00300ECD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2D0"/>
    <w:rsid w:val="0031167F"/>
    <w:rsid w:val="003123CE"/>
    <w:rsid w:val="00312AB3"/>
    <w:rsid w:val="00313596"/>
    <w:rsid w:val="003143C0"/>
    <w:rsid w:val="00314C29"/>
    <w:rsid w:val="003155AA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4DE5"/>
    <w:rsid w:val="00325BDF"/>
    <w:rsid w:val="003274F1"/>
    <w:rsid w:val="0033063C"/>
    <w:rsid w:val="00332816"/>
    <w:rsid w:val="00332871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0023"/>
    <w:rsid w:val="00352044"/>
    <w:rsid w:val="00352DD8"/>
    <w:rsid w:val="00354D77"/>
    <w:rsid w:val="003550CA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6D68"/>
    <w:rsid w:val="003A7084"/>
    <w:rsid w:val="003A7269"/>
    <w:rsid w:val="003A7A85"/>
    <w:rsid w:val="003B0B9F"/>
    <w:rsid w:val="003B0C64"/>
    <w:rsid w:val="003B0E7C"/>
    <w:rsid w:val="003B0FF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131F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4B3B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02B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327"/>
    <w:rsid w:val="00461772"/>
    <w:rsid w:val="00462536"/>
    <w:rsid w:val="004625FB"/>
    <w:rsid w:val="00464679"/>
    <w:rsid w:val="004650B1"/>
    <w:rsid w:val="004651AD"/>
    <w:rsid w:val="004656F4"/>
    <w:rsid w:val="00466763"/>
    <w:rsid w:val="004667E9"/>
    <w:rsid w:val="00466BF6"/>
    <w:rsid w:val="00467CB5"/>
    <w:rsid w:val="00467DE9"/>
    <w:rsid w:val="004704EA"/>
    <w:rsid w:val="004710F6"/>
    <w:rsid w:val="00471775"/>
    <w:rsid w:val="0047180A"/>
    <w:rsid w:val="0047231A"/>
    <w:rsid w:val="00473E04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03B"/>
    <w:rsid w:val="00494769"/>
    <w:rsid w:val="0049479C"/>
    <w:rsid w:val="004977AC"/>
    <w:rsid w:val="004A01F6"/>
    <w:rsid w:val="004A0B2D"/>
    <w:rsid w:val="004A1387"/>
    <w:rsid w:val="004A183F"/>
    <w:rsid w:val="004A1DA8"/>
    <w:rsid w:val="004A1F4F"/>
    <w:rsid w:val="004A350B"/>
    <w:rsid w:val="004A3F80"/>
    <w:rsid w:val="004A5C58"/>
    <w:rsid w:val="004A627D"/>
    <w:rsid w:val="004A6940"/>
    <w:rsid w:val="004A6961"/>
    <w:rsid w:val="004A6E0C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AAF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6D17"/>
    <w:rsid w:val="00527E8C"/>
    <w:rsid w:val="00527F2D"/>
    <w:rsid w:val="00530427"/>
    <w:rsid w:val="0053083C"/>
    <w:rsid w:val="005314AA"/>
    <w:rsid w:val="005320B9"/>
    <w:rsid w:val="005327FC"/>
    <w:rsid w:val="00532DF5"/>
    <w:rsid w:val="00533266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11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5B74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D3E"/>
    <w:rsid w:val="00571E20"/>
    <w:rsid w:val="005727FE"/>
    <w:rsid w:val="00572B54"/>
    <w:rsid w:val="00573824"/>
    <w:rsid w:val="0057390F"/>
    <w:rsid w:val="00573CAE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631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BF9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828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173"/>
    <w:rsid w:val="005C325E"/>
    <w:rsid w:val="005C36E4"/>
    <w:rsid w:val="005C4CB9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5F6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29EC"/>
    <w:rsid w:val="005F3D82"/>
    <w:rsid w:val="005F5FA4"/>
    <w:rsid w:val="005F6F24"/>
    <w:rsid w:val="005F72A1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49B"/>
    <w:rsid w:val="006129D4"/>
    <w:rsid w:val="00612A13"/>
    <w:rsid w:val="0061460E"/>
    <w:rsid w:val="00614B89"/>
    <w:rsid w:val="00614C72"/>
    <w:rsid w:val="006151D4"/>
    <w:rsid w:val="00615714"/>
    <w:rsid w:val="006158EF"/>
    <w:rsid w:val="006164CA"/>
    <w:rsid w:val="00616E9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27EB9"/>
    <w:rsid w:val="00630390"/>
    <w:rsid w:val="00630724"/>
    <w:rsid w:val="00630EE5"/>
    <w:rsid w:val="00631203"/>
    <w:rsid w:val="00632E98"/>
    <w:rsid w:val="00633008"/>
    <w:rsid w:val="0063372C"/>
    <w:rsid w:val="00634192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1F00"/>
    <w:rsid w:val="0065243C"/>
    <w:rsid w:val="00652549"/>
    <w:rsid w:val="00652D17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1D06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0A2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1BE0"/>
    <w:rsid w:val="00681FFA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50F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CB7"/>
    <w:rsid w:val="006B7DC9"/>
    <w:rsid w:val="006C050F"/>
    <w:rsid w:val="006C0BAE"/>
    <w:rsid w:val="006C2739"/>
    <w:rsid w:val="006C2DD0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6CE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0E93"/>
    <w:rsid w:val="00701682"/>
    <w:rsid w:val="00701D64"/>
    <w:rsid w:val="00701DEF"/>
    <w:rsid w:val="00703AE7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910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63E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77ACF"/>
    <w:rsid w:val="00780016"/>
    <w:rsid w:val="007800A7"/>
    <w:rsid w:val="007805EE"/>
    <w:rsid w:val="00780C3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683D"/>
    <w:rsid w:val="007A730D"/>
    <w:rsid w:val="007A77FB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345D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28F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91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2BE2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006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68E"/>
    <w:rsid w:val="00870C7C"/>
    <w:rsid w:val="008712EB"/>
    <w:rsid w:val="00871F2D"/>
    <w:rsid w:val="008722BA"/>
    <w:rsid w:val="00872C27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09C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4DB9"/>
    <w:rsid w:val="00895068"/>
    <w:rsid w:val="00895370"/>
    <w:rsid w:val="008954A0"/>
    <w:rsid w:val="008964D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3E2D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0FC9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1F21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6E3B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2EA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6D33"/>
    <w:rsid w:val="009475A6"/>
    <w:rsid w:val="00947FD7"/>
    <w:rsid w:val="009504DD"/>
    <w:rsid w:val="00950B84"/>
    <w:rsid w:val="0095161E"/>
    <w:rsid w:val="00951943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576F7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779B9"/>
    <w:rsid w:val="00980666"/>
    <w:rsid w:val="00981665"/>
    <w:rsid w:val="00981929"/>
    <w:rsid w:val="00981F6D"/>
    <w:rsid w:val="0098201A"/>
    <w:rsid w:val="0098384E"/>
    <w:rsid w:val="00983A9C"/>
    <w:rsid w:val="00983BD8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87942"/>
    <w:rsid w:val="0099036C"/>
    <w:rsid w:val="00990506"/>
    <w:rsid w:val="00990B31"/>
    <w:rsid w:val="0099176D"/>
    <w:rsid w:val="00991EDE"/>
    <w:rsid w:val="009928A1"/>
    <w:rsid w:val="0099303D"/>
    <w:rsid w:val="00993204"/>
    <w:rsid w:val="00993D4B"/>
    <w:rsid w:val="00994678"/>
    <w:rsid w:val="00994D61"/>
    <w:rsid w:val="00994FBD"/>
    <w:rsid w:val="009953E3"/>
    <w:rsid w:val="009955AC"/>
    <w:rsid w:val="009955C3"/>
    <w:rsid w:val="0099588C"/>
    <w:rsid w:val="009968D5"/>
    <w:rsid w:val="009A068D"/>
    <w:rsid w:val="009A09EE"/>
    <w:rsid w:val="009A0ABF"/>
    <w:rsid w:val="009A15EB"/>
    <w:rsid w:val="009A23AE"/>
    <w:rsid w:val="009A27C0"/>
    <w:rsid w:val="009A3359"/>
    <w:rsid w:val="009A4491"/>
    <w:rsid w:val="009A4985"/>
    <w:rsid w:val="009A4D9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2EA0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4774"/>
    <w:rsid w:val="009C563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AFE"/>
    <w:rsid w:val="009D5C95"/>
    <w:rsid w:val="009D5D81"/>
    <w:rsid w:val="009D6D2E"/>
    <w:rsid w:val="009D6DD1"/>
    <w:rsid w:val="009D75AD"/>
    <w:rsid w:val="009E184E"/>
    <w:rsid w:val="009E1E92"/>
    <w:rsid w:val="009E2EF5"/>
    <w:rsid w:val="009E3B91"/>
    <w:rsid w:val="009E3EEE"/>
    <w:rsid w:val="009E4232"/>
    <w:rsid w:val="009E4A99"/>
    <w:rsid w:val="009E4C28"/>
    <w:rsid w:val="009E4D89"/>
    <w:rsid w:val="009E513D"/>
    <w:rsid w:val="009E551B"/>
    <w:rsid w:val="009E55C3"/>
    <w:rsid w:val="009E7046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E6D"/>
    <w:rsid w:val="00A13FA6"/>
    <w:rsid w:val="00A144CE"/>
    <w:rsid w:val="00A14778"/>
    <w:rsid w:val="00A149FA"/>
    <w:rsid w:val="00A14E92"/>
    <w:rsid w:val="00A15045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018"/>
    <w:rsid w:val="00A714B6"/>
    <w:rsid w:val="00A71A60"/>
    <w:rsid w:val="00A7223E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234E"/>
    <w:rsid w:val="00A832AF"/>
    <w:rsid w:val="00A83844"/>
    <w:rsid w:val="00A83E9C"/>
    <w:rsid w:val="00A8433F"/>
    <w:rsid w:val="00A84E32"/>
    <w:rsid w:val="00A851C2"/>
    <w:rsid w:val="00A858F8"/>
    <w:rsid w:val="00A85B8D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604"/>
    <w:rsid w:val="00AA29BC"/>
    <w:rsid w:val="00AA34B9"/>
    <w:rsid w:val="00AA3D3F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648"/>
    <w:rsid w:val="00AC17A3"/>
    <w:rsid w:val="00AC3297"/>
    <w:rsid w:val="00AC4D8B"/>
    <w:rsid w:val="00AC5D49"/>
    <w:rsid w:val="00AC63DA"/>
    <w:rsid w:val="00AC6773"/>
    <w:rsid w:val="00AC6A09"/>
    <w:rsid w:val="00AC7710"/>
    <w:rsid w:val="00AC7B3C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1F"/>
    <w:rsid w:val="00AE3845"/>
    <w:rsid w:val="00AE4234"/>
    <w:rsid w:val="00AE4A8F"/>
    <w:rsid w:val="00AE5239"/>
    <w:rsid w:val="00AE5B77"/>
    <w:rsid w:val="00AE5D82"/>
    <w:rsid w:val="00AE6390"/>
    <w:rsid w:val="00AE68DE"/>
    <w:rsid w:val="00AE6C93"/>
    <w:rsid w:val="00AF0247"/>
    <w:rsid w:val="00AF0295"/>
    <w:rsid w:val="00AF048E"/>
    <w:rsid w:val="00AF0557"/>
    <w:rsid w:val="00AF077C"/>
    <w:rsid w:val="00AF09D6"/>
    <w:rsid w:val="00AF1120"/>
    <w:rsid w:val="00AF1F7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177E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7E"/>
    <w:rsid w:val="00B329B9"/>
    <w:rsid w:val="00B332D0"/>
    <w:rsid w:val="00B3446B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CD6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5201"/>
    <w:rsid w:val="00BE5D35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09C1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B41"/>
    <w:rsid w:val="00C12D33"/>
    <w:rsid w:val="00C12F04"/>
    <w:rsid w:val="00C13393"/>
    <w:rsid w:val="00C137BD"/>
    <w:rsid w:val="00C13A91"/>
    <w:rsid w:val="00C14D5D"/>
    <w:rsid w:val="00C14E46"/>
    <w:rsid w:val="00C14EA0"/>
    <w:rsid w:val="00C154B7"/>
    <w:rsid w:val="00C154EB"/>
    <w:rsid w:val="00C1574F"/>
    <w:rsid w:val="00C15759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12D1"/>
    <w:rsid w:val="00C53170"/>
    <w:rsid w:val="00C53301"/>
    <w:rsid w:val="00C5373F"/>
    <w:rsid w:val="00C53D77"/>
    <w:rsid w:val="00C540D3"/>
    <w:rsid w:val="00C542E3"/>
    <w:rsid w:val="00C5439D"/>
    <w:rsid w:val="00C5573A"/>
    <w:rsid w:val="00C57A7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40E"/>
    <w:rsid w:val="00C71CEB"/>
    <w:rsid w:val="00C721C4"/>
    <w:rsid w:val="00C72528"/>
    <w:rsid w:val="00C732C8"/>
    <w:rsid w:val="00C736A3"/>
    <w:rsid w:val="00C742A1"/>
    <w:rsid w:val="00C746BF"/>
    <w:rsid w:val="00C75096"/>
    <w:rsid w:val="00C7521C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8FB"/>
    <w:rsid w:val="00C929F6"/>
    <w:rsid w:val="00C92B39"/>
    <w:rsid w:val="00C92CB6"/>
    <w:rsid w:val="00C92D17"/>
    <w:rsid w:val="00C93B8F"/>
    <w:rsid w:val="00C93DEE"/>
    <w:rsid w:val="00C95ADC"/>
    <w:rsid w:val="00C9607E"/>
    <w:rsid w:val="00C966A2"/>
    <w:rsid w:val="00C96C8A"/>
    <w:rsid w:val="00C97BCA"/>
    <w:rsid w:val="00CA0622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1F1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004"/>
    <w:rsid w:val="00CC53BE"/>
    <w:rsid w:val="00CC543F"/>
    <w:rsid w:val="00CC6F47"/>
    <w:rsid w:val="00CC72BD"/>
    <w:rsid w:val="00CC7594"/>
    <w:rsid w:val="00CC7798"/>
    <w:rsid w:val="00CC79DC"/>
    <w:rsid w:val="00CD0888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2B61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D0B"/>
    <w:rsid w:val="00CF4FFA"/>
    <w:rsid w:val="00CF5450"/>
    <w:rsid w:val="00CF668A"/>
    <w:rsid w:val="00CF690C"/>
    <w:rsid w:val="00CF7148"/>
    <w:rsid w:val="00CF7603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43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3AC"/>
    <w:rsid w:val="00D27D4A"/>
    <w:rsid w:val="00D30220"/>
    <w:rsid w:val="00D3026F"/>
    <w:rsid w:val="00D325A2"/>
    <w:rsid w:val="00D32FAC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864"/>
    <w:rsid w:val="00D45C6D"/>
    <w:rsid w:val="00D46B09"/>
    <w:rsid w:val="00D47AC1"/>
    <w:rsid w:val="00D509F1"/>
    <w:rsid w:val="00D510CA"/>
    <w:rsid w:val="00D51196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23AC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4D0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31B6"/>
    <w:rsid w:val="00DE483C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5340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43D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5FCF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8B2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6367"/>
    <w:rsid w:val="00E66D55"/>
    <w:rsid w:val="00E677D2"/>
    <w:rsid w:val="00E67E09"/>
    <w:rsid w:val="00E70CFA"/>
    <w:rsid w:val="00E73EEE"/>
    <w:rsid w:val="00E74087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4CF2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08D0"/>
    <w:rsid w:val="00EA118E"/>
    <w:rsid w:val="00EA15C7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4A8A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04BD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57B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BC3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C02"/>
    <w:rsid w:val="00F51F08"/>
    <w:rsid w:val="00F51F6C"/>
    <w:rsid w:val="00F51FC2"/>
    <w:rsid w:val="00F522EA"/>
    <w:rsid w:val="00F52B30"/>
    <w:rsid w:val="00F537B3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48C2"/>
    <w:rsid w:val="00F65124"/>
    <w:rsid w:val="00F651F5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4518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2F3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1B1E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5A8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9F0"/>
    <w:rsid w:val="00FF2529"/>
    <w:rsid w:val="00FF27C1"/>
    <w:rsid w:val="00FF2A00"/>
    <w:rsid w:val="00FF2D11"/>
    <w:rsid w:val="00FF3898"/>
    <w:rsid w:val="00FF39E4"/>
    <w:rsid w:val="00FF4687"/>
    <w:rsid w:val="00FF53B3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  <w:style w:type="character" w:customStyle="1" w:styleId="statymonr">
    <w:name w:val="statymonr"/>
    <w:rsid w:val="00951943"/>
  </w:style>
  <w:style w:type="character" w:styleId="CommentReference">
    <w:name w:val="annotation reference"/>
    <w:rsid w:val="000E122B"/>
    <w:rPr>
      <w:sz w:val="16"/>
      <w:szCs w:val="16"/>
    </w:rPr>
  </w:style>
  <w:style w:type="paragraph" w:styleId="CommentText">
    <w:name w:val="annotation text"/>
    <w:basedOn w:val="Normal"/>
    <w:link w:val="CommentTextChar"/>
    <w:rsid w:val="000E122B"/>
    <w:rPr>
      <w:sz w:val="20"/>
      <w:szCs w:val="20"/>
    </w:rPr>
  </w:style>
  <w:style w:type="character" w:customStyle="1" w:styleId="CommentTextChar">
    <w:name w:val="Comment Text Char"/>
    <w:link w:val="CommentText"/>
    <w:rsid w:val="000E122B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0E122B"/>
    <w:rPr>
      <w:b/>
      <w:bCs/>
    </w:rPr>
  </w:style>
  <w:style w:type="character" w:customStyle="1" w:styleId="CommentSubjectChar">
    <w:name w:val="Comment Subject Char"/>
    <w:link w:val="CommentSubject"/>
    <w:rsid w:val="000E122B"/>
    <w:rPr>
      <w:b/>
      <w:bCs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  <w:style w:type="character" w:customStyle="1" w:styleId="statymonr">
    <w:name w:val="statymonr"/>
    <w:rsid w:val="00951943"/>
  </w:style>
  <w:style w:type="character" w:styleId="CommentReference">
    <w:name w:val="annotation reference"/>
    <w:rsid w:val="000E122B"/>
    <w:rPr>
      <w:sz w:val="16"/>
      <w:szCs w:val="16"/>
    </w:rPr>
  </w:style>
  <w:style w:type="paragraph" w:styleId="CommentText">
    <w:name w:val="annotation text"/>
    <w:basedOn w:val="Normal"/>
    <w:link w:val="CommentTextChar"/>
    <w:rsid w:val="000E122B"/>
    <w:rPr>
      <w:sz w:val="20"/>
      <w:szCs w:val="20"/>
    </w:rPr>
  </w:style>
  <w:style w:type="character" w:customStyle="1" w:styleId="CommentTextChar">
    <w:name w:val="Comment Text Char"/>
    <w:link w:val="CommentText"/>
    <w:rsid w:val="000E122B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0E122B"/>
    <w:rPr>
      <w:b/>
      <w:bCs/>
    </w:rPr>
  </w:style>
  <w:style w:type="character" w:customStyle="1" w:styleId="CommentSubjectChar">
    <w:name w:val="Comment Subject Char"/>
    <w:link w:val="CommentSubject"/>
    <w:rsid w:val="000E122B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1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4FD9CD-E9CB-40B3-893E-16D8845701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304</Words>
  <Characters>1919</Characters>
  <Application>Microsoft Office Word</Application>
  <DocSecurity>4</DocSecurity>
  <Lines>59</Lines>
  <Paragraphs>23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2200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2020-11-04T10:27:00Z</cp:lastPrinted>
  <dcterms:created xsi:type="dcterms:W3CDTF">2020-11-04T14:14:00Z</dcterms:created>
  <dcterms:modified xsi:type="dcterms:W3CDTF">2020-11-04T14:14:00Z</dcterms:modified>
</cp:coreProperties>
</file>