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4974" w:rsidRDefault="00234974" w:rsidP="003D1856">
      <w:pPr>
        <w:pStyle w:val="Betarp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34974">
        <w:rPr>
          <w:rFonts w:ascii="Times New Roman" w:hAnsi="Times New Roman" w:cs="Times New Roman"/>
          <w:b/>
          <w:sz w:val="24"/>
          <w:szCs w:val="24"/>
        </w:rPr>
        <w:t>LIETUVOS RESPUBLIKOS</w:t>
      </w:r>
      <w:r w:rsidR="003D185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34974">
        <w:rPr>
          <w:rFonts w:ascii="Times New Roman" w:hAnsi="Times New Roman" w:cs="Times New Roman"/>
          <w:b/>
          <w:sz w:val="24"/>
          <w:szCs w:val="24"/>
        </w:rPr>
        <w:t>SVEIKATOS SISTEMOS ĮSTATYMO</w:t>
      </w:r>
      <w:r w:rsidR="003D1856">
        <w:rPr>
          <w:rFonts w:ascii="Times New Roman" w:hAnsi="Times New Roman" w:cs="Times New Roman"/>
          <w:b/>
          <w:sz w:val="24"/>
          <w:szCs w:val="24"/>
        </w:rPr>
        <w:t xml:space="preserve"> NR. </w:t>
      </w:r>
      <w:r w:rsidR="003D1856" w:rsidRPr="003D1856">
        <w:rPr>
          <w:rFonts w:ascii="Times New Roman" w:hAnsi="Times New Roman" w:cs="Times New Roman"/>
          <w:b/>
          <w:sz w:val="24"/>
          <w:szCs w:val="24"/>
        </w:rPr>
        <w:t>I-552</w:t>
      </w:r>
    </w:p>
    <w:p w:rsidR="0082609E" w:rsidRDefault="00E177CC" w:rsidP="003D1856">
      <w:pPr>
        <w:pStyle w:val="Betarp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234974">
        <w:rPr>
          <w:rFonts w:ascii="Times New Roman" w:hAnsi="Times New Roman" w:cs="Times New Roman"/>
          <w:b/>
          <w:sz w:val="24"/>
          <w:szCs w:val="24"/>
        </w:rPr>
        <w:t xml:space="preserve"> STRAIPSNIO </w:t>
      </w:r>
      <w:r w:rsidR="00F440B5">
        <w:rPr>
          <w:rFonts w:ascii="Times New Roman" w:hAnsi="Times New Roman" w:cs="Times New Roman"/>
          <w:b/>
          <w:sz w:val="24"/>
          <w:szCs w:val="24"/>
        </w:rPr>
        <w:t xml:space="preserve">PAPILDYMO </w:t>
      </w:r>
    </w:p>
    <w:p w:rsidR="00234974" w:rsidRDefault="00234974" w:rsidP="003D1856">
      <w:pPr>
        <w:pStyle w:val="Betarp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ĮSTATYMAS</w:t>
      </w:r>
    </w:p>
    <w:p w:rsidR="00B63EED" w:rsidRDefault="00B63EED" w:rsidP="00234974">
      <w:pPr>
        <w:pStyle w:val="Betarp"/>
        <w:jc w:val="center"/>
        <w:rPr>
          <w:rFonts w:ascii="Times New Roman" w:hAnsi="Times New Roman" w:cs="Times New Roman"/>
          <w:sz w:val="24"/>
          <w:szCs w:val="24"/>
        </w:rPr>
      </w:pPr>
    </w:p>
    <w:p w:rsidR="00B63EED" w:rsidRDefault="00B63EED" w:rsidP="00234974">
      <w:pPr>
        <w:pStyle w:val="Betarp"/>
        <w:jc w:val="center"/>
        <w:rPr>
          <w:rFonts w:ascii="Times New Roman" w:hAnsi="Times New Roman" w:cs="Times New Roman"/>
          <w:sz w:val="24"/>
          <w:szCs w:val="24"/>
        </w:rPr>
      </w:pPr>
    </w:p>
    <w:p w:rsidR="00B61C01" w:rsidRPr="00B61C01" w:rsidRDefault="00B61C01" w:rsidP="00234974">
      <w:pPr>
        <w:pStyle w:val="Betarp"/>
        <w:jc w:val="center"/>
        <w:rPr>
          <w:rFonts w:ascii="Times New Roman" w:hAnsi="Times New Roman" w:cs="Times New Roman"/>
          <w:sz w:val="24"/>
          <w:szCs w:val="24"/>
        </w:rPr>
      </w:pPr>
      <w:r w:rsidRPr="00B61C01">
        <w:rPr>
          <w:rFonts w:ascii="Times New Roman" w:hAnsi="Times New Roman" w:cs="Times New Roman"/>
          <w:sz w:val="24"/>
          <w:szCs w:val="24"/>
        </w:rPr>
        <w:t>2016 m.         d. Nr.</w:t>
      </w:r>
    </w:p>
    <w:p w:rsidR="00B61C01" w:rsidRPr="00B61C01" w:rsidRDefault="00B61C01" w:rsidP="00234974">
      <w:pPr>
        <w:pStyle w:val="Betarp"/>
        <w:jc w:val="center"/>
        <w:rPr>
          <w:rFonts w:ascii="Times New Roman" w:hAnsi="Times New Roman" w:cs="Times New Roman"/>
          <w:sz w:val="24"/>
          <w:szCs w:val="24"/>
        </w:rPr>
      </w:pPr>
      <w:r w:rsidRPr="00B61C01">
        <w:rPr>
          <w:rFonts w:ascii="Times New Roman" w:hAnsi="Times New Roman" w:cs="Times New Roman"/>
          <w:sz w:val="24"/>
          <w:szCs w:val="24"/>
        </w:rPr>
        <w:t>Vilnius</w:t>
      </w:r>
    </w:p>
    <w:p w:rsidR="00B61C01" w:rsidRDefault="00B61C01" w:rsidP="00234974">
      <w:pPr>
        <w:pStyle w:val="Betarp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63EED" w:rsidRPr="00234974" w:rsidRDefault="00B63EED" w:rsidP="00234974">
      <w:pPr>
        <w:pStyle w:val="Betarp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34974" w:rsidRDefault="00234974" w:rsidP="003D1856">
      <w:pPr>
        <w:pStyle w:val="Sraopastraip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34974">
        <w:rPr>
          <w:rFonts w:ascii="Times New Roman" w:hAnsi="Times New Roman" w:cs="Times New Roman"/>
          <w:b/>
          <w:sz w:val="24"/>
          <w:szCs w:val="24"/>
        </w:rPr>
        <w:t>straipsnis.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177CC">
        <w:rPr>
          <w:rFonts w:ascii="Times New Roman" w:hAnsi="Times New Roman" w:cs="Times New Roman"/>
          <w:b/>
          <w:sz w:val="24"/>
          <w:szCs w:val="24"/>
        </w:rPr>
        <w:t>2</w:t>
      </w:r>
      <w:r w:rsidR="00F440B5">
        <w:rPr>
          <w:rFonts w:ascii="Times New Roman" w:hAnsi="Times New Roman" w:cs="Times New Roman"/>
          <w:b/>
          <w:sz w:val="24"/>
          <w:szCs w:val="24"/>
        </w:rPr>
        <w:t xml:space="preserve"> straipsnio pakeitimas</w:t>
      </w:r>
      <w:r w:rsidRPr="00234974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E58F5" w:rsidRPr="00F440B5" w:rsidRDefault="00F440B5" w:rsidP="003D1856">
      <w:pPr>
        <w:pStyle w:val="Sraopastraip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Papildyti 2 straipsnį  nauja 29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="00234974" w:rsidRPr="00F440B5">
        <w:rPr>
          <w:rFonts w:ascii="Times New Roman" w:hAnsi="Times New Roman" w:cs="Times New Roman"/>
          <w:sz w:val="24"/>
          <w:szCs w:val="24"/>
        </w:rPr>
        <w:t xml:space="preserve"> dalimi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323ADA" w:rsidRPr="00DF0EF4" w:rsidRDefault="003D1856" w:rsidP="003D1856">
      <w:pPr>
        <w:spacing w:line="36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„</w:t>
      </w:r>
      <w:r w:rsidR="00F440B5" w:rsidRPr="00F440B5">
        <w:rPr>
          <w:rFonts w:ascii="Times New Roman" w:hAnsi="Times New Roman" w:cs="Times New Roman"/>
          <w:b/>
          <w:color w:val="000000"/>
          <w:sz w:val="24"/>
          <w:szCs w:val="24"/>
        </w:rPr>
        <w:t>29</w:t>
      </w:r>
      <w:r>
        <w:rPr>
          <w:rFonts w:ascii="Times New Roman" w:hAnsi="Times New Roman" w:cs="Times New Roman"/>
          <w:b/>
          <w:color w:val="000000"/>
          <w:sz w:val="24"/>
          <w:szCs w:val="24"/>
          <w:vertAlign w:val="superscript"/>
        </w:rPr>
        <w:t>1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. </w:t>
      </w:r>
      <w:r w:rsidR="00323ADA" w:rsidRPr="00F440B5">
        <w:rPr>
          <w:rFonts w:ascii="Times New Roman" w:hAnsi="Times New Roman" w:cs="Times New Roman"/>
          <w:b/>
          <w:color w:val="000000"/>
          <w:sz w:val="24"/>
          <w:szCs w:val="24"/>
        </w:rPr>
        <w:t>Sveikatos</w:t>
      </w:r>
      <w:r w:rsidR="00323ADA" w:rsidRPr="00323AD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323ADA" w:rsidRPr="00DF0EF4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priežiūra – sveikatos priežiūros specialistų pacientams teikiamos sveikatos priežiūros paslaugos, siekiant įvertinti, palaikyti ar atstatyti jų sveikatos būklę, įskaitant receptų vaistams ir medicinos prietaisams išrašymą, vaistų ir medicinos prietaisų išdavimą ir </w:t>
      </w:r>
      <w:r w:rsidR="00F440B5" w:rsidRPr="00DF0EF4">
        <w:rPr>
          <w:rFonts w:ascii="Times New Roman" w:hAnsi="Times New Roman" w:cs="Times New Roman"/>
          <w:b/>
          <w:color w:val="000000"/>
          <w:sz w:val="24"/>
          <w:szCs w:val="24"/>
        </w:rPr>
        <w:t>(arba) pardavimą bei tiekimą .“</w:t>
      </w:r>
    </w:p>
    <w:p w:rsidR="00323ADA" w:rsidRPr="00F440B5" w:rsidRDefault="00E177CC" w:rsidP="003D1856">
      <w:pPr>
        <w:pStyle w:val="Sraopastraipa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440B5">
        <w:rPr>
          <w:rFonts w:ascii="Times New Roman" w:hAnsi="Times New Roman" w:cs="Times New Roman"/>
          <w:sz w:val="24"/>
          <w:szCs w:val="24"/>
        </w:rPr>
        <w:t xml:space="preserve">Papildyti 2 straipsnį </w:t>
      </w:r>
      <w:r w:rsidR="00F440B5">
        <w:rPr>
          <w:rFonts w:ascii="Times New Roman" w:hAnsi="Times New Roman" w:cs="Times New Roman"/>
          <w:sz w:val="24"/>
          <w:szCs w:val="24"/>
        </w:rPr>
        <w:t>nauja 29</w:t>
      </w:r>
      <w:r w:rsidR="00F440B5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234974" w:rsidRPr="00F440B5">
        <w:rPr>
          <w:rFonts w:ascii="Times New Roman" w:hAnsi="Times New Roman" w:cs="Times New Roman"/>
          <w:sz w:val="24"/>
          <w:szCs w:val="24"/>
        </w:rPr>
        <w:t xml:space="preserve"> dalimi</w:t>
      </w:r>
      <w:r w:rsidR="00F440B5">
        <w:rPr>
          <w:rFonts w:ascii="Times New Roman" w:hAnsi="Times New Roman" w:cs="Times New Roman"/>
          <w:sz w:val="24"/>
          <w:szCs w:val="24"/>
        </w:rPr>
        <w:t>:</w:t>
      </w:r>
    </w:p>
    <w:p w:rsidR="000869C7" w:rsidRDefault="003D1856" w:rsidP="003D1856">
      <w:pPr>
        <w:pStyle w:val="CM4"/>
        <w:spacing w:before="60" w:after="60" w:line="360" w:lineRule="auto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b/>
          <w:color w:val="000000"/>
        </w:rPr>
        <w:t>„</w:t>
      </w:r>
      <w:r w:rsidR="00F440B5">
        <w:rPr>
          <w:rFonts w:ascii="Times New Roman" w:hAnsi="Times New Roman" w:cs="Times New Roman"/>
          <w:b/>
          <w:color w:val="000000"/>
        </w:rPr>
        <w:t>29</w:t>
      </w:r>
      <w:r w:rsidR="00F440B5">
        <w:rPr>
          <w:rFonts w:ascii="Times New Roman" w:hAnsi="Times New Roman" w:cs="Times New Roman"/>
          <w:b/>
          <w:color w:val="000000"/>
          <w:vertAlign w:val="superscript"/>
        </w:rPr>
        <w:t>2</w:t>
      </w:r>
      <w:r>
        <w:rPr>
          <w:rFonts w:ascii="Times New Roman" w:hAnsi="Times New Roman" w:cs="Times New Roman"/>
          <w:b/>
          <w:color w:val="000000"/>
        </w:rPr>
        <w:t xml:space="preserve">. </w:t>
      </w:r>
      <w:r w:rsidR="00323ADA">
        <w:rPr>
          <w:rFonts w:ascii="Times New Roman" w:hAnsi="Times New Roman" w:cs="Times New Roman"/>
          <w:b/>
          <w:color w:val="000000"/>
        </w:rPr>
        <w:t>S</w:t>
      </w:r>
      <w:r w:rsidR="000869C7" w:rsidRPr="00F7527D">
        <w:rPr>
          <w:rFonts w:ascii="Times New Roman" w:hAnsi="Times New Roman" w:cs="Times New Roman"/>
          <w:b/>
          <w:color w:val="000000"/>
        </w:rPr>
        <w:t>veikatos priežiūros specialistas</w:t>
      </w:r>
      <w:r w:rsidR="000869C7" w:rsidRPr="00F7527D">
        <w:rPr>
          <w:rFonts w:ascii="Times New Roman" w:hAnsi="Times New Roman" w:cs="Times New Roman"/>
          <w:color w:val="000000"/>
        </w:rPr>
        <w:t xml:space="preserve"> </w:t>
      </w:r>
      <w:r w:rsidR="000869C7" w:rsidRPr="00DF0EF4">
        <w:rPr>
          <w:rFonts w:ascii="Times New Roman" w:hAnsi="Times New Roman" w:cs="Times New Roman"/>
          <w:b/>
          <w:color w:val="000000"/>
        </w:rPr>
        <w:t>– medicinos gydytojas, slaugytojas, gydytojas odontologas, akušeris arba vaistininkas, kaip apibrėžta Direktyvoje 2005/36/EB, arba kitas specialistas, sveikatos priežiūros sektoriuje vykdantis veiklą, priskiriamą reglamentuojamoms profesijoms, kaip apibrėžta Direktyvos 2005/36/EB 3 straipsnio 1 dalies a punkte, arba asmuo, kuris pagal gydymo valstybės narės teisės aktus laikomas s</w:t>
      </w:r>
      <w:r w:rsidR="00F440B5" w:rsidRPr="00DF0EF4">
        <w:rPr>
          <w:rFonts w:ascii="Times New Roman" w:hAnsi="Times New Roman" w:cs="Times New Roman"/>
          <w:b/>
          <w:color w:val="000000"/>
        </w:rPr>
        <w:t>veikatos priežiūros specialistu.“</w:t>
      </w:r>
      <w:r w:rsidR="000869C7" w:rsidRPr="003D1856">
        <w:rPr>
          <w:rFonts w:ascii="Times New Roman" w:hAnsi="Times New Roman" w:cs="Times New Roman"/>
          <w:b/>
          <w:color w:val="000000"/>
        </w:rPr>
        <w:t xml:space="preserve"> </w:t>
      </w:r>
    </w:p>
    <w:p w:rsidR="003D1856" w:rsidRPr="003D1856" w:rsidRDefault="003D1856" w:rsidP="003D1856"/>
    <w:p w:rsidR="00393BF7" w:rsidRDefault="00393BF7" w:rsidP="00393BF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Skelbiu šį Lietuvos Respublikos Seimo priimtą įstatymą.</w:t>
      </w:r>
    </w:p>
    <w:p w:rsidR="00393BF7" w:rsidRDefault="00393BF7" w:rsidP="00393BF7">
      <w:pPr>
        <w:rPr>
          <w:rFonts w:ascii="Times New Roman" w:hAnsi="Times New Roman" w:cs="Times New Roman"/>
          <w:sz w:val="24"/>
          <w:szCs w:val="24"/>
        </w:rPr>
      </w:pPr>
    </w:p>
    <w:p w:rsidR="00393BF7" w:rsidRDefault="00393BF7" w:rsidP="00393BF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RESPUBLIKOS PREZIDENTAS</w:t>
      </w:r>
    </w:p>
    <w:p w:rsidR="006C15C6" w:rsidRDefault="006C15C6" w:rsidP="006C15C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</w:p>
    <w:p w:rsidR="006C15C6" w:rsidRDefault="006C15C6" w:rsidP="006C15C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lt-LT"/>
        </w:rPr>
        <w:t>Teikia Seimo nariai:</w:t>
      </w:r>
      <w:bookmarkStart w:id="0" w:name="_GoBack"/>
      <w:bookmarkEnd w:id="0"/>
    </w:p>
    <w:p w:rsidR="006C15C6" w:rsidRDefault="006C15C6" w:rsidP="006C15C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lt-LT"/>
        </w:rPr>
        <w:t>Dangutė Mikutienė</w:t>
      </w:r>
    </w:p>
    <w:p w:rsidR="006B7D24" w:rsidRPr="006C15C6" w:rsidRDefault="006C15C6" w:rsidP="006C15C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lt-LT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lt-LT"/>
        </w:rPr>
        <w:t>Antanas Matulas</w:t>
      </w:r>
    </w:p>
    <w:sectPr w:rsidR="006B7D24" w:rsidRPr="006C15C6">
      <w:headerReference w:type="default" r:id="rId8"/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0EF4" w:rsidRDefault="00DF0EF4" w:rsidP="00DF0EF4">
      <w:pPr>
        <w:spacing w:after="0" w:line="240" w:lineRule="auto"/>
      </w:pPr>
      <w:r>
        <w:separator/>
      </w:r>
    </w:p>
  </w:endnote>
  <w:endnote w:type="continuationSeparator" w:id="0">
    <w:p w:rsidR="00DF0EF4" w:rsidRDefault="00DF0EF4" w:rsidP="00DF0E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0EF4" w:rsidRDefault="00DF0EF4" w:rsidP="00DF0EF4">
      <w:pPr>
        <w:spacing w:after="0" w:line="240" w:lineRule="auto"/>
      </w:pPr>
      <w:r>
        <w:separator/>
      </w:r>
    </w:p>
  </w:footnote>
  <w:footnote w:type="continuationSeparator" w:id="0">
    <w:p w:rsidR="00DF0EF4" w:rsidRDefault="00DF0EF4" w:rsidP="00DF0E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0EF4" w:rsidRPr="00DF0EF4" w:rsidRDefault="00DF0EF4" w:rsidP="00DF0EF4">
    <w:pPr>
      <w:pStyle w:val="Antrats"/>
      <w:jc w:val="right"/>
      <w:rPr>
        <w:rFonts w:ascii="Times New Roman" w:hAnsi="Times New Roman" w:cs="Times New Roman"/>
        <w:b/>
        <w:sz w:val="24"/>
        <w:szCs w:val="24"/>
      </w:rPr>
    </w:pPr>
    <w:r w:rsidRPr="00DF0EF4">
      <w:rPr>
        <w:rFonts w:ascii="Times New Roman" w:hAnsi="Times New Roman" w:cs="Times New Roman"/>
        <w:b/>
        <w:sz w:val="24"/>
        <w:szCs w:val="24"/>
      </w:rPr>
      <w:t>Lyginamasis variantas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937151"/>
    <w:multiLevelType w:val="hybridMultilevel"/>
    <w:tmpl w:val="F0B291DA"/>
    <w:lvl w:ilvl="0" w:tplc="46BC2C6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59321A8"/>
    <w:multiLevelType w:val="hybridMultilevel"/>
    <w:tmpl w:val="F31C14A0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FFE64C9"/>
    <w:multiLevelType w:val="hybridMultilevel"/>
    <w:tmpl w:val="F31C14A0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0D31BBD"/>
    <w:multiLevelType w:val="hybridMultilevel"/>
    <w:tmpl w:val="353A39EC"/>
    <w:lvl w:ilvl="0" w:tplc="035C575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58F5"/>
    <w:rsid w:val="000869C7"/>
    <w:rsid w:val="00234974"/>
    <w:rsid w:val="00323ADA"/>
    <w:rsid w:val="00393BF7"/>
    <w:rsid w:val="003B3EF8"/>
    <w:rsid w:val="003D1856"/>
    <w:rsid w:val="006B7D24"/>
    <w:rsid w:val="006C15C6"/>
    <w:rsid w:val="0082609E"/>
    <w:rsid w:val="008752A3"/>
    <w:rsid w:val="008A3F54"/>
    <w:rsid w:val="00903329"/>
    <w:rsid w:val="00B61B8B"/>
    <w:rsid w:val="00B61C01"/>
    <w:rsid w:val="00B63EED"/>
    <w:rsid w:val="00BC296B"/>
    <w:rsid w:val="00DE58F5"/>
    <w:rsid w:val="00DF0EF4"/>
    <w:rsid w:val="00E177CC"/>
    <w:rsid w:val="00F20F9C"/>
    <w:rsid w:val="00F440B5"/>
    <w:rsid w:val="00F752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CM1">
    <w:name w:val="CM1"/>
    <w:basedOn w:val="prastasis"/>
    <w:next w:val="prastasis"/>
    <w:uiPriority w:val="99"/>
    <w:rsid w:val="000869C7"/>
    <w:pPr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</w:rPr>
  </w:style>
  <w:style w:type="paragraph" w:customStyle="1" w:styleId="CM3">
    <w:name w:val="CM3"/>
    <w:basedOn w:val="prastasis"/>
    <w:next w:val="prastasis"/>
    <w:uiPriority w:val="99"/>
    <w:rsid w:val="000869C7"/>
    <w:pPr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</w:rPr>
  </w:style>
  <w:style w:type="paragraph" w:customStyle="1" w:styleId="CM4">
    <w:name w:val="CM4"/>
    <w:basedOn w:val="prastasis"/>
    <w:next w:val="prastasis"/>
    <w:uiPriority w:val="99"/>
    <w:rsid w:val="000869C7"/>
    <w:pPr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</w:rPr>
  </w:style>
  <w:style w:type="paragraph" w:customStyle="1" w:styleId="Default">
    <w:name w:val="Default"/>
    <w:rsid w:val="00B61B8B"/>
    <w:pPr>
      <w:autoSpaceDE w:val="0"/>
      <w:autoSpaceDN w:val="0"/>
      <w:adjustRightInd w:val="0"/>
      <w:spacing w:after="0" w:line="240" w:lineRule="auto"/>
    </w:pPr>
    <w:rPr>
      <w:rFonts w:ascii="EUAlbertina" w:hAnsi="EUAlbertina" w:cs="EUAlbertina"/>
      <w:color w:val="000000"/>
      <w:sz w:val="24"/>
      <w:szCs w:val="24"/>
    </w:rPr>
  </w:style>
  <w:style w:type="paragraph" w:styleId="Sraopastraipa">
    <w:name w:val="List Paragraph"/>
    <w:basedOn w:val="prastasis"/>
    <w:uiPriority w:val="34"/>
    <w:qFormat/>
    <w:rsid w:val="00323ADA"/>
    <w:pPr>
      <w:ind w:left="720"/>
      <w:contextualSpacing/>
    </w:pPr>
  </w:style>
  <w:style w:type="paragraph" w:styleId="Betarp">
    <w:name w:val="No Spacing"/>
    <w:uiPriority w:val="1"/>
    <w:qFormat/>
    <w:rsid w:val="00234974"/>
    <w:pPr>
      <w:spacing w:after="0" w:line="240" w:lineRule="auto"/>
    </w:pPr>
  </w:style>
  <w:style w:type="paragraph" w:styleId="Antrats">
    <w:name w:val="header"/>
    <w:basedOn w:val="prastasis"/>
    <w:link w:val="AntratsDiagrama"/>
    <w:uiPriority w:val="99"/>
    <w:unhideWhenUsed/>
    <w:rsid w:val="00DF0EF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DF0EF4"/>
  </w:style>
  <w:style w:type="paragraph" w:styleId="Porat">
    <w:name w:val="footer"/>
    <w:basedOn w:val="prastasis"/>
    <w:link w:val="PoratDiagrama"/>
    <w:uiPriority w:val="99"/>
    <w:unhideWhenUsed/>
    <w:rsid w:val="00DF0EF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DF0EF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CM1">
    <w:name w:val="CM1"/>
    <w:basedOn w:val="prastasis"/>
    <w:next w:val="prastasis"/>
    <w:uiPriority w:val="99"/>
    <w:rsid w:val="000869C7"/>
    <w:pPr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</w:rPr>
  </w:style>
  <w:style w:type="paragraph" w:customStyle="1" w:styleId="CM3">
    <w:name w:val="CM3"/>
    <w:basedOn w:val="prastasis"/>
    <w:next w:val="prastasis"/>
    <w:uiPriority w:val="99"/>
    <w:rsid w:val="000869C7"/>
    <w:pPr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</w:rPr>
  </w:style>
  <w:style w:type="paragraph" w:customStyle="1" w:styleId="CM4">
    <w:name w:val="CM4"/>
    <w:basedOn w:val="prastasis"/>
    <w:next w:val="prastasis"/>
    <w:uiPriority w:val="99"/>
    <w:rsid w:val="000869C7"/>
    <w:pPr>
      <w:autoSpaceDE w:val="0"/>
      <w:autoSpaceDN w:val="0"/>
      <w:adjustRightInd w:val="0"/>
      <w:spacing w:after="0" w:line="240" w:lineRule="auto"/>
    </w:pPr>
    <w:rPr>
      <w:rFonts w:ascii="EUAlbertina" w:hAnsi="EUAlbertina"/>
      <w:sz w:val="24"/>
      <w:szCs w:val="24"/>
    </w:rPr>
  </w:style>
  <w:style w:type="paragraph" w:customStyle="1" w:styleId="Default">
    <w:name w:val="Default"/>
    <w:rsid w:val="00B61B8B"/>
    <w:pPr>
      <w:autoSpaceDE w:val="0"/>
      <w:autoSpaceDN w:val="0"/>
      <w:adjustRightInd w:val="0"/>
      <w:spacing w:after="0" w:line="240" w:lineRule="auto"/>
    </w:pPr>
    <w:rPr>
      <w:rFonts w:ascii="EUAlbertina" w:hAnsi="EUAlbertina" w:cs="EUAlbertina"/>
      <w:color w:val="000000"/>
      <w:sz w:val="24"/>
      <w:szCs w:val="24"/>
    </w:rPr>
  </w:style>
  <w:style w:type="paragraph" w:styleId="Sraopastraipa">
    <w:name w:val="List Paragraph"/>
    <w:basedOn w:val="prastasis"/>
    <w:uiPriority w:val="34"/>
    <w:qFormat/>
    <w:rsid w:val="00323ADA"/>
    <w:pPr>
      <w:ind w:left="720"/>
      <w:contextualSpacing/>
    </w:pPr>
  </w:style>
  <w:style w:type="paragraph" w:styleId="Betarp">
    <w:name w:val="No Spacing"/>
    <w:uiPriority w:val="1"/>
    <w:qFormat/>
    <w:rsid w:val="00234974"/>
    <w:pPr>
      <w:spacing w:after="0" w:line="240" w:lineRule="auto"/>
    </w:pPr>
  </w:style>
  <w:style w:type="paragraph" w:styleId="Antrats">
    <w:name w:val="header"/>
    <w:basedOn w:val="prastasis"/>
    <w:link w:val="AntratsDiagrama"/>
    <w:uiPriority w:val="99"/>
    <w:unhideWhenUsed/>
    <w:rsid w:val="00DF0EF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DF0EF4"/>
  </w:style>
  <w:style w:type="paragraph" w:styleId="Porat">
    <w:name w:val="footer"/>
    <w:basedOn w:val="prastasis"/>
    <w:link w:val="PoratDiagrama"/>
    <w:uiPriority w:val="99"/>
    <w:unhideWhenUsed/>
    <w:rsid w:val="00DF0EF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DF0E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735</Words>
  <Characters>420</Characters>
  <Application>Microsoft Office Word</Application>
  <DocSecurity>0</DocSecurity>
  <Lines>3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1153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ekvedari</dc:creator>
  <cp:lastModifiedBy>ELZBERGAITĖ Agnė</cp:lastModifiedBy>
  <cp:revision>6</cp:revision>
  <dcterms:created xsi:type="dcterms:W3CDTF">2016-03-22T13:29:00Z</dcterms:created>
  <dcterms:modified xsi:type="dcterms:W3CDTF">2016-03-23T11:51:00Z</dcterms:modified>
</cp:coreProperties>
</file>