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F8F456" w14:textId="77777777" w:rsidR="007F0D13" w:rsidRPr="00E67DDD" w:rsidRDefault="007F0D13">
      <w:pPr>
        <w:tabs>
          <w:tab w:val="center" w:pos="4819"/>
          <w:tab w:val="right" w:pos="9638"/>
        </w:tabs>
        <w:rPr>
          <w:lang w:val="en-US"/>
        </w:rPr>
      </w:pPr>
    </w:p>
    <w:p w14:paraId="6B52F8CD" w14:textId="320A910A" w:rsidR="007F0D13" w:rsidRDefault="00A124BE">
      <w:pPr>
        <w:tabs>
          <w:tab w:val="center" w:pos="4819"/>
          <w:tab w:val="right" w:pos="9638"/>
        </w:tabs>
        <w:ind w:firstLine="709"/>
        <w:jc w:val="right"/>
        <w:rPr>
          <w:b/>
          <w:bCs/>
        </w:rPr>
      </w:pPr>
      <w:r>
        <w:rPr>
          <w:b/>
          <w:bCs/>
        </w:rPr>
        <w:t>Projektas</w:t>
      </w:r>
    </w:p>
    <w:p w14:paraId="6F3337CA" w14:textId="77777777" w:rsidR="007F0D13" w:rsidRDefault="007F0D13">
      <w:pPr>
        <w:ind w:firstLine="709"/>
        <w:jc w:val="center"/>
        <w:rPr>
          <w:b/>
          <w:bCs/>
          <w:szCs w:val="24"/>
        </w:rPr>
      </w:pPr>
    </w:p>
    <w:p w14:paraId="22A962B3" w14:textId="031F9F69" w:rsidR="007F0D13" w:rsidRDefault="00A124BE">
      <w:pPr>
        <w:jc w:val="center"/>
        <w:rPr>
          <w:b/>
          <w:bCs/>
          <w:szCs w:val="24"/>
        </w:rPr>
      </w:pPr>
      <w:r>
        <w:rPr>
          <w:b/>
          <w:bCs/>
          <w:szCs w:val="24"/>
        </w:rPr>
        <w:t>LIETUVOS RESPUBLIKOS</w:t>
      </w:r>
    </w:p>
    <w:p w14:paraId="573C419F" w14:textId="43A1C95B" w:rsidR="007F0D13" w:rsidRDefault="00A124BE">
      <w:pPr>
        <w:jc w:val="center"/>
        <w:rPr>
          <w:b/>
          <w:bCs/>
          <w:szCs w:val="24"/>
        </w:rPr>
      </w:pPr>
      <w:r>
        <w:rPr>
          <w:b/>
          <w:bCs/>
          <w:szCs w:val="24"/>
        </w:rPr>
        <w:t>KLAIPĖDOS VALSTYBINIO JŪRŲ UOSTO PIETINĖS DALIES PLĖTROS PROJEKTO ĮGYVENDINIMO</w:t>
      </w:r>
    </w:p>
    <w:p w14:paraId="3DAE4D60" w14:textId="77777777" w:rsidR="007F0D13" w:rsidRDefault="00A124BE">
      <w:pPr>
        <w:jc w:val="center"/>
        <w:rPr>
          <w:b/>
          <w:bCs/>
          <w:szCs w:val="24"/>
        </w:rPr>
      </w:pPr>
      <w:r>
        <w:rPr>
          <w:b/>
          <w:bCs/>
          <w:szCs w:val="24"/>
        </w:rPr>
        <w:t>ĮSTATYMAS</w:t>
      </w:r>
    </w:p>
    <w:p w14:paraId="62DB22D5" w14:textId="77777777" w:rsidR="007F0D13" w:rsidRDefault="007F0D13">
      <w:pPr>
        <w:jc w:val="center"/>
        <w:rPr>
          <w:szCs w:val="24"/>
        </w:rPr>
      </w:pPr>
    </w:p>
    <w:p w14:paraId="0BD41FBF" w14:textId="3A3751AD" w:rsidR="007F0D13" w:rsidRDefault="00A124BE">
      <w:pPr>
        <w:widowControl w:val="0"/>
        <w:shd w:val="clear" w:color="auto" w:fill="FFFFFF"/>
        <w:jc w:val="center"/>
        <w:rPr>
          <w:szCs w:val="24"/>
        </w:rPr>
      </w:pPr>
      <w:r>
        <w:rPr>
          <w:szCs w:val="24"/>
        </w:rPr>
        <w:t>2026</w:t>
      </w:r>
      <w:r w:rsidR="002952A8">
        <w:rPr>
          <w:szCs w:val="24"/>
        </w:rPr>
        <w:t xml:space="preserve"> </w:t>
      </w:r>
      <w:r>
        <w:rPr>
          <w:szCs w:val="24"/>
        </w:rPr>
        <w:t>m.                 d. Nr.</w:t>
      </w:r>
    </w:p>
    <w:p w14:paraId="63D2981C" w14:textId="77777777" w:rsidR="007F0D13" w:rsidRDefault="00A124BE">
      <w:pPr>
        <w:widowControl w:val="0"/>
        <w:shd w:val="clear" w:color="auto" w:fill="FFFFFF"/>
        <w:jc w:val="center"/>
        <w:rPr>
          <w:szCs w:val="24"/>
        </w:rPr>
      </w:pPr>
      <w:r>
        <w:rPr>
          <w:szCs w:val="24"/>
        </w:rPr>
        <w:t>Vilnius</w:t>
      </w:r>
    </w:p>
    <w:p w14:paraId="21224D14" w14:textId="77777777" w:rsidR="007F0D13" w:rsidRDefault="007F0D13">
      <w:pPr>
        <w:ind w:firstLine="709"/>
        <w:jc w:val="both"/>
        <w:rPr>
          <w:szCs w:val="24"/>
          <w:lang w:eastAsia="lt-LT"/>
        </w:rPr>
      </w:pPr>
    </w:p>
    <w:p w14:paraId="3BF3C91D" w14:textId="77777777" w:rsidR="007F0D13" w:rsidRDefault="00A124BE">
      <w:pPr>
        <w:ind w:firstLine="709"/>
        <w:jc w:val="both"/>
        <w:rPr>
          <w:szCs w:val="24"/>
          <w:lang w:eastAsia="lt-LT"/>
        </w:rPr>
      </w:pPr>
      <w:r>
        <w:rPr>
          <w:szCs w:val="24"/>
          <w:lang w:eastAsia="lt-LT"/>
        </w:rPr>
        <w:t>Lietuvos Respublikos Seimas,</w:t>
      </w:r>
    </w:p>
    <w:p w14:paraId="5C65BB70" w14:textId="05865D7D" w:rsidR="007F0D13" w:rsidRDefault="00A124BE">
      <w:pPr>
        <w:ind w:firstLine="709"/>
        <w:jc w:val="both"/>
        <w:rPr>
          <w:szCs w:val="24"/>
          <w:lang w:eastAsia="lt-LT"/>
        </w:rPr>
      </w:pPr>
      <w:r>
        <w:rPr>
          <w:szCs w:val="24"/>
          <w:lang w:eastAsia="lt-LT"/>
        </w:rPr>
        <w:t>pripažindamas, kad skubus Klaipėdos valstybinio jūrų uosto pietinės dalies plėtros projekto įgyvendinimas turi ypatingą valstybinę svarbą užtikrinant Lietuvos Respublikos ekonomikos augimą, konkurencingumą ir nacionalinio saugumo interesus;</w:t>
      </w:r>
    </w:p>
    <w:p w14:paraId="54F043F7" w14:textId="6B6AAEB8" w:rsidR="007F0D13" w:rsidRDefault="00A124BE">
      <w:pPr>
        <w:ind w:firstLine="709"/>
        <w:jc w:val="both"/>
        <w:rPr>
          <w:szCs w:val="24"/>
          <w:lang w:eastAsia="lt-LT"/>
        </w:rPr>
      </w:pPr>
      <w:r>
        <w:rPr>
          <w:szCs w:val="24"/>
          <w:lang w:eastAsia="lt-LT"/>
        </w:rPr>
        <w:t>siekdamas didinti Klaipėdos valstybinio jūrų uosto veiksmingumo potencialą ir išlaikyti jį kaip strateginį Baltijos</w:t>
      </w:r>
      <w:r w:rsidR="00F337C4">
        <w:rPr>
          <w:szCs w:val="24"/>
          <w:lang w:eastAsia="lt-LT"/>
        </w:rPr>
        <w:t xml:space="preserve"> jūros regiono</w:t>
      </w:r>
      <w:r>
        <w:rPr>
          <w:szCs w:val="24"/>
          <w:lang w:eastAsia="lt-LT"/>
        </w:rPr>
        <w:t xml:space="preserve"> logistikos  koridorių;</w:t>
      </w:r>
    </w:p>
    <w:p w14:paraId="009C60DA" w14:textId="00908E00" w:rsidR="007F0D13" w:rsidRDefault="00A124BE">
      <w:pPr>
        <w:ind w:firstLine="709"/>
        <w:jc w:val="both"/>
        <w:rPr>
          <w:szCs w:val="24"/>
          <w:lang w:eastAsia="lt-LT"/>
        </w:rPr>
      </w:pPr>
      <w:r>
        <w:rPr>
          <w:szCs w:val="24"/>
          <w:lang w:eastAsia="lt-LT"/>
        </w:rPr>
        <w:t>įgyvendindamas įsipareigojimus, susijusius su dvejopu infrastruktūros naudojimu civilinėms ir gynybos reikmėms ir priimančiosios šalies pajėgumų stiprinimu,</w:t>
      </w:r>
    </w:p>
    <w:p w14:paraId="725EAC47" w14:textId="77777777" w:rsidR="007F0D13" w:rsidRDefault="00A124BE">
      <w:pPr>
        <w:ind w:firstLine="709"/>
        <w:jc w:val="both"/>
        <w:rPr>
          <w:szCs w:val="24"/>
        </w:rPr>
      </w:pPr>
      <w:r w:rsidRPr="00E67DDD">
        <w:rPr>
          <w:spacing w:val="60"/>
          <w:szCs w:val="24"/>
          <w:lang w:eastAsia="lt-LT"/>
        </w:rPr>
        <w:t>priim</w:t>
      </w:r>
      <w:r>
        <w:rPr>
          <w:spacing w:val="20"/>
          <w:szCs w:val="24"/>
          <w:lang w:eastAsia="lt-LT"/>
        </w:rPr>
        <w:t>a</w:t>
      </w:r>
      <w:r>
        <w:rPr>
          <w:szCs w:val="24"/>
          <w:lang w:eastAsia="lt-LT"/>
        </w:rPr>
        <w:t xml:space="preserve"> šį įstatymą.</w:t>
      </w:r>
    </w:p>
    <w:p w14:paraId="350425EA" w14:textId="5A885E95" w:rsidR="007F0D13" w:rsidRDefault="007F0D13">
      <w:pPr>
        <w:ind w:firstLine="709"/>
        <w:jc w:val="both"/>
        <w:rPr>
          <w:szCs w:val="24"/>
          <w:lang w:eastAsia="lt-LT"/>
        </w:rPr>
      </w:pPr>
    </w:p>
    <w:p w14:paraId="7B2F613D" w14:textId="34CE0612" w:rsidR="007F0D13" w:rsidRDefault="00A124BE">
      <w:pPr>
        <w:jc w:val="center"/>
        <w:rPr>
          <w:b/>
          <w:bCs/>
          <w:szCs w:val="24"/>
          <w:lang w:eastAsia="lt-LT"/>
        </w:rPr>
      </w:pPr>
      <w:r>
        <w:rPr>
          <w:b/>
          <w:bCs/>
          <w:szCs w:val="24"/>
          <w:lang w:eastAsia="lt-LT"/>
        </w:rPr>
        <w:t>I</w:t>
      </w:r>
      <w:r w:rsidR="003F58C9">
        <w:rPr>
          <w:b/>
          <w:bCs/>
          <w:szCs w:val="24"/>
          <w:lang w:eastAsia="lt-LT"/>
        </w:rPr>
        <w:t xml:space="preserve"> </w:t>
      </w:r>
      <w:r>
        <w:rPr>
          <w:b/>
          <w:bCs/>
          <w:szCs w:val="24"/>
          <w:lang w:eastAsia="lt-LT"/>
        </w:rPr>
        <w:t>SKYRIUS</w:t>
      </w:r>
    </w:p>
    <w:p w14:paraId="63B25C31" w14:textId="77777777" w:rsidR="007F0D13" w:rsidRDefault="00A124BE">
      <w:pPr>
        <w:jc w:val="center"/>
        <w:rPr>
          <w:b/>
          <w:szCs w:val="24"/>
          <w:lang w:eastAsia="lt-LT"/>
        </w:rPr>
      </w:pPr>
      <w:r>
        <w:rPr>
          <w:b/>
          <w:szCs w:val="24"/>
          <w:lang w:eastAsia="lt-LT"/>
        </w:rPr>
        <w:t>BENDROSIOS NUOSTATOS</w:t>
      </w:r>
    </w:p>
    <w:p w14:paraId="4C87A788" w14:textId="4605093A" w:rsidR="007F0D13" w:rsidRDefault="007F0D13">
      <w:pPr>
        <w:tabs>
          <w:tab w:val="left" w:pos="4050"/>
        </w:tabs>
        <w:ind w:left="3634" w:right="3643" w:firstLine="709"/>
        <w:rPr>
          <w:szCs w:val="24"/>
          <w:lang w:eastAsia="lt-LT"/>
        </w:rPr>
      </w:pPr>
    </w:p>
    <w:p w14:paraId="0B32DD2F" w14:textId="46BD23CD" w:rsidR="007F0D13" w:rsidRDefault="00A124BE">
      <w:pPr>
        <w:tabs>
          <w:tab w:val="left" w:pos="993"/>
        </w:tabs>
        <w:ind w:left="2127" w:hanging="1418"/>
        <w:jc w:val="both"/>
        <w:rPr>
          <w:b/>
          <w:bCs/>
          <w:szCs w:val="24"/>
          <w:lang w:eastAsia="lt-LT"/>
        </w:rPr>
      </w:pPr>
      <w:r>
        <w:rPr>
          <w:b/>
          <w:bCs/>
          <w:szCs w:val="24"/>
          <w:lang w:eastAsia="lt-LT"/>
        </w:rPr>
        <w:t>1</w:t>
      </w:r>
      <w:r w:rsidR="003F58C9">
        <w:rPr>
          <w:b/>
          <w:bCs/>
          <w:szCs w:val="24"/>
          <w:lang w:eastAsia="lt-LT"/>
        </w:rPr>
        <w:t xml:space="preserve"> </w:t>
      </w:r>
      <w:r>
        <w:rPr>
          <w:b/>
          <w:bCs/>
          <w:szCs w:val="24"/>
          <w:lang w:eastAsia="lt-LT"/>
        </w:rPr>
        <w:t>straipsnis. Įstatymo paskirtis ir taikymas</w:t>
      </w:r>
    </w:p>
    <w:p w14:paraId="210D75E9" w14:textId="7E67D6FE" w:rsidR="007F0D13" w:rsidRDefault="00A124BE">
      <w:pPr>
        <w:tabs>
          <w:tab w:val="left" w:pos="993"/>
        </w:tabs>
        <w:ind w:firstLine="709"/>
        <w:jc w:val="both"/>
        <w:rPr>
          <w:szCs w:val="24"/>
          <w:lang w:eastAsia="lt-LT"/>
        </w:rPr>
      </w:pPr>
      <w:r>
        <w:rPr>
          <w:szCs w:val="24"/>
          <w:lang w:eastAsia="lt-LT"/>
        </w:rPr>
        <w:t>1.</w:t>
      </w:r>
      <w:r w:rsidR="003F58C9">
        <w:rPr>
          <w:szCs w:val="24"/>
          <w:lang w:eastAsia="lt-LT"/>
        </w:rPr>
        <w:t xml:space="preserve"> </w:t>
      </w:r>
      <w:r>
        <w:rPr>
          <w:szCs w:val="24"/>
          <w:lang w:eastAsia="lt-LT"/>
        </w:rPr>
        <w:t xml:space="preserve">Šis įstatymas nustato Klaipėdos valstybinio jūrų uosto (toliau – uostas) pietinės dalies </w:t>
      </w:r>
      <w:r w:rsidRPr="00E67DDD">
        <w:rPr>
          <w:szCs w:val="24"/>
          <w:lang w:eastAsia="lt-LT"/>
        </w:rPr>
        <w:t xml:space="preserve">plėtros projekto (toliau – Projektas), kuriuo siekiama </w:t>
      </w:r>
      <w:r w:rsidR="00CF450F" w:rsidRPr="00E67DDD">
        <w:rPr>
          <w:szCs w:val="24"/>
          <w:lang w:eastAsia="lt-LT"/>
        </w:rPr>
        <w:t xml:space="preserve">tikslinėje uosto teritorijoje </w:t>
      </w:r>
      <w:r w:rsidRPr="00E67DDD">
        <w:rPr>
          <w:szCs w:val="24"/>
          <w:lang w:eastAsia="lt-LT"/>
        </w:rPr>
        <w:t xml:space="preserve">suformuoti naują sausumos plotą ir šiame plote ir su juo </w:t>
      </w:r>
      <w:r w:rsidR="0089488D" w:rsidRPr="00E67DDD">
        <w:rPr>
          <w:szCs w:val="24"/>
          <w:lang w:eastAsia="lt-LT"/>
        </w:rPr>
        <w:t xml:space="preserve">besiribojančiame </w:t>
      </w:r>
      <w:r w:rsidRPr="00E67DDD">
        <w:rPr>
          <w:szCs w:val="24"/>
          <w:lang w:eastAsia="lt-LT"/>
        </w:rPr>
        <w:t>uosto žemės sklype, skirtame Projektui įgyvendinti, sukurti uosto infrastruktūrą,</w:t>
      </w:r>
      <w:r w:rsidR="00154CA8" w:rsidRPr="00E67DDD">
        <w:rPr>
          <w:szCs w:val="24"/>
          <w:lang w:eastAsia="lt-LT"/>
        </w:rPr>
        <w:t xml:space="preserve"> Projekto</w:t>
      </w:r>
      <w:r w:rsidRPr="00E67DDD">
        <w:rPr>
          <w:szCs w:val="24"/>
          <w:lang w:eastAsia="lt-LT"/>
        </w:rPr>
        <w:t xml:space="preserve"> įgyvendinimo pagrindus,</w:t>
      </w:r>
      <w:r>
        <w:rPr>
          <w:szCs w:val="24"/>
          <w:lang w:eastAsia="lt-LT"/>
        </w:rPr>
        <w:t xml:space="preserve"> įskaitant pagrindus pradėti naudoti suformuotą naują sausumos plotą ir su juo </w:t>
      </w:r>
      <w:r w:rsidR="0089488D">
        <w:rPr>
          <w:szCs w:val="24"/>
          <w:lang w:eastAsia="lt-LT"/>
        </w:rPr>
        <w:t xml:space="preserve">besiribojantį </w:t>
      </w:r>
      <w:r>
        <w:rPr>
          <w:szCs w:val="24"/>
          <w:lang w:eastAsia="lt-LT"/>
        </w:rPr>
        <w:t>uosto žemės sklypą pagal uosto funkcinę paskirtį.</w:t>
      </w:r>
      <w:r w:rsidR="004918EB">
        <w:rPr>
          <w:szCs w:val="24"/>
          <w:lang w:eastAsia="lt-LT"/>
        </w:rPr>
        <w:t xml:space="preserve"> </w:t>
      </w:r>
      <w:r w:rsidR="00E3028C">
        <w:rPr>
          <w:szCs w:val="24"/>
          <w:lang w:eastAsia="lt-LT"/>
        </w:rPr>
        <w:t>P</w:t>
      </w:r>
      <w:r w:rsidR="004918EB" w:rsidRPr="004918EB">
        <w:rPr>
          <w:szCs w:val="24"/>
          <w:lang w:eastAsia="lt-LT"/>
        </w:rPr>
        <w:t>rojekto įgyvendinimo teritorijos ribas nustato Lietuvos Respublikos Vyriausybė</w:t>
      </w:r>
      <w:r w:rsidR="004918EB">
        <w:rPr>
          <w:szCs w:val="24"/>
          <w:lang w:eastAsia="lt-LT"/>
        </w:rPr>
        <w:t>.</w:t>
      </w:r>
    </w:p>
    <w:p w14:paraId="3A0CA54C" w14:textId="1F4471ED" w:rsidR="007F0D13" w:rsidRDefault="00A124BE">
      <w:pPr>
        <w:tabs>
          <w:tab w:val="left" w:pos="993"/>
        </w:tabs>
        <w:ind w:firstLine="709"/>
        <w:jc w:val="both"/>
        <w:rPr>
          <w:b/>
          <w:bCs/>
          <w:szCs w:val="24"/>
          <w:lang w:eastAsia="lt-LT"/>
        </w:rPr>
      </w:pPr>
      <w:r>
        <w:rPr>
          <w:lang w:eastAsia="lt-LT"/>
        </w:rPr>
        <w:t>2.</w:t>
      </w:r>
      <w:r w:rsidR="003F58C9">
        <w:rPr>
          <w:lang w:eastAsia="lt-LT"/>
        </w:rPr>
        <w:t xml:space="preserve"> </w:t>
      </w:r>
      <w:r>
        <w:rPr>
          <w:szCs w:val="24"/>
          <w:lang w:eastAsia="lt-LT"/>
        </w:rPr>
        <w:t>Teisiniams santykiams, atsirandantiems šio įstatymo pagrindu, Lietuvos Respublikos Klaipėdos valstybinio jūrų uosto įstatymas</w:t>
      </w:r>
      <w:r>
        <w:rPr>
          <w:szCs w:val="24"/>
        </w:rPr>
        <w:t xml:space="preserve"> </w:t>
      </w:r>
      <w:r w:rsidR="000E22BE">
        <w:rPr>
          <w:szCs w:val="24"/>
        </w:rPr>
        <w:t xml:space="preserve">ir </w:t>
      </w:r>
      <w:r w:rsidR="000E22BE" w:rsidRPr="000E22BE">
        <w:rPr>
          <w:szCs w:val="24"/>
        </w:rPr>
        <w:t>Lietuvos Respublikos teritorijų planavimo įstatym</w:t>
      </w:r>
      <w:r w:rsidR="000E22BE">
        <w:rPr>
          <w:szCs w:val="24"/>
        </w:rPr>
        <w:t>as</w:t>
      </w:r>
      <w:r w:rsidR="000E22BE" w:rsidRPr="000E22BE">
        <w:rPr>
          <w:szCs w:val="24"/>
        </w:rPr>
        <w:t xml:space="preserve"> </w:t>
      </w:r>
      <w:r>
        <w:rPr>
          <w:szCs w:val="24"/>
          <w:lang w:eastAsia="lt-LT"/>
        </w:rPr>
        <w:t>taikom</w:t>
      </w:r>
      <w:r w:rsidR="0005683A">
        <w:rPr>
          <w:szCs w:val="24"/>
          <w:lang w:eastAsia="lt-LT"/>
        </w:rPr>
        <w:t>i</w:t>
      </w:r>
      <w:r>
        <w:rPr>
          <w:szCs w:val="24"/>
          <w:lang w:eastAsia="lt-LT"/>
        </w:rPr>
        <w:t xml:space="preserve"> tiek, kiek to nereglamentuoja šis įstatymas.</w:t>
      </w:r>
    </w:p>
    <w:p w14:paraId="7B1F6B3F" w14:textId="77777777" w:rsidR="007F0D13" w:rsidRDefault="007F0D13">
      <w:pPr>
        <w:tabs>
          <w:tab w:val="left" w:pos="993"/>
        </w:tabs>
        <w:ind w:left="709" w:firstLine="709"/>
        <w:jc w:val="both"/>
        <w:rPr>
          <w:b/>
          <w:szCs w:val="24"/>
          <w:lang w:eastAsia="lt-LT"/>
        </w:rPr>
      </w:pPr>
    </w:p>
    <w:p w14:paraId="57B79411" w14:textId="50B9B6E3" w:rsidR="007F0D13" w:rsidRDefault="00A124BE">
      <w:pPr>
        <w:tabs>
          <w:tab w:val="left" w:pos="0"/>
        </w:tabs>
        <w:ind w:left="2127" w:hanging="1418"/>
        <w:jc w:val="both"/>
        <w:rPr>
          <w:b/>
          <w:bCs/>
          <w:szCs w:val="24"/>
          <w:lang w:eastAsia="lt-LT"/>
        </w:rPr>
      </w:pPr>
      <w:r>
        <w:rPr>
          <w:b/>
          <w:bCs/>
          <w:szCs w:val="24"/>
          <w:lang w:eastAsia="lt-LT"/>
        </w:rPr>
        <w:t>2</w:t>
      </w:r>
      <w:r w:rsidR="003F58C9">
        <w:rPr>
          <w:b/>
          <w:bCs/>
          <w:szCs w:val="24"/>
          <w:lang w:eastAsia="lt-LT"/>
        </w:rPr>
        <w:t xml:space="preserve"> </w:t>
      </w:r>
      <w:r>
        <w:rPr>
          <w:b/>
          <w:bCs/>
          <w:szCs w:val="24"/>
          <w:lang w:eastAsia="lt-LT"/>
        </w:rPr>
        <w:t>straipsnis. Pagrindinės šio įstatymo sąvokos</w:t>
      </w:r>
    </w:p>
    <w:p w14:paraId="1114D67B" w14:textId="4BC45385" w:rsidR="007F0D13" w:rsidRDefault="00A124BE">
      <w:pPr>
        <w:tabs>
          <w:tab w:val="left" w:pos="180"/>
          <w:tab w:val="left" w:pos="993"/>
        </w:tabs>
        <w:ind w:firstLine="709"/>
        <w:jc w:val="both"/>
        <w:rPr>
          <w:szCs w:val="24"/>
          <w:lang w:eastAsia="lt-LT"/>
        </w:rPr>
      </w:pPr>
      <w:r>
        <w:rPr>
          <w:szCs w:val="24"/>
          <w:lang w:eastAsia="lt-LT"/>
        </w:rPr>
        <w:t>1.</w:t>
      </w:r>
      <w:r w:rsidR="003F58C9">
        <w:rPr>
          <w:szCs w:val="24"/>
          <w:lang w:eastAsia="lt-LT"/>
        </w:rPr>
        <w:t xml:space="preserve"> </w:t>
      </w:r>
      <w:r>
        <w:rPr>
          <w:b/>
          <w:bCs/>
          <w:szCs w:val="24"/>
          <w:lang w:eastAsia="lt-LT"/>
        </w:rPr>
        <w:t>Tikslinė uosto teritorija</w:t>
      </w:r>
      <w:r>
        <w:rPr>
          <w:szCs w:val="24"/>
          <w:lang w:eastAsia="lt-LT"/>
        </w:rPr>
        <w:t xml:space="preserve"> – uosto teritorijos dalis, apimanti </w:t>
      </w:r>
      <w:r>
        <w:rPr>
          <w:szCs w:val="24"/>
        </w:rPr>
        <w:t>uosto akvatorijos</w:t>
      </w:r>
      <w:r w:rsidR="000E161B">
        <w:rPr>
          <w:szCs w:val="24"/>
        </w:rPr>
        <w:t xml:space="preserve"> dalį</w:t>
      </w:r>
      <w:r>
        <w:rPr>
          <w:szCs w:val="24"/>
        </w:rPr>
        <w:t xml:space="preserve"> ir uosto žemės sklypus</w:t>
      </w:r>
      <w:r w:rsidR="001676A8">
        <w:rPr>
          <w:szCs w:val="24"/>
        </w:rPr>
        <w:t>,</w:t>
      </w:r>
      <w:r w:rsidR="001676A8" w:rsidRPr="001676A8">
        <w:rPr>
          <w:szCs w:val="24"/>
        </w:rPr>
        <w:t xml:space="preserve"> </w:t>
      </w:r>
      <w:r w:rsidR="001676A8">
        <w:rPr>
          <w:szCs w:val="24"/>
        </w:rPr>
        <w:t xml:space="preserve">įskaitant </w:t>
      </w:r>
      <w:r w:rsidR="00CB23C2">
        <w:rPr>
          <w:szCs w:val="24"/>
        </w:rPr>
        <w:t xml:space="preserve">suformuotus </w:t>
      </w:r>
      <w:r w:rsidR="003A55AC">
        <w:rPr>
          <w:szCs w:val="24"/>
        </w:rPr>
        <w:t xml:space="preserve">uosto </w:t>
      </w:r>
      <w:r w:rsidR="001676A8">
        <w:rPr>
          <w:szCs w:val="24"/>
        </w:rPr>
        <w:t>akvatorijos dal</w:t>
      </w:r>
      <w:r w:rsidR="00CB23C2">
        <w:rPr>
          <w:szCs w:val="24"/>
        </w:rPr>
        <w:t>yje</w:t>
      </w:r>
      <w:r>
        <w:rPr>
          <w:szCs w:val="24"/>
        </w:rPr>
        <w:t xml:space="preserve">, skirtus </w:t>
      </w:r>
      <w:r>
        <w:rPr>
          <w:szCs w:val="24"/>
          <w:lang w:eastAsia="lt-LT"/>
        </w:rPr>
        <w:t xml:space="preserve">Klaipėdos valstybinio jūrų uosto pietinės dalies plėtros projektui </w:t>
      </w:r>
      <w:r>
        <w:rPr>
          <w:szCs w:val="24"/>
        </w:rPr>
        <w:t>įgyvendinti</w:t>
      </w:r>
      <w:r>
        <w:rPr>
          <w:szCs w:val="24"/>
          <w:lang w:eastAsia="lt-LT"/>
        </w:rPr>
        <w:t>.</w:t>
      </w:r>
    </w:p>
    <w:p w14:paraId="3A300921" w14:textId="45C4E916" w:rsidR="007F0D13" w:rsidRDefault="00CB23C2">
      <w:pPr>
        <w:tabs>
          <w:tab w:val="left" w:pos="993"/>
        </w:tabs>
        <w:ind w:firstLine="709"/>
        <w:jc w:val="both"/>
        <w:rPr>
          <w:szCs w:val="24"/>
          <w:lang w:eastAsia="lt-LT"/>
        </w:rPr>
      </w:pPr>
      <w:r>
        <w:rPr>
          <w:szCs w:val="24"/>
          <w:lang w:val="en-US" w:eastAsia="lt-LT"/>
        </w:rPr>
        <w:t>2</w:t>
      </w:r>
      <w:r w:rsidR="00932549">
        <w:rPr>
          <w:szCs w:val="24"/>
          <w:lang w:val="en-US" w:eastAsia="lt-LT"/>
        </w:rPr>
        <w:t xml:space="preserve">. </w:t>
      </w:r>
      <w:r w:rsidR="00A124BE">
        <w:rPr>
          <w:szCs w:val="24"/>
          <w:lang w:eastAsia="lt-LT"/>
        </w:rPr>
        <w:t>Kitos šiame įstatyme vartojamos sąvokos suprantamos taip, kaip apibrėžiamos</w:t>
      </w:r>
      <w:r w:rsidR="00A124BE">
        <w:rPr>
          <w:szCs w:val="24"/>
        </w:rPr>
        <w:t xml:space="preserve"> </w:t>
      </w:r>
      <w:r w:rsidR="00F337C4">
        <w:rPr>
          <w:szCs w:val="24"/>
        </w:rPr>
        <w:t xml:space="preserve">Klaipėdos valstybinio </w:t>
      </w:r>
      <w:r w:rsidR="00F337C4" w:rsidRPr="00E67DDD">
        <w:rPr>
          <w:szCs w:val="24"/>
        </w:rPr>
        <w:t>jūrų u</w:t>
      </w:r>
      <w:r w:rsidR="00A124BE" w:rsidRPr="00E67DDD">
        <w:rPr>
          <w:szCs w:val="24"/>
        </w:rPr>
        <w:t>osto įstatyme.</w:t>
      </w:r>
    </w:p>
    <w:p w14:paraId="57971BA6" w14:textId="77777777" w:rsidR="007F0D13" w:rsidRDefault="007F0D13">
      <w:pPr>
        <w:tabs>
          <w:tab w:val="left" w:pos="993"/>
        </w:tabs>
        <w:ind w:firstLine="709"/>
        <w:jc w:val="both"/>
        <w:rPr>
          <w:b/>
          <w:szCs w:val="24"/>
          <w:lang w:eastAsia="lt-LT"/>
        </w:rPr>
      </w:pPr>
    </w:p>
    <w:p w14:paraId="4ABCFD14" w14:textId="3E4D36D4" w:rsidR="007F0D13" w:rsidRDefault="00A124BE">
      <w:pPr>
        <w:jc w:val="center"/>
        <w:rPr>
          <w:b/>
          <w:bCs/>
          <w:szCs w:val="24"/>
          <w:lang w:eastAsia="lt-LT"/>
        </w:rPr>
      </w:pPr>
      <w:r>
        <w:rPr>
          <w:b/>
          <w:bCs/>
          <w:szCs w:val="24"/>
          <w:lang w:eastAsia="lt-LT"/>
        </w:rPr>
        <w:t>II SKYRIUS</w:t>
      </w:r>
    </w:p>
    <w:p w14:paraId="757583E4" w14:textId="1EDD8DAF" w:rsidR="007F0D13" w:rsidRDefault="00A124BE">
      <w:pPr>
        <w:jc w:val="center"/>
        <w:rPr>
          <w:b/>
          <w:bCs/>
          <w:szCs w:val="24"/>
          <w:lang w:eastAsia="lt-LT"/>
        </w:rPr>
      </w:pPr>
      <w:r>
        <w:rPr>
          <w:b/>
          <w:bCs/>
          <w:szCs w:val="24"/>
          <w:lang w:eastAsia="lt-LT"/>
        </w:rPr>
        <w:t>PROJEKTO ĮGYVENDINIMAS IR FINANSAVIMAS</w:t>
      </w:r>
    </w:p>
    <w:p w14:paraId="30B6F40A" w14:textId="77777777" w:rsidR="007F0D13" w:rsidRDefault="007F0D13">
      <w:pPr>
        <w:tabs>
          <w:tab w:val="left" w:pos="993"/>
        </w:tabs>
        <w:ind w:left="709" w:firstLine="709"/>
        <w:jc w:val="both"/>
        <w:rPr>
          <w:b/>
          <w:szCs w:val="24"/>
          <w:lang w:eastAsia="lt-LT"/>
        </w:rPr>
      </w:pPr>
    </w:p>
    <w:p w14:paraId="46134113" w14:textId="2E2ECDAE" w:rsidR="007F0D13" w:rsidRDefault="00A124BE">
      <w:pPr>
        <w:ind w:left="2127" w:hanging="1418"/>
        <w:rPr>
          <w:szCs w:val="24"/>
          <w:lang w:eastAsia="lt-LT"/>
        </w:rPr>
      </w:pPr>
      <w:r>
        <w:rPr>
          <w:b/>
          <w:bCs/>
          <w:szCs w:val="24"/>
          <w:lang w:eastAsia="lt-LT"/>
        </w:rPr>
        <w:t>3</w:t>
      </w:r>
      <w:r w:rsidR="003F58C9">
        <w:rPr>
          <w:b/>
          <w:bCs/>
          <w:szCs w:val="24"/>
          <w:lang w:eastAsia="lt-LT"/>
        </w:rPr>
        <w:t xml:space="preserve"> </w:t>
      </w:r>
      <w:r>
        <w:rPr>
          <w:b/>
          <w:bCs/>
          <w:szCs w:val="24"/>
          <w:lang w:eastAsia="lt-LT"/>
        </w:rPr>
        <w:t>straipsnis. Projekto įgyvendinimas</w:t>
      </w:r>
    </w:p>
    <w:p w14:paraId="5ACFEE60" w14:textId="54955A23" w:rsidR="007F0D13" w:rsidRDefault="00A124BE">
      <w:pPr>
        <w:tabs>
          <w:tab w:val="left" w:pos="993"/>
        </w:tabs>
        <w:ind w:firstLine="709"/>
        <w:jc w:val="both"/>
        <w:rPr>
          <w:szCs w:val="24"/>
          <w:lang w:eastAsia="lt-LT"/>
        </w:rPr>
      </w:pPr>
      <w:r>
        <w:rPr>
          <w:szCs w:val="24"/>
          <w:lang w:eastAsia="lt-LT"/>
        </w:rPr>
        <w:t>1.</w:t>
      </w:r>
      <w:r w:rsidR="003F58C9">
        <w:rPr>
          <w:szCs w:val="24"/>
          <w:lang w:eastAsia="lt-LT"/>
        </w:rPr>
        <w:t xml:space="preserve"> </w:t>
      </w:r>
      <w:r>
        <w:rPr>
          <w:szCs w:val="24"/>
          <w:lang w:eastAsia="lt-LT"/>
        </w:rPr>
        <w:t>Projektą įgyvendinanti institucija – Lietuvos Respublikos susisiekimo ministerija.</w:t>
      </w:r>
    </w:p>
    <w:p w14:paraId="7AFF8AFA" w14:textId="00AFC6F6" w:rsidR="007F0D13" w:rsidRDefault="00A124BE">
      <w:pPr>
        <w:tabs>
          <w:tab w:val="left" w:pos="0"/>
        </w:tabs>
        <w:ind w:firstLine="709"/>
        <w:jc w:val="both"/>
        <w:rPr>
          <w:szCs w:val="24"/>
          <w:lang w:eastAsia="lt-LT"/>
        </w:rPr>
      </w:pPr>
      <w:r>
        <w:rPr>
          <w:szCs w:val="24"/>
          <w:lang w:eastAsia="lt-LT"/>
        </w:rPr>
        <w:t>2.</w:t>
      </w:r>
      <w:r w:rsidR="003F58C9">
        <w:rPr>
          <w:szCs w:val="24"/>
          <w:lang w:eastAsia="lt-LT"/>
        </w:rPr>
        <w:t xml:space="preserve"> </w:t>
      </w:r>
      <w:r>
        <w:rPr>
          <w:szCs w:val="24"/>
          <w:lang w:eastAsia="lt-LT"/>
        </w:rPr>
        <w:t xml:space="preserve">Projekto vykdytojas yra </w:t>
      </w:r>
      <w:r>
        <w:rPr>
          <w:szCs w:val="24"/>
        </w:rPr>
        <w:t>uosto valdytojas.</w:t>
      </w:r>
    </w:p>
    <w:p w14:paraId="1BEEE20D" w14:textId="16ACF8E0" w:rsidR="00C674A3" w:rsidRPr="00CF3123" w:rsidRDefault="00A124BE" w:rsidP="00C674A3">
      <w:pPr>
        <w:tabs>
          <w:tab w:val="left" w:pos="0"/>
        </w:tabs>
        <w:ind w:firstLine="709"/>
        <w:jc w:val="both"/>
        <w:rPr>
          <w:lang w:eastAsia="lt-LT"/>
        </w:rPr>
      </w:pPr>
      <w:r>
        <w:rPr>
          <w:szCs w:val="24"/>
          <w:lang w:eastAsia="lt-LT"/>
        </w:rPr>
        <w:t>3.</w:t>
      </w:r>
      <w:r w:rsidR="003F58C9">
        <w:rPr>
          <w:szCs w:val="24"/>
          <w:lang w:eastAsia="lt-LT"/>
        </w:rPr>
        <w:t xml:space="preserve"> </w:t>
      </w:r>
      <w:r>
        <w:rPr>
          <w:szCs w:val="24"/>
          <w:lang w:eastAsia="lt-LT"/>
        </w:rPr>
        <w:t xml:space="preserve">Projekto įgyvendinimo procesą </w:t>
      </w:r>
      <w:r w:rsidR="00C674A3">
        <w:rPr>
          <w:szCs w:val="24"/>
          <w:lang w:eastAsia="lt-LT"/>
        </w:rPr>
        <w:t xml:space="preserve">pagal kompetenciją </w:t>
      </w:r>
      <w:r w:rsidRPr="002E7F6E">
        <w:rPr>
          <w:szCs w:val="24"/>
          <w:lang w:eastAsia="lt-LT"/>
        </w:rPr>
        <w:t>prižiūri</w:t>
      </w:r>
      <w:r w:rsidR="000869A2" w:rsidRPr="002E7F6E">
        <w:rPr>
          <w:szCs w:val="24"/>
          <w:lang w:eastAsia="lt-LT"/>
        </w:rPr>
        <w:t xml:space="preserve"> </w:t>
      </w:r>
      <w:r w:rsidR="003A5877">
        <w:rPr>
          <w:szCs w:val="24"/>
          <w:lang w:eastAsia="lt-LT"/>
        </w:rPr>
        <w:t>Projektą įgyvendinanti institucija</w:t>
      </w:r>
      <w:r w:rsidR="00F66771" w:rsidRPr="002E7F6E">
        <w:rPr>
          <w:szCs w:val="24"/>
          <w:lang w:eastAsia="lt-LT"/>
        </w:rPr>
        <w:t>.</w:t>
      </w:r>
      <w:r w:rsidRPr="002E7F6E">
        <w:rPr>
          <w:szCs w:val="24"/>
          <w:lang w:eastAsia="lt-LT"/>
        </w:rPr>
        <w:t xml:space="preserve"> </w:t>
      </w:r>
      <w:r w:rsidR="00F66771" w:rsidRPr="002E7F6E">
        <w:rPr>
          <w:szCs w:val="24"/>
          <w:lang w:eastAsia="lt-LT"/>
        </w:rPr>
        <w:t>Projekto įgyvendinimo procesą pagal kompetenciją vertina vadovaujantis Lietuvos Respublikos Vyriausybės įstatymu</w:t>
      </w:r>
      <w:r w:rsidR="00F66771" w:rsidRPr="002E7F6E">
        <w:rPr>
          <w:color w:val="2E74B5"/>
          <w:szCs w:val="24"/>
          <w:lang w:eastAsia="lt-LT"/>
        </w:rPr>
        <w:t xml:space="preserve"> </w:t>
      </w:r>
      <w:r w:rsidR="00C674A3" w:rsidRPr="00CF3123">
        <w:rPr>
          <w:szCs w:val="24"/>
          <w:lang w:eastAsia="lt-LT"/>
        </w:rPr>
        <w:t>Vyriausybės nutarimu sudaryta tarpžinybinė komisija</w:t>
      </w:r>
      <w:r w:rsidR="00D63A82">
        <w:rPr>
          <w:szCs w:val="24"/>
          <w:lang w:eastAsia="lt-LT"/>
        </w:rPr>
        <w:t>.</w:t>
      </w:r>
      <w:r w:rsidR="00C674A3" w:rsidRPr="00CF3123">
        <w:rPr>
          <w:szCs w:val="24"/>
          <w:lang w:eastAsia="lt-LT"/>
        </w:rPr>
        <w:t xml:space="preserve"> </w:t>
      </w:r>
      <w:r w:rsidR="00D63A82">
        <w:rPr>
          <w:szCs w:val="24"/>
          <w:lang w:eastAsia="lt-LT"/>
        </w:rPr>
        <w:t>Tarpžinybinė komisija</w:t>
      </w:r>
      <w:r w:rsidR="00C674A3" w:rsidRPr="00CF3123">
        <w:rPr>
          <w:szCs w:val="24"/>
          <w:lang w:eastAsia="lt-LT"/>
        </w:rPr>
        <w:t xml:space="preserve"> stebi </w:t>
      </w:r>
      <w:r w:rsidR="00667E8D" w:rsidRPr="00CF3123">
        <w:rPr>
          <w:szCs w:val="24"/>
          <w:lang w:eastAsia="lt-LT"/>
        </w:rPr>
        <w:t>P</w:t>
      </w:r>
      <w:r w:rsidR="00C674A3" w:rsidRPr="00CF3123">
        <w:rPr>
          <w:szCs w:val="24"/>
          <w:lang w:eastAsia="lt-LT"/>
        </w:rPr>
        <w:t xml:space="preserve">rojekto įgyvendinimo eigą, nagrinėja su </w:t>
      </w:r>
      <w:r w:rsidR="00667E8D" w:rsidRPr="00CF3123">
        <w:rPr>
          <w:szCs w:val="24"/>
          <w:lang w:eastAsia="lt-LT"/>
        </w:rPr>
        <w:t>P</w:t>
      </w:r>
      <w:r w:rsidR="00C674A3" w:rsidRPr="00CF3123">
        <w:rPr>
          <w:szCs w:val="24"/>
          <w:lang w:eastAsia="lt-LT"/>
        </w:rPr>
        <w:t xml:space="preserve">rojekto įgyvendinimu </w:t>
      </w:r>
      <w:r w:rsidR="00C674A3" w:rsidRPr="00CF3123">
        <w:rPr>
          <w:szCs w:val="24"/>
          <w:lang w:eastAsia="lt-LT"/>
        </w:rPr>
        <w:lastRenderedPageBreak/>
        <w:t>susijusią informaciją ir prireikus</w:t>
      </w:r>
      <w:r w:rsidR="00C674A3" w:rsidRPr="002E7F6E">
        <w:rPr>
          <w:color w:val="2E74B5"/>
          <w:szCs w:val="24"/>
          <w:lang w:eastAsia="lt-LT"/>
        </w:rPr>
        <w:t xml:space="preserve"> </w:t>
      </w:r>
      <w:r w:rsidR="00C674A3" w:rsidRPr="00CF3123">
        <w:rPr>
          <w:lang w:eastAsia="lt-LT"/>
        </w:rPr>
        <w:t xml:space="preserve">teikia pasiūlymus Vyriausybei dėl </w:t>
      </w:r>
      <w:r w:rsidR="00667E8D" w:rsidRPr="00CF3123">
        <w:rPr>
          <w:lang w:eastAsia="lt-LT"/>
        </w:rPr>
        <w:t>P</w:t>
      </w:r>
      <w:r w:rsidR="00C674A3" w:rsidRPr="00CF3123">
        <w:rPr>
          <w:lang w:eastAsia="lt-LT"/>
        </w:rPr>
        <w:t xml:space="preserve">rojekto veiksmų plano, </w:t>
      </w:r>
      <w:r w:rsidR="00667E8D" w:rsidRPr="00CF3123">
        <w:rPr>
          <w:lang w:eastAsia="lt-LT"/>
        </w:rPr>
        <w:t>P</w:t>
      </w:r>
      <w:r w:rsidR="00C674A3" w:rsidRPr="00CF3123">
        <w:rPr>
          <w:lang w:eastAsia="lt-LT"/>
        </w:rPr>
        <w:t xml:space="preserve">rojekto įgyvendinimo administracinių procedūrų ir (ar) kitų su </w:t>
      </w:r>
      <w:r w:rsidR="00667E8D" w:rsidRPr="00CF3123">
        <w:rPr>
          <w:lang w:eastAsia="lt-LT"/>
        </w:rPr>
        <w:t>P</w:t>
      </w:r>
      <w:r w:rsidR="00C674A3" w:rsidRPr="00CF3123">
        <w:rPr>
          <w:lang w:eastAsia="lt-LT"/>
        </w:rPr>
        <w:t xml:space="preserve">rojekto įgyvendinimu susijusių klausimų. Tarpžinybinės komisijos </w:t>
      </w:r>
      <w:r w:rsidR="00F66771" w:rsidRPr="00CF3123">
        <w:rPr>
          <w:lang w:eastAsia="lt-LT"/>
        </w:rPr>
        <w:t>užduotis</w:t>
      </w:r>
      <w:r w:rsidR="00C674A3" w:rsidRPr="00CF3123">
        <w:rPr>
          <w:lang w:eastAsia="lt-LT"/>
        </w:rPr>
        <w:t xml:space="preserve"> nustato ir personalinę sudėtį tvirtina Vyriausybė.</w:t>
      </w:r>
    </w:p>
    <w:p w14:paraId="19625175" w14:textId="77777777" w:rsidR="002952A8" w:rsidRPr="002952A8" w:rsidRDefault="002952A8" w:rsidP="002952A8">
      <w:pPr>
        <w:pStyle w:val="ListParagraph"/>
        <w:numPr>
          <w:ilvl w:val="0"/>
          <w:numId w:val="2"/>
        </w:numPr>
        <w:ind w:left="1800" w:firstLine="500"/>
        <w:rPr>
          <w:color w:val="000000"/>
          <w:szCs w:val="24"/>
          <w:lang w:eastAsia="lt-LT"/>
        </w:rPr>
      </w:pPr>
      <w:r w:rsidRPr="002952A8">
        <w:rPr>
          <w:b/>
          <w:i/>
          <w:color w:val="0000FF"/>
          <w:szCs w:val="24"/>
          <w:u w:val="single"/>
          <w:lang w:eastAsia="lt-LT"/>
        </w:rPr>
        <w:t>Jūrinių reikalų komisija, 2026-06-19</w:t>
      </w:r>
    </w:p>
    <w:p w14:paraId="1652DD82" w14:textId="05549845" w:rsidR="002952A8" w:rsidRPr="002952A8" w:rsidRDefault="002952A8" w:rsidP="002952A8">
      <w:pPr>
        <w:ind w:left="1800" w:firstLine="500"/>
        <w:jc w:val="both"/>
        <w:rPr>
          <w:b/>
          <w:color w:val="000000"/>
          <w:szCs w:val="24"/>
          <w:lang w:eastAsia="lt-LT"/>
        </w:rPr>
      </w:pPr>
      <w:r w:rsidRPr="002952A8">
        <w:rPr>
          <w:color w:val="000000"/>
          <w:szCs w:val="24"/>
          <w:lang w:eastAsia="lt-LT"/>
        </w:rPr>
        <w:t>Pritarti Lietuvos Respublikos Vyriausybės pateiktam Klaipėdos valstybinio jūrų uosto pietinės dalies plėtros projekto įgyvendinimo įstatymo projektui Nr. XVP-1597 ir komisijos išvadoms bei pasiūlymui.</w:t>
      </w:r>
    </w:p>
    <w:p w14:paraId="0408771B" w14:textId="77777777" w:rsidR="002952A8" w:rsidRPr="002952A8" w:rsidRDefault="002952A8" w:rsidP="002952A8">
      <w:pPr>
        <w:ind w:left="1800" w:firstLine="500"/>
        <w:jc w:val="both"/>
        <w:rPr>
          <w:b/>
          <w:color w:val="000000"/>
          <w:szCs w:val="24"/>
          <w:lang w:eastAsia="lt-LT"/>
        </w:rPr>
      </w:pPr>
      <w:r w:rsidRPr="002952A8">
        <w:rPr>
          <w:b/>
          <w:color w:val="000000"/>
          <w:szCs w:val="24"/>
          <w:lang w:eastAsia="lt-LT"/>
        </w:rPr>
        <w:t>Argumentai:</w:t>
      </w:r>
    </w:p>
    <w:p w14:paraId="53CE0719" w14:textId="77777777" w:rsidR="002952A8" w:rsidRPr="002952A8" w:rsidRDefault="002952A8" w:rsidP="002952A8">
      <w:pPr>
        <w:ind w:left="1800" w:firstLine="500"/>
        <w:jc w:val="both"/>
        <w:rPr>
          <w:color w:val="000000"/>
          <w:szCs w:val="24"/>
          <w:lang w:eastAsia="lt-LT"/>
        </w:rPr>
      </w:pPr>
      <w:r w:rsidRPr="002952A8">
        <w:rPr>
          <w:color w:val="000000"/>
          <w:szCs w:val="24"/>
          <w:lang w:eastAsia="lt-LT"/>
        </w:rPr>
        <w:t>Atsižvelgiant į tai, jog Klaipėdos valstybinio jūrų uosto plėtra betarpiškai susijusi su Klaipėdos miesto teritorija ir galima plėtra bei siekiant užtikrinti bendradarbiavimą tarp miesto ir uosto ir bendrų sprendimų paiešką, siūloma į Projekto įgyvendinimo procesą prižiūrinčios Lietuvos Respublikos Vyriausybės sudarytos komisijos sudėti įtraukti vietos savivaldos atstovus.</w:t>
      </w:r>
    </w:p>
    <w:p w14:paraId="21F31E14" w14:textId="77777777" w:rsidR="002952A8" w:rsidRPr="002952A8" w:rsidRDefault="002952A8" w:rsidP="002952A8">
      <w:pPr>
        <w:ind w:left="1800" w:firstLine="500"/>
        <w:jc w:val="both"/>
        <w:rPr>
          <w:b/>
          <w:color w:val="000000"/>
          <w:szCs w:val="24"/>
          <w:lang w:eastAsia="lt-LT"/>
        </w:rPr>
      </w:pPr>
      <w:r w:rsidRPr="002952A8">
        <w:rPr>
          <w:b/>
          <w:color w:val="000000"/>
          <w:szCs w:val="24"/>
          <w:lang w:eastAsia="lt-LT"/>
        </w:rPr>
        <w:t>Pasiūlymas:</w:t>
      </w:r>
    </w:p>
    <w:p w14:paraId="06D5B07F" w14:textId="77777777" w:rsidR="002952A8" w:rsidRPr="002952A8" w:rsidRDefault="002952A8" w:rsidP="002952A8">
      <w:pPr>
        <w:ind w:left="1800" w:firstLine="500"/>
        <w:jc w:val="both"/>
        <w:rPr>
          <w:color w:val="000000"/>
          <w:szCs w:val="24"/>
          <w:lang w:eastAsia="lt-LT"/>
        </w:rPr>
      </w:pPr>
      <w:r w:rsidRPr="002952A8">
        <w:rPr>
          <w:color w:val="000000"/>
          <w:szCs w:val="24"/>
          <w:lang w:eastAsia="lt-LT"/>
        </w:rPr>
        <w:t>Pakeisti 3 straipsnio 3 dalį ir ją išdėstyti taip:</w:t>
      </w:r>
    </w:p>
    <w:p w14:paraId="21D773A0" w14:textId="4EE0B9B3" w:rsidR="002952A8" w:rsidRPr="002952A8" w:rsidRDefault="002952A8" w:rsidP="002952A8">
      <w:pPr>
        <w:tabs>
          <w:tab w:val="left" w:pos="1134"/>
        </w:tabs>
        <w:ind w:left="1800" w:firstLine="500"/>
        <w:rPr>
          <w:lang w:eastAsia="lt-LT"/>
        </w:rPr>
      </w:pPr>
      <w:r w:rsidRPr="002952A8">
        <w:rPr>
          <w:color w:val="000000"/>
          <w:szCs w:val="24"/>
        </w:rPr>
        <w:t xml:space="preserve">„3. Projekto įgyvendinimo procesą prižiūri Lietuvos Respublikos Vyriausybės sudaryta komisija, kuri stebi Projekto įgyvendinimo eigą, nagrinėja su Projekto įgyvendinimu susijusią informaciją ir prireikus teikia Vyriausybei pasiūlymus. </w:t>
      </w:r>
      <w:r w:rsidRPr="002952A8">
        <w:rPr>
          <w:b/>
          <w:bCs/>
          <w:color w:val="000000"/>
          <w:szCs w:val="24"/>
        </w:rPr>
        <w:t>Į Lietuvos Respublikos Vyriausybės sudarytos komisijos sudėti įtraukiami vietos savivaldos atstovai.</w:t>
      </w:r>
      <w:r w:rsidRPr="002952A8">
        <w:rPr>
          <w:color w:val="000000"/>
          <w:szCs w:val="24"/>
        </w:rPr>
        <w:t>“</w:t>
      </w:r>
    </w:p>
    <w:p w14:paraId="5835099E" w14:textId="20F3FF94" w:rsidR="002952A8" w:rsidRPr="002952A8" w:rsidRDefault="002952A8" w:rsidP="002952A8">
      <w:pPr>
        <w:tabs>
          <w:tab w:val="left" w:pos="1134"/>
        </w:tabs>
        <w:ind w:left="1800" w:firstLine="500"/>
        <w:rPr>
          <w:b/>
          <w:color w:val="0000FF"/>
          <w:lang w:eastAsia="lt-LT"/>
        </w:rPr>
      </w:pPr>
      <w:r w:rsidRPr="002952A8">
        <w:rPr>
          <w:b/>
          <w:color w:val="0000FF"/>
          <w:lang w:eastAsia="lt-LT"/>
        </w:rPr>
        <w:t xml:space="preserve">Komiteto nuomonė - </w:t>
      </w:r>
      <w:r w:rsidRPr="002952A8">
        <w:rPr>
          <w:b/>
          <w:i/>
          <w:color w:val="0000FF"/>
          <w:u w:val="single"/>
          <w:lang w:eastAsia="lt-LT"/>
        </w:rPr>
        <w:t>Nepritarti.</w:t>
      </w:r>
    </w:p>
    <w:p w14:paraId="039CD29D" w14:textId="77777777" w:rsidR="002952A8" w:rsidRPr="002952A8" w:rsidRDefault="002952A8" w:rsidP="002952A8">
      <w:pPr>
        <w:tabs>
          <w:tab w:val="left" w:pos="1134"/>
        </w:tabs>
        <w:ind w:left="1800" w:firstLine="500"/>
        <w:rPr>
          <w:b/>
          <w:color w:val="0000FF"/>
          <w:lang w:eastAsia="lt-LT"/>
        </w:rPr>
      </w:pPr>
      <w:r w:rsidRPr="002952A8">
        <w:rPr>
          <w:b/>
          <w:color w:val="0000FF"/>
          <w:lang w:eastAsia="lt-LT"/>
        </w:rPr>
        <w:t xml:space="preserve">Komiteto argumentai: </w:t>
      </w:r>
    </w:p>
    <w:p w14:paraId="2F56882A" w14:textId="77777777" w:rsidR="002952A8" w:rsidRPr="002952A8" w:rsidRDefault="002952A8" w:rsidP="002952A8">
      <w:pPr>
        <w:ind w:left="1800" w:firstLine="500"/>
        <w:jc w:val="both"/>
        <w:rPr>
          <w:szCs w:val="24"/>
        </w:rPr>
      </w:pPr>
      <w:r w:rsidRPr="002952A8">
        <w:rPr>
          <w:szCs w:val="24"/>
        </w:rPr>
        <w:t>Siūlomas reguliavimas neatitiktų pasirinkto teisinio modelio ir perteklinai detalizuotų įstatymo lygmens nuostatas. Kaip matyti iš analogiško teisinio reguliavimo, pavyzdžiui, Suskystintų gamtinių dujų (SGD) terminalo projekto, kuris taip pat yra ypatingos valstybinės svarbos projektas, įstatyme nustatomi tik pagrindiniai komisijos sudarymo ir funkcijų principai, o komisijos veiklos organizavimo tvarka bei personalinė sudėtis paliekama nustatyti Lietuvos Respublikos Vyriausybei.</w:t>
      </w:r>
    </w:p>
    <w:p w14:paraId="5AC66E52" w14:textId="336F080E" w:rsidR="002952A8" w:rsidRPr="002952A8" w:rsidRDefault="002952A8" w:rsidP="002952A8">
      <w:pPr>
        <w:tabs>
          <w:tab w:val="left" w:pos="1134"/>
        </w:tabs>
        <w:ind w:left="1800" w:firstLine="500"/>
        <w:rPr>
          <w:color w:val="0000FF"/>
          <w:lang w:eastAsia="lt-LT"/>
        </w:rPr>
      </w:pPr>
      <w:r w:rsidRPr="002952A8">
        <w:rPr>
          <w:szCs w:val="24"/>
        </w:rPr>
        <w:t>Atsižvelgiant į tai bei siekiant teisinio reguliavimo sistemiškumo ir nuoseklumo, laikomasi analogiško požiūrio – įstatyme nenustatoma konkreti komisijos sudėtis ar atskirų institucijų atstovavimo reikalavimai, o komisijos personalinė sudėtis, įskaitant vietos savivaldos atstovų dalyvavimą, bus nustatoma Vyriausybės nutarimu. Toks reguliavimo modelis sudaro prielaidas užtikrinti tinkamą vietos savivaldos interesų atstovavimą, kartu išlaikant Vyriausybės diskreciją formuoti efektyvią ir konkretaus projekto poreikius atitinkančią komisijos sudėtį.</w:t>
      </w:r>
    </w:p>
    <w:p w14:paraId="4D1EDE2E" w14:textId="343E72CA" w:rsidR="002952A8" w:rsidRPr="002952A8" w:rsidRDefault="002952A8" w:rsidP="002952A8">
      <w:pPr>
        <w:tabs>
          <w:tab w:val="left" w:pos="1134"/>
        </w:tabs>
        <w:rPr>
          <w:color w:val="0000FF"/>
          <w:lang w:eastAsia="lt-LT"/>
        </w:rPr>
      </w:pPr>
    </w:p>
    <w:p w14:paraId="062C80C0" w14:textId="6D46B872" w:rsidR="007F0D13" w:rsidRDefault="00A124BE">
      <w:pPr>
        <w:tabs>
          <w:tab w:val="left" w:pos="1134"/>
        </w:tabs>
        <w:ind w:firstLine="709"/>
        <w:jc w:val="both"/>
        <w:rPr>
          <w:szCs w:val="24"/>
        </w:rPr>
      </w:pPr>
      <w:r>
        <w:rPr>
          <w:lang w:eastAsia="lt-LT"/>
        </w:rPr>
        <w:t>4.</w:t>
      </w:r>
      <w:r w:rsidR="003F58C9">
        <w:rPr>
          <w:lang w:eastAsia="lt-LT"/>
        </w:rPr>
        <w:t xml:space="preserve"> </w:t>
      </w:r>
      <w:r w:rsidR="00A865EE">
        <w:rPr>
          <w:lang w:eastAsia="lt-LT"/>
        </w:rPr>
        <w:t>U</w:t>
      </w:r>
      <w:r>
        <w:rPr>
          <w:lang w:eastAsia="lt-LT"/>
        </w:rPr>
        <w:t xml:space="preserve">osto valdytojas užtikrina, kad </w:t>
      </w:r>
      <w:r>
        <w:t>pagal uosto (</w:t>
      </w:r>
      <w:r w:rsidR="002E7F6E" w:rsidRPr="002E7F6E">
        <w:t>uosto</w:t>
      </w:r>
      <w:r w:rsidR="002E7F6E">
        <w:t xml:space="preserve"> </w:t>
      </w:r>
      <w:r>
        <w:t>žemės, vidinės akvatorijos,</w:t>
      </w:r>
      <w:r w:rsidR="002E7F6E">
        <w:t xml:space="preserve"> uosto</w:t>
      </w:r>
      <w:r>
        <w:t xml:space="preserve"> išorinio reido ir </w:t>
      </w:r>
      <w:r w:rsidR="002E7F6E">
        <w:t xml:space="preserve">uosto </w:t>
      </w:r>
      <w:r>
        <w:t xml:space="preserve">infrastruktūros) bendrąjį planą </w:t>
      </w:r>
      <w:r>
        <w:rPr>
          <w:szCs w:val="24"/>
        </w:rPr>
        <w:t>tikslinėje uosto teritorijoje Vyriausybės nustatytais terminais būtų:</w:t>
      </w:r>
    </w:p>
    <w:p w14:paraId="5A584F3F" w14:textId="60A7B820" w:rsidR="007F0D13" w:rsidRDefault="00A124BE">
      <w:pPr>
        <w:tabs>
          <w:tab w:val="left" w:pos="1134"/>
        </w:tabs>
        <w:ind w:firstLine="709"/>
        <w:jc w:val="both"/>
        <w:rPr>
          <w:lang w:eastAsia="lt-LT"/>
        </w:rPr>
      </w:pPr>
      <w:r>
        <w:rPr>
          <w:szCs w:val="24"/>
        </w:rPr>
        <w:t>1)</w:t>
      </w:r>
      <w:r>
        <w:t xml:space="preserve"> </w:t>
      </w:r>
      <w:r>
        <w:rPr>
          <w:lang w:eastAsia="lt-LT"/>
        </w:rPr>
        <w:t>suformuotas naujas sausumos plotas uosto teritorijoje;</w:t>
      </w:r>
    </w:p>
    <w:p w14:paraId="3743501F" w14:textId="1D4F96F1" w:rsidR="007F0D13" w:rsidRDefault="00A124BE">
      <w:pPr>
        <w:tabs>
          <w:tab w:val="left" w:pos="1134"/>
        </w:tabs>
        <w:ind w:firstLine="709"/>
        <w:jc w:val="both"/>
        <w:rPr>
          <w:lang w:eastAsia="lt-LT"/>
        </w:rPr>
      </w:pPr>
      <w:r>
        <w:rPr>
          <w:lang w:eastAsia="lt-LT"/>
        </w:rPr>
        <w:t>2)</w:t>
      </w:r>
      <w:r w:rsidR="003F58C9">
        <w:rPr>
          <w:lang w:eastAsia="lt-LT"/>
        </w:rPr>
        <w:t xml:space="preserve"> </w:t>
      </w:r>
      <w:r>
        <w:rPr>
          <w:lang w:eastAsia="lt-LT"/>
        </w:rPr>
        <w:t>įrengta uosto infrastruktūra.</w:t>
      </w:r>
    </w:p>
    <w:p w14:paraId="14A64213" w14:textId="69B2A74E" w:rsidR="007F0D13" w:rsidRDefault="00A124BE">
      <w:pPr>
        <w:tabs>
          <w:tab w:val="left" w:pos="1134"/>
        </w:tabs>
        <w:ind w:firstLine="709"/>
        <w:jc w:val="both"/>
        <w:rPr>
          <w:lang w:eastAsia="lt-LT"/>
        </w:rPr>
      </w:pPr>
      <w:r>
        <w:rPr>
          <w:lang w:eastAsia="lt-LT"/>
        </w:rPr>
        <w:t>5.</w:t>
      </w:r>
      <w:r w:rsidR="003F58C9">
        <w:rPr>
          <w:lang w:eastAsia="lt-LT"/>
        </w:rPr>
        <w:t xml:space="preserve"> </w:t>
      </w:r>
      <w:r>
        <w:rPr>
          <w:lang w:eastAsia="lt-LT"/>
        </w:rPr>
        <w:t>Šio straipsnio 4</w:t>
      </w:r>
      <w:r w:rsidR="003F58C9">
        <w:rPr>
          <w:lang w:eastAsia="lt-LT"/>
        </w:rPr>
        <w:t xml:space="preserve"> </w:t>
      </w:r>
      <w:r>
        <w:rPr>
          <w:lang w:eastAsia="lt-LT"/>
        </w:rPr>
        <w:t>dalyje nurodytiems rezultatams pasiekti šio įstatymo nustatyta tvarka sudaroma</w:t>
      </w:r>
      <w:r w:rsidR="003F58C9">
        <w:rPr>
          <w:lang w:eastAsia="lt-LT"/>
        </w:rPr>
        <w:t xml:space="preserve"> </w:t>
      </w:r>
      <w:r>
        <w:rPr>
          <w:lang w:eastAsia="lt-LT"/>
        </w:rPr>
        <w:t>(-os) tikslinės uosto teritorijos nuomos sutartis (</w:t>
      </w:r>
      <w:r w:rsidR="00D63A82">
        <w:rPr>
          <w:lang w:eastAsia="lt-LT"/>
        </w:rPr>
        <w:t>-</w:t>
      </w:r>
      <w:r>
        <w:rPr>
          <w:lang w:eastAsia="lt-LT"/>
        </w:rPr>
        <w:t>ys).</w:t>
      </w:r>
    </w:p>
    <w:p w14:paraId="287C0FB4" w14:textId="631F79A5" w:rsidR="007F0D13" w:rsidRDefault="007F0D13">
      <w:pPr>
        <w:tabs>
          <w:tab w:val="left" w:pos="993"/>
        </w:tabs>
        <w:ind w:firstLine="709"/>
        <w:jc w:val="both"/>
        <w:rPr>
          <w:b/>
          <w:bCs/>
          <w:szCs w:val="24"/>
          <w:lang w:eastAsia="lt-LT"/>
        </w:rPr>
      </w:pPr>
    </w:p>
    <w:p w14:paraId="52F415DE" w14:textId="05C95C5E" w:rsidR="007F0D13" w:rsidRDefault="00A124BE">
      <w:pPr>
        <w:tabs>
          <w:tab w:val="left" w:pos="993"/>
        </w:tabs>
        <w:ind w:left="2127" w:hanging="1418"/>
        <w:jc w:val="both"/>
        <w:rPr>
          <w:b/>
          <w:szCs w:val="24"/>
        </w:rPr>
      </w:pPr>
      <w:r>
        <w:rPr>
          <w:b/>
          <w:bCs/>
          <w:szCs w:val="24"/>
          <w:lang w:eastAsia="lt-LT"/>
        </w:rPr>
        <w:t>4</w:t>
      </w:r>
      <w:r w:rsidR="003F58C9">
        <w:rPr>
          <w:b/>
          <w:bCs/>
          <w:szCs w:val="24"/>
          <w:lang w:eastAsia="lt-LT"/>
        </w:rPr>
        <w:t xml:space="preserve"> </w:t>
      </w:r>
      <w:r>
        <w:rPr>
          <w:b/>
          <w:bCs/>
          <w:szCs w:val="24"/>
          <w:lang w:eastAsia="lt-LT"/>
        </w:rPr>
        <w:t>straipsnis. Projekto įgyvendinimo finansavimo šaltiniai</w:t>
      </w:r>
    </w:p>
    <w:p w14:paraId="0431A5C8" w14:textId="18E92D63" w:rsidR="007F0D13" w:rsidRDefault="00A124BE">
      <w:pPr>
        <w:tabs>
          <w:tab w:val="left" w:pos="993"/>
        </w:tabs>
        <w:ind w:firstLine="709"/>
        <w:jc w:val="both"/>
        <w:rPr>
          <w:lang w:eastAsia="lt-LT"/>
        </w:rPr>
      </w:pPr>
      <w:r>
        <w:rPr>
          <w:lang w:eastAsia="lt-LT"/>
        </w:rPr>
        <w:t>1.</w:t>
      </w:r>
      <w:r w:rsidR="003F58C9">
        <w:rPr>
          <w:lang w:eastAsia="lt-LT"/>
        </w:rPr>
        <w:t xml:space="preserve"> </w:t>
      </w:r>
      <w:r>
        <w:rPr>
          <w:lang w:eastAsia="lt-LT"/>
        </w:rPr>
        <w:t>Projekto įgyvendinimas finansuojamas:</w:t>
      </w:r>
    </w:p>
    <w:p w14:paraId="3C093AAA" w14:textId="0F60B3E2" w:rsidR="007F0D13" w:rsidRDefault="00A124BE">
      <w:pPr>
        <w:tabs>
          <w:tab w:val="left" w:pos="993"/>
        </w:tabs>
        <w:ind w:firstLine="709"/>
        <w:jc w:val="both"/>
        <w:rPr>
          <w:lang w:eastAsia="lt-LT"/>
        </w:rPr>
      </w:pPr>
      <w:r>
        <w:rPr>
          <w:lang w:eastAsia="lt-LT"/>
        </w:rPr>
        <w:t>1)</w:t>
      </w:r>
      <w:r w:rsidR="003F58C9">
        <w:rPr>
          <w:lang w:eastAsia="lt-LT"/>
        </w:rPr>
        <w:t xml:space="preserve"> </w:t>
      </w:r>
      <w:r>
        <w:rPr>
          <w:lang w:eastAsia="lt-LT"/>
        </w:rPr>
        <w:t>tikslinės uosto teritorijos nuomos sutartį (</w:t>
      </w:r>
      <w:r w:rsidR="00D63A82">
        <w:rPr>
          <w:lang w:eastAsia="lt-LT"/>
        </w:rPr>
        <w:t>-</w:t>
      </w:r>
      <w:r>
        <w:rPr>
          <w:lang w:eastAsia="lt-LT"/>
        </w:rPr>
        <w:t xml:space="preserve">is) </w:t>
      </w:r>
      <w:r w:rsidR="00A36BD7">
        <w:rPr>
          <w:lang w:eastAsia="lt-LT"/>
        </w:rPr>
        <w:t xml:space="preserve">sudariusio </w:t>
      </w:r>
      <w:r w:rsidR="00D63A82">
        <w:rPr>
          <w:lang w:eastAsia="lt-LT"/>
        </w:rPr>
        <w:t xml:space="preserve">(-ių) </w:t>
      </w:r>
      <w:r w:rsidR="00A36BD7">
        <w:rPr>
          <w:lang w:eastAsia="lt-LT"/>
        </w:rPr>
        <w:t>nuomininko</w:t>
      </w:r>
      <w:r>
        <w:rPr>
          <w:lang w:eastAsia="lt-LT"/>
        </w:rPr>
        <w:t xml:space="preserve"> (</w:t>
      </w:r>
      <w:r w:rsidR="00D63A82">
        <w:rPr>
          <w:lang w:eastAsia="lt-LT"/>
        </w:rPr>
        <w:t>-</w:t>
      </w:r>
      <w:r w:rsidR="00A36BD7">
        <w:rPr>
          <w:lang w:eastAsia="lt-LT"/>
        </w:rPr>
        <w:t>ų</w:t>
      </w:r>
      <w:r>
        <w:rPr>
          <w:lang w:eastAsia="lt-LT"/>
        </w:rPr>
        <w:t>) pradiniu įnašu,</w:t>
      </w:r>
      <w:r>
        <w:t xml:space="preserve"> </w:t>
      </w:r>
      <w:r>
        <w:rPr>
          <w:lang w:eastAsia="lt-LT"/>
        </w:rPr>
        <w:t>skirtu šio įstatymo 3</w:t>
      </w:r>
      <w:r w:rsidR="003F58C9">
        <w:rPr>
          <w:lang w:eastAsia="lt-LT"/>
        </w:rPr>
        <w:t xml:space="preserve"> </w:t>
      </w:r>
      <w:r>
        <w:rPr>
          <w:lang w:eastAsia="lt-LT"/>
        </w:rPr>
        <w:t>straipsnio 4</w:t>
      </w:r>
      <w:r w:rsidR="003F58C9">
        <w:rPr>
          <w:lang w:eastAsia="lt-LT"/>
        </w:rPr>
        <w:t xml:space="preserve"> </w:t>
      </w:r>
      <w:r>
        <w:rPr>
          <w:lang w:eastAsia="lt-LT"/>
        </w:rPr>
        <w:t>dalyje nurodytiems Projekto įgyvendinimo rezultatams pasiekti</w:t>
      </w:r>
      <w:r w:rsidR="00D63A82">
        <w:rPr>
          <w:lang w:eastAsia="lt-LT"/>
        </w:rPr>
        <w:t>,</w:t>
      </w:r>
      <w:r>
        <w:rPr>
          <w:lang w:eastAsia="lt-LT"/>
        </w:rPr>
        <w:t xml:space="preserve"> (toliau – pradinis įnašas);</w:t>
      </w:r>
    </w:p>
    <w:p w14:paraId="75EBD493" w14:textId="0BE1A5FE" w:rsidR="007F0D13" w:rsidRDefault="00A124BE">
      <w:pPr>
        <w:tabs>
          <w:tab w:val="left" w:pos="993"/>
        </w:tabs>
        <w:ind w:firstLine="709"/>
        <w:jc w:val="both"/>
        <w:rPr>
          <w:lang w:eastAsia="lt-LT"/>
        </w:rPr>
      </w:pPr>
      <w:r>
        <w:rPr>
          <w:lang w:eastAsia="lt-LT"/>
        </w:rPr>
        <w:t>2)</w:t>
      </w:r>
      <w:r w:rsidR="003F58C9">
        <w:rPr>
          <w:lang w:eastAsia="lt-LT"/>
        </w:rPr>
        <w:t xml:space="preserve"> </w:t>
      </w:r>
      <w:r>
        <w:rPr>
          <w:lang w:eastAsia="lt-LT"/>
        </w:rPr>
        <w:t>uosto valdytojo nuosavomis lėšomis;</w:t>
      </w:r>
    </w:p>
    <w:p w14:paraId="27F85FF4" w14:textId="6AA9C049" w:rsidR="007F0D13" w:rsidRDefault="00A124BE">
      <w:pPr>
        <w:tabs>
          <w:tab w:val="left" w:pos="993"/>
        </w:tabs>
        <w:ind w:firstLine="709"/>
        <w:jc w:val="both"/>
        <w:rPr>
          <w:lang w:eastAsia="lt-LT"/>
        </w:rPr>
      </w:pPr>
      <w:r>
        <w:rPr>
          <w:lang w:eastAsia="lt-LT"/>
        </w:rPr>
        <w:t>3)</w:t>
      </w:r>
      <w:r w:rsidR="003F58C9">
        <w:rPr>
          <w:lang w:eastAsia="lt-LT"/>
        </w:rPr>
        <w:t xml:space="preserve"> </w:t>
      </w:r>
      <w:r>
        <w:rPr>
          <w:lang w:eastAsia="lt-LT"/>
        </w:rPr>
        <w:t>uosto valdytojo skolintomis lėšomis;</w:t>
      </w:r>
    </w:p>
    <w:p w14:paraId="2140254C" w14:textId="0D42A782" w:rsidR="007F0D13" w:rsidRDefault="00A124BE">
      <w:pPr>
        <w:tabs>
          <w:tab w:val="left" w:pos="993"/>
        </w:tabs>
        <w:ind w:firstLine="709"/>
        <w:jc w:val="both"/>
        <w:rPr>
          <w:lang w:eastAsia="lt-LT"/>
        </w:rPr>
      </w:pPr>
      <w:r>
        <w:rPr>
          <w:lang w:eastAsia="lt-LT"/>
        </w:rPr>
        <w:t>4)</w:t>
      </w:r>
      <w:r w:rsidR="003F58C9">
        <w:rPr>
          <w:lang w:eastAsia="lt-LT"/>
        </w:rPr>
        <w:t xml:space="preserve"> </w:t>
      </w:r>
      <w:r>
        <w:rPr>
          <w:lang w:eastAsia="lt-LT"/>
        </w:rPr>
        <w:t>kitomis uosto valdytojo teisėtai gautomis lėšomis.</w:t>
      </w:r>
    </w:p>
    <w:p w14:paraId="5573826E" w14:textId="2E5A9114" w:rsidR="007F0D13" w:rsidRDefault="00A124BE">
      <w:pPr>
        <w:tabs>
          <w:tab w:val="left" w:pos="993"/>
        </w:tabs>
        <w:ind w:firstLine="709"/>
        <w:jc w:val="both"/>
        <w:rPr>
          <w:lang w:eastAsia="lt-LT"/>
        </w:rPr>
      </w:pPr>
      <w:r>
        <w:rPr>
          <w:lang w:eastAsia="lt-LT"/>
        </w:rPr>
        <w:t>2.</w:t>
      </w:r>
      <w:r w:rsidR="003F58C9">
        <w:rPr>
          <w:lang w:eastAsia="lt-LT"/>
        </w:rPr>
        <w:t xml:space="preserve"> </w:t>
      </w:r>
      <w:r w:rsidR="00D63A82">
        <w:rPr>
          <w:lang w:eastAsia="lt-LT"/>
        </w:rPr>
        <w:t>Prireikus, be</w:t>
      </w:r>
      <w:r>
        <w:rPr>
          <w:lang w:eastAsia="lt-LT"/>
        </w:rPr>
        <w:t xml:space="preserve"> šio straipsnio 1</w:t>
      </w:r>
      <w:r w:rsidR="003F58C9">
        <w:rPr>
          <w:lang w:eastAsia="lt-LT"/>
        </w:rPr>
        <w:t xml:space="preserve"> </w:t>
      </w:r>
      <w:r>
        <w:rPr>
          <w:lang w:eastAsia="lt-LT"/>
        </w:rPr>
        <w:t>dalyje nurodytų finansavimo šaltinių</w:t>
      </w:r>
      <w:r w:rsidR="00D63A82">
        <w:rPr>
          <w:lang w:eastAsia="lt-LT"/>
        </w:rPr>
        <w:t>,</w:t>
      </w:r>
      <w:r>
        <w:rPr>
          <w:lang w:eastAsia="lt-LT"/>
        </w:rPr>
        <w:t xml:space="preserve"> Projekto įgyvendinimui finansuoti taip pat gali būti naudojami:</w:t>
      </w:r>
    </w:p>
    <w:p w14:paraId="642CDC40" w14:textId="637C6822" w:rsidR="007F0D13" w:rsidRDefault="00A124BE">
      <w:pPr>
        <w:tabs>
          <w:tab w:val="left" w:pos="993"/>
        </w:tabs>
        <w:ind w:firstLine="709"/>
        <w:jc w:val="both"/>
        <w:rPr>
          <w:lang w:eastAsia="lt-LT"/>
        </w:rPr>
      </w:pPr>
      <w:r>
        <w:rPr>
          <w:lang w:eastAsia="lt-LT"/>
        </w:rPr>
        <w:t>1)</w:t>
      </w:r>
      <w:r w:rsidR="003F58C9">
        <w:rPr>
          <w:lang w:eastAsia="lt-LT"/>
        </w:rPr>
        <w:t xml:space="preserve"> </w:t>
      </w:r>
      <w:r>
        <w:rPr>
          <w:lang w:eastAsia="lt-LT"/>
        </w:rPr>
        <w:t>Europos Sąjungos paramos fondų lėšos;</w:t>
      </w:r>
    </w:p>
    <w:p w14:paraId="3BD86FC8" w14:textId="4BB1656D" w:rsidR="007F0D13" w:rsidRDefault="00A124BE">
      <w:pPr>
        <w:tabs>
          <w:tab w:val="left" w:pos="993"/>
        </w:tabs>
        <w:ind w:firstLine="709"/>
        <w:jc w:val="both"/>
        <w:rPr>
          <w:lang w:eastAsia="lt-LT"/>
        </w:rPr>
      </w:pPr>
      <w:r>
        <w:rPr>
          <w:lang w:eastAsia="lt-LT"/>
        </w:rPr>
        <w:t>2)</w:t>
      </w:r>
      <w:r w:rsidR="003F58C9">
        <w:rPr>
          <w:lang w:eastAsia="lt-LT"/>
        </w:rPr>
        <w:t xml:space="preserve"> </w:t>
      </w:r>
      <w:r>
        <w:rPr>
          <w:lang w:eastAsia="lt-LT"/>
        </w:rPr>
        <w:t>Lietuvos Respublikos valstybės biudžeto asignavimai, skirti Susisiekimo ministerijai Projektui įgyvendinti. Valstybės biudžeto asignavimai Projekt</w:t>
      </w:r>
      <w:r w:rsidR="003822F0">
        <w:rPr>
          <w:lang w:eastAsia="lt-LT"/>
        </w:rPr>
        <w:t>ui</w:t>
      </w:r>
      <w:r>
        <w:rPr>
          <w:lang w:eastAsia="lt-LT"/>
        </w:rPr>
        <w:t xml:space="preserve"> įgyvendin</w:t>
      </w:r>
      <w:r w:rsidR="003822F0">
        <w:rPr>
          <w:lang w:eastAsia="lt-LT"/>
        </w:rPr>
        <w:t>ti</w:t>
      </w:r>
      <w:r>
        <w:rPr>
          <w:lang w:eastAsia="lt-LT"/>
        </w:rPr>
        <w:t xml:space="preserve"> gali būti skiriami tik tuo atveju, kai yra išnaudoti šio straipsnio 1</w:t>
      </w:r>
      <w:r w:rsidR="003F58C9">
        <w:rPr>
          <w:lang w:eastAsia="lt-LT"/>
        </w:rPr>
        <w:t xml:space="preserve"> </w:t>
      </w:r>
      <w:r>
        <w:rPr>
          <w:lang w:eastAsia="lt-LT"/>
        </w:rPr>
        <w:t>dalies 1</w:t>
      </w:r>
      <w:r w:rsidR="003F58C9">
        <w:rPr>
          <w:lang w:eastAsia="lt-LT"/>
        </w:rPr>
        <w:t>–</w:t>
      </w:r>
      <w:r>
        <w:rPr>
          <w:lang w:eastAsia="lt-LT"/>
        </w:rPr>
        <w:t>3 punktuose nurodyti finansavimo šaltiniai ir galimybės Projektą finansuoti Europos Sąjungos paramos fondų lėšomis.</w:t>
      </w:r>
    </w:p>
    <w:p w14:paraId="682037D3" w14:textId="749D5CF8" w:rsidR="00E7000C" w:rsidRDefault="00A124BE">
      <w:pPr>
        <w:tabs>
          <w:tab w:val="left" w:pos="993"/>
        </w:tabs>
        <w:ind w:firstLine="709"/>
        <w:jc w:val="both"/>
        <w:rPr>
          <w:lang w:eastAsia="lt-LT"/>
        </w:rPr>
      </w:pPr>
      <w:r>
        <w:rPr>
          <w:lang w:eastAsia="lt-LT"/>
        </w:rPr>
        <w:t>3.</w:t>
      </w:r>
      <w:r w:rsidR="003F58C9">
        <w:rPr>
          <w:lang w:eastAsia="lt-LT"/>
        </w:rPr>
        <w:t xml:space="preserve"> </w:t>
      </w:r>
      <w:r w:rsidR="00D63A82">
        <w:rPr>
          <w:lang w:eastAsia="lt-LT"/>
        </w:rPr>
        <w:t>K</w:t>
      </w:r>
      <w:r w:rsidR="00E7000C" w:rsidRPr="00E7000C">
        <w:rPr>
          <w:lang w:eastAsia="lt-LT"/>
        </w:rPr>
        <w:t>ai Projekt</w:t>
      </w:r>
      <w:r w:rsidR="003822F0">
        <w:rPr>
          <w:lang w:eastAsia="lt-LT"/>
        </w:rPr>
        <w:t>ui</w:t>
      </w:r>
      <w:r w:rsidR="00E7000C" w:rsidRPr="00E7000C">
        <w:rPr>
          <w:lang w:eastAsia="lt-LT"/>
        </w:rPr>
        <w:t xml:space="preserve"> įgyvendin</w:t>
      </w:r>
      <w:r w:rsidR="003822F0">
        <w:rPr>
          <w:lang w:eastAsia="lt-LT"/>
        </w:rPr>
        <w:t>ti</w:t>
      </w:r>
      <w:r w:rsidR="00E7000C" w:rsidRPr="00E7000C">
        <w:rPr>
          <w:lang w:eastAsia="lt-LT"/>
        </w:rPr>
        <w:t xml:space="preserve"> naudojamos šio straipsnio 2 dal</w:t>
      </w:r>
      <w:r w:rsidR="00F146D3">
        <w:rPr>
          <w:lang w:eastAsia="lt-LT"/>
        </w:rPr>
        <w:t>ies 2 punkte</w:t>
      </w:r>
      <w:r w:rsidR="00E7000C" w:rsidRPr="00E7000C">
        <w:rPr>
          <w:lang w:eastAsia="lt-LT"/>
        </w:rPr>
        <w:t xml:space="preserve"> nurodytos lėšos, </w:t>
      </w:r>
      <w:r w:rsidR="00797ED6">
        <w:rPr>
          <w:lang w:eastAsia="lt-LT"/>
        </w:rPr>
        <w:t xml:space="preserve">atitinkamai </w:t>
      </w:r>
      <w:r w:rsidR="00E7000C" w:rsidRPr="00E7000C">
        <w:rPr>
          <w:lang w:eastAsia="lt-LT"/>
        </w:rPr>
        <w:t xml:space="preserve">didinamas </w:t>
      </w:r>
      <w:r w:rsidR="00F146D3">
        <w:rPr>
          <w:lang w:eastAsia="lt-LT"/>
        </w:rPr>
        <w:t>uosto valdytojo</w:t>
      </w:r>
      <w:r w:rsidR="00E7000C" w:rsidRPr="00E7000C">
        <w:rPr>
          <w:lang w:eastAsia="lt-LT"/>
        </w:rPr>
        <w:t xml:space="preserve"> įstatinis kapitalas </w:t>
      </w:r>
      <w:r w:rsidR="00E7000C">
        <w:rPr>
          <w:lang w:eastAsia="lt-LT"/>
        </w:rPr>
        <w:t>Lietuvos Respublikos a</w:t>
      </w:r>
      <w:r w:rsidR="00E7000C" w:rsidRPr="00E7000C">
        <w:rPr>
          <w:lang w:eastAsia="lt-LT"/>
        </w:rPr>
        <w:t>kcinių bendrovių įstatymo nustatyta tvarka.</w:t>
      </w:r>
    </w:p>
    <w:p w14:paraId="3BC912EB" w14:textId="77777777" w:rsidR="002952A8" w:rsidRPr="002952A8" w:rsidRDefault="002952A8" w:rsidP="002952A8">
      <w:pPr>
        <w:pStyle w:val="ListParagraph"/>
        <w:numPr>
          <w:ilvl w:val="0"/>
          <w:numId w:val="1"/>
        </w:numPr>
        <w:ind w:left="1800" w:firstLine="500"/>
        <w:rPr>
          <w:b/>
          <w:bCs/>
          <w:color w:val="000000"/>
          <w:szCs w:val="24"/>
          <w:lang w:eastAsia="lt-LT"/>
        </w:rPr>
      </w:pPr>
      <w:r w:rsidRPr="002952A8">
        <w:rPr>
          <w:b/>
          <w:bCs/>
          <w:i/>
          <w:color w:val="0000FF"/>
          <w:szCs w:val="24"/>
          <w:u w:val="single"/>
          <w:lang w:eastAsia="lt-LT"/>
        </w:rPr>
        <w:t>Seimo narys S. Gentvilas, 2026-06-18</w:t>
      </w:r>
    </w:p>
    <w:p w14:paraId="5EBCA197" w14:textId="561697C4" w:rsidR="002952A8" w:rsidRPr="002952A8" w:rsidRDefault="002952A8" w:rsidP="002952A8">
      <w:pPr>
        <w:ind w:left="1800" w:firstLine="500"/>
        <w:jc w:val="both"/>
        <w:rPr>
          <w:color w:val="000000"/>
          <w:szCs w:val="24"/>
          <w:lang w:eastAsia="lt-LT"/>
        </w:rPr>
      </w:pPr>
      <w:r w:rsidRPr="002952A8">
        <w:rPr>
          <w:b/>
          <w:bCs/>
          <w:color w:val="000000"/>
          <w:szCs w:val="24"/>
          <w:lang w:eastAsia="lt-LT"/>
        </w:rPr>
        <w:t>Argumentai:</w:t>
      </w:r>
    </w:p>
    <w:p w14:paraId="05900004" w14:textId="77777777" w:rsidR="002952A8" w:rsidRPr="002952A8" w:rsidRDefault="002952A8" w:rsidP="002952A8">
      <w:pPr>
        <w:ind w:left="1800" w:firstLine="500"/>
        <w:jc w:val="both"/>
        <w:rPr>
          <w:color w:val="000000"/>
          <w:szCs w:val="24"/>
          <w:lang w:eastAsia="lt-LT"/>
        </w:rPr>
      </w:pPr>
      <w:r w:rsidRPr="002952A8">
        <w:rPr>
          <w:color w:val="000000"/>
          <w:szCs w:val="24"/>
          <w:lang w:eastAsia="lt-LT"/>
        </w:rPr>
        <w:t>Siūlomu pakeitimu siekiama užtikrinti nuoseklų Klaipėdos valstybinio jūrų uosto pietinės dalies plėtros projekto finansavimą bei sudaryti sąlygas maksimaliai panaudoti uosto valdytojo generuojamus finansinius išteklius strateginės reikšmės investicijoms. Projektas yra ypatingos valstybinės svarbos, turintis reikšmingą poveikį Lietuvos ekonomikos augimui, konkurencingumui, transporto sistemos plėtrai ir nacionalinio saugumo interesų užtikrinimui. Atsižvelgiant į didelės apimties investicijų poreikį, tikslinga nustatyti, kad projekto įgyvendinimo laikotarpiu uosto valdytojo nepaskirstytas pelnas būtų naudojamas projekto finansavimui ir esamos Klaipėdos valstybinio jūrų uosto infrastruktūros būklės išlaikymui, o investicijos nebūtų ribojamos dividendų politika. Tai leistų sumažinti skolintų lėšų poreikį, užtikrintų efektyvesnį nuosavų lėšų panaudojimą ir spartesnį projekto įgyvendinimą.</w:t>
      </w:r>
    </w:p>
    <w:p w14:paraId="005D4AFC" w14:textId="77777777" w:rsidR="002952A8" w:rsidRPr="002952A8" w:rsidRDefault="002952A8" w:rsidP="002952A8">
      <w:pPr>
        <w:ind w:left="1800" w:firstLine="500"/>
        <w:jc w:val="both"/>
        <w:rPr>
          <w:color w:val="000000"/>
          <w:szCs w:val="24"/>
          <w:lang w:eastAsia="lt-LT"/>
        </w:rPr>
      </w:pPr>
      <w:r w:rsidRPr="002952A8">
        <w:rPr>
          <w:b/>
          <w:bCs/>
          <w:color w:val="000000"/>
          <w:szCs w:val="24"/>
          <w:lang w:eastAsia="lt-LT"/>
        </w:rPr>
        <w:t>Pasiūlymas:</w:t>
      </w:r>
    </w:p>
    <w:p w14:paraId="16125B80" w14:textId="77777777" w:rsidR="002952A8" w:rsidRPr="002952A8" w:rsidRDefault="002952A8" w:rsidP="002952A8">
      <w:pPr>
        <w:ind w:left="1800" w:firstLine="500"/>
        <w:jc w:val="both"/>
        <w:rPr>
          <w:color w:val="000000"/>
          <w:szCs w:val="24"/>
          <w:lang w:eastAsia="lt-LT"/>
        </w:rPr>
      </w:pPr>
      <w:r w:rsidRPr="002952A8">
        <w:rPr>
          <w:color w:val="000000"/>
          <w:szCs w:val="24"/>
          <w:lang w:eastAsia="lt-LT"/>
        </w:rPr>
        <w:t>Papildyti 4 straipsnį 4 dalimi ir ją išdėstyti taip:</w:t>
      </w:r>
    </w:p>
    <w:p w14:paraId="32B1F192" w14:textId="594CE896" w:rsidR="002952A8" w:rsidRPr="002952A8" w:rsidRDefault="002952A8" w:rsidP="002952A8">
      <w:pPr>
        <w:tabs>
          <w:tab w:val="left" w:pos="993"/>
        </w:tabs>
        <w:ind w:left="1800" w:firstLine="500"/>
        <w:rPr>
          <w:lang w:val="en-US" w:eastAsia="lt-LT"/>
        </w:rPr>
      </w:pPr>
      <w:r w:rsidRPr="002952A8">
        <w:rPr>
          <w:color w:val="000000"/>
          <w:szCs w:val="24"/>
          <w:lang w:eastAsia="lt-LT"/>
        </w:rPr>
        <w:t>„</w:t>
      </w:r>
      <w:r w:rsidRPr="002952A8">
        <w:rPr>
          <w:b/>
          <w:color w:val="000000"/>
          <w:szCs w:val="24"/>
          <w:lang w:eastAsia="lt-LT"/>
        </w:rPr>
        <w:t>4. Iki Projekto įgyvendinimo pabaigos dividendai iš uosto valdytojo valstybei nemokami</w:t>
      </w:r>
      <w:r w:rsidRPr="002952A8">
        <w:rPr>
          <w:color w:val="000000"/>
          <w:szCs w:val="24"/>
          <w:lang w:eastAsia="lt-LT"/>
        </w:rPr>
        <w:t>. “</w:t>
      </w:r>
    </w:p>
    <w:p w14:paraId="187326C7" w14:textId="37259F97" w:rsidR="002952A8" w:rsidRPr="002952A8" w:rsidRDefault="002952A8" w:rsidP="002952A8">
      <w:pPr>
        <w:tabs>
          <w:tab w:val="left" w:pos="993"/>
        </w:tabs>
        <w:ind w:left="1800" w:firstLine="500"/>
        <w:rPr>
          <w:b/>
          <w:color w:val="0000FF"/>
          <w:lang w:val="en-US" w:eastAsia="lt-LT"/>
        </w:rPr>
      </w:pPr>
      <w:r w:rsidRPr="002952A8">
        <w:rPr>
          <w:b/>
          <w:color w:val="0000FF"/>
          <w:lang w:val="en-US" w:eastAsia="lt-LT"/>
        </w:rPr>
        <w:t xml:space="preserve">Komiteto nuomonė - </w:t>
      </w:r>
      <w:r w:rsidRPr="002952A8">
        <w:rPr>
          <w:b/>
          <w:i/>
          <w:color w:val="0000FF"/>
          <w:u w:val="single"/>
          <w:lang w:val="en-US" w:eastAsia="lt-LT"/>
        </w:rPr>
        <w:t>Nepritarti.</w:t>
      </w:r>
    </w:p>
    <w:p w14:paraId="5A35EE33" w14:textId="77777777" w:rsidR="002952A8" w:rsidRPr="002952A8" w:rsidRDefault="002952A8" w:rsidP="002952A8">
      <w:pPr>
        <w:tabs>
          <w:tab w:val="left" w:pos="993"/>
        </w:tabs>
        <w:ind w:left="1800" w:firstLine="500"/>
        <w:rPr>
          <w:b/>
          <w:color w:val="0000FF"/>
          <w:lang w:val="en-US" w:eastAsia="lt-LT"/>
        </w:rPr>
      </w:pPr>
      <w:r w:rsidRPr="002952A8">
        <w:rPr>
          <w:b/>
          <w:color w:val="0000FF"/>
          <w:lang w:val="en-US" w:eastAsia="lt-LT"/>
        </w:rPr>
        <w:t xml:space="preserve">Komiteto argumentai: </w:t>
      </w:r>
    </w:p>
    <w:p w14:paraId="62C68934" w14:textId="77777777" w:rsidR="002952A8" w:rsidRPr="002952A8" w:rsidRDefault="002952A8" w:rsidP="002952A8">
      <w:pPr>
        <w:ind w:left="1800" w:firstLine="500"/>
        <w:jc w:val="both"/>
        <w:rPr>
          <w:b/>
          <w:szCs w:val="24"/>
        </w:rPr>
      </w:pPr>
      <w:r w:rsidRPr="002952A8">
        <w:rPr>
          <w:bCs/>
          <w:szCs w:val="24"/>
        </w:rPr>
        <w:lastRenderedPageBreak/>
        <w:t xml:space="preserve">ne mažiau kaip 300 mln. eurų sudarys potencialaus nuomininko (-ų) pradinis įnašas, 35,1 mln. eurų – AB Klaipėdos valstybinio jūrų uosto direkcijos nuosavos ir skolintos lėšos, 150 mln. eurų – papildomos skolintos lėšos, 78,9 mln. eurų – ES fondų ir (ar) valstybės biudžeto lėšos, </w:t>
      </w:r>
      <w:r w:rsidRPr="002952A8">
        <w:rPr>
          <w:b/>
          <w:szCs w:val="24"/>
        </w:rPr>
        <w:t>o 36 mln. eurų – papildomas bendrovės pelnas, skirtas reinvesticijoms, taikant mažesnį dividendų dydį 2026–2028 m. bei po projekto užbaigimo ilguoju laikotarpiu priimant akcininko sprendimus dėl dividendų politikos.</w:t>
      </w:r>
    </w:p>
    <w:p w14:paraId="758A7544" w14:textId="77777777" w:rsidR="002952A8" w:rsidRPr="002952A8" w:rsidRDefault="002952A8" w:rsidP="002952A8">
      <w:pPr>
        <w:ind w:left="1800" w:firstLine="500"/>
        <w:jc w:val="both"/>
        <w:rPr>
          <w:b/>
          <w:szCs w:val="24"/>
        </w:rPr>
      </w:pPr>
      <w:r w:rsidRPr="002952A8">
        <w:rPr>
          <w:bCs/>
          <w:szCs w:val="24"/>
        </w:rPr>
        <w:t xml:space="preserve">Taigi Projekto finansavimo modelis nėra grindžiamas absoliučiu ir iš anksto įstatymu nustatytu dividendų nemokėjimu iki Projekto pabaigos, o </w:t>
      </w:r>
      <w:r w:rsidRPr="002952A8">
        <w:rPr>
          <w:b/>
          <w:szCs w:val="24"/>
        </w:rPr>
        <w:t>numato</w:t>
      </w:r>
      <w:r w:rsidRPr="002952A8">
        <w:rPr>
          <w:bCs/>
          <w:szCs w:val="24"/>
        </w:rPr>
        <w:t xml:space="preserve"> įvairių finansavimo šaltinių derinį bei </w:t>
      </w:r>
      <w:r w:rsidRPr="002952A8">
        <w:rPr>
          <w:b/>
          <w:szCs w:val="24"/>
        </w:rPr>
        <w:t>galimybę</w:t>
      </w:r>
      <w:r w:rsidRPr="002952A8">
        <w:rPr>
          <w:bCs/>
          <w:szCs w:val="24"/>
        </w:rPr>
        <w:t xml:space="preserve"> </w:t>
      </w:r>
      <w:r w:rsidRPr="002952A8">
        <w:rPr>
          <w:b/>
          <w:szCs w:val="24"/>
        </w:rPr>
        <w:t>lanksčiai taikyti dividendų politiką pagal faktinį Projekto įgyvendinimo poreikį ir finansinę situaciją.</w:t>
      </w:r>
    </w:p>
    <w:p w14:paraId="5BC1A8B0" w14:textId="77777777" w:rsidR="002952A8" w:rsidRPr="002952A8" w:rsidRDefault="002952A8" w:rsidP="002952A8">
      <w:pPr>
        <w:ind w:left="1800" w:firstLine="500"/>
        <w:jc w:val="both"/>
        <w:rPr>
          <w:bCs/>
          <w:szCs w:val="24"/>
        </w:rPr>
      </w:pPr>
      <w:r w:rsidRPr="002952A8">
        <w:rPr>
          <w:bCs/>
          <w:szCs w:val="24"/>
        </w:rPr>
        <w:t xml:space="preserve">Be to, galiojantis teisinis reguliavimas jau sudaro pakankamą teisinį pagrindą priimti sprendimus dėl mažesnio dividendų dydžio ar dividendų nemokėjimo – pagal Valstybės turtinių ir neturtinių teisių įgyvendinimo valstybės valdomose įmonėse tvarkos aprašo, patvirtinto Lietuvos Respublikos Vyriausybės 2012 m. birželio 6 d. nutarimu Nr. 665, 153.1 papunktį akcininkas gali priimti sprendimą dėl mažesnių dividendų siekiant užtikrinti strategiškai svarbių investicijų finansavimą. </w:t>
      </w:r>
    </w:p>
    <w:p w14:paraId="7D0F24E0" w14:textId="4594D036" w:rsidR="002952A8" w:rsidRPr="002952A8" w:rsidRDefault="002952A8" w:rsidP="002952A8">
      <w:pPr>
        <w:tabs>
          <w:tab w:val="left" w:pos="993"/>
        </w:tabs>
        <w:ind w:left="1800" w:firstLine="500"/>
        <w:rPr>
          <w:color w:val="0000FF"/>
          <w:lang w:val="en-US" w:eastAsia="lt-LT"/>
        </w:rPr>
      </w:pPr>
      <w:r w:rsidRPr="002952A8">
        <w:rPr>
          <w:szCs w:val="24"/>
        </w:rPr>
        <w:t>Todėl papildomas imperatyvus reguliavimas įstatyme nėra reikalingas.</w:t>
      </w:r>
    </w:p>
    <w:p w14:paraId="13FB6EA8" w14:textId="2FD0EC8A" w:rsidR="002952A8" w:rsidRPr="002952A8" w:rsidRDefault="002952A8" w:rsidP="002952A8">
      <w:pPr>
        <w:tabs>
          <w:tab w:val="left" w:pos="993"/>
        </w:tabs>
        <w:rPr>
          <w:color w:val="0000FF"/>
          <w:lang w:val="en-US" w:eastAsia="lt-LT"/>
        </w:rPr>
      </w:pPr>
    </w:p>
    <w:p w14:paraId="35ACCCAF" w14:textId="48A24344" w:rsidR="007F0D13" w:rsidRDefault="00E7000C">
      <w:pPr>
        <w:tabs>
          <w:tab w:val="left" w:pos="993"/>
        </w:tabs>
        <w:ind w:firstLine="709"/>
        <w:jc w:val="both"/>
        <w:rPr>
          <w:lang w:eastAsia="lt-LT"/>
        </w:rPr>
      </w:pPr>
      <w:r>
        <w:rPr>
          <w:lang w:val="en-US" w:eastAsia="lt-LT"/>
        </w:rPr>
        <w:t xml:space="preserve">4. </w:t>
      </w:r>
      <w:r w:rsidR="00A124BE">
        <w:rPr>
          <w:lang w:eastAsia="lt-LT"/>
        </w:rPr>
        <w:t>Iki šio įstatymo 7</w:t>
      </w:r>
      <w:r w:rsidR="003F58C9">
        <w:rPr>
          <w:lang w:eastAsia="lt-LT"/>
        </w:rPr>
        <w:t xml:space="preserve"> </w:t>
      </w:r>
      <w:r w:rsidR="00A124BE">
        <w:rPr>
          <w:lang w:eastAsia="lt-LT"/>
        </w:rPr>
        <w:t>straipsnio 5</w:t>
      </w:r>
      <w:r w:rsidR="003F58C9">
        <w:rPr>
          <w:lang w:eastAsia="lt-LT"/>
        </w:rPr>
        <w:t xml:space="preserve"> </w:t>
      </w:r>
      <w:r w:rsidR="00A124BE">
        <w:rPr>
          <w:lang w:eastAsia="lt-LT"/>
        </w:rPr>
        <w:t xml:space="preserve">dalyje nurodytos tikslinės uosto teritorijos nuomos </w:t>
      </w:r>
      <w:r w:rsidR="003822F0">
        <w:rPr>
          <w:lang w:eastAsia="lt-LT"/>
        </w:rPr>
        <w:br/>
      </w:r>
      <w:r w:rsidR="00A124BE">
        <w:rPr>
          <w:lang w:eastAsia="lt-LT"/>
        </w:rPr>
        <w:t>sutarties (</w:t>
      </w:r>
      <w:r w:rsidR="003822F0">
        <w:rPr>
          <w:lang w:eastAsia="lt-LT"/>
        </w:rPr>
        <w:t>-</w:t>
      </w:r>
      <w:r w:rsidR="00A124BE">
        <w:rPr>
          <w:lang w:eastAsia="lt-LT"/>
        </w:rPr>
        <w:t>ių) pasirašymo uosto valdytojas savo lėšomis atlieka Projektui įgyvendinti reikalingą poveikio aplinkai vertinimą, studijas, geologinius tyrimus, projektavimo darbus.</w:t>
      </w:r>
    </w:p>
    <w:p w14:paraId="40517130" w14:textId="77777777" w:rsidR="007F0D13" w:rsidRDefault="007F0D13">
      <w:pPr>
        <w:tabs>
          <w:tab w:val="left" w:pos="993"/>
        </w:tabs>
        <w:ind w:firstLine="709"/>
        <w:jc w:val="both"/>
        <w:rPr>
          <w:b/>
          <w:szCs w:val="24"/>
          <w:lang w:eastAsia="lt-LT"/>
        </w:rPr>
      </w:pPr>
    </w:p>
    <w:p w14:paraId="27D018D5" w14:textId="66624349" w:rsidR="007F0D13" w:rsidRDefault="00A124BE">
      <w:pPr>
        <w:tabs>
          <w:tab w:val="left" w:pos="993"/>
        </w:tabs>
        <w:ind w:left="2127" w:hanging="1418"/>
        <w:jc w:val="both"/>
        <w:rPr>
          <w:b/>
          <w:bCs/>
          <w:szCs w:val="24"/>
          <w:lang w:eastAsia="lt-LT"/>
        </w:rPr>
      </w:pPr>
      <w:r>
        <w:rPr>
          <w:b/>
          <w:bCs/>
          <w:szCs w:val="24"/>
          <w:lang w:eastAsia="lt-LT"/>
        </w:rPr>
        <w:t>5</w:t>
      </w:r>
      <w:r w:rsidR="003F58C9">
        <w:rPr>
          <w:b/>
          <w:bCs/>
          <w:szCs w:val="24"/>
          <w:lang w:eastAsia="lt-LT"/>
        </w:rPr>
        <w:t xml:space="preserve"> </w:t>
      </w:r>
      <w:r>
        <w:rPr>
          <w:b/>
          <w:bCs/>
          <w:szCs w:val="24"/>
          <w:lang w:eastAsia="lt-LT"/>
        </w:rPr>
        <w:t>straipsnis. Administracinių sprendimų įgyvendinant Projektą priėmimas</w:t>
      </w:r>
    </w:p>
    <w:p w14:paraId="755579C5" w14:textId="4F93B8D6" w:rsidR="007F0D13" w:rsidRDefault="00A124BE">
      <w:pPr>
        <w:tabs>
          <w:tab w:val="left" w:pos="490"/>
        </w:tabs>
        <w:ind w:firstLine="709"/>
        <w:jc w:val="both"/>
        <w:rPr>
          <w:szCs w:val="24"/>
          <w:lang w:eastAsia="lt-LT"/>
        </w:rPr>
      </w:pPr>
      <w:r>
        <w:rPr>
          <w:szCs w:val="24"/>
          <w:lang w:eastAsia="lt-LT"/>
        </w:rPr>
        <w:t>Valstybės ir savivaldybių institucijos, įmonės ir įstaigos, pagal kompetenciją priimdamos sprendimus, susijusius su Projekto įgyvendinimu, bendradarbiauja tarpusavyje ir su Projektą įgyvendinančia institucija, keičiasi reikalinga informacija ir užtikrina, kad sprendimai, kuriais Projekto vykdytojui ir</w:t>
      </w:r>
      <w:r w:rsidR="003F58C9">
        <w:rPr>
          <w:szCs w:val="24"/>
          <w:lang w:eastAsia="lt-LT"/>
        </w:rPr>
        <w:t xml:space="preserve"> </w:t>
      </w:r>
      <w:r>
        <w:rPr>
          <w:szCs w:val="24"/>
          <w:lang w:eastAsia="lt-LT"/>
        </w:rPr>
        <w:t>(ar) kitiems įgyvendinant Projektą dalyvaujantiems asmenims suteikiama teisė vykdyti projektavimo, statybų, rangos, įrengimo ir kitus susijusius darbus, būtų priimami laiku. Su Projekto įgyvendinimu susiję sprendimai turi būti priimami per kuo trumpesnius terminus.</w:t>
      </w:r>
    </w:p>
    <w:p w14:paraId="425512E7" w14:textId="77777777" w:rsidR="007F0D13" w:rsidRDefault="007F0D13">
      <w:pPr>
        <w:tabs>
          <w:tab w:val="left" w:pos="490"/>
        </w:tabs>
        <w:ind w:firstLine="709"/>
        <w:jc w:val="both"/>
        <w:rPr>
          <w:bCs/>
          <w:szCs w:val="24"/>
          <w:lang w:eastAsia="lt-LT"/>
        </w:rPr>
      </w:pPr>
    </w:p>
    <w:p w14:paraId="63A1BAB4" w14:textId="6BA27B2E" w:rsidR="007F0D13" w:rsidRDefault="00A124BE">
      <w:pPr>
        <w:tabs>
          <w:tab w:val="left" w:pos="993"/>
        </w:tabs>
        <w:ind w:left="2127" w:hanging="1418"/>
        <w:jc w:val="both"/>
        <w:rPr>
          <w:b/>
          <w:bCs/>
          <w:szCs w:val="24"/>
          <w:lang w:eastAsia="lt-LT"/>
        </w:rPr>
      </w:pPr>
      <w:r>
        <w:rPr>
          <w:b/>
          <w:bCs/>
          <w:szCs w:val="24"/>
          <w:lang w:eastAsia="lt-LT"/>
        </w:rPr>
        <w:t>6</w:t>
      </w:r>
      <w:r w:rsidR="003F58C9">
        <w:rPr>
          <w:b/>
          <w:bCs/>
          <w:szCs w:val="24"/>
          <w:lang w:eastAsia="lt-LT"/>
        </w:rPr>
        <w:t xml:space="preserve"> </w:t>
      </w:r>
      <w:r>
        <w:rPr>
          <w:b/>
          <w:bCs/>
          <w:szCs w:val="24"/>
          <w:lang w:eastAsia="lt-LT"/>
        </w:rPr>
        <w:t>straipsnis. Sukurtos uosto infrastruktūros nuosavybės teisė</w:t>
      </w:r>
    </w:p>
    <w:p w14:paraId="0C52D400" w14:textId="4F06985E" w:rsidR="007B7972" w:rsidRDefault="00A124BE" w:rsidP="007B7972">
      <w:pPr>
        <w:tabs>
          <w:tab w:val="left" w:pos="993"/>
        </w:tabs>
        <w:ind w:firstLine="709"/>
        <w:jc w:val="both"/>
        <w:rPr>
          <w:szCs w:val="24"/>
          <w:lang w:eastAsia="lt-LT"/>
        </w:rPr>
      </w:pPr>
      <w:r>
        <w:rPr>
          <w:szCs w:val="24"/>
          <w:lang w:eastAsia="lt-LT"/>
        </w:rPr>
        <w:t>Įgyvendinant Projektą sukurta uosto infrastruktūra nuosavybės teise priklauso uosto valdytojui</w:t>
      </w:r>
      <w:r w:rsidR="007B7972">
        <w:rPr>
          <w:szCs w:val="24"/>
          <w:lang w:eastAsia="lt-LT"/>
        </w:rPr>
        <w:t>, o suformuotas naujas sausumos plotas</w:t>
      </w:r>
      <w:r w:rsidR="00BD3E22">
        <w:rPr>
          <w:szCs w:val="24"/>
          <w:lang w:eastAsia="lt-LT"/>
        </w:rPr>
        <w:t xml:space="preserve"> </w:t>
      </w:r>
      <w:r w:rsidR="00BD3E22">
        <w:rPr>
          <w:lang w:eastAsia="lt-LT"/>
        </w:rPr>
        <w:t>uosto teritorijoje</w:t>
      </w:r>
      <w:r w:rsidR="003F58C9">
        <w:rPr>
          <w:lang w:eastAsia="lt-LT"/>
        </w:rPr>
        <w:t xml:space="preserve"> </w:t>
      </w:r>
      <w:r w:rsidR="007B7972">
        <w:rPr>
          <w:szCs w:val="24"/>
          <w:lang w:eastAsia="lt-LT"/>
        </w:rPr>
        <w:t>nuosavybės teise priklauso valstybei.</w:t>
      </w:r>
    </w:p>
    <w:p w14:paraId="6E75F02F" w14:textId="33ED19B9" w:rsidR="007F0D13" w:rsidRDefault="007F0D13">
      <w:pPr>
        <w:ind w:firstLine="709"/>
        <w:jc w:val="both"/>
        <w:rPr>
          <w:szCs w:val="24"/>
        </w:rPr>
      </w:pPr>
    </w:p>
    <w:p w14:paraId="1FF48B4B" w14:textId="535C7C9C" w:rsidR="007F0D13" w:rsidRDefault="00A124BE">
      <w:pPr>
        <w:ind w:left="2127" w:hanging="1418"/>
        <w:jc w:val="both"/>
        <w:rPr>
          <w:b/>
          <w:bCs/>
          <w:szCs w:val="24"/>
          <w:lang w:eastAsia="lt-LT"/>
        </w:rPr>
      </w:pPr>
      <w:r>
        <w:rPr>
          <w:b/>
          <w:bCs/>
          <w:szCs w:val="24"/>
          <w:lang w:eastAsia="lt-LT"/>
        </w:rPr>
        <w:t>7</w:t>
      </w:r>
      <w:r w:rsidR="003F58C9">
        <w:rPr>
          <w:b/>
          <w:bCs/>
          <w:szCs w:val="24"/>
          <w:lang w:eastAsia="lt-LT"/>
        </w:rPr>
        <w:t xml:space="preserve"> </w:t>
      </w:r>
      <w:r>
        <w:rPr>
          <w:b/>
          <w:bCs/>
          <w:szCs w:val="24"/>
          <w:lang w:eastAsia="lt-LT"/>
        </w:rPr>
        <w:t>straipsnis. Tikslinės uosto teritorijos nuomos ypatumai</w:t>
      </w:r>
    </w:p>
    <w:p w14:paraId="0495211E" w14:textId="434692FB" w:rsidR="007F0D13" w:rsidRDefault="00A124BE">
      <w:pPr>
        <w:tabs>
          <w:tab w:val="left" w:pos="0"/>
          <w:tab w:val="left" w:pos="360"/>
          <w:tab w:val="left" w:pos="709"/>
        </w:tabs>
        <w:ind w:firstLine="709"/>
        <w:jc w:val="both"/>
        <w:rPr>
          <w:lang w:eastAsia="lt-LT"/>
        </w:rPr>
      </w:pPr>
      <w:r>
        <w:rPr>
          <w:lang w:eastAsia="lt-LT"/>
        </w:rPr>
        <w:t>1.</w:t>
      </w:r>
      <w:r w:rsidR="003F58C9">
        <w:rPr>
          <w:lang w:eastAsia="lt-LT"/>
        </w:rPr>
        <w:t xml:space="preserve"> </w:t>
      </w:r>
      <w:r>
        <w:rPr>
          <w:lang w:eastAsia="lt-LT"/>
        </w:rPr>
        <w:t>Siekiant Projekto įgyvendinimo rezultatų, nurodytų šio įstatymo 3</w:t>
      </w:r>
      <w:r w:rsidR="003F58C9">
        <w:rPr>
          <w:lang w:eastAsia="lt-LT"/>
        </w:rPr>
        <w:t xml:space="preserve"> </w:t>
      </w:r>
      <w:r>
        <w:rPr>
          <w:lang w:eastAsia="lt-LT"/>
        </w:rPr>
        <w:t>straipsnio 4</w:t>
      </w:r>
      <w:r w:rsidR="003F58C9">
        <w:rPr>
          <w:lang w:eastAsia="lt-LT"/>
        </w:rPr>
        <w:t xml:space="preserve"> </w:t>
      </w:r>
      <w:r>
        <w:rPr>
          <w:lang w:eastAsia="lt-LT"/>
        </w:rPr>
        <w:t xml:space="preserve">dalyje, ir pradėti </w:t>
      </w:r>
      <w:r>
        <w:t xml:space="preserve">naudoti </w:t>
      </w:r>
      <w:r>
        <w:rPr>
          <w:lang w:eastAsia="lt-LT"/>
        </w:rPr>
        <w:t xml:space="preserve">tikslinę uosto teritoriją </w:t>
      </w:r>
      <w:r>
        <w:t>pagal uosto funkcinę paskirtį, tikslinė uosto teritorija</w:t>
      </w:r>
      <w:r>
        <w:rPr>
          <w:lang w:eastAsia="lt-LT"/>
        </w:rPr>
        <w:t xml:space="preserve"> ar jos dalis nuomojama </w:t>
      </w:r>
      <w:r w:rsidRPr="007E707E">
        <w:rPr>
          <w:lang w:eastAsia="lt-LT"/>
        </w:rPr>
        <w:t>viešu konkursu</w:t>
      </w:r>
      <w:r>
        <w:rPr>
          <w:lang w:eastAsia="lt-LT"/>
        </w:rPr>
        <w:t>, taikant konkurencinio dialogo būdą ir</w:t>
      </w:r>
      <w:r>
        <w:rPr>
          <w:rFonts w:eastAsia="Arial"/>
          <w:color w:val="000000"/>
        </w:rPr>
        <w:t xml:space="preserve"> užtikrinant nediskriminavimo, proporcingumo, skaidrumo, objektyvumo, aiškumo ir nedviprasmiškumo principų laikymąsi</w:t>
      </w:r>
      <w:r>
        <w:rPr>
          <w:lang w:eastAsia="lt-LT"/>
        </w:rPr>
        <w:t xml:space="preserve">. </w:t>
      </w:r>
      <w:r>
        <w:rPr>
          <w:rFonts w:eastAsia="Arial"/>
          <w:color w:val="000000"/>
        </w:rPr>
        <w:t xml:space="preserve">Konkurenciniam dialogui vykdyti </w:t>
      </w:r>
      <w:r>
        <w:rPr>
          <w:rFonts w:eastAsia="Arial"/>
          <w:i/>
          <w:iCs/>
          <w:color w:val="000000"/>
        </w:rPr>
        <w:t>mutatis mutandis</w:t>
      </w:r>
      <w:r>
        <w:rPr>
          <w:rFonts w:eastAsia="Arial"/>
          <w:color w:val="000000"/>
        </w:rPr>
        <w:t xml:space="preserve"> taikomos Lietuvos Respublikos viešųjų pirkimų įstatymo nuostatos</w:t>
      </w:r>
      <w:r w:rsidR="006C1C83">
        <w:rPr>
          <w:rFonts w:eastAsia="Arial"/>
          <w:color w:val="000000"/>
        </w:rPr>
        <w:t>,</w:t>
      </w:r>
      <w:r w:rsidR="00BA7EF8" w:rsidRPr="00BA7EF8">
        <w:rPr>
          <w:color w:val="000000"/>
          <w:szCs w:val="24"/>
          <w:lang w:eastAsia="lt-LT"/>
        </w:rPr>
        <w:t xml:space="preserve"> reglamentuoja</w:t>
      </w:r>
      <w:r w:rsidR="00BD5F61">
        <w:rPr>
          <w:color w:val="000000"/>
          <w:szCs w:val="24"/>
          <w:lang w:eastAsia="lt-LT"/>
        </w:rPr>
        <w:t>nčio</w:t>
      </w:r>
      <w:r w:rsidR="009E42C9">
        <w:rPr>
          <w:color w:val="000000"/>
          <w:szCs w:val="24"/>
          <w:lang w:eastAsia="lt-LT"/>
        </w:rPr>
        <w:t>s</w:t>
      </w:r>
      <w:r w:rsidR="00BD5F61">
        <w:rPr>
          <w:color w:val="000000"/>
          <w:szCs w:val="24"/>
          <w:lang w:eastAsia="lt-LT"/>
        </w:rPr>
        <w:t xml:space="preserve"> </w:t>
      </w:r>
      <w:r w:rsidR="00BA7EF8" w:rsidRPr="00BA7EF8">
        <w:rPr>
          <w:color w:val="000000"/>
          <w:szCs w:val="24"/>
          <w:lang w:eastAsia="lt-LT"/>
        </w:rPr>
        <w:t>konkurencinio dialogo pirkimo būdą</w:t>
      </w:r>
      <w:r>
        <w:rPr>
          <w:rFonts w:eastAsia="Arial"/>
          <w:color w:val="000000"/>
        </w:rPr>
        <w:t>.</w:t>
      </w:r>
      <w:r>
        <w:t xml:space="preserve"> Tikslinės uosto teritorijos nuomotojas yra uosto valdytojas. </w:t>
      </w:r>
      <w:r>
        <w:rPr>
          <w:lang w:eastAsia="lt-LT"/>
        </w:rPr>
        <w:t>Viešo konkurso organizavimo ir vykdymo tvarką nustato Vyriausybė.</w:t>
      </w:r>
    </w:p>
    <w:p w14:paraId="60D4DF68" w14:textId="01227285" w:rsidR="007F0D13" w:rsidRDefault="00A124BE">
      <w:pPr>
        <w:tabs>
          <w:tab w:val="left" w:pos="709"/>
        </w:tabs>
        <w:ind w:firstLine="709"/>
        <w:jc w:val="both"/>
      </w:pPr>
      <w:r>
        <w:t>2.</w:t>
      </w:r>
      <w:r w:rsidR="003F58C9">
        <w:t xml:space="preserve"> </w:t>
      </w:r>
      <w:r>
        <w:t xml:space="preserve">Tikslinės uosto teritorijos nuomos viešo konkurso dalyviai yra vertinami pagal pasiūlytą pradinio įnašo dydį, taip pat </w:t>
      </w:r>
      <w:r>
        <w:rPr>
          <w:szCs w:val="24"/>
          <w:lang w:eastAsia="lt-LT"/>
        </w:rPr>
        <w:t>krovos apyvartos mastą ir</w:t>
      </w:r>
      <w:r w:rsidR="003F58C9">
        <w:rPr>
          <w:szCs w:val="24"/>
          <w:lang w:eastAsia="lt-LT"/>
        </w:rPr>
        <w:t xml:space="preserve"> </w:t>
      </w:r>
      <w:r>
        <w:rPr>
          <w:szCs w:val="24"/>
          <w:lang w:eastAsia="lt-LT"/>
        </w:rPr>
        <w:t>(arba) kitus tikslinėje uosto teritorijoje ar jos dalyje jų planuojamos vykdyti veiklos, susijusios su uosto funkcine paskirtimi, rodiklius.</w:t>
      </w:r>
    </w:p>
    <w:p w14:paraId="15299656" w14:textId="2EAE1615" w:rsidR="007F0D13" w:rsidRDefault="00A124BE">
      <w:pPr>
        <w:tabs>
          <w:tab w:val="left" w:pos="1134"/>
        </w:tabs>
        <w:ind w:firstLine="709"/>
        <w:jc w:val="both"/>
      </w:pPr>
      <w:r>
        <w:t>3.</w:t>
      </w:r>
      <w:r w:rsidR="003F58C9">
        <w:t xml:space="preserve"> </w:t>
      </w:r>
      <w:r>
        <w:t>Jeigu skelbiamas vienas visos tikslinės uosto teritorijos nuomos viešas konkursas, konkurso laimėtojo pasiūlytas pradinis įnašas negali būti mažesnis kaip 300</w:t>
      </w:r>
      <w:r w:rsidR="003F58C9">
        <w:t xml:space="preserve"> </w:t>
      </w:r>
      <w:r>
        <w:t>milijonų eurų.</w:t>
      </w:r>
    </w:p>
    <w:p w14:paraId="3ACA1CAE" w14:textId="66D9A4A6" w:rsidR="007F0D13" w:rsidRDefault="00A124BE">
      <w:pPr>
        <w:tabs>
          <w:tab w:val="left" w:pos="0"/>
          <w:tab w:val="left" w:pos="360"/>
          <w:tab w:val="left" w:pos="993"/>
        </w:tabs>
        <w:ind w:firstLine="709"/>
        <w:jc w:val="both"/>
      </w:pPr>
      <w:r>
        <w:lastRenderedPageBreak/>
        <w:t>4.</w:t>
      </w:r>
      <w:r w:rsidR="003F58C9">
        <w:t xml:space="preserve"> </w:t>
      </w:r>
      <w:r>
        <w:t>Jeigu skelbiami atskirų tikslinės uosto teritorijos dalių nuomos viešieji konkursai, konkursų laimėtojų pasiūlytų pradinių įnašų bendra suma negali būti mažesnė kaip 300</w:t>
      </w:r>
      <w:r w:rsidR="003F58C9">
        <w:t xml:space="preserve"> </w:t>
      </w:r>
      <w:r>
        <w:t>milijonų eurų.</w:t>
      </w:r>
    </w:p>
    <w:p w14:paraId="6ED6C5B4" w14:textId="7FDC2987" w:rsidR="007F0D13" w:rsidRDefault="00A124BE">
      <w:pPr>
        <w:tabs>
          <w:tab w:val="left" w:pos="0"/>
          <w:tab w:val="left" w:pos="360"/>
          <w:tab w:val="left" w:pos="993"/>
        </w:tabs>
        <w:ind w:firstLine="709"/>
        <w:jc w:val="both"/>
      </w:pPr>
      <w:r>
        <w:t>5.</w:t>
      </w:r>
      <w:r w:rsidR="003F58C9">
        <w:t xml:space="preserve"> </w:t>
      </w:r>
      <w:r>
        <w:t>Tikslinės uosto teritorijos nuomos sutartis sudaroma raštu ne ilgesniam kaip 50</w:t>
      </w:r>
      <w:r w:rsidR="003F58C9">
        <w:t xml:space="preserve"> </w:t>
      </w:r>
      <w:r>
        <w:t xml:space="preserve">metų </w:t>
      </w:r>
      <w:r w:rsidR="0061401B">
        <w:t>terminui</w:t>
      </w:r>
      <w:r>
        <w:t xml:space="preserve">, laikantis Lietuvos Respublikos civilinio kodekso, šio įstatymo ir </w:t>
      </w:r>
      <w:r>
        <w:rPr>
          <w:i/>
          <w:iCs/>
        </w:rPr>
        <w:t>mutatis mutandis</w:t>
      </w:r>
      <w:r>
        <w:t xml:space="preserve"> </w:t>
      </w:r>
      <w:r w:rsidR="00B53DBF">
        <w:t xml:space="preserve">Klaipėdos valstybinio jūrų </w:t>
      </w:r>
      <w:r w:rsidR="00B53DBF" w:rsidRPr="00E67DDD">
        <w:t>u</w:t>
      </w:r>
      <w:r w:rsidRPr="00E67DDD">
        <w:t>osto įstatymo</w:t>
      </w:r>
      <w:r>
        <w:t xml:space="preserve"> reikalavimų.</w:t>
      </w:r>
    </w:p>
    <w:p w14:paraId="22F2C4FF" w14:textId="5389C52F" w:rsidR="007F0D13" w:rsidRDefault="00A124BE">
      <w:pPr>
        <w:tabs>
          <w:tab w:val="left" w:pos="0"/>
          <w:tab w:val="left" w:pos="360"/>
          <w:tab w:val="left" w:pos="993"/>
        </w:tabs>
        <w:ind w:firstLine="709"/>
        <w:jc w:val="both"/>
        <w:rPr>
          <w:szCs w:val="24"/>
        </w:rPr>
      </w:pPr>
      <w:r>
        <w:rPr>
          <w:szCs w:val="24"/>
        </w:rPr>
        <w:t>6.</w:t>
      </w:r>
      <w:r w:rsidR="003F58C9">
        <w:rPr>
          <w:szCs w:val="24"/>
        </w:rPr>
        <w:t xml:space="preserve"> </w:t>
      </w:r>
      <w:r>
        <w:rPr>
          <w:szCs w:val="24"/>
        </w:rPr>
        <w:t>Tikslinės uosto teritorijos nuomos sutartyje nu</w:t>
      </w:r>
      <w:r w:rsidR="00AF2F0B">
        <w:rPr>
          <w:szCs w:val="24"/>
        </w:rPr>
        <w:t>rodoma</w:t>
      </w:r>
      <w:r>
        <w:rPr>
          <w:szCs w:val="24"/>
        </w:rPr>
        <w:t>:</w:t>
      </w:r>
    </w:p>
    <w:p w14:paraId="7DDDEADE" w14:textId="2F2614F0" w:rsidR="007F0D13" w:rsidRDefault="00A124BE">
      <w:pPr>
        <w:tabs>
          <w:tab w:val="left" w:pos="0"/>
          <w:tab w:val="left" w:pos="360"/>
          <w:tab w:val="left" w:pos="993"/>
        </w:tabs>
        <w:ind w:firstLine="709"/>
        <w:jc w:val="both"/>
        <w:rPr>
          <w:szCs w:val="24"/>
        </w:rPr>
      </w:pPr>
      <w:r>
        <w:rPr>
          <w:szCs w:val="24"/>
        </w:rPr>
        <w:t>1)</w:t>
      </w:r>
      <w:r w:rsidR="003F58C9">
        <w:rPr>
          <w:szCs w:val="24"/>
        </w:rPr>
        <w:t xml:space="preserve"> </w:t>
      </w:r>
      <w:r>
        <w:rPr>
          <w:szCs w:val="24"/>
        </w:rPr>
        <w:t>pradinio įnašo mokėjimo tvarka ir terminai;</w:t>
      </w:r>
    </w:p>
    <w:p w14:paraId="7BCDCFF5" w14:textId="1BC3A0CE" w:rsidR="007F0D13" w:rsidRDefault="00A124BE">
      <w:pPr>
        <w:tabs>
          <w:tab w:val="left" w:pos="0"/>
          <w:tab w:val="left" w:pos="360"/>
          <w:tab w:val="left" w:pos="993"/>
        </w:tabs>
        <w:ind w:firstLine="709"/>
        <w:jc w:val="both"/>
        <w:rPr>
          <w:szCs w:val="24"/>
        </w:rPr>
      </w:pPr>
      <w:r>
        <w:rPr>
          <w:szCs w:val="24"/>
        </w:rPr>
        <w:t>2)</w:t>
      </w:r>
      <w:r w:rsidR="003F58C9">
        <w:rPr>
          <w:szCs w:val="24"/>
        </w:rPr>
        <w:t xml:space="preserve"> </w:t>
      </w:r>
      <w:r>
        <w:rPr>
          <w:szCs w:val="24"/>
        </w:rPr>
        <w:t>pradinio įnašo naudojimo uosto infrastruktūros ir naujo sausumos ploto uosto teritorijoje formavimo darbams finansuoti tvarka ir terminai;</w:t>
      </w:r>
    </w:p>
    <w:p w14:paraId="2A106DE4" w14:textId="51A8B18A" w:rsidR="007F0D13" w:rsidRDefault="00A124BE">
      <w:pPr>
        <w:tabs>
          <w:tab w:val="left" w:pos="0"/>
          <w:tab w:val="left" w:pos="360"/>
          <w:tab w:val="left" w:pos="993"/>
        </w:tabs>
        <w:ind w:firstLine="709"/>
        <w:jc w:val="both"/>
        <w:rPr>
          <w:szCs w:val="24"/>
        </w:rPr>
      </w:pPr>
      <w:r>
        <w:rPr>
          <w:szCs w:val="24"/>
        </w:rPr>
        <w:t>3)</w:t>
      </w:r>
      <w:r w:rsidR="003F58C9">
        <w:rPr>
          <w:szCs w:val="24"/>
        </w:rPr>
        <w:t xml:space="preserve"> </w:t>
      </w:r>
      <w:r>
        <w:rPr>
          <w:szCs w:val="24"/>
        </w:rPr>
        <w:t>uosto žemės naudotojo krovos ir</w:t>
      </w:r>
      <w:r w:rsidR="003F58C9">
        <w:rPr>
          <w:szCs w:val="24"/>
        </w:rPr>
        <w:t xml:space="preserve"> </w:t>
      </w:r>
      <w:r>
        <w:rPr>
          <w:szCs w:val="24"/>
        </w:rPr>
        <w:t>(arba) kitų darbų, susijusių su uosto funkcine paskirtimi, minimal</w:t>
      </w:r>
      <w:r w:rsidR="00AF2F0B">
        <w:rPr>
          <w:szCs w:val="24"/>
        </w:rPr>
        <w:t>u</w:t>
      </w:r>
      <w:r>
        <w:rPr>
          <w:szCs w:val="24"/>
        </w:rPr>
        <w:t>s masta</w:t>
      </w:r>
      <w:r w:rsidR="00AF2F0B">
        <w:rPr>
          <w:szCs w:val="24"/>
        </w:rPr>
        <w:t>s</w:t>
      </w:r>
      <w:r>
        <w:rPr>
          <w:szCs w:val="24"/>
        </w:rPr>
        <w:t>;</w:t>
      </w:r>
    </w:p>
    <w:p w14:paraId="535490B4" w14:textId="4FAFE621" w:rsidR="007F0D13" w:rsidRDefault="00A124BE">
      <w:pPr>
        <w:tabs>
          <w:tab w:val="left" w:pos="0"/>
          <w:tab w:val="left" w:pos="360"/>
          <w:tab w:val="left" w:pos="993"/>
        </w:tabs>
        <w:ind w:firstLine="709"/>
        <w:jc w:val="both"/>
        <w:rPr>
          <w:szCs w:val="24"/>
        </w:rPr>
      </w:pPr>
      <w:r>
        <w:rPr>
          <w:szCs w:val="24"/>
        </w:rPr>
        <w:t>4)</w:t>
      </w:r>
      <w:r w:rsidR="003F58C9">
        <w:rPr>
          <w:szCs w:val="24"/>
        </w:rPr>
        <w:t xml:space="preserve"> </w:t>
      </w:r>
      <w:r>
        <w:rPr>
          <w:szCs w:val="24"/>
        </w:rPr>
        <w:t>uosto žemės nuomos mokesčio mokėjimo tvarka, keitimo sąlygos ir tvarka;</w:t>
      </w:r>
    </w:p>
    <w:p w14:paraId="6E403CAA" w14:textId="1EE25258" w:rsidR="007F0D13" w:rsidRDefault="00A124BE">
      <w:pPr>
        <w:tabs>
          <w:tab w:val="left" w:pos="0"/>
          <w:tab w:val="left" w:pos="360"/>
          <w:tab w:val="left" w:pos="993"/>
        </w:tabs>
        <w:ind w:firstLine="709"/>
        <w:jc w:val="both"/>
        <w:rPr>
          <w:szCs w:val="24"/>
        </w:rPr>
      </w:pPr>
      <w:r>
        <w:rPr>
          <w:szCs w:val="24"/>
        </w:rPr>
        <w:t>5)</w:t>
      </w:r>
      <w:r w:rsidR="003F58C9">
        <w:rPr>
          <w:szCs w:val="24"/>
        </w:rPr>
        <w:t xml:space="preserve"> </w:t>
      </w:r>
      <w:r>
        <w:rPr>
          <w:szCs w:val="24"/>
        </w:rPr>
        <w:t xml:space="preserve">uosto žemės naudotojo įsipareigojimas, pasibaigus tikslinės uosto teritorijos nuomos sutarčiai ir nelaimėjus pagal </w:t>
      </w:r>
      <w:r w:rsidR="00B53DBF">
        <w:rPr>
          <w:szCs w:val="24"/>
        </w:rPr>
        <w:t xml:space="preserve">Klaipėdos valstybinio </w:t>
      </w:r>
      <w:r w:rsidR="00B53DBF" w:rsidRPr="00E67DDD">
        <w:rPr>
          <w:szCs w:val="24"/>
        </w:rPr>
        <w:t>jūrų u</w:t>
      </w:r>
      <w:r w:rsidRPr="00E67DDD">
        <w:rPr>
          <w:szCs w:val="24"/>
        </w:rPr>
        <w:t>osto įstatymą vykdomos</w:t>
      </w:r>
      <w:r>
        <w:rPr>
          <w:szCs w:val="24"/>
        </w:rPr>
        <w:t xml:space="preserve"> viešosios uosto žemės nuomos teisės suteikimo procedūros (toliau – viešoji procedūra), perleisti nuosavybės teisę į jam priklausantį nekilnojamąjį turtą, esantį šios tikslinės uosto teritorijos nuomos sutarties pagrindu naudojamame uosto žemės sklype, viešosios procedūros laimėtojui;</w:t>
      </w:r>
    </w:p>
    <w:p w14:paraId="3164443D" w14:textId="0142D51A" w:rsidR="007F0D13" w:rsidRDefault="00A124BE">
      <w:pPr>
        <w:tabs>
          <w:tab w:val="left" w:pos="0"/>
          <w:tab w:val="left" w:pos="360"/>
          <w:tab w:val="left" w:pos="993"/>
        </w:tabs>
        <w:ind w:firstLine="709"/>
        <w:jc w:val="both"/>
        <w:rPr>
          <w:szCs w:val="24"/>
        </w:rPr>
      </w:pPr>
      <w:r>
        <w:rPr>
          <w:szCs w:val="24"/>
        </w:rPr>
        <w:t>6)</w:t>
      </w:r>
      <w:r w:rsidR="003F58C9">
        <w:rPr>
          <w:szCs w:val="24"/>
        </w:rPr>
        <w:t xml:space="preserve"> </w:t>
      </w:r>
      <w:r>
        <w:rPr>
          <w:szCs w:val="24"/>
        </w:rPr>
        <w:t>uosto žemės naudotojo įsipareigojimas ne vėliau kaip per 1</w:t>
      </w:r>
      <w:r w:rsidR="003F58C9">
        <w:rPr>
          <w:szCs w:val="24"/>
        </w:rPr>
        <w:t xml:space="preserve"> </w:t>
      </w:r>
      <w:r>
        <w:rPr>
          <w:szCs w:val="24"/>
        </w:rPr>
        <w:t xml:space="preserve">metus iki viešosios procedūros paskelbimo </w:t>
      </w:r>
      <w:r w:rsidR="000E0786">
        <w:rPr>
          <w:szCs w:val="24"/>
        </w:rPr>
        <w:t xml:space="preserve">dienos </w:t>
      </w:r>
      <w:r>
        <w:rPr>
          <w:szCs w:val="24"/>
        </w:rPr>
        <w:t xml:space="preserve">pateikti uosto valdytojui reikalaujamą informaciją ir dokumentus apie turtą, kuris nelaimėjus viešosios procedūros </w:t>
      </w:r>
      <w:r w:rsidR="00AF2F0B">
        <w:rPr>
          <w:szCs w:val="24"/>
        </w:rPr>
        <w:t>yra</w:t>
      </w:r>
      <w:r>
        <w:rPr>
          <w:szCs w:val="24"/>
        </w:rPr>
        <w:t xml:space="preserve"> perleidžiamas viešosios procedūros laimėtojui;</w:t>
      </w:r>
    </w:p>
    <w:p w14:paraId="6E9AA303" w14:textId="7BF607EE" w:rsidR="007F0D13" w:rsidRDefault="00A124BE">
      <w:pPr>
        <w:tabs>
          <w:tab w:val="left" w:pos="0"/>
          <w:tab w:val="left" w:pos="360"/>
          <w:tab w:val="left" w:pos="993"/>
        </w:tabs>
        <w:ind w:firstLine="709"/>
        <w:jc w:val="both"/>
        <w:rPr>
          <w:szCs w:val="24"/>
        </w:rPr>
      </w:pPr>
      <w:r>
        <w:rPr>
          <w:szCs w:val="24"/>
        </w:rPr>
        <w:t>7)</w:t>
      </w:r>
      <w:r w:rsidR="003F58C9">
        <w:rPr>
          <w:szCs w:val="24"/>
        </w:rPr>
        <w:t xml:space="preserve"> </w:t>
      </w:r>
      <w:r>
        <w:rPr>
          <w:szCs w:val="24"/>
        </w:rPr>
        <w:t>uosto žemės naudotojo įsipareigojimas pateikti uosto valdytojui reikalaujamą informaciją ir dokumentus apie pas viešosios procedūros laimėtoją perkeliamus darbuotojus;</w:t>
      </w:r>
    </w:p>
    <w:p w14:paraId="3D6C958A" w14:textId="63FC6856" w:rsidR="007F0D13" w:rsidRDefault="00A124BE">
      <w:pPr>
        <w:tabs>
          <w:tab w:val="left" w:pos="0"/>
          <w:tab w:val="left" w:pos="360"/>
          <w:tab w:val="left" w:pos="993"/>
        </w:tabs>
        <w:ind w:firstLine="709"/>
        <w:jc w:val="both"/>
        <w:rPr>
          <w:szCs w:val="24"/>
        </w:rPr>
      </w:pPr>
      <w:r>
        <w:rPr>
          <w:szCs w:val="24"/>
        </w:rPr>
        <w:t>8)</w:t>
      </w:r>
      <w:r w:rsidR="003F58C9">
        <w:rPr>
          <w:szCs w:val="24"/>
        </w:rPr>
        <w:t xml:space="preserve"> </w:t>
      </w:r>
      <w:r>
        <w:rPr>
          <w:szCs w:val="24"/>
        </w:rPr>
        <w:t xml:space="preserve">atsakomybė už tikslinės uosto teritorijos nuomos sutarties pažeidimus </w:t>
      </w:r>
      <w:r w:rsidR="00AF2F0B">
        <w:rPr>
          <w:szCs w:val="24"/>
        </w:rPr>
        <w:t>ir</w:t>
      </w:r>
      <w:r>
        <w:rPr>
          <w:szCs w:val="24"/>
        </w:rPr>
        <w:t xml:space="preserve"> ginčų sprendimo tvarka;</w:t>
      </w:r>
    </w:p>
    <w:p w14:paraId="09B194E5" w14:textId="3B52BB6D" w:rsidR="007F0D13" w:rsidRDefault="00A124BE">
      <w:pPr>
        <w:tabs>
          <w:tab w:val="left" w:pos="0"/>
          <w:tab w:val="left" w:pos="360"/>
          <w:tab w:val="left" w:pos="993"/>
        </w:tabs>
        <w:ind w:firstLine="709"/>
        <w:jc w:val="both"/>
        <w:rPr>
          <w:szCs w:val="24"/>
        </w:rPr>
      </w:pPr>
      <w:r>
        <w:rPr>
          <w:szCs w:val="24"/>
        </w:rPr>
        <w:t xml:space="preserve">9) tikslinės uosto teritorijos nuomos sutarties keitimo </w:t>
      </w:r>
      <w:r w:rsidR="00AF2F0B">
        <w:rPr>
          <w:szCs w:val="24"/>
        </w:rPr>
        <w:t>ir</w:t>
      </w:r>
      <w:r>
        <w:rPr>
          <w:szCs w:val="24"/>
        </w:rPr>
        <w:t xml:space="preserve"> nutraukimo tvarka, įskaitant </w:t>
      </w:r>
      <w:r>
        <w:rPr>
          <w:i/>
          <w:iCs/>
          <w:szCs w:val="24"/>
        </w:rPr>
        <w:t>force majeure</w:t>
      </w:r>
      <w:r>
        <w:rPr>
          <w:szCs w:val="24"/>
        </w:rPr>
        <w:t xml:space="preserve"> aplinkybes;</w:t>
      </w:r>
    </w:p>
    <w:p w14:paraId="5DE83278" w14:textId="6FED136B" w:rsidR="007F0D13" w:rsidRDefault="00A124BE">
      <w:pPr>
        <w:tabs>
          <w:tab w:val="left" w:pos="0"/>
          <w:tab w:val="left" w:pos="360"/>
          <w:tab w:val="left" w:pos="993"/>
        </w:tabs>
        <w:ind w:firstLine="709"/>
        <w:jc w:val="both"/>
        <w:rPr>
          <w:szCs w:val="24"/>
        </w:rPr>
      </w:pPr>
      <w:r>
        <w:rPr>
          <w:szCs w:val="24"/>
        </w:rPr>
        <w:t>10)</w:t>
      </w:r>
      <w:r w:rsidR="003F58C9">
        <w:rPr>
          <w:szCs w:val="24"/>
        </w:rPr>
        <w:t xml:space="preserve"> </w:t>
      </w:r>
      <w:r>
        <w:rPr>
          <w:szCs w:val="24"/>
        </w:rPr>
        <w:t>uosto infrastruktūros naudojimo sąlygos.</w:t>
      </w:r>
    </w:p>
    <w:p w14:paraId="4795E258" w14:textId="1D35B18B" w:rsidR="00E81BE4" w:rsidRDefault="00A124BE">
      <w:pPr>
        <w:tabs>
          <w:tab w:val="left" w:pos="0"/>
          <w:tab w:val="left" w:pos="360"/>
          <w:tab w:val="left" w:pos="993"/>
        </w:tabs>
        <w:ind w:firstLine="709"/>
        <w:jc w:val="both"/>
      </w:pPr>
      <w:r>
        <w:t>7.</w:t>
      </w:r>
      <w:r w:rsidR="003F58C9">
        <w:t xml:space="preserve"> Kai</w:t>
      </w:r>
      <w:r w:rsidR="00E81BE4">
        <w:t xml:space="preserve"> </w:t>
      </w:r>
      <w:r w:rsidR="00E21912">
        <w:t>t</w:t>
      </w:r>
      <w:r w:rsidR="00E21912">
        <w:rPr>
          <w:szCs w:val="24"/>
        </w:rPr>
        <w:t xml:space="preserve">ikslinės uosto teritorijos nuomos sutartis </w:t>
      </w:r>
      <w:r w:rsidR="00401719">
        <w:rPr>
          <w:szCs w:val="24"/>
        </w:rPr>
        <w:t xml:space="preserve">uosto žemės naudotojo </w:t>
      </w:r>
      <w:r w:rsidR="001F6AE3">
        <w:rPr>
          <w:szCs w:val="24"/>
        </w:rPr>
        <w:t xml:space="preserve">inciatyva arba dėl jo kaltės </w:t>
      </w:r>
      <w:r w:rsidR="00E21912">
        <w:rPr>
          <w:szCs w:val="24"/>
        </w:rPr>
        <w:t xml:space="preserve">yra nutraukiama anksčiau </w:t>
      </w:r>
      <w:r w:rsidR="00401719">
        <w:rPr>
          <w:szCs w:val="24"/>
        </w:rPr>
        <w:t>ne</w:t>
      </w:r>
      <w:r w:rsidR="00AF2F0B">
        <w:rPr>
          <w:szCs w:val="24"/>
        </w:rPr>
        <w:t>gu</w:t>
      </w:r>
      <w:r w:rsidR="00401719">
        <w:rPr>
          <w:szCs w:val="24"/>
        </w:rPr>
        <w:t xml:space="preserve"> su</w:t>
      </w:r>
      <w:r w:rsidR="00AF2F0B">
        <w:rPr>
          <w:szCs w:val="24"/>
        </w:rPr>
        <w:t>eina</w:t>
      </w:r>
      <w:r w:rsidR="00401719">
        <w:rPr>
          <w:szCs w:val="24"/>
        </w:rPr>
        <w:t xml:space="preserve"> </w:t>
      </w:r>
      <w:r w:rsidR="004A77E9">
        <w:rPr>
          <w:szCs w:val="24"/>
        </w:rPr>
        <w:t xml:space="preserve">nuomos terminas, </w:t>
      </w:r>
      <w:r w:rsidR="008A70AE">
        <w:rPr>
          <w:szCs w:val="24"/>
        </w:rPr>
        <w:t>jo sumokė</w:t>
      </w:r>
      <w:r w:rsidR="009E1480">
        <w:rPr>
          <w:szCs w:val="24"/>
        </w:rPr>
        <w:t>tas pradinis įnašas jam nėra grąžinamas.</w:t>
      </w:r>
    </w:p>
    <w:p w14:paraId="0D5D3EAE" w14:textId="11CF0B2D" w:rsidR="007F0D13" w:rsidRDefault="00E81BE4">
      <w:pPr>
        <w:tabs>
          <w:tab w:val="left" w:pos="0"/>
          <w:tab w:val="left" w:pos="360"/>
          <w:tab w:val="left" w:pos="993"/>
        </w:tabs>
        <w:ind w:firstLine="709"/>
        <w:jc w:val="both"/>
      </w:pPr>
      <w:r>
        <w:t xml:space="preserve">8. Tikslinės uosto teritorijos nuomos teisiniams santykiams </w:t>
      </w:r>
      <w:r>
        <w:rPr>
          <w:i/>
          <w:iCs/>
        </w:rPr>
        <w:t>mutatis mutandis</w:t>
      </w:r>
      <w:r>
        <w:t xml:space="preserve"> taikomos </w:t>
      </w:r>
      <w:r w:rsidR="00B53DBF">
        <w:t xml:space="preserve">Klaipėdos valstybinio jūrų </w:t>
      </w:r>
      <w:r w:rsidR="00B53DBF" w:rsidRPr="006E100F">
        <w:t>u</w:t>
      </w:r>
      <w:r w:rsidRPr="006E100F">
        <w:t xml:space="preserve">osto įstatymo nuostatos, reglamentuojančios uosto žemės nuomos santykius, ir pagal </w:t>
      </w:r>
      <w:r w:rsidR="00B53DBF" w:rsidRPr="006E100F">
        <w:t>Klaipėdos valstybinio jūrų u</w:t>
      </w:r>
      <w:r w:rsidRPr="006E100F">
        <w:t>osto įstatymą tvirtinamas uosto žemės nuomos mokesčio apskaičiavimo tvarkos aprašas tiek, kiek šių santykių nereglamentuoja</w:t>
      </w:r>
      <w:r>
        <w:t xml:space="preserve"> šis įstatymas.</w:t>
      </w:r>
    </w:p>
    <w:p w14:paraId="6D398A35" w14:textId="45FAEDAC" w:rsidR="007F0D13" w:rsidRDefault="00A85FCA">
      <w:pPr>
        <w:tabs>
          <w:tab w:val="left" w:pos="993"/>
        </w:tabs>
        <w:ind w:firstLine="709"/>
        <w:jc w:val="both"/>
        <w:rPr>
          <w:szCs w:val="24"/>
        </w:rPr>
      </w:pPr>
      <w:r>
        <w:rPr>
          <w:szCs w:val="24"/>
        </w:rPr>
        <w:t>9. Tikslinės uosto teritorijos</w:t>
      </w:r>
      <w:r w:rsidRPr="00A85FCA">
        <w:rPr>
          <w:szCs w:val="24"/>
        </w:rPr>
        <w:t xml:space="preserve"> nuomos sutartis turi būti įregistruota Nekilnojamojo turto registro informacinėje sistemoje per 3 mėnesius nuo šios sutarties sudarymo dienos. Ši sutartis registruojama </w:t>
      </w:r>
      <w:r w:rsidR="002528E4">
        <w:rPr>
          <w:szCs w:val="24"/>
        </w:rPr>
        <w:t xml:space="preserve">tikslinės </w:t>
      </w:r>
      <w:r w:rsidRPr="00A85FCA">
        <w:rPr>
          <w:szCs w:val="24"/>
        </w:rPr>
        <w:t xml:space="preserve">uosto </w:t>
      </w:r>
      <w:r w:rsidR="002528E4">
        <w:rPr>
          <w:szCs w:val="24"/>
        </w:rPr>
        <w:t xml:space="preserve">teritorijos nuomos sutartį sudariusio </w:t>
      </w:r>
      <w:r w:rsidR="00DB0762">
        <w:rPr>
          <w:szCs w:val="24"/>
        </w:rPr>
        <w:t>uosto žemės naudotojo</w:t>
      </w:r>
      <w:r w:rsidRPr="00A85FCA">
        <w:rPr>
          <w:szCs w:val="24"/>
        </w:rPr>
        <w:t xml:space="preserve"> lėšomis.</w:t>
      </w:r>
    </w:p>
    <w:p w14:paraId="2121F5EB" w14:textId="60B6B48E" w:rsidR="00203198" w:rsidRPr="00A31C05" w:rsidRDefault="004B4044" w:rsidP="00A31C05">
      <w:pPr>
        <w:tabs>
          <w:tab w:val="left" w:pos="993"/>
        </w:tabs>
        <w:ind w:firstLine="709"/>
        <w:jc w:val="both"/>
        <w:rPr>
          <w:szCs w:val="24"/>
          <w:lang w:eastAsia="lt-LT"/>
        </w:rPr>
      </w:pPr>
      <w:r w:rsidRPr="00E67DDD">
        <w:rPr>
          <w:szCs w:val="24"/>
          <w:lang w:eastAsia="lt-LT"/>
        </w:rPr>
        <w:t>1</w:t>
      </w:r>
      <w:r w:rsidR="00A03897" w:rsidRPr="00E67DDD">
        <w:rPr>
          <w:szCs w:val="24"/>
          <w:lang w:eastAsia="lt-LT"/>
        </w:rPr>
        <w:t>0</w:t>
      </w:r>
      <w:r w:rsidRPr="00E67DDD">
        <w:rPr>
          <w:szCs w:val="24"/>
          <w:lang w:eastAsia="lt-LT"/>
        </w:rPr>
        <w:t xml:space="preserve">. </w:t>
      </w:r>
      <w:r w:rsidR="00203198" w:rsidRPr="00A31C05">
        <w:rPr>
          <w:szCs w:val="24"/>
          <w:lang w:eastAsia="lt-LT"/>
        </w:rPr>
        <w:t xml:space="preserve">Tikslinės uosto teritorijos nuomos sutartyje nustatomos šio įstatymo 7 straipsnio 6 dalyje </w:t>
      </w:r>
      <w:r w:rsidR="00AF2F0B">
        <w:rPr>
          <w:szCs w:val="24"/>
          <w:lang w:eastAsia="lt-LT"/>
        </w:rPr>
        <w:t>nurody</w:t>
      </w:r>
      <w:r w:rsidR="00203198" w:rsidRPr="00A31C05">
        <w:rPr>
          <w:szCs w:val="24"/>
          <w:lang w:eastAsia="lt-LT"/>
        </w:rPr>
        <w:t>tos sąlygos negali būti keičiamos jų atsisakant arba sumažinant nu</w:t>
      </w:r>
      <w:r w:rsidR="00AF2F0B">
        <w:rPr>
          <w:szCs w:val="24"/>
          <w:lang w:eastAsia="lt-LT"/>
        </w:rPr>
        <w:t>st</w:t>
      </w:r>
      <w:r w:rsidR="00203198" w:rsidRPr="00A31C05">
        <w:rPr>
          <w:szCs w:val="24"/>
          <w:lang w:eastAsia="lt-LT"/>
        </w:rPr>
        <w:t>atytus uosto žemės naudotojo įsipareigojimus.</w:t>
      </w:r>
    </w:p>
    <w:p w14:paraId="3AF44A55" w14:textId="77777777" w:rsidR="00A03897" w:rsidRDefault="00A03897">
      <w:pPr>
        <w:jc w:val="center"/>
        <w:rPr>
          <w:b/>
          <w:bCs/>
          <w:szCs w:val="24"/>
          <w:lang w:eastAsia="lt-LT"/>
        </w:rPr>
      </w:pPr>
    </w:p>
    <w:p w14:paraId="160107B5" w14:textId="5C398D97" w:rsidR="007F0D13" w:rsidRDefault="00A124BE" w:rsidP="00E67DDD">
      <w:pPr>
        <w:keepNext/>
        <w:keepLines/>
        <w:jc w:val="center"/>
        <w:rPr>
          <w:b/>
          <w:bCs/>
          <w:szCs w:val="24"/>
          <w:lang w:eastAsia="lt-LT"/>
        </w:rPr>
      </w:pPr>
      <w:r>
        <w:rPr>
          <w:b/>
          <w:bCs/>
          <w:szCs w:val="24"/>
          <w:lang w:eastAsia="lt-LT"/>
        </w:rPr>
        <w:t>III SKYRIUS</w:t>
      </w:r>
    </w:p>
    <w:p w14:paraId="4091784E" w14:textId="6853FA7C" w:rsidR="007F0D13" w:rsidRDefault="00A124BE" w:rsidP="00E67DDD">
      <w:pPr>
        <w:keepNext/>
        <w:keepLines/>
        <w:jc w:val="center"/>
        <w:rPr>
          <w:b/>
          <w:bCs/>
          <w:lang w:eastAsia="lt-LT"/>
        </w:rPr>
      </w:pPr>
      <w:r>
        <w:rPr>
          <w:b/>
          <w:bCs/>
          <w:lang w:eastAsia="lt-LT"/>
        </w:rPr>
        <w:t>BAIGIAMOSIOS NUOSTATOS</w:t>
      </w:r>
    </w:p>
    <w:p w14:paraId="27C1221A" w14:textId="77777777" w:rsidR="007F0D13" w:rsidRDefault="007F0D13">
      <w:pPr>
        <w:shd w:val="clear" w:color="auto" w:fill="FFFFFF"/>
        <w:ind w:firstLine="709"/>
        <w:rPr>
          <w:b/>
          <w:bCs/>
          <w:szCs w:val="24"/>
          <w:lang w:eastAsia="lt-LT"/>
        </w:rPr>
      </w:pPr>
    </w:p>
    <w:p w14:paraId="37460A26" w14:textId="26F9CA2D" w:rsidR="007F0D13" w:rsidRDefault="00A124BE">
      <w:pPr>
        <w:ind w:left="2127" w:hanging="1418"/>
        <w:jc w:val="both"/>
        <w:rPr>
          <w:b/>
          <w:bCs/>
          <w:szCs w:val="24"/>
          <w:lang w:eastAsia="lt-LT"/>
        </w:rPr>
      </w:pPr>
      <w:r>
        <w:rPr>
          <w:b/>
          <w:bCs/>
          <w:szCs w:val="24"/>
          <w:lang w:eastAsia="lt-LT"/>
        </w:rPr>
        <w:t>8</w:t>
      </w:r>
      <w:r w:rsidR="003F58C9">
        <w:rPr>
          <w:b/>
          <w:bCs/>
          <w:szCs w:val="24"/>
          <w:lang w:eastAsia="lt-LT"/>
        </w:rPr>
        <w:t xml:space="preserve"> </w:t>
      </w:r>
      <w:r>
        <w:rPr>
          <w:b/>
          <w:bCs/>
          <w:szCs w:val="24"/>
          <w:lang w:eastAsia="lt-LT"/>
        </w:rPr>
        <w:t>straipsnis. Įstatymo įsigaliojimas ir įgyvendinimas</w:t>
      </w:r>
    </w:p>
    <w:p w14:paraId="15003151" w14:textId="2D3903B8" w:rsidR="007F0D13" w:rsidRDefault="00A124BE">
      <w:pPr>
        <w:ind w:firstLine="709"/>
        <w:jc w:val="both"/>
        <w:rPr>
          <w:lang w:eastAsia="lt-LT"/>
        </w:rPr>
      </w:pPr>
      <w:r>
        <w:rPr>
          <w:lang w:eastAsia="lt-LT"/>
        </w:rPr>
        <w:t>1.</w:t>
      </w:r>
      <w:r w:rsidR="003F58C9">
        <w:rPr>
          <w:lang w:eastAsia="lt-LT"/>
        </w:rPr>
        <w:t xml:space="preserve"> </w:t>
      </w:r>
      <w:r>
        <w:t>Šis įstatymas, išskyrus šio straipsnio 2</w:t>
      </w:r>
      <w:r w:rsidR="003F58C9">
        <w:t xml:space="preserve"> </w:t>
      </w:r>
      <w:r>
        <w:t>dalį, įsigalioja 2026</w:t>
      </w:r>
      <w:r w:rsidR="003F58C9">
        <w:t xml:space="preserve"> </w:t>
      </w:r>
      <w:r>
        <w:t>m. rugpjūčio 1</w:t>
      </w:r>
      <w:r w:rsidR="003F58C9">
        <w:t xml:space="preserve"> </w:t>
      </w:r>
      <w:r>
        <w:t>d.</w:t>
      </w:r>
    </w:p>
    <w:p w14:paraId="78D1A52D" w14:textId="5A84E7FA" w:rsidR="007F0D13" w:rsidRDefault="00A124BE">
      <w:pPr>
        <w:ind w:firstLine="709"/>
        <w:jc w:val="both"/>
        <w:rPr>
          <w:lang w:eastAsia="lt-LT"/>
        </w:rPr>
      </w:pPr>
      <w:r>
        <w:rPr>
          <w:lang w:eastAsia="lt-LT"/>
        </w:rPr>
        <w:t>2.</w:t>
      </w:r>
      <w:r w:rsidR="003F58C9">
        <w:rPr>
          <w:lang w:eastAsia="lt-LT"/>
        </w:rPr>
        <w:t xml:space="preserve"> </w:t>
      </w:r>
      <w:r>
        <w:rPr>
          <w:lang w:eastAsia="lt-LT"/>
        </w:rPr>
        <w:t>Vyriausybė iki 2026</w:t>
      </w:r>
      <w:r w:rsidR="003F58C9">
        <w:rPr>
          <w:lang w:eastAsia="lt-LT"/>
        </w:rPr>
        <w:t xml:space="preserve"> </w:t>
      </w:r>
      <w:r>
        <w:rPr>
          <w:lang w:eastAsia="lt-LT"/>
        </w:rPr>
        <w:t>m. liepos 31</w:t>
      </w:r>
      <w:r w:rsidR="003F58C9">
        <w:rPr>
          <w:lang w:eastAsia="lt-LT"/>
        </w:rPr>
        <w:t xml:space="preserve"> </w:t>
      </w:r>
      <w:r>
        <w:rPr>
          <w:lang w:eastAsia="lt-LT"/>
        </w:rPr>
        <w:t>d. priima šio įstatymo įgyvendinamuosius teisės aktus.</w:t>
      </w:r>
    </w:p>
    <w:p w14:paraId="5F7161C2" w14:textId="77777777" w:rsidR="007F0D13" w:rsidRDefault="007F0D13">
      <w:pPr>
        <w:ind w:firstLine="709"/>
        <w:jc w:val="both"/>
        <w:rPr>
          <w:lang w:eastAsia="lt-LT"/>
        </w:rPr>
      </w:pPr>
    </w:p>
    <w:p w14:paraId="1D5EFEE8" w14:textId="77777777" w:rsidR="007F0D13" w:rsidRDefault="007F0D13">
      <w:pPr>
        <w:ind w:firstLine="709"/>
        <w:jc w:val="both"/>
        <w:rPr>
          <w:szCs w:val="24"/>
          <w:lang w:eastAsia="lt-LT"/>
        </w:rPr>
      </w:pPr>
    </w:p>
    <w:p w14:paraId="1BC02E7D" w14:textId="77777777" w:rsidR="007F0D13" w:rsidRDefault="007F0D13">
      <w:pPr>
        <w:ind w:firstLine="709"/>
        <w:jc w:val="both"/>
        <w:rPr>
          <w:szCs w:val="24"/>
        </w:rPr>
      </w:pPr>
    </w:p>
    <w:p w14:paraId="36C4312D" w14:textId="77777777" w:rsidR="007F0D13" w:rsidRDefault="00A124BE">
      <w:pPr>
        <w:widowControl w:val="0"/>
        <w:shd w:val="clear" w:color="auto" w:fill="FFFFFF"/>
        <w:tabs>
          <w:tab w:val="left" w:pos="7906"/>
        </w:tabs>
        <w:ind w:firstLine="851"/>
        <w:jc w:val="both"/>
        <w:rPr>
          <w:iCs/>
          <w:szCs w:val="24"/>
        </w:rPr>
      </w:pPr>
      <w:r>
        <w:rPr>
          <w:i/>
          <w:iCs/>
          <w:szCs w:val="24"/>
        </w:rPr>
        <w:t>Skelbiu šį Lietuvos Respublikos Seimo priimtą įstatymą.</w:t>
      </w:r>
    </w:p>
    <w:p w14:paraId="1F9F54EE" w14:textId="77777777" w:rsidR="007F0D13" w:rsidRDefault="007F0D13">
      <w:pPr>
        <w:widowControl w:val="0"/>
        <w:shd w:val="clear" w:color="auto" w:fill="FFFFFF"/>
        <w:tabs>
          <w:tab w:val="left" w:pos="7906"/>
        </w:tabs>
        <w:jc w:val="both"/>
        <w:rPr>
          <w:iCs/>
          <w:szCs w:val="24"/>
        </w:rPr>
      </w:pPr>
    </w:p>
    <w:p w14:paraId="3AC5E64B" w14:textId="77777777" w:rsidR="007F0D13" w:rsidRDefault="007F0D13">
      <w:pPr>
        <w:widowControl w:val="0"/>
        <w:shd w:val="clear" w:color="auto" w:fill="FFFFFF"/>
        <w:tabs>
          <w:tab w:val="left" w:pos="7906"/>
        </w:tabs>
        <w:jc w:val="both"/>
        <w:rPr>
          <w:iCs/>
          <w:szCs w:val="24"/>
        </w:rPr>
      </w:pPr>
    </w:p>
    <w:p w14:paraId="3E89F02C" w14:textId="77777777" w:rsidR="007F0D13" w:rsidRDefault="007F0D13">
      <w:pPr>
        <w:tabs>
          <w:tab w:val="right" w:pos="9639"/>
        </w:tabs>
        <w:rPr>
          <w:caps/>
          <w:szCs w:val="24"/>
        </w:rPr>
      </w:pPr>
    </w:p>
    <w:p w14:paraId="4CCFAD49" w14:textId="77777777" w:rsidR="007F0D13" w:rsidRDefault="00A124BE">
      <w:pPr>
        <w:tabs>
          <w:tab w:val="right" w:pos="9639"/>
        </w:tabs>
        <w:rPr>
          <w:caps/>
          <w:szCs w:val="24"/>
        </w:rPr>
      </w:pPr>
      <w:r>
        <w:rPr>
          <w:szCs w:val="24"/>
        </w:rPr>
        <w:t>Respublikos Prezidentas</w:t>
      </w:r>
      <w:r>
        <w:rPr>
          <w:caps/>
          <w:szCs w:val="24"/>
        </w:rPr>
        <w:tab/>
      </w:r>
    </w:p>
    <w:sectPr w:rsidR="007F0D13">
      <w:headerReference w:type="even" r:id="rId8"/>
      <w:headerReference w:type="default" r:id="rId9"/>
      <w:footerReference w:type="even" r:id="rId10"/>
      <w:footerReference w:type="default" r:id="rId11"/>
      <w:headerReference w:type="first" r:id="rId12"/>
      <w:footerReference w:type="first" r:id="rId13"/>
      <w:pgSz w:w="11906" w:h="16838"/>
      <w:pgMar w:top="993"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D94229" w14:textId="77777777" w:rsidR="004E20A0" w:rsidRDefault="004E20A0">
      <w:r>
        <w:separator/>
      </w:r>
    </w:p>
  </w:endnote>
  <w:endnote w:type="continuationSeparator" w:id="0">
    <w:p w14:paraId="722B46C3" w14:textId="77777777" w:rsidR="004E20A0" w:rsidRDefault="004E20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EE188C" w14:textId="77777777" w:rsidR="007F0D13" w:rsidRDefault="007F0D13">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94FE8" w14:textId="77777777" w:rsidR="007F0D13" w:rsidRDefault="007F0D13">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CAA189" w14:textId="77777777" w:rsidR="007F0D13" w:rsidRDefault="007F0D13">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F37FCD" w14:textId="77777777" w:rsidR="004E20A0" w:rsidRDefault="004E20A0">
      <w:r>
        <w:separator/>
      </w:r>
    </w:p>
  </w:footnote>
  <w:footnote w:type="continuationSeparator" w:id="0">
    <w:p w14:paraId="2BFA53AC" w14:textId="77777777" w:rsidR="004E20A0" w:rsidRDefault="004E20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A3894F" w14:textId="77777777" w:rsidR="007F0D13" w:rsidRDefault="007F0D13">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0865C" w14:textId="3873A77E" w:rsidR="007F0D13" w:rsidRDefault="00A124BE">
    <w:pPr>
      <w:tabs>
        <w:tab w:val="center" w:pos="4819"/>
        <w:tab w:val="right" w:pos="9638"/>
      </w:tabs>
      <w:jc w:val="center"/>
    </w:pPr>
    <w:r>
      <w:fldChar w:fldCharType="begin"/>
    </w:r>
    <w:r>
      <w:instrText>PAGE   \* MERGEFORMAT</w:instrText>
    </w:r>
    <w:r>
      <w:fldChar w:fldCharType="separate"/>
    </w:r>
    <w:r w:rsidR="00161749">
      <w:rPr>
        <w:noProof/>
      </w:rPr>
      <w:t>4</w:t>
    </w:r>
    <w:r>
      <w:fldChar w:fldCharType="end"/>
    </w:r>
  </w:p>
  <w:p w14:paraId="531EE7AE" w14:textId="77777777" w:rsidR="007F0D13" w:rsidRDefault="007F0D13">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958F5" w14:textId="77777777" w:rsidR="007F0D13" w:rsidRDefault="007F0D13">
    <w:pPr>
      <w:tabs>
        <w:tab w:val="center" w:pos="4819"/>
        <w:tab w:val="right" w:pos="963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C51D2A"/>
    <w:multiLevelType w:val="singleLevel"/>
    <w:tmpl w:val="04090001"/>
    <w:lvl w:ilvl="0">
      <w:start w:val="1"/>
      <w:numFmt w:val="bullet"/>
      <w:lvlText w:val=""/>
      <w:lvlJc w:val="left"/>
      <w:pPr>
        <w:ind w:left="720" w:hanging="360"/>
      </w:pPr>
      <w:rPr>
        <w:rFonts w:ascii="Symbol" w:hAnsi="Symbol" w:hint="default"/>
      </w:rPr>
    </w:lvl>
  </w:abstractNum>
  <w:abstractNum w:abstractNumId="1" w15:restartNumberingAfterBreak="0">
    <w:nsid w:val="53287FD3"/>
    <w:multiLevelType w:val="singleLevel"/>
    <w:tmpl w:val="04090001"/>
    <w:lvl w:ilvl="0">
      <w:start w:val="1"/>
      <w:numFmt w:val="bullet"/>
      <w:lvlText w:val=""/>
      <w:lvlJc w:val="left"/>
      <w:pPr>
        <w:ind w:left="720" w:hanging="360"/>
      </w:pPr>
      <w:rPr>
        <w:rFonts w:ascii="Symbol" w:hAnsi="Symbol" w:hint="default"/>
      </w:rPr>
    </w:lvl>
  </w:abstractNum>
  <w:num w:numId="1" w16cid:durableId="230312071">
    <w:abstractNumId w:val="0"/>
  </w:num>
  <w:num w:numId="2" w16cid:durableId="1001493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64C7"/>
    <w:rsid w:val="0005683A"/>
    <w:rsid w:val="00084E95"/>
    <w:rsid w:val="000869A2"/>
    <w:rsid w:val="00092EDC"/>
    <w:rsid w:val="000E0786"/>
    <w:rsid w:val="000E161B"/>
    <w:rsid w:val="000E22BE"/>
    <w:rsid w:val="001356D7"/>
    <w:rsid w:val="0014459A"/>
    <w:rsid w:val="00154CA8"/>
    <w:rsid w:val="00161749"/>
    <w:rsid w:val="001676A8"/>
    <w:rsid w:val="001963BB"/>
    <w:rsid w:val="001F414C"/>
    <w:rsid w:val="001F6AE3"/>
    <w:rsid w:val="00203198"/>
    <w:rsid w:val="002528E4"/>
    <w:rsid w:val="00267888"/>
    <w:rsid w:val="00272A34"/>
    <w:rsid w:val="002952A8"/>
    <w:rsid w:val="002E7F6E"/>
    <w:rsid w:val="003822F0"/>
    <w:rsid w:val="003A12D7"/>
    <w:rsid w:val="003A55AC"/>
    <w:rsid w:val="003A5877"/>
    <w:rsid w:val="003E26AE"/>
    <w:rsid w:val="003F58C9"/>
    <w:rsid w:val="003F6212"/>
    <w:rsid w:val="00401719"/>
    <w:rsid w:val="004918EB"/>
    <w:rsid w:val="004A2F80"/>
    <w:rsid w:val="004A77E9"/>
    <w:rsid w:val="004B14BE"/>
    <w:rsid w:val="004B4044"/>
    <w:rsid w:val="004E20A0"/>
    <w:rsid w:val="0053013D"/>
    <w:rsid w:val="005B1B58"/>
    <w:rsid w:val="005E2E89"/>
    <w:rsid w:val="0061401B"/>
    <w:rsid w:val="006148C3"/>
    <w:rsid w:val="00667E8D"/>
    <w:rsid w:val="00685CBE"/>
    <w:rsid w:val="006C1C83"/>
    <w:rsid w:val="006D2401"/>
    <w:rsid w:val="006E100F"/>
    <w:rsid w:val="00741213"/>
    <w:rsid w:val="00797ED6"/>
    <w:rsid w:val="007B7972"/>
    <w:rsid w:val="007C64C7"/>
    <w:rsid w:val="007E707E"/>
    <w:rsid w:val="007F0D13"/>
    <w:rsid w:val="0089488D"/>
    <w:rsid w:val="008A70AE"/>
    <w:rsid w:val="008D5337"/>
    <w:rsid w:val="008D7A5F"/>
    <w:rsid w:val="00905391"/>
    <w:rsid w:val="00932549"/>
    <w:rsid w:val="00981236"/>
    <w:rsid w:val="009B0BE7"/>
    <w:rsid w:val="009E1480"/>
    <w:rsid w:val="009E42C9"/>
    <w:rsid w:val="009F2265"/>
    <w:rsid w:val="00A03897"/>
    <w:rsid w:val="00A124BE"/>
    <w:rsid w:val="00A31C05"/>
    <w:rsid w:val="00A35956"/>
    <w:rsid w:val="00A35BCC"/>
    <w:rsid w:val="00A36BD7"/>
    <w:rsid w:val="00A43828"/>
    <w:rsid w:val="00A85FCA"/>
    <w:rsid w:val="00A865EE"/>
    <w:rsid w:val="00A90B5B"/>
    <w:rsid w:val="00A93FD2"/>
    <w:rsid w:val="00AB3829"/>
    <w:rsid w:val="00AB6B43"/>
    <w:rsid w:val="00AF2F0B"/>
    <w:rsid w:val="00B12822"/>
    <w:rsid w:val="00B17F18"/>
    <w:rsid w:val="00B53DBF"/>
    <w:rsid w:val="00BA7EF8"/>
    <w:rsid w:val="00BD3E22"/>
    <w:rsid w:val="00BD5F61"/>
    <w:rsid w:val="00C674A3"/>
    <w:rsid w:val="00C924F8"/>
    <w:rsid w:val="00CB23C2"/>
    <w:rsid w:val="00CF3123"/>
    <w:rsid w:val="00CF450F"/>
    <w:rsid w:val="00D363B7"/>
    <w:rsid w:val="00D63A82"/>
    <w:rsid w:val="00D70C54"/>
    <w:rsid w:val="00D931F0"/>
    <w:rsid w:val="00DB0762"/>
    <w:rsid w:val="00DC4826"/>
    <w:rsid w:val="00DF73CB"/>
    <w:rsid w:val="00E21912"/>
    <w:rsid w:val="00E3028C"/>
    <w:rsid w:val="00E44270"/>
    <w:rsid w:val="00E66EDE"/>
    <w:rsid w:val="00E67DDD"/>
    <w:rsid w:val="00E7000C"/>
    <w:rsid w:val="00E81BE4"/>
    <w:rsid w:val="00EE7262"/>
    <w:rsid w:val="00EF3899"/>
    <w:rsid w:val="00F146D3"/>
    <w:rsid w:val="00F337C4"/>
    <w:rsid w:val="00F3763F"/>
    <w:rsid w:val="00F66771"/>
    <w:rsid w:val="00FB0AB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A70EF"/>
  <w15:chartTrackingRefBased/>
  <w15:docId w15:val="{2F11999B-988A-489C-90DC-25083E9CE6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semiHidden/>
    <w:rsid w:val="00084E95"/>
  </w:style>
  <w:style w:type="character" w:styleId="CommentReference">
    <w:name w:val="annotation reference"/>
    <w:basedOn w:val="DefaultParagraphFont"/>
    <w:semiHidden/>
    <w:unhideWhenUsed/>
    <w:rsid w:val="003F6212"/>
    <w:rPr>
      <w:sz w:val="16"/>
      <w:szCs w:val="16"/>
    </w:rPr>
  </w:style>
  <w:style w:type="paragraph" w:styleId="CommentText">
    <w:name w:val="annotation text"/>
    <w:basedOn w:val="Normal"/>
    <w:link w:val="CommentTextChar"/>
    <w:unhideWhenUsed/>
    <w:rsid w:val="003F6212"/>
    <w:rPr>
      <w:sz w:val="20"/>
    </w:rPr>
  </w:style>
  <w:style w:type="character" w:customStyle="1" w:styleId="CommentTextChar">
    <w:name w:val="Comment Text Char"/>
    <w:basedOn w:val="DefaultParagraphFont"/>
    <w:link w:val="CommentText"/>
    <w:rsid w:val="003F6212"/>
    <w:rPr>
      <w:sz w:val="20"/>
    </w:rPr>
  </w:style>
  <w:style w:type="paragraph" w:styleId="CommentSubject">
    <w:name w:val="annotation subject"/>
    <w:basedOn w:val="CommentText"/>
    <w:next w:val="CommentText"/>
    <w:link w:val="CommentSubjectChar"/>
    <w:semiHidden/>
    <w:unhideWhenUsed/>
    <w:rsid w:val="003F6212"/>
    <w:rPr>
      <w:b/>
      <w:bCs/>
    </w:rPr>
  </w:style>
  <w:style w:type="character" w:customStyle="1" w:styleId="CommentSubjectChar">
    <w:name w:val="Comment Subject Char"/>
    <w:basedOn w:val="CommentTextChar"/>
    <w:link w:val="CommentSubject"/>
    <w:semiHidden/>
    <w:rsid w:val="003F6212"/>
    <w:rPr>
      <w:b/>
      <w:bCs/>
      <w:sz w:val="20"/>
    </w:rPr>
  </w:style>
  <w:style w:type="paragraph" w:styleId="NoSpacing">
    <w:name w:val="No Spacing"/>
    <w:uiPriority w:val="1"/>
    <w:qFormat/>
    <w:rsid w:val="00905391"/>
    <w:rPr>
      <w:szCs w:val="24"/>
      <w:lang w:eastAsia="lt-LT"/>
    </w:rPr>
  </w:style>
  <w:style w:type="paragraph" w:styleId="BalloonText">
    <w:name w:val="Balloon Text"/>
    <w:basedOn w:val="Normal"/>
    <w:link w:val="BalloonTextChar"/>
    <w:semiHidden/>
    <w:unhideWhenUsed/>
    <w:rsid w:val="003F58C9"/>
    <w:rPr>
      <w:rFonts w:ascii="Segoe UI" w:hAnsi="Segoe UI" w:cs="Segoe UI"/>
      <w:sz w:val="18"/>
      <w:szCs w:val="18"/>
    </w:rPr>
  </w:style>
  <w:style w:type="character" w:customStyle="1" w:styleId="BalloonTextChar">
    <w:name w:val="Balloon Text Char"/>
    <w:basedOn w:val="DefaultParagraphFont"/>
    <w:link w:val="BalloonText"/>
    <w:semiHidden/>
    <w:rsid w:val="003F58C9"/>
    <w:rPr>
      <w:rFonts w:ascii="Segoe UI" w:hAnsi="Segoe UI" w:cs="Segoe UI"/>
      <w:sz w:val="18"/>
      <w:szCs w:val="18"/>
    </w:rPr>
  </w:style>
  <w:style w:type="paragraph" w:styleId="ListParagraph">
    <w:name w:val="List Paragraph"/>
    <w:basedOn w:val="Normal"/>
    <w:rsid w:val="002952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macintos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19AD91-A8DE-45C1-B061-54383CC50EB1}">
  <ds:schemaRefs>
    <ds:schemaRef ds:uri="http://schemas.openxmlformats.org/officeDocument/2006/bibliography"/>
  </ds:schemaRefs>
</ds:datastoreItem>
</file>

<file path=docMetadata/LabelInfo.xml><?xml version="1.0" encoding="utf-8"?>
<clbl:labelList xmlns:clbl="http://schemas.microsoft.com/office/2020/mipLabelMetadata">
  <clbl:label id="{34b993aa-f611-4e63-b03f-7248204b81a5}" enabled="0" method="" siteId="{34b993aa-f611-4e63-b03f-7248204b81a5}"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5</Pages>
  <Words>2245</Words>
  <Characters>12800</Characters>
  <Application>Microsoft Office Word</Application>
  <DocSecurity>0</DocSecurity>
  <Lines>106</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15015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LRS</dc:creator>
  <cp:lastModifiedBy>Konsoliduotų projektų automatas</cp:lastModifiedBy>
  <cp:revision>2</cp:revision>
  <dcterms:created xsi:type="dcterms:W3CDTF">2026-07-01T10:06:00Z</dcterms:created>
  <dcterms:modified xsi:type="dcterms:W3CDTF">2026-07-01T10:06:00Z</dcterms:modified>
</cp:coreProperties>
</file>