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910A5B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5630" cy="117792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563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E74087">
        <w:rPr>
          <w:rFonts w:ascii="Times New Roman" w:hAnsi="Times New Roman"/>
          <w:sz w:val="24"/>
          <w:szCs w:val="24"/>
        </w:rPr>
        <w:t xml:space="preserve">spalio </w:t>
      </w:r>
      <w:r w:rsidR="004E1AAF">
        <w:rPr>
          <w:rFonts w:ascii="Times New Roman" w:hAnsi="Times New Roman"/>
          <w:sz w:val="24"/>
          <w:szCs w:val="24"/>
        </w:rPr>
        <w:t>20</w:t>
      </w:r>
      <w:r w:rsidR="00E74087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164028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E74087" w:rsidRPr="00350023">
        <w:rPr>
          <w:rFonts w:ascii="Times New Roman" w:hAnsi="Times New Roman"/>
          <w:sz w:val="24"/>
          <w:szCs w:val="24"/>
        </w:rPr>
        <w:t>Dėl įstatymų projektų išvadų</w:t>
      </w:r>
    </w:p>
    <w:p w:rsidR="004E1AAF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4E1AAF" w:rsidRPr="00350023">
        <w:rPr>
          <w:rFonts w:ascii="Times New Roman" w:hAnsi="Times New Roman"/>
          <w:sz w:val="24"/>
          <w:szCs w:val="24"/>
        </w:rPr>
        <w:t>Dėl Sveikatos reikalų komiteto sprendimo dėl Lietuvos Respublikos f</w:t>
      </w:r>
      <w:r w:rsidR="004E1AAF" w:rsidRPr="00350023">
        <w:rPr>
          <w:rFonts w:ascii="Times New Roman" w:hAnsi="Times New Roman"/>
          <w:bCs/>
          <w:color w:val="000000"/>
          <w:sz w:val="24"/>
          <w:szCs w:val="24"/>
        </w:rPr>
        <w:t>armacijos įstatymo 2, 4, 5, 7, 35, 39, 76 straipsnių pakeitimo ir papildymo įstatymo Nr. XI-2017 5 straipsnio pakeitimo įstatymo projekto Nr.</w:t>
      </w:r>
      <w:r w:rsidR="004E1AAF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XIIIP-4571(2) nepriklausomo ekspertinio įvertinimo</w:t>
      </w:r>
    </w:p>
    <w:p w:rsidR="004E1AAF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3. </w:t>
      </w:r>
      <w:r w:rsidR="004E1AAF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Teisės departamento raštų „Dėl ekspertinio įvertinimo paslaugų pirkimo“</w:t>
      </w:r>
    </w:p>
    <w:p w:rsidR="004E1AAF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4. </w:t>
      </w:r>
      <w:r w:rsidR="004E1AAF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tarptautinės konferencijos „Priklausomybių gydymas Lietuvoje ir pasaulyje: iššūkiai ir perspektyvos“ organizavimo Seime</w:t>
      </w:r>
    </w:p>
    <w:p w:rsidR="00916E3B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5. </w:t>
      </w:r>
      <w:r w:rsidR="00916E3B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Etninės kultūros globos tarybos rašto „Dėl tautodailės metų proga rengiamo tarptautinio simpoziumo Seime“</w:t>
      </w:r>
    </w:p>
    <w:p w:rsidR="004E1AAF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6. </w:t>
      </w:r>
      <w:r w:rsidR="004E1AAF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Seimo nario E. Zingerio rašto „Dėl parodos organizavimo“</w:t>
      </w:r>
    </w:p>
    <w:p w:rsidR="000C6123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7. </w:t>
      </w:r>
      <w:r w:rsidR="000C6123">
        <w:rPr>
          <w:rFonts w:ascii="Times New Roman" w:hAnsi="Times New Roman"/>
          <w:bCs/>
          <w:sz w:val="24"/>
          <w:szCs w:val="24"/>
          <w:shd w:val="clear" w:color="auto" w:fill="FFFFFF"/>
        </w:rPr>
        <w:t>Dėl Seimo nario R. Šarknicko rašto „Dėl Seimo kanceliarijos vairuotojų atlyginimo koeficiento didinimo“</w:t>
      </w:r>
    </w:p>
    <w:p w:rsidR="00473E04" w:rsidRPr="00350023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8. </w:t>
      </w:r>
      <w:r w:rsidR="00473E04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„IKI Velomaratonas 2021“ organizavimo Nepriklausomybės aikštėje</w:t>
      </w:r>
    </w:p>
    <w:p w:rsidR="00916E3B" w:rsidRDefault="00651F00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9. </w:t>
      </w:r>
      <w:r w:rsidR="00916E3B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Dėl Lietuvos pramoninkų konfederacijos rašto „D</w:t>
      </w:r>
      <w:r w:rsidR="00350023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ė</w:t>
      </w:r>
      <w:r w:rsidR="00916E3B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l naujos kartos Europos Sąjungos atsigavimo</w:t>
      </w:r>
      <w:r w:rsidR="00350023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916E3B" w:rsidRPr="00350023">
        <w:rPr>
          <w:rFonts w:ascii="Times New Roman" w:hAnsi="Times New Roman"/>
          <w:bCs/>
          <w:sz w:val="24"/>
          <w:szCs w:val="24"/>
          <w:shd w:val="clear" w:color="auto" w:fill="FFFFFF"/>
        </w:rPr>
        <w:t>priemonės ir nacionalinio atsparumo ir atkūrimo plano“</w:t>
      </w:r>
    </w:p>
    <w:p w:rsidR="00097675" w:rsidRPr="00350023" w:rsidRDefault="00097675" w:rsidP="00651F00">
      <w:pPr>
        <w:pStyle w:val="DataNrVilnius"/>
        <w:spacing w:before="0" w:after="0"/>
        <w:ind w:firstLine="0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10. </w:t>
      </w:r>
      <w:r w:rsidR="00F651F5">
        <w:rPr>
          <w:rFonts w:ascii="Times New Roman" w:hAnsi="Times New Roman"/>
          <w:bCs/>
          <w:sz w:val="24"/>
          <w:szCs w:val="24"/>
          <w:shd w:val="clear" w:color="auto" w:fill="FFFFFF"/>
        </w:rPr>
        <w:t>Dėl Lietuvos Respublikos akademinės etikos ir procedūrų kontrolierės pareiškimo „Dėl nusišalinimo“</w:t>
      </w:r>
    </w:p>
    <w:p w:rsidR="004E1AAF" w:rsidRPr="00350023" w:rsidRDefault="00651F00" w:rsidP="00651F00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F651F5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. Kiti klausimai</w:t>
      </w:r>
    </w:p>
    <w:p w:rsidR="004E1AAF" w:rsidRDefault="004E1AAF" w:rsidP="004E1AAF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E74087" w:rsidRPr="00C137BD" w:rsidRDefault="00E74087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C009C1">
        <w:rPr>
          <w:rFonts w:ascii="Times New Roman" w:hAnsi="Times New Roman"/>
          <w:sz w:val="24"/>
          <w:szCs w:val="24"/>
        </w:rPr>
        <w:t>o pirmoji pavaduotoja</w:t>
      </w:r>
      <w:r w:rsidR="00C137BD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</w:r>
      <w:r w:rsidR="00C009C1">
        <w:rPr>
          <w:rFonts w:ascii="Times New Roman" w:hAnsi="Times New Roman"/>
          <w:sz w:val="24"/>
          <w:szCs w:val="24"/>
        </w:rPr>
        <w:tab/>
        <w:t>Rima</w:t>
      </w:r>
      <w:r w:rsidR="003B0FFC">
        <w:rPr>
          <w:rFonts w:ascii="Times New Roman" w:hAnsi="Times New Roman"/>
          <w:sz w:val="24"/>
          <w:szCs w:val="24"/>
        </w:rPr>
        <w:t xml:space="preserve"> </w:t>
      </w:r>
      <w:r w:rsidR="00C009C1">
        <w:rPr>
          <w:rFonts w:ascii="Times New Roman" w:hAnsi="Times New Roman"/>
          <w:sz w:val="24"/>
          <w:szCs w:val="24"/>
        </w:rPr>
        <w:t xml:space="preserve">Baškienė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3173" w:rsidRDefault="005C3173" w:rsidP="00B4081E">
      <w:r>
        <w:separator/>
      </w:r>
    </w:p>
  </w:endnote>
  <w:endnote w:type="continuationSeparator" w:id="0">
    <w:p w:rsidR="005C3173" w:rsidRDefault="005C3173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3173" w:rsidRDefault="005C3173" w:rsidP="00B4081E">
      <w:r>
        <w:separator/>
      </w:r>
    </w:p>
  </w:footnote>
  <w:footnote w:type="continuationSeparator" w:id="0">
    <w:p w:rsidR="005C3173" w:rsidRDefault="005C3173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DB25F1C"/>
    <w:multiLevelType w:val="hybridMultilevel"/>
    <w:tmpl w:val="166476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15CCB"/>
    <w:multiLevelType w:val="hybridMultilevel"/>
    <w:tmpl w:val="5FBE8E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0D1ABD"/>
    <w:multiLevelType w:val="hybridMultilevel"/>
    <w:tmpl w:val="1390FB6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7401F"/>
    <w:multiLevelType w:val="hybridMultilevel"/>
    <w:tmpl w:val="44E6777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E24D0F"/>
    <w:multiLevelType w:val="hybridMultilevel"/>
    <w:tmpl w:val="EC9A64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AB4537"/>
    <w:multiLevelType w:val="hybridMultilevel"/>
    <w:tmpl w:val="13D67FA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8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17EE9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24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2CF4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675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0F2F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23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62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2B3B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26CB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A87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028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2E17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23F6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30"/>
    <w:rsid w:val="002F6472"/>
    <w:rsid w:val="002F7E80"/>
    <w:rsid w:val="002F7F88"/>
    <w:rsid w:val="00300053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5AA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0023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0FF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4B3B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327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3E04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1F4F"/>
    <w:rsid w:val="004A350B"/>
    <w:rsid w:val="004A3F80"/>
    <w:rsid w:val="004A5C58"/>
    <w:rsid w:val="004A627D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AAF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5B74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D3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631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173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1F00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0A2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CB7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6CE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0E93"/>
    <w:rsid w:val="00701682"/>
    <w:rsid w:val="00701D64"/>
    <w:rsid w:val="00701DEF"/>
    <w:rsid w:val="00703AE7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910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C3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28F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006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68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4DB9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1F21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0A5B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6E3B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2EA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6D33"/>
    <w:rsid w:val="009475A6"/>
    <w:rsid w:val="00947FD7"/>
    <w:rsid w:val="009504DD"/>
    <w:rsid w:val="00950B84"/>
    <w:rsid w:val="0095161E"/>
    <w:rsid w:val="00951943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3BD8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03D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9EE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4774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C95"/>
    <w:rsid w:val="009D5D81"/>
    <w:rsid w:val="009D6D2E"/>
    <w:rsid w:val="009D6DD1"/>
    <w:rsid w:val="009D75AD"/>
    <w:rsid w:val="009E184E"/>
    <w:rsid w:val="009E1E92"/>
    <w:rsid w:val="009E2EF5"/>
    <w:rsid w:val="009E3B91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E6D"/>
    <w:rsid w:val="00A13FA6"/>
    <w:rsid w:val="00A144CE"/>
    <w:rsid w:val="00A14778"/>
    <w:rsid w:val="00A149FA"/>
    <w:rsid w:val="00A14E92"/>
    <w:rsid w:val="00A15045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234E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D3F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1F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1F7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177E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201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09C1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B41"/>
    <w:rsid w:val="00C12D33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5759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73F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21C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43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3AC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196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5340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5FCF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8B2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4087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4CF2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BC3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1F5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2F3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7C1"/>
    <w:rsid w:val="00FF2A00"/>
    <w:rsid w:val="00FF2D11"/>
    <w:rsid w:val="00FF3898"/>
    <w:rsid w:val="00FF39E4"/>
    <w:rsid w:val="00FF4687"/>
    <w:rsid w:val="00FF53B3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  <w:style w:type="character" w:customStyle="1" w:styleId="statymonr">
    <w:name w:val="statymonr"/>
    <w:rsid w:val="009519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EC5B6-A4D4-454D-864F-B2E90CC1E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1136</Characters>
  <Application>Microsoft Office Word</Application>
  <DocSecurity>4</DocSecurity>
  <Lines>34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2020-10-13T09:32:00Z</cp:lastPrinted>
  <dcterms:created xsi:type="dcterms:W3CDTF">2020-10-19T10:27:00Z</dcterms:created>
  <dcterms:modified xsi:type="dcterms:W3CDTF">2020-10-19T10:27:00Z</dcterms:modified>
</cp:coreProperties>
</file>