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  <w:r w:rsidRPr="0042586D">
        <w:rPr>
          <w:rFonts w:ascii="Times New Roman" w:hAnsi="Times New Roman"/>
          <w:b/>
          <w:noProof/>
          <w:szCs w:val="24"/>
          <w:lang w:eastAsia="lt-LT"/>
        </w:rPr>
        <w:t>P</w:t>
      </w:r>
      <w:r w:rsidRPr="0042586D">
        <w:rPr>
          <w:rFonts w:ascii="Times New Roman" w:hAnsi="Times New Roman"/>
          <w:b/>
          <w:caps w:val="0"/>
          <w:noProof/>
          <w:szCs w:val="24"/>
          <w:lang w:eastAsia="lt-LT"/>
        </w:rPr>
        <w:t>rojekto</w:t>
      </w:r>
    </w:p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  <w:r w:rsidRPr="0042586D">
        <w:rPr>
          <w:rFonts w:ascii="Times New Roman" w:hAnsi="Times New Roman"/>
          <w:b/>
          <w:caps w:val="0"/>
          <w:noProof/>
          <w:szCs w:val="24"/>
          <w:lang w:eastAsia="lt-LT"/>
        </w:rPr>
        <w:t>lyginamasis variantas</w:t>
      </w:r>
    </w:p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</w:p>
    <w:p w:rsidR="005F757D" w:rsidRPr="0042586D" w:rsidRDefault="005F757D" w:rsidP="0042586D">
      <w:pPr>
        <w:pStyle w:val="statymopavad"/>
        <w:spacing w:line="240" w:lineRule="auto"/>
        <w:ind w:firstLine="0"/>
        <w:rPr>
          <w:rFonts w:ascii="Times New Roman" w:hAnsi="Times New Roman"/>
          <w:b/>
          <w:bCs/>
          <w:szCs w:val="24"/>
        </w:rPr>
      </w:pPr>
      <w:r w:rsidRPr="0042586D">
        <w:rPr>
          <w:rFonts w:ascii="Times New Roman" w:hAnsi="Times New Roman"/>
          <w:b/>
          <w:bCs/>
          <w:szCs w:val="24"/>
        </w:rPr>
        <w:t>Lietuvos Respublikos</w:t>
      </w:r>
    </w:p>
    <w:p w:rsidR="005F757D" w:rsidRPr="0042586D" w:rsidRDefault="00BA1DA4" w:rsidP="0042586D">
      <w:pPr>
        <w:spacing w:line="240" w:lineRule="auto"/>
        <w:jc w:val="center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BIUDŽETO SANDAROS</w:t>
      </w:r>
      <w:r w:rsidR="008001B3">
        <w:rPr>
          <w:rFonts w:cs="Times New Roman"/>
          <w:b/>
          <w:szCs w:val="24"/>
        </w:rPr>
        <w:t xml:space="preserve"> ĮSTATYMO NR. </w:t>
      </w:r>
      <w:r>
        <w:rPr>
          <w:rFonts w:cs="Times New Roman"/>
          <w:b/>
          <w:szCs w:val="24"/>
        </w:rPr>
        <w:t>I-430 37</w:t>
      </w:r>
      <w:r w:rsidR="008001B3">
        <w:rPr>
          <w:rFonts w:cs="Times New Roman"/>
          <w:b/>
          <w:szCs w:val="24"/>
        </w:rPr>
        <w:t xml:space="preserve"> STRA</w:t>
      </w:r>
      <w:r w:rsidR="00BF5773">
        <w:rPr>
          <w:rFonts w:cs="Times New Roman"/>
          <w:b/>
          <w:szCs w:val="24"/>
        </w:rPr>
        <w:t>I</w:t>
      </w:r>
      <w:bookmarkStart w:id="0" w:name="_GoBack"/>
      <w:bookmarkEnd w:id="0"/>
      <w:r w:rsidR="008001B3">
        <w:rPr>
          <w:rFonts w:cs="Times New Roman"/>
          <w:b/>
          <w:szCs w:val="24"/>
        </w:rPr>
        <w:t xml:space="preserve">PSNIO </w:t>
      </w:r>
      <w:r w:rsidR="005F757D" w:rsidRPr="0042586D">
        <w:rPr>
          <w:rFonts w:cs="Times New Roman"/>
          <w:b/>
          <w:szCs w:val="24"/>
        </w:rPr>
        <w:t>PAKEITIMO</w:t>
      </w: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b/>
          <w:szCs w:val="24"/>
        </w:rPr>
      </w:pPr>
      <w:r w:rsidRPr="0042586D">
        <w:rPr>
          <w:rFonts w:cs="Times New Roman"/>
          <w:b/>
          <w:szCs w:val="24"/>
        </w:rPr>
        <w:t>ĮSTATYMAS</w:t>
      </w:r>
    </w:p>
    <w:p w:rsidR="005F757D" w:rsidRPr="0042586D" w:rsidRDefault="005F757D" w:rsidP="005F757D">
      <w:pPr>
        <w:pStyle w:val="statymopavad"/>
        <w:spacing w:line="240" w:lineRule="auto"/>
        <w:ind w:firstLine="0"/>
        <w:rPr>
          <w:rFonts w:ascii="Times New Roman" w:hAnsi="Times New Roman"/>
          <w:b/>
          <w:szCs w:val="24"/>
        </w:rPr>
      </w:pP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szCs w:val="24"/>
        </w:rPr>
      </w:pPr>
      <w:r w:rsidRPr="0042586D">
        <w:rPr>
          <w:rStyle w:val="Datametai"/>
          <w:rFonts w:cs="Times New Roman"/>
          <w:szCs w:val="24"/>
        </w:rPr>
        <w:t>2016</w:t>
      </w:r>
      <w:r w:rsidRPr="0042586D">
        <w:rPr>
          <w:rFonts w:cs="Times New Roman"/>
          <w:szCs w:val="24"/>
        </w:rPr>
        <w:t xml:space="preserve"> m. </w:t>
      </w:r>
      <w:r w:rsidRPr="0042586D">
        <w:rPr>
          <w:rStyle w:val="Datamnuo"/>
          <w:rFonts w:ascii="Times New Roman" w:hAnsi="Times New Roman" w:cs="Times New Roman"/>
          <w:szCs w:val="24"/>
        </w:rPr>
        <w:t xml:space="preserve">                 </w:t>
      </w:r>
      <w:r w:rsidRPr="0042586D">
        <w:rPr>
          <w:rFonts w:cs="Times New Roman"/>
          <w:szCs w:val="24"/>
        </w:rPr>
        <w:t>d. Nr.</w:t>
      </w: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szCs w:val="24"/>
        </w:rPr>
      </w:pPr>
      <w:r w:rsidRPr="0042586D">
        <w:rPr>
          <w:rFonts w:cs="Times New Roman"/>
          <w:szCs w:val="24"/>
        </w:rPr>
        <w:t>Vilnius</w:t>
      </w:r>
    </w:p>
    <w:p w:rsidR="005F757D" w:rsidRPr="0042586D" w:rsidRDefault="005F757D" w:rsidP="005F757D">
      <w:pPr>
        <w:rPr>
          <w:b/>
          <w:szCs w:val="24"/>
        </w:rPr>
      </w:pPr>
    </w:p>
    <w:p w:rsidR="005F757D" w:rsidRPr="0042586D" w:rsidRDefault="005F757D" w:rsidP="005A45AC">
      <w:pPr>
        <w:rPr>
          <w:b/>
          <w:szCs w:val="24"/>
        </w:rPr>
      </w:pPr>
      <w:r w:rsidRPr="0042586D">
        <w:rPr>
          <w:b/>
          <w:szCs w:val="24"/>
        </w:rPr>
        <w:t xml:space="preserve">1 straipsnis. </w:t>
      </w:r>
      <w:r w:rsidR="00BA1DA4">
        <w:rPr>
          <w:b/>
          <w:szCs w:val="24"/>
        </w:rPr>
        <w:t>37</w:t>
      </w:r>
      <w:r w:rsidRPr="0042586D">
        <w:rPr>
          <w:b/>
          <w:szCs w:val="24"/>
        </w:rPr>
        <w:t xml:space="preserve"> straipsnio pakeitimas</w:t>
      </w:r>
    </w:p>
    <w:p w:rsidR="005F757D" w:rsidRDefault="005F757D" w:rsidP="005A45AC">
      <w:pPr>
        <w:rPr>
          <w:szCs w:val="24"/>
        </w:rPr>
      </w:pPr>
      <w:r w:rsidRPr="0042586D">
        <w:rPr>
          <w:szCs w:val="24"/>
        </w:rPr>
        <w:t>Pa</w:t>
      </w:r>
      <w:r w:rsidR="008E78BB">
        <w:rPr>
          <w:szCs w:val="24"/>
        </w:rPr>
        <w:t>keis</w:t>
      </w:r>
      <w:r w:rsidRPr="0042586D">
        <w:rPr>
          <w:szCs w:val="24"/>
        </w:rPr>
        <w:t xml:space="preserve">ti </w:t>
      </w:r>
      <w:r w:rsidR="00BA1DA4">
        <w:rPr>
          <w:szCs w:val="24"/>
        </w:rPr>
        <w:t>37</w:t>
      </w:r>
      <w:r w:rsidR="007E66A7">
        <w:rPr>
          <w:szCs w:val="24"/>
        </w:rPr>
        <w:t xml:space="preserve"> straipsnio 1</w:t>
      </w:r>
      <w:r w:rsidR="008E78BB">
        <w:rPr>
          <w:szCs w:val="24"/>
        </w:rPr>
        <w:t xml:space="preserve"> dalį</w:t>
      </w:r>
      <w:r w:rsidR="00A87FE9">
        <w:rPr>
          <w:szCs w:val="24"/>
        </w:rPr>
        <w:t xml:space="preserve"> ir ją išdėstyti taip</w:t>
      </w:r>
      <w:r w:rsidRPr="0042586D">
        <w:rPr>
          <w:szCs w:val="24"/>
        </w:rPr>
        <w:t>:</w:t>
      </w:r>
    </w:p>
    <w:p w:rsidR="008E78BB" w:rsidRDefault="00D428F4" w:rsidP="005A45AC">
      <w:r>
        <w:t>„</w:t>
      </w:r>
      <w:r w:rsidR="007E66A7">
        <w:t>1</w:t>
      </w:r>
      <w:r w:rsidR="008E78BB" w:rsidRPr="008E78BB">
        <w:t>.</w:t>
      </w:r>
      <w:r w:rsidR="008001B3" w:rsidRPr="008001B3">
        <w:t xml:space="preserve"> </w:t>
      </w:r>
      <w:r w:rsidR="00BA1DA4" w:rsidRPr="00BA1DA4">
        <w:t xml:space="preserve">Valstybės biudžeto vykdymo auditą atlieka Valstybės kontrolė, savivaldybių biudžetų vykdymo auditą atlieka Valstybės kontrolė pagal valstybinio audito mastą ir savivaldybių </w:t>
      </w:r>
      <w:r w:rsidR="00BA1DA4" w:rsidRPr="00BA1DA4">
        <w:rPr>
          <w:strike/>
        </w:rPr>
        <w:t>kontrolieriai (savivaldybių</w:t>
      </w:r>
      <w:r w:rsidR="00BA1DA4" w:rsidRPr="00BA1DA4">
        <w:t xml:space="preserve"> kontrolės ir audito tarnybos</w:t>
      </w:r>
      <w:r w:rsidR="00BA1DA4" w:rsidRPr="00BA1DA4">
        <w:rPr>
          <w:strike/>
        </w:rPr>
        <w:t>)</w:t>
      </w:r>
      <w:r w:rsidR="00BA1DA4" w:rsidRPr="00BA1DA4">
        <w:t>.</w:t>
      </w:r>
      <w:r>
        <w:t>“</w:t>
      </w:r>
    </w:p>
    <w:p w:rsidR="008E78BB" w:rsidRDefault="008E78BB" w:rsidP="005A45AC"/>
    <w:p w:rsidR="005A45AC" w:rsidRPr="005A45AC" w:rsidRDefault="005A45AC" w:rsidP="005A45AC">
      <w:pPr>
        <w:rPr>
          <w:rFonts w:eastAsia="Calibri" w:cs="Times New Roman"/>
          <w:b/>
        </w:rPr>
      </w:pPr>
      <w:r w:rsidRPr="005A45AC">
        <w:rPr>
          <w:rFonts w:eastAsia="Calibri" w:cs="Times New Roman"/>
          <w:b/>
        </w:rPr>
        <w:t>2 straipsnis. Įstatymo įsigaliojimas</w:t>
      </w:r>
    </w:p>
    <w:p w:rsidR="005A45AC" w:rsidRPr="005A45AC" w:rsidRDefault="005A45AC" w:rsidP="005A45AC">
      <w:pPr>
        <w:rPr>
          <w:rFonts w:eastAsia="Calibri" w:cs="Times New Roman"/>
        </w:rPr>
      </w:pPr>
      <w:r w:rsidRPr="005A45AC">
        <w:rPr>
          <w:rFonts w:eastAsia="Calibri" w:cs="Times New Roman"/>
        </w:rPr>
        <w:t>Šis įstatymas įsigalioja 2017 m. sausio 1 d.</w:t>
      </w:r>
    </w:p>
    <w:p w:rsidR="002774E5" w:rsidRDefault="002774E5" w:rsidP="00504992">
      <w:pPr>
        <w:spacing w:line="240" w:lineRule="auto"/>
      </w:pPr>
    </w:p>
    <w:p w:rsidR="0096417F" w:rsidRDefault="0096417F" w:rsidP="00504992">
      <w:pPr>
        <w:spacing w:line="240" w:lineRule="auto"/>
      </w:pPr>
    </w:p>
    <w:p w:rsidR="0042586D" w:rsidRDefault="0042586D" w:rsidP="00504992">
      <w:pPr>
        <w:spacing w:line="240" w:lineRule="auto"/>
        <w:rPr>
          <w:rFonts w:cs="Times New Roman"/>
          <w:i/>
          <w:iCs/>
          <w:color w:val="000000"/>
          <w:szCs w:val="24"/>
          <w:lang w:eastAsia="lt-LT"/>
        </w:rPr>
      </w:pPr>
      <w:r>
        <w:rPr>
          <w:rFonts w:cs="Times New Roman"/>
          <w:i/>
          <w:iCs/>
          <w:color w:val="000000"/>
          <w:szCs w:val="24"/>
          <w:lang w:eastAsia="lt-LT"/>
        </w:rPr>
        <w:t>Skelbiu šį Lietuvos Respublikos Seimo priimtą įstatymą.</w:t>
      </w:r>
    </w:p>
    <w:p w:rsidR="0042586D" w:rsidRDefault="0042586D" w:rsidP="0042586D">
      <w:pPr>
        <w:shd w:val="clear" w:color="auto" w:fill="FFFFFF"/>
        <w:tabs>
          <w:tab w:val="left" w:pos="0"/>
        </w:tabs>
        <w:spacing w:before="562"/>
        <w:ind w:firstLine="0"/>
        <w:rPr>
          <w:color w:val="000000"/>
          <w:spacing w:val="-2"/>
          <w:szCs w:val="24"/>
          <w:lang w:eastAsia="lt-LT"/>
        </w:rPr>
      </w:pPr>
      <w:r>
        <w:rPr>
          <w:color w:val="000000"/>
          <w:spacing w:val="-2"/>
          <w:szCs w:val="24"/>
          <w:lang w:eastAsia="lt-LT"/>
        </w:rPr>
        <w:t>Respublikos Prezidentas</w:t>
      </w:r>
    </w:p>
    <w:p w:rsidR="002774E5" w:rsidRDefault="002774E5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p w:rsidR="002774E5" w:rsidRDefault="002774E5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p w:rsidR="00241AC6" w:rsidRDefault="00241AC6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4C7475">
        <w:rPr>
          <w:rFonts w:eastAsia="Times New Roman" w:cs="Times New Roman"/>
          <w:szCs w:val="24"/>
          <w:lang w:eastAsia="lt-LT"/>
        </w:rPr>
        <w:t>Teikia:</w:t>
      </w:r>
    </w:p>
    <w:p w:rsidR="00266797" w:rsidRPr="00F41906" w:rsidRDefault="00266797" w:rsidP="00266797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F41906">
        <w:rPr>
          <w:rFonts w:eastAsia="Times New Roman" w:cs="Times New Roman"/>
          <w:szCs w:val="24"/>
          <w:lang w:eastAsia="lt-LT"/>
        </w:rPr>
        <w:t>Audito komiteto vardu</w:t>
      </w:r>
    </w:p>
    <w:p w:rsidR="00266797" w:rsidRPr="00F41906" w:rsidRDefault="00266797" w:rsidP="00266797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F41906">
        <w:rPr>
          <w:rFonts w:eastAsia="Times New Roman" w:cs="Times New Roman"/>
          <w:szCs w:val="24"/>
          <w:lang w:eastAsia="lt-LT"/>
        </w:rPr>
        <w:t xml:space="preserve">Audito komiteto pirmininkė </w:t>
      </w:r>
      <w:r w:rsidRPr="00F41906"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 xml:space="preserve">Jolita </w:t>
      </w:r>
      <w:proofErr w:type="spellStart"/>
      <w:r w:rsidRPr="00F41906">
        <w:rPr>
          <w:rFonts w:eastAsia="Times New Roman" w:cs="Times New Roman"/>
          <w:szCs w:val="24"/>
          <w:lang w:eastAsia="lt-LT"/>
        </w:rPr>
        <w:t>Vaickienė</w:t>
      </w:r>
      <w:proofErr w:type="spellEnd"/>
    </w:p>
    <w:p w:rsidR="00266797" w:rsidRPr="004C7475" w:rsidRDefault="00266797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sectPr w:rsidR="00266797" w:rsidRPr="004C7475" w:rsidSect="00236D6B">
      <w:headerReference w:type="default" r:id="rId8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57D" w:rsidRDefault="005F757D" w:rsidP="00236D6B">
      <w:pPr>
        <w:spacing w:line="240" w:lineRule="auto"/>
      </w:pPr>
      <w:r>
        <w:separator/>
      </w:r>
    </w:p>
  </w:endnote>
  <w:endnote w:type="continuationSeparator" w:id="0">
    <w:p w:rsidR="005F757D" w:rsidRDefault="005F757D" w:rsidP="00236D6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57D" w:rsidRDefault="005F757D" w:rsidP="00236D6B">
      <w:pPr>
        <w:spacing w:line="240" w:lineRule="auto"/>
      </w:pPr>
      <w:r>
        <w:separator/>
      </w:r>
    </w:p>
  </w:footnote>
  <w:footnote w:type="continuationSeparator" w:id="0">
    <w:p w:rsidR="005F757D" w:rsidRDefault="005F757D" w:rsidP="00236D6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5337790"/>
      <w:docPartObj>
        <w:docPartGallery w:val="Page Numbers (Top of Page)"/>
        <w:docPartUnique/>
      </w:docPartObj>
    </w:sdtPr>
    <w:sdtEndPr/>
    <w:sdtContent>
      <w:p w:rsidR="00236D6B" w:rsidRDefault="00236D6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01B3">
          <w:rPr>
            <w:noProof/>
          </w:rPr>
          <w:t>4</w:t>
        </w:r>
        <w:r>
          <w:fldChar w:fldCharType="end"/>
        </w:r>
      </w:p>
    </w:sdtContent>
  </w:sdt>
  <w:p w:rsidR="00236D6B" w:rsidRDefault="00236D6B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C1C"/>
    <w:multiLevelType w:val="hybridMultilevel"/>
    <w:tmpl w:val="965CB20E"/>
    <w:lvl w:ilvl="0" w:tplc="F9FA983A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04E74365"/>
    <w:multiLevelType w:val="hybridMultilevel"/>
    <w:tmpl w:val="2ABCED00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05721669"/>
    <w:multiLevelType w:val="hybridMultilevel"/>
    <w:tmpl w:val="A006B3F8"/>
    <w:lvl w:ilvl="0" w:tplc="F6DAAF32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D814A2B"/>
    <w:multiLevelType w:val="hybridMultilevel"/>
    <w:tmpl w:val="4A9CA7EE"/>
    <w:lvl w:ilvl="0" w:tplc="393AC37E">
      <w:start w:val="1"/>
      <w:numFmt w:val="decimal"/>
      <w:lvlText w:val="%1."/>
      <w:lvlJc w:val="left"/>
      <w:pPr>
        <w:ind w:left="1080" w:hanging="360"/>
      </w:pPr>
    </w:lvl>
    <w:lvl w:ilvl="1" w:tplc="04270019">
      <w:start w:val="1"/>
      <w:numFmt w:val="lowerLetter"/>
      <w:lvlText w:val="%2."/>
      <w:lvlJc w:val="left"/>
      <w:pPr>
        <w:ind w:left="1800" w:hanging="360"/>
      </w:pPr>
    </w:lvl>
    <w:lvl w:ilvl="2" w:tplc="0427001B">
      <w:start w:val="1"/>
      <w:numFmt w:val="lowerRoman"/>
      <w:lvlText w:val="%3."/>
      <w:lvlJc w:val="right"/>
      <w:pPr>
        <w:ind w:left="2520" w:hanging="180"/>
      </w:pPr>
    </w:lvl>
    <w:lvl w:ilvl="3" w:tplc="0427000F">
      <w:start w:val="1"/>
      <w:numFmt w:val="decimal"/>
      <w:lvlText w:val="%4."/>
      <w:lvlJc w:val="left"/>
      <w:pPr>
        <w:ind w:left="3240" w:hanging="360"/>
      </w:pPr>
    </w:lvl>
    <w:lvl w:ilvl="4" w:tplc="04270019">
      <w:start w:val="1"/>
      <w:numFmt w:val="lowerLetter"/>
      <w:lvlText w:val="%5."/>
      <w:lvlJc w:val="left"/>
      <w:pPr>
        <w:ind w:left="3960" w:hanging="360"/>
      </w:pPr>
    </w:lvl>
    <w:lvl w:ilvl="5" w:tplc="0427001B">
      <w:start w:val="1"/>
      <w:numFmt w:val="lowerRoman"/>
      <w:lvlText w:val="%6."/>
      <w:lvlJc w:val="right"/>
      <w:pPr>
        <w:ind w:left="4680" w:hanging="180"/>
      </w:pPr>
    </w:lvl>
    <w:lvl w:ilvl="6" w:tplc="0427000F">
      <w:start w:val="1"/>
      <w:numFmt w:val="decimal"/>
      <w:lvlText w:val="%7."/>
      <w:lvlJc w:val="left"/>
      <w:pPr>
        <w:ind w:left="5400" w:hanging="360"/>
      </w:pPr>
    </w:lvl>
    <w:lvl w:ilvl="7" w:tplc="04270019">
      <w:start w:val="1"/>
      <w:numFmt w:val="lowerLetter"/>
      <w:lvlText w:val="%8."/>
      <w:lvlJc w:val="left"/>
      <w:pPr>
        <w:ind w:left="6120" w:hanging="360"/>
      </w:pPr>
    </w:lvl>
    <w:lvl w:ilvl="8" w:tplc="0427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A8A591B"/>
    <w:multiLevelType w:val="hybridMultilevel"/>
    <w:tmpl w:val="3510ED2A"/>
    <w:lvl w:ilvl="0" w:tplc="A100EED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29056380"/>
    <w:multiLevelType w:val="hybridMultilevel"/>
    <w:tmpl w:val="7B92F80C"/>
    <w:lvl w:ilvl="0" w:tplc="B1BC29E4">
      <w:start w:val="5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>
    <w:nsid w:val="2DE016B9"/>
    <w:multiLevelType w:val="hybridMultilevel"/>
    <w:tmpl w:val="60BA54B6"/>
    <w:lvl w:ilvl="0" w:tplc="FD043324">
      <w:start w:val="5"/>
      <w:numFmt w:val="decimal"/>
      <w:lvlText w:val="%1"/>
      <w:lvlJc w:val="left"/>
      <w:pPr>
        <w:ind w:left="1494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2214" w:hanging="360"/>
      </w:pPr>
    </w:lvl>
    <w:lvl w:ilvl="2" w:tplc="0427001B" w:tentative="1">
      <w:start w:val="1"/>
      <w:numFmt w:val="lowerRoman"/>
      <w:lvlText w:val="%3."/>
      <w:lvlJc w:val="right"/>
      <w:pPr>
        <w:ind w:left="2934" w:hanging="180"/>
      </w:pPr>
    </w:lvl>
    <w:lvl w:ilvl="3" w:tplc="0427000F" w:tentative="1">
      <w:start w:val="1"/>
      <w:numFmt w:val="decimal"/>
      <w:lvlText w:val="%4."/>
      <w:lvlJc w:val="left"/>
      <w:pPr>
        <w:ind w:left="3654" w:hanging="360"/>
      </w:pPr>
    </w:lvl>
    <w:lvl w:ilvl="4" w:tplc="04270019" w:tentative="1">
      <w:start w:val="1"/>
      <w:numFmt w:val="lowerLetter"/>
      <w:lvlText w:val="%5."/>
      <w:lvlJc w:val="left"/>
      <w:pPr>
        <w:ind w:left="4374" w:hanging="360"/>
      </w:pPr>
    </w:lvl>
    <w:lvl w:ilvl="5" w:tplc="0427001B" w:tentative="1">
      <w:start w:val="1"/>
      <w:numFmt w:val="lowerRoman"/>
      <w:lvlText w:val="%6."/>
      <w:lvlJc w:val="right"/>
      <w:pPr>
        <w:ind w:left="5094" w:hanging="180"/>
      </w:pPr>
    </w:lvl>
    <w:lvl w:ilvl="6" w:tplc="0427000F" w:tentative="1">
      <w:start w:val="1"/>
      <w:numFmt w:val="decimal"/>
      <w:lvlText w:val="%7."/>
      <w:lvlJc w:val="left"/>
      <w:pPr>
        <w:ind w:left="5814" w:hanging="360"/>
      </w:pPr>
    </w:lvl>
    <w:lvl w:ilvl="7" w:tplc="04270019" w:tentative="1">
      <w:start w:val="1"/>
      <w:numFmt w:val="lowerLetter"/>
      <w:lvlText w:val="%8."/>
      <w:lvlJc w:val="left"/>
      <w:pPr>
        <w:ind w:left="6534" w:hanging="360"/>
      </w:pPr>
    </w:lvl>
    <w:lvl w:ilvl="8" w:tplc="042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7">
    <w:nsid w:val="311E7B15"/>
    <w:multiLevelType w:val="hybridMultilevel"/>
    <w:tmpl w:val="7E201A50"/>
    <w:lvl w:ilvl="0" w:tplc="D966A5AE">
      <w:start w:val="8"/>
      <w:numFmt w:val="decimal"/>
      <w:lvlText w:val="%1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>
    <w:nsid w:val="346D7FDF"/>
    <w:multiLevelType w:val="hybridMultilevel"/>
    <w:tmpl w:val="2ABCED00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>
    <w:nsid w:val="4D6B46C8"/>
    <w:multiLevelType w:val="hybridMultilevel"/>
    <w:tmpl w:val="DB0CFC48"/>
    <w:lvl w:ilvl="0" w:tplc="6958F44E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>
    <w:nsid w:val="4F0D7AD5"/>
    <w:multiLevelType w:val="hybridMultilevel"/>
    <w:tmpl w:val="4DAE9F3C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7B955481"/>
    <w:multiLevelType w:val="hybridMultilevel"/>
    <w:tmpl w:val="C7BABB82"/>
    <w:lvl w:ilvl="0" w:tplc="08A624B6">
      <w:start w:val="8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4"/>
  </w:num>
  <w:num w:numId="2">
    <w:abstractNumId w:val="5"/>
  </w:num>
  <w:num w:numId="3">
    <w:abstractNumId w:val="9"/>
  </w:num>
  <w:num w:numId="4">
    <w:abstractNumId w:val="6"/>
  </w:num>
  <w:num w:numId="5">
    <w:abstractNumId w:val="10"/>
  </w:num>
  <w:num w:numId="6">
    <w:abstractNumId w:val="8"/>
  </w:num>
  <w:num w:numId="7">
    <w:abstractNumId w:val="1"/>
  </w:num>
  <w:num w:numId="8">
    <w:abstractNumId w:val="11"/>
  </w:num>
  <w:num w:numId="9">
    <w:abstractNumId w:val="0"/>
  </w:num>
  <w:num w:numId="10">
    <w:abstractNumId w:val="7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hyphenationZone w:val="396"/>
  <w:drawingGridHorizontalSpacing w:val="120"/>
  <w:displayHorizontalDrawingGridEvery w:val="2"/>
  <w:displayVertic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57D"/>
    <w:rsid w:val="00050041"/>
    <w:rsid w:val="000A5334"/>
    <w:rsid w:val="001538B2"/>
    <w:rsid w:val="001A47A9"/>
    <w:rsid w:val="001D7104"/>
    <w:rsid w:val="00217183"/>
    <w:rsid w:val="002271FC"/>
    <w:rsid w:val="00236D6B"/>
    <w:rsid w:val="00241AC6"/>
    <w:rsid w:val="00266797"/>
    <w:rsid w:val="002774E5"/>
    <w:rsid w:val="002B1778"/>
    <w:rsid w:val="00307263"/>
    <w:rsid w:val="003C4068"/>
    <w:rsid w:val="003E74ED"/>
    <w:rsid w:val="004107C5"/>
    <w:rsid w:val="0042586D"/>
    <w:rsid w:val="004415F9"/>
    <w:rsid w:val="00464771"/>
    <w:rsid w:val="004A3875"/>
    <w:rsid w:val="004A46DE"/>
    <w:rsid w:val="004B6F32"/>
    <w:rsid w:val="00504992"/>
    <w:rsid w:val="00536C12"/>
    <w:rsid w:val="005A45AC"/>
    <w:rsid w:val="005D61C5"/>
    <w:rsid w:val="005F757D"/>
    <w:rsid w:val="006B34F5"/>
    <w:rsid w:val="00703A93"/>
    <w:rsid w:val="00706616"/>
    <w:rsid w:val="0072591A"/>
    <w:rsid w:val="00736FC8"/>
    <w:rsid w:val="00742E99"/>
    <w:rsid w:val="00755752"/>
    <w:rsid w:val="00767205"/>
    <w:rsid w:val="007B4AE1"/>
    <w:rsid w:val="007E66A7"/>
    <w:rsid w:val="008001B3"/>
    <w:rsid w:val="00851E02"/>
    <w:rsid w:val="00871A3E"/>
    <w:rsid w:val="00887561"/>
    <w:rsid w:val="008B3C0F"/>
    <w:rsid w:val="008E78BB"/>
    <w:rsid w:val="008F1362"/>
    <w:rsid w:val="0096417F"/>
    <w:rsid w:val="009764DB"/>
    <w:rsid w:val="00A00730"/>
    <w:rsid w:val="00A26699"/>
    <w:rsid w:val="00A87FE9"/>
    <w:rsid w:val="00AC5017"/>
    <w:rsid w:val="00B56214"/>
    <w:rsid w:val="00BA1DA4"/>
    <w:rsid w:val="00BF5773"/>
    <w:rsid w:val="00C129F6"/>
    <w:rsid w:val="00C26569"/>
    <w:rsid w:val="00C44186"/>
    <w:rsid w:val="00CE336C"/>
    <w:rsid w:val="00D21FC8"/>
    <w:rsid w:val="00D428F4"/>
    <w:rsid w:val="00D52531"/>
    <w:rsid w:val="00D6754F"/>
    <w:rsid w:val="00D84D11"/>
    <w:rsid w:val="00EC2C9B"/>
    <w:rsid w:val="00F46148"/>
    <w:rsid w:val="00F53AE4"/>
    <w:rsid w:val="00FB3483"/>
    <w:rsid w:val="00FF5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56214"/>
    <w:pPr>
      <w:ind w:firstLine="720"/>
    </w:pPr>
    <w:rPr>
      <w:rFonts w:ascii="Times New Roman" w:hAnsi="Times New Roman"/>
      <w:sz w:val="24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F46148"/>
    <w:pPr>
      <w:keepNext/>
      <w:keepLines/>
      <w:spacing w:before="20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Komitetas">
    <w:name w:val="Komitetas"/>
    <w:basedOn w:val="prastasis"/>
    <w:qFormat/>
    <w:rsid w:val="00F46148"/>
    <w:pPr>
      <w:spacing w:line="240" w:lineRule="auto"/>
      <w:ind w:firstLine="0"/>
      <w:jc w:val="center"/>
    </w:pPr>
    <w:rPr>
      <w:rFonts w:eastAsia="Times New Roman" w:cs="Times New Roman"/>
      <w:b/>
      <w:caps/>
      <w:szCs w:val="24"/>
    </w:rPr>
  </w:style>
  <w:style w:type="paragraph" w:customStyle="1" w:styleId="Projektas">
    <w:name w:val="Projektas"/>
    <w:basedOn w:val="Antrat3"/>
    <w:qFormat/>
    <w:rsid w:val="00F46148"/>
    <w:pPr>
      <w:keepLines w:val="0"/>
      <w:spacing w:before="0" w:line="240" w:lineRule="auto"/>
      <w:jc w:val="center"/>
    </w:pPr>
    <w:rPr>
      <w:rFonts w:ascii="Times New Roman" w:eastAsia="Times New Roman" w:hAnsi="Times New Roman" w:cs="Times New Roman"/>
      <w:caps/>
      <w:color w:val="auto"/>
      <w:szCs w:val="20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F46148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customStyle="1" w:styleId="Dalyviai">
    <w:name w:val="Dalyviai"/>
    <w:basedOn w:val="prastasis"/>
    <w:qFormat/>
    <w:rsid w:val="00F46148"/>
    <w:pPr>
      <w:spacing w:line="240" w:lineRule="auto"/>
      <w:ind w:firstLine="0"/>
    </w:pPr>
    <w:rPr>
      <w:rFonts w:eastAsia="Times New Roman" w:cs="Times New Roman"/>
      <w:szCs w:val="24"/>
    </w:rPr>
  </w:style>
  <w:style w:type="character" w:customStyle="1" w:styleId="susilaike">
    <w:name w:val="susilaike"/>
    <w:qFormat/>
    <w:rsid w:val="00F46148"/>
    <w:rPr>
      <w:rFonts w:ascii="Times New Roman" w:hAnsi="Times New Roman"/>
    </w:rPr>
  </w:style>
  <w:style w:type="paragraph" w:customStyle="1" w:styleId="Pranesejas">
    <w:name w:val="Pranesejas"/>
    <w:basedOn w:val="Pagrindinistekstas"/>
    <w:qFormat/>
    <w:rsid w:val="00F46148"/>
    <w:pPr>
      <w:spacing w:after="0"/>
    </w:pPr>
    <w:rPr>
      <w:rFonts w:eastAsia="Times New Roman" w:cs="Times New Roman"/>
      <w:szCs w:val="20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F46148"/>
    <w:pPr>
      <w:spacing w:after="120"/>
      <w:ind w:firstLine="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F46148"/>
    <w:rPr>
      <w:rFonts w:ascii="Times New Roman" w:hAnsi="Times New Roman"/>
      <w:sz w:val="24"/>
    </w:rPr>
  </w:style>
  <w:style w:type="paragraph" w:customStyle="1" w:styleId="Isvadakonsoliduotaiversijai6">
    <w:name w:val="Isvada_konsoliduotai_versijai6"/>
    <w:basedOn w:val="prastasis"/>
    <w:qFormat/>
    <w:rsid w:val="00F46148"/>
    <w:pPr>
      <w:keepNext/>
      <w:spacing w:line="240" w:lineRule="auto"/>
      <w:ind w:firstLine="0"/>
      <w:jc w:val="left"/>
      <w:outlineLvl w:val="5"/>
    </w:pPr>
    <w:rPr>
      <w:rFonts w:eastAsia="Times New Roman" w:cs="Times New Roman"/>
      <w:b/>
      <w:bCs/>
      <w:szCs w:val="20"/>
    </w:rPr>
  </w:style>
  <w:style w:type="paragraph" w:styleId="Antrats">
    <w:name w:val="header"/>
    <w:basedOn w:val="prastasis"/>
    <w:link w:val="Antrats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36D6B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PoratDiagrama">
    <w:name w:val="Poraštė Diagrama"/>
    <w:basedOn w:val="Numatytasispastraiposriftas"/>
    <w:link w:val="Porat"/>
    <w:uiPriority w:val="99"/>
    <w:rsid w:val="00236D6B"/>
    <w:rPr>
      <w:rFonts w:ascii="Times New Roman" w:hAnsi="Times New Roman"/>
      <w:sz w:val="24"/>
    </w:rPr>
  </w:style>
  <w:style w:type="paragraph" w:customStyle="1" w:styleId="statymopavad">
    <w:name w:val="Įstatymo pavad."/>
    <w:basedOn w:val="prastasis"/>
    <w:rsid w:val="005F757D"/>
    <w:pPr>
      <w:jc w:val="center"/>
    </w:pPr>
    <w:rPr>
      <w:rFonts w:ascii="TimesLT" w:eastAsia="Times New Roman" w:hAnsi="TimesLT" w:cs="Times New Roman"/>
      <w:caps/>
      <w:szCs w:val="20"/>
    </w:rPr>
  </w:style>
  <w:style w:type="character" w:styleId="Puslapionumeris">
    <w:name w:val="page number"/>
    <w:basedOn w:val="Numatytasispastraiposriftas"/>
    <w:semiHidden/>
    <w:rsid w:val="005F757D"/>
  </w:style>
  <w:style w:type="character" w:customStyle="1" w:styleId="Datadiena">
    <w:name w:val="Data_diena"/>
    <w:basedOn w:val="Numatytasispastraiposriftas"/>
    <w:rsid w:val="005F757D"/>
  </w:style>
  <w:style w:type="character" w:customStyle="1" w:styleId="statymoNr">
    <w:name w:val="Įstatymo Nr."/>
    <w:basedOn w:val="Numatytasispastraiposriftas"/>
    <w:rsid w:val="005F757D"/>
    <w:rPr>
      <w:rFonts w:ascii="HelveticaLT" w:hAnsi="HelveticaLT"/>
    </w:rPr>
  </w:style>
  <w:style w:type="character" w:customStyle="1" w:styleId="Datamnuo">
    <w:name w:val="Data_mënuo"/>
    <w:basedOn w:val="Numatytasispastraiposriftas"/>
    <w:rsid w:val="005F757D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  <w:rsid w:val="005F757D"/>
  </w:style>
  <w:style w:type="character" w:customStyle="1" w:styleId="Pareigos">
    <w:name w:val="Pareigos"/>
    <w:basedOn w:val="Numatytasispastraiposriftas"/>
    <w:rsid w:val="005F757D"/>
    <w:rPr>
      <w:rFonts w:ascii="TimesLT" w:hAnsi="TimesLT"/>
      <w:caps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441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44186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742E9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56214"/>
    <w:pPr>
      <w:ind w:firstLine="720"/>
    </w:pPr>
    <w:rPr>
      <w:rFonts w:ascii="Times New Roman" w:hAnsi="Times New Roman"/>
      <w:sz w:val="24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F46148"/>
    <w:pPr>
      <w:keepNext/>
      <w:keepLines/>
      <w:spacing w:before="20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Komitetas">
    <w:name w:val="Komitetas"/>
    <w:basedOn w:val="prastasis"/>
    <w:qFormat/>
    <w:rsid w:val="00F46148"/>
    <w:pPr>
      <w:spacing w:line="240" w:lineRule="auto"/>
      <w:ind w:firstLine="0"/>
      <w:jc w:val="center"/>
    </w:pPr>
    <w:rPr>
      <w:rFonts w:eastAsia="Times New Roman" w:cs="Times New Roman"/>
      <w:b/>
      <w:caps/>
      <w:szCs w:val="24"/>
    </w:rPr>
  </w:style>
  <w:style w:type="paragraph" w:customStyle="1" w:styleId="Projektas">
    <w:name w:val="Projektas"/>
    <w:basedOn w:val="Antrat3"/>
    <w:qFormat/>
    <w:rsid w:val="00F46148"/>
    <w:pPr>
      <w:keepLines w:val="0"/>
      <w:spacing w:before="0" w:line="240" w:lineRule="auto"/>
      <w:jc w:val="center"/>
    </w:pPr>
    <w:rPr>
      <w:rFonts w:ascii="Times New Roman" w:eastAsia="Times New Roman" w:hAnsi="Times New Roman" w:cs="Times New Roman"/>
      <w:caps/>
      <w:color w:val="auto"/>
      <w:szCs w:val="20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F46148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customStyle="1" w:styleId="Dalyviai">
    <w:name w:val="Dalyviai"/>
    <w:basedOn w:val="prastasis"/>
    <w:qFormat/>
    <w:rsid w:val="00F46148"/>
    <w:pPr>
      <w:spacing w:line="240" w:lineRule="auto"/>
      <w:ind w:firstLine="0"/>
    </w:pPr>
    <w:rPr>
      <w:rFonts w:eastAsia="Times New Roman" w:cs="Times New Roman"/>
      <w:szCs w:val="24"/>
    </w:rPr>
  </w:style>
  <w:style w:type="character" w:customStyle="1" w:styleId="susilaike">
    <w:name w:val="susilaike"/>
    <w:qFormat/>
    <w:rsid w:val="00F46148"/>
    <w:rPr>
      <w:rFonts w:ascii="Times New Roman" w:hAnsi="Times New Roman"/>
    </w:rPr>
  </w:style>
  <w:style w:type="paragraph" w:customStyle="1" w:styleId="Pranesejas">
    <w:name w:val="Pranesejas"/>
    <w:basedOn w:val="Pagrindinistekstas"/>
    <w:qFormat/>
    <w:rsid w:val="00F46148"/>
    <w:pPr>
      <w:spacing w:after="0"/>
    </w:pPr>
    <w:rPr>
      <w:rFonts w:eastAsia="Times New Roman" w:cs="Times New Roman"/>
      <w:szCs w:val="20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F46148"/>
    <w:pPr>
      <w:spacing w:after="120"/>
      <w:ind w:firstLine="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F46148"/>
    <w:rPr>
      <w:rFonts w:ascii="Times New Roman" w:hAnsi="Times New Roman"/>
      <w:sz w:val="24"/>
    </w:rPr>
  </w:style>
  <w:style w:type="paragraph" w:customStyle="1" w:styleId="Isvadakonsoliduotaiversijai6">
    <w:name w:val="Isvada_konsoliduotai_versijai6"/>
    <w:basedOn w:val="prastasis"/>
    <w:qFormat/>
    <w:rsid w:val="00F46148"/>
    <w:pPr>
      <w:keepNext/>
      <w:spacing w:line="240" w:lineRule="auto"/>
      <w:ind w:firstLine="0"/>
      <w:jc w:val="left"/>
      <w:outlineLvl w:val="5"/>
    </w:pPr>
    <w:rPr>
      <w:rFonts w:eastAsia="Times New Roman" w:cs="Times New Roman"/>
      <w:b/>
      <w:bCs/>
      <w:szCs w:val="20"/>
    </w:rPr>
  </w:style>
  <w:style w:type="paragraph" w:styleId="Antrats">
    <w:name w:val="header"/>
    <w:basedOn w:val="prastasis"/>
    <w:link w:val="Antrats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36D6B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PoratDiagrama">
    <w:name w:val="Poraštė Diagrama"/>
    <w:basedOn w:val="Numatytasispastraiposriftas"/>
    <w:link w:val="Porat"/>
    <w:uiPriority w:val="99"/>
    <w:rsid w:val="00236D6B"/>
    <w:rPr>
      <w:rFonts w:ascii="Times New Roman" w:hAnsi="Times New Roman"/>
      <w:sz w:val="24"/>
    </w:rPr>
  </w:style>
  <w:style w:type="paragraph" w:customStyle="1" w:styleId="statymopavad">
    <w:name w:val="Įstatymo pavad."/>
    <w:basedOn w:val="prastasis"/>
    <w:rsid w:val="005F757D"/>
    <w:pPr>
      <w:jc w:val="center"/>
    </w:pPr>
    <w:rPr>
      <w:rFonts w:ascii="TimesLT" w:eastAsia="Times New Roman" w:hAnsi="TimesLT" w:cs="Times New Roman"/>
      <w:caps/>
      <w:szCs w:val="20"/>
    </w:rPr>
  </w:style>
  <w:style w:type="character" w:styleId="Puslapionumeris">
    <w:name w:val="page number"/>
    <w:basedOn w:val="Numatytasispastraiposriftas"/>
    <w:semiHidden/>
    <w:rsid w:val="005F757D"/>
  </w:style>
  <w:style w:type="character" w:customStyle="1" w:styleId="Datadiena">
    <w:name w:val="Data_diena"/>
    <w:basedOn w:val="Numatytasispastraiposriftas"/>
    <w:rsid w:val="005F757D"/>
  </w:style>
  <w:style w:type="character" w:customStyle="1" w:styleId="statymoNr">
    <w:name w:val="Įstatymo Nr."/>
    <w:basedOn w:val="Numatytasispastraiposriftas"/>
    <w:rsid w:val="005F757D"/>
    <w:rPr>
      <w:rFonts w:ascii="HelveticaLT" w:hAnsi="HelveticaLT"/>
    </w:rPr>
  </w:style>
  <w:style w:type="character" w:customStyle="1" w:styleId="Datamnuo">
    <w:name w:val="Data_mënuo"/>
    <w:basedOn w:val="Numatytasispastraiposriftas"/>
    <w:rsid w:val="005F757D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  <w:rsid w:val="005F757D"/>
  </w:style>
  <w:style w:type="character" w:customStyle="1" w:styleId="Pareigos">
    <w:name w:val="Pareigos"/>
    <w:basedOn w:val="Numatytasispastraiposriftas"/>
    <w:rsid w:val="005F757D"/>
    <w:rPr>
      <w:rFonts w:ascii="TimesLT" w:hAnsi="TimesLT"/>
      <w:caps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441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44186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742E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41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473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PETRUKAITĖ Rūta</dc:creator>
  <cp:lastModifiedBy>SADULAITĖ Jūratė</cp:lastModifiedBy>
  <cp:revision>5</cp:revision>
  <dcterms:created xsi:type="dcterms:W3CDTF">2016-04-11T12:34:00Z</dcterms:created>
  <dcterms:modified xsi:type="dcterms:W3CDTF">2016-04-12T09:48:00Z</dcterms:modified>
</cp:coreProperties>
</file>