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F71AA3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3090" cy="117348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3090" cy="117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5C4CB9">
        <w:rPr>
          <w:rFonts w:ascii="Times New Roman" w:hAnsi="Times New Roman"/>
          <w:sz w:val="24"/>
          <w:szCs w:val="24"/>
        </w:rPr>
        <w:t>rug</w:t>
      </w:r>
      <w:r w:rsidR="00D45864">
        <w:rPr>
          <w:rFonts w:ascii="Times New Roman" w:hAnsi="Times New Roman"/>
          <w:sz w:val="24"/>
          <w:szCs w:val="24"/>
        </w:rPr>
        <w:t xml:space="preserve">sėjo 9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648C2" w:rsidRDefault="00D45864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F648C2">
        <w:rPr>
          <w:rFonts w:ascii="Times New Roman" w:hAnsi="Times New Roman"/>
          <w:sz w:val="24"/>
          <w:szCs w:val="24"/>
        </w:rPr>
        <w:t>.00 val.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CF4D0B" w:rsidRDefault="00CF4D0B" w:rsidP="009C5635">
      <w:pPr>
        <w:numPr>
          <w:ilvl w:val="0"/>
          <w:numId w:val="46"/>
        </w:numPr>
        <w:spacing w:line="360" w:lineRule="auto"/>
        <w:jc w:val="both"/>
      </w:pPr>
      <w:r>
        <w:t>Dėl Seimo valdybos 2020 m. rugsėjo 2 d. sprendimo Nr. SV-S-1669 „Dėl Ukrainos Aukščiausios</w:t>
      </w:r>
      <w:r w:rsidR="00106BC1">
        <w:t>ios Rados pirmininko Dmytro Raz</w:t>
      </w:r>
      <w:r>
        <w:t>umkovo priėmimo“ pakeitimo</w:t>
      </w:r>
    </w:p>
    <w:p w:rsidR="00A71018" w:rsidRDefault="00E66367" w:rsidP="009C5635">
      <w:pPr>
        <w:numPr>
          <w:ilvl w:val="0"/>
          <w:numId w:val="46"/>
        </w:numPr>
        <w:spacing w:line="360" w:lineRule="auto"/>
        <w:jc w:val="both"/>
      </w:pPr>
      <w:r>
        <w:t>Dėl darbo grupės sudarymo</w:t>
      </w:r>
    </w:p>
    <w:p w:rsidR="00E66367" w:rsidRDefault="00E66367" w:rsidP="009C5635">
      <w:pPr>
        <w:numPr>
          <w:ilvl w:val="0"/>
          <w:numId w:val="46"/>
        </w:numPr>
        <w:spacing w:line="360" w:lineRule="auto"/>
        <w:jc w:val="both"/>
      </w:pPr>
      <w:r>
        <w:t>Dėl minėjimo, skirto Lietuvos Nepriklausomybės atkūrimo 30-mečiui, scenarijaus eigos</w:t>
      </w:r>
    </w:p>
    <w:p w:rsidR="00E66367" w:rsidRDefault="00E66367" w:rsidP="009C5635">
      <w:pPr>
        <w:numPr>
          <w:ilvl w:val="0"/>
          <w:numId w:val="46"/>
        </w:numPr>
        <w:spacing w:line="360" w:lineRule="auto"/>
        <w:jc w:val="both"/>
      </w:pPr>
      <w:r>
        <w:t>Dėl parodos organizavimo</w:t>
      </w:r>
    </w:p>
    <w:p w:rsidR="00E66367" w:rsidRDefault="00E66367" w:rsidP="009C5635">
      <w:pPr>
        <w:numPr>
          <w:ilvl w:val="0"/>
          <w:numId w:val="46"/>
        </w:numPr>
        <w:spacing w:line="360" w:lineRule="auto"/>
        <w:jc w:val="both"/>
      </w:pPr>
      <w:r>
        <w:t>Dėl Lietuvos mokslo tarybos pirmininko R. Barono rašto</w:t>
      </w:r>
    </w:p>
    <w:p w:rsidR="00E66367" w:rsidRDefault="00E66367" w:rsidP="009C5635">
      <w:pPr>
        <w:numPr>
          <w:ilvl w:val="0"/>
          <w:numId w:val="46"/>
        </w:numPr>
        <w:spacing w:line="360" w:lineRule="auto"/>
        <w:jc w:val="both"/>
      </w:pPr>
      <w:r>
        <w:t xml:space="preserve">Dėl </w:t>
      </w:r>
      <w:r w:rsidR="007A683D">
        <w:t xml:space="preserve">Visuomenės ekstremaliųjų </w:t>
      </w:r>
      <w:r w:rsidR="00872C27">
        <w:t xml:space="preserve">situacijų </w:t>
      </w:r>
      <w:r w:rsidR="007A683D">
        <w:t>komisijos, Susitelkimo, Lietuvos visuomenės tarybos rašto</w:t>
      </w:r>
    </w:p>
    <w:p w:rsidR="00E66367" w:rsidRDefault="00E66367" w:rsidP="009C5635">
      <w:pPr>
        <w:numPr>
          <w:ilvl w:val="0"/>
          <w:numId w:val="46"/>
        </w:numPr>
        <w:spacing w:line="360" w:lineRule="auto"/>
        <w:jc w:val="both"/>
      </w:pPr>
      <w:r>
        <w:t>Dėl Sveikatos apsaugos ministerijos rašto dėl rekomendacijų pateikimo</w:t>
      </w:r>
    </w:p>
    <w:p w:rsidR="009C5635" w:rsidRDefault="009C5635" w:rsidP="009C5635">
      <w:pPr>
        <w:numPr>
          <w:ilvl w:val="0"/>
          <w:numId w:val="46"/>
        </w:numPr>
        <w:spacing w:line="360" w:lineRule="auto"/>
        <w:jc w:val="both"/>
      </w:pPr>
      <w:r>
        <w:t>Dėl Klaipėdos universiteto 30-mečio minėjimo renginio Seimo Konstitucijos salėje</w:t>
      </w:r>
    </w:p>
    <w:p w:rsidR="009C5635" w:rsidRDefault="009C5635" w:rsidP="009C5635">
      <w:pPr>
        <w:numPr>
          <w:ilvl w:val="0"/>
          <w:numId w:val="46"/>
        </w:numPr>
        <w:spacing w:line="360" w:lineRule="auto"/>
        <w:jc w:val="both"/>
      </w:pPr>
      <w:r>
        <w:t>Dėl tarptautinės Vokietijos ir Baltijos šalių jaunimo konferencijos surengimo Seime</w:t>
      </w:r>
    </w:p>
    <w:p w:rsidR="009C5635" w:rsidRDefault="009C5635" w:rsidP="009C5635">
      <w:pPr>
        <w:numPr>
          <w:ilvl w:val="0"/>
          <w:numId w:val="46"/>
        </w:numPr>
        <w:spacing w:line="360" w:lineRule="auto"/>
        <w:jc w:val="both"/>
      </w:pPr>
      <w:r>
        <w:t>Dėl Lietuvos visuomenės tarybos rašto dėl salės suteikimo</w:t>
      </w:r>
    </w:p>
    <w:p w:rsidR="00872C27" w:rsidRPr="005C4CB9" w:rsidRDefault="00872C27" w:rsidP="009C5635">
      <w:pPr>
        <w:numPr>
          <w:ilvl w:val="0"/>
          <w:numId w:val="46"/>
        </w:numPr>
        <w:spacing w:line="360" w:lineRule="auto"/>
        <w:jc w:val="both"/>
      </w:pPr>
      <w:r>
        <w:t>Kiti klausimai</w:t>
      </w:r>
    </w:p>
    <w:p w:rsidR="00BA6ED4" w:rsidRDefault="00BA6ED4" w:rsidP="00AC1648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A7223E" w:rsidRPr="00860703" w:rsidRDefault="00A7223E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sectPr w:rsidR="00817F96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4F98" w:rsidRDefault="00004F98" w:rsidP="00B4081E">
      <w:r>
        <w:separator/>
      </w:r>
    </w:p>
  </w:endnote>
  <w:endnote w:type="continuationSeparator" w:id="0">
    <w:p w:rsidR="00004F98" w:rsidRDefault="00004F98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4F98" w:rsidRDefault="00004F98" w:rsidP="00B4081E">
      <w:r>
        <w:separator/>
      </w:r>
    </w:p>
  </w:footnote>
  <w:footnote w:type="continuationSeparator" w:id="0">
    <w:p w:rsidR="00004F98" w:rsidRDefault="00004F98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4BF3598"/>
    <w:multiLevelType w:val="hybridMultilevel"/>
    <w:tmpl w:val="9764821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6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4A381F"/>
    <w:multiLevelType w:val="hybridMultilevel"/>
    <w:tmpl w:val="7376D6F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2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3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5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6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0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4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5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>
    <w:nsid w:val="48F05166"/>
    <w:multiLevelType w:val="hybridMultilevel"/>
    <w:tmpl w:val="D4BCC08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2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3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D3739F"/>
    <w:multiLevelType w:val="hybridMultilevel"/>
    <w:tmpl w:val="AD80B06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D727F35"/>
    <w:multiLevelType w:val="hybridMultilevel"/>
    <w:tmpl w:val="DCFE778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E88202B"/>
    <w:multiLevelType w:val="hybridMultilevel"/>
    <w:tmpl w:val="6F4EA4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EB762E"/>
    <w:multiLevelType w:val="hybridMultilevel"/>
    <w:tmpl w:val="43043BB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5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2"/>
  </w:num>
  <w:num w:numId="4">
    <w:abstractNumId w:val="1"/>
  </w:num>
  <w:num w:numId="5">
    <w:abstractNumId w:val="16"/>
  </w:num>
  <w:num w:numId="6">
    <w:abstractNumId w:val="9"/>
  </w:num>
  <w:num w:numId="7">
    <w:abstractNumId w:val="28"/>
  </w:num>
  <w:num w:numId="8">
    <w:abstractNumId w:val="12"/>
  </w:num>
  <w:num w:numId="9">
    <w:abstractNumId w:val="24"/>
  </w:num>
  <w:num w:numId="10">
    <w:abstractNumId w:val="31"/>
  </w:num>
  <w:num w:numId="11">
    <w:abstractNumId w:val="34"/>
  </w:num>
  <w:num w:numId="12">
    <w:abstractNumId w:val="8"/>
  </w:num>
  <w:num w:numId="13">
    <w:abstractNumId w:val="5"/>
  </w:num>
  <w:num w:numId="14">
    <w:abstractNumId w:val="37"/>
  </w:num>
  <w:num w:numId="15">
    <w:abstractNumId w:val="11"/>
  </w:num>
  <w:num w:numId="16">
    <w:abstractNumId w:val="42"/>
  </w:num>
  <w:num w:numId="17">
    <w:abstractNumId w:val="20"/>
  </w:num>
  <w:num w:numId="18">
    <w:abstractNumId w:val="14"/>
  </w:num>
  <w:num w:numId="19">
    <w:abstractNumId w:val="27"/>
  </w:num>
  <w:num w:numId="20">
    <w:abstractNumId w:val="13"/>
  </w:num>
  <w:num w:numId="21">
    <w:abstractNumId w:val="7"/>
  </w:num>
  <w:num w:numId="22">
    <w:abstractNumId w:val="40"/>
  </w:num>
  <w:num w:numId="23">
    <w:abstractNumId w:val="33"/>
  </w:num>
  <w:num w:numId="24">
    <w:abstractNumId w:val="29"/>
  </w:num>
  <w:num w:numId="25">
    <w:abstractNumId w:val="23"/>
  </w:num>
  <w:num w:numId="26">
    <w:abstractNumId w:val="2"/>
  </w:num>
  <w:num w:numId="27">
    <w:abstractNumId w:val="38"/>
  </w:num>
  <w:num w:numId="28">
    <w:abstractNumId w:val="30"/>
  </w:num>
  <w:num w:numId="29">
    <w:abstractNumId w:val="35"/>
  </w:num>
  <w:num w:numId="30">
    <w:abstractNumId w:val="17"/>
  </w:num>
  <w:num w:numId="31">
    <w:abstractNumId w:val="45"/>
  </w:num>
  <w:num w:numId="32">
    <w:abstractNumId w:val="4"/>
  </w:num>
  <w:num w:numId="33">
    <w:abstractNumId w:val="25"/>
  </w:num>
  <w:num w:numId="34">
    <w:abstractNumId w:val="32"/>
  </w:num>
  <w:num w:numId="35">
    <w:abstractNumId w:val="18"/>
  </w:num>
  <w:num w:numId="36">
    <w:abstractNumId w:val="21"/>
  </w:num>
  <w:num w:numId="37">
    <w:abstractNumId w:val="43"/>
  </w:num>
  <w:num w:numId="38">
    <w:abstractNumId w:val="19"/>
  </w:num>
  <w:num w:numId="39">
    <w:abstractNumId w:val="15"/>
  </w:num>
  <w:num w:numId="40">
    <w:abstractNumId w:val="36"/>
  </w:num>
  <w:num w:numId="41">
    <w:abstractNumId w:val="44"/>
  </w:num>
  <w:num w:numId="42">
    <w:abstractNumId w:val="26"/>
  </w:num>
  <w:num w:numId="43">
    <w:abstractNumId w:val="41"/>
  </w:num>
  <w:num w:numId="44">
    <w:abstractNumId w:val="3"/>
  </w:num>
  <w:num w:numId="45">
    <w:abstractNumId w:val="10"/>
  </w:num>
  <w:num w:numId="46">
    <w:abstractNumId w:val="3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4F98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C7A86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6BC1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5B8F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6D17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824"/>
    <w:rsid w:val="0057390F"/>
    <w:rsid w:val="00573CAE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683D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2C27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563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46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D0B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864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36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1AA3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4687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4CC4A-B135-4575-B753-B0C431097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804</Characters>
  <Application>Microsoft Office Word</Application>
  <DocSecurity>4</DocSecurity>
  <Lines>17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2020-09-08T10:57:00Z</cp:lastPrinted>
  <dcterms:created xsi:type="dcterms:W3CDTF">2020-09-08T11:49:00Z</dcterms:created>
  <dcterms:modified xsi:type="dcterms:W3CDTF">2020-09-08T11:49:00Z</dcterms:modified>
</cp:coreProperties>
</file>