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835" w:rsidRPr="003B0778" w:rsidRDefault="00A44833" w:rsidP="00931835">
      <w:pPr>
        <w:contextualSpacing/>
      </w:pPr>
      <w:r>
        <w:rPr>
          <w:noProof/>
        </w:rPr>
        <w:drawing>
          <wp:anchor distT="0" distB="0" distL="114300" distR="114300" simplePos="0" relativeHeight="251657728" behindDoc="0" locked="1" layoutInCell="0" allowOverlap="1">
            <wp:simplePos x="0" y="0"/>
            <wp:positionH relativeFrom="column">
              <wp:posOffset>2668905</wp:posOffset>
            </wp:positionH>
            <wp:positionV relativeFrom="page">
              <wp:posOffset>731520</wp:posOffset>
            </wp:positionV>
            <wp:extent cx="535940" cy="640080"/>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535940" cy="640080"/>
                    </a:xfrm>
                    <a:prstGeom prst="rect">
                      <a:avLst/>
                    </a:prstGeom>
                    <a:noFill/>
                    <a:ln w="9525">
                      <a:noFill/>
                      <a:miter lim="800000"/>
                      <a:headEnd/>
                      <a:tailEnd/>
                    </a:ln>
                  </pic:spPr>
                </pic:pic>
              </a:graphicData>
            </a:graphic>
          </wp:anchor>
        </w:drawing>
      </w:r>
      <w:bookmarkStart w:id="0" w:name="kam"/>
      <w:bookmarkStart w:id="1" w:name="data1"/>
      <w:bookmarkEnd w:id="0"/>
      <w:bookmarkEnd w:id="1"/>
    </w:p>
    <w:tbl>
      <w:tblPr>
        <w:tblpPr w:leftFromText="180" w:rightFromText="180" w:vertAnchor="page" w:horzAnchor="margin" w:tblpY="2551"/>
        <w:tblW w:w="9869" w:type="dxa"/>
        <w:tblLook w:val="04A0" w:firstRow="1" w:lastRow="0" w:firstColumn="1" w:lastColumn="0" w:noHBand="0" w:noVBand="1"/>
      </w:tblPr>
      <w:tblGrid>
        <w:gridCol w:w="4020"/>
        <w:gridCol w:w="1578"/>
        <w:gridCol w:w="2063"/>
        <w:gridCol w:w="2208"/>
      </w:tblGrid>
      <w:tr w:rsidR="00931835" w:rsidRPr="007373B3" w:rsidTr="00793FD3">
        <w:trPr>
          <w:trHeight w:hRule="exact" w:val="1293"/>
        </w:trPr>
        <w:tc>
          <w:tcPr>
            <w:tcW w:w="9869" w:type="dxa"/>
            <w:gridSpan w:val="4"/>
          </w:tcPr>
          <w:p w:rsidR="00931835" w:rsidRPr="007373B3" w:rsidRDefault="00931835" w:rsidP="005C0183">
            <w:pPr>
              <w:shd w:val="clear" w:color="FFFFFF" w:fill="auto"/>
              <w:contextualSpacing/>
              <w:jc w:val="center"/>
              <w:rPr>
                <w:b/>
              </w:rPr>
            </w:pPr>
            <w:r w:rsidRPr="007373B3">
              <w:rPr>
                <w:b/>
              </w:rPr>
              <w:t>LIETUVOS RESPUBLIKOS SPECIALIŲJŲ TYRIMŲ TARNYBA</w:t>
            </w:r>
          </w:p>
          <w:p w:rsidR="00931835" w:rsidRPr="007373B3" w:rsidRDefault="00931835" w:rsidP="005C0183">
            <w:pPr>
              <w:contextualSpacing/>
              <w:jc w:val="center"/>
              <w:rPr>
                <w:b/>
              </w:rPr>
            </w:pPr>
          </w:p>
        </w:tc>
      </w:tr>
      <w:tr w:rsidR="00931835" w:rsidRPr="007373B3" w:rsidTr="00793FD3">
        <w:trPr>
          <w:trHeight w:val="470"/>
        </w:trPr>
        <w:tc>
          <w:tcPr>
            <w:tcW w:w="4020" w:type="dxa"/>
            <w:vMerge w:val="restart"/>
          </w:tcPr>
          <w:p w:rsidR="00C02A5B" w:rsidRPr="007373B3" w:rsidRDefault="00C02A5B" w:rsidP="00C02A5B">
            <w:pPr>
              <w:contextualSpacing/>
            </w:pPr>
            <w:r w:rsidRPr="007373B3">
              <w:t xml:space="preserve">Lietuvos Respublikos Seimo                                     </w:t>
            </w:r>
          </w:p>
          <w:p w:rsidR="00C02A5B" w:rsidRPr="007373B3" w:rsidRDefault="00C02A5B" w:rsidP="00C02A5B">
            <w:pPr>
              <w:contextualSpacing/>
            </w:pPr>
            <w:r w:rsidRPr="007373B3">
              <w:t>Aplinkos apsaugos komiteto pirmininkui Algimantui Salamakinui</w:t>
            </w:r>
          </w:p>
          <w:p w:rsidR="00C02A5B" w:rsidRPr="007373B3" w:rsidRDefault="00C02A5B" w:rsidP="00C02A5B">
            <w:pPr>
              <w:contextualSpacing/>
            </w:pPr>
            <w:r w:rsidRPr="007373B3">
              <w:t xml:space="preserve">El. paštas </w:t>
            </w:r>
            <w:hyperlink r:id="rId10" w:history="1">
              <w:r w:rsidRPr="007373B3">
                <w:rPr>
                  <w:rStyle w:val="Hipersaitas"/>
                </w:rPr>
                <w:t>gamta@lrs.lt</w:t>
              </w:r>
            </w:hyperlink>
            <w:r w:rsidRPr="007373B3">
              <w:t xml:space="preserve"> </w:t>
            </w:r>
          </w:p>
          <w:p w:rsidR="00C02A5B" w:rsidRPr="007373B3" w:rsidRDefault="00C02A5B" w:rsidP="008E4700">
            <w:pPr>
              <w:contextualSpacing/>
            </w:pPr>
          </w:p>
          <w:p w:rsidR="008E4700" w:rsidRPr="007373B3" w:rsidRDefault="008E4700" w:rsidP="008E4700">
            <w:pPr>
              <w:contextualSpacing/>
            </w:pPr>
            <w:r w:rsidRPr="007373B3">
              <w:t>Lietuvos Respublikos Seimo</w:t>
            </w:r>
          </w:p>
          <w:p w:rsidR="008E4700" w:rsidRPr="007373B3" w:rsidRDefault="008E4700" w:rsidP="008E4700">
            <w:pPr>
              <w:contextualSpacing/>
            </w:pPr>
            <w:r w:rsidRPr="007373B3">
              <w:t>Antikorupcijos komisijos pirmininkui Vitalijui Gailiui</w:t>
            </w:r>
          </w:p>
          <w:p w:rsidR="00C02A5B" w:rsidRPr="007373B3" w:rsidRDefault="008E4700" w:rsidP="009E0D06">
            <w:pPr>
              <w:shd w:val="clear" w:color="FFFFFF" w:fill="auto"/>
              <w:jc w:val="both"/>
            </w:pPr>
            <w:r w:rsidRPr="007373B3">
              <w:t xml:space="preserve">El. paštas </w:t>
            </w:r>
            <w:hyperlink r:id="rId11" w:history="1">
              <w:r w:rsidR="00C02A5B" w:rsidRPr="007373B3">
                <w:rPr>
                  <w:rStyle w:val="Hipersaitas"/>
                </w:rPr>
                <w:t>laraga@lrs.lt</w:t>
              </w:r>
            </w:hyperlink>
            <w:r w:rsidR="00C02A5B" w:rsidRPr="007373B3">
              <w:t xml:space="preserve"> </w:t>
            </w:r>
          </w:p>
          <w:p w:rsidR="00931835" w:rsidRPr="007373B3" w:rsidRDefault="00931835" w:rsidP="009E0D06">
            <w:pPr>
              <w:shd w:val="clear" w:color="FFFFFF" w:fill="auto"/>
              <w:jc w:val="both"/>
            </w:pPr>
          </w:p>
        </w:tc>
        <w:tc>
          <w:tcPr>
            <w:tcW w:w="1578" w:type="dxa"/>
          </w:tcPr>
          <w:p w:rsidR="00931835" w:rsidRPr="007373B3" w:rsidRDefault="00931835" w:rsidP="005E43B5">
            <w:pPr>
              <w:ind w:firstLine="516"/>
              <w:contextualSpacing/>
            </w:pPr>
          </w:p>
        </w:tc>
        <w:tc>
          <w:tcPr>
            <w:tcW w:w="2063" w:type="dxa"/>
          </w:tcPr>
          <w:p w:rsidR="00931835" w:rsidRPr="007373B3" w:rsidRDefault="00C02A5B" w:rsidP="009E0654">
            <w:pPr>
              <w:ind w:right="357"/>
              <w:contextualSpacing/>
            </w:pPr>
            <w:r w:rsidRPr="007373B3">
              <w:t xml:space="preserve">Į </w:t>
            </w:r>
            <w:r w:rsidR="00E02D2A" w:rsidRPr="007373B3">
              <w:t>201</w:t>
            </w:r>
            <w:r w:rsidR="005C2C9E" w:rsidRPr="007373B3">
              <w:t>4</w:t>
            </w:r>
            <w:r w:rsidR="00931835" w:rsidRPr="007373B3">
              <w:t>-</w:t>
            </w:r>
            <w:r w:rsidR="005C2C9E" w:rsidRPr="007373B3">
              <w:t>0</w:t>
            </w:r>
            <w:r w:rsidR="008E4700" w:rsidRPr="007373B3">
              <w:t>9</w:t>
            </w:r>
            <w:r w:rsidR="000C36A2" w:rsidRPr="007373B3">
              <w:t>-</w:t>
            </w:r>
            <w:r w:rsidRPr="007373B3">
              <w:t>23</w:t>
            </w:r>
          </w:p>
          <w:p w:rsidR="00C02A5B" w:rsidRPr="007373B3" w:rsidRDefault="00C02A5B" w:rsidP="009E0654">
            <w:pPr>
              <w:ind w:right="357"/>
              <w:contextualSpacing/>
            </w:pPr>
            <w:r w:rsidRPr="007373B3">
              <w:t xml:space="preserve">  2014-09-25</w:t>
            </w:r>
          </w:p>
        </w:tc>
        <w:tc>
          <w:tcPr>
            <w:tcW w:w="2208" w:type="dxa"/>
          </w:tcPr>
          <w:p w:rsidR="00C02A5B" w:rsidRPr="007373B3" w:rsidRDefault="00C02A5B" w:rsidP="009E0654">
            <w:pPr>
              <w:contextualSpacing/>
            </w:pPr>
            <w:r w:rsidRPr="007373B3">
              <w:t>Nr. S-2014-6834</w:t>
            </w:r>
          </w:p>
          <w:p w:rsidR="00931835" w:rsidRPr="007373B3" w:rsidRDefault="00C02A5B" w:rsidP="009E0654">
            <w:pPr>
              <w:contextualSpacing/>
            </w:pPr>
            <w:r w:rsidRPr="007373B3">
              <w:t>Nr. S-2014-6887</w:t>
            </w:r>
          </w:p>
        </w:tc>
      </w:tr>
      <w:tr w:rsidR="00931835" w:rsidRPr="007373B3" w:rsidTr="00793FD3">
        <w:trPr>
          <w:trHeight w:val="470"/>
        </w:trPr>
        <w:tc>
          <w:tcPr>
            <w:tcW w:w="4020" w:type="dxa"/>
            <w:vMerge/>
          </w:tcPr>
          <w:p w:rsidR="00931835" w:rsidRPr="007373B3" w:rsidRDefault="00931835" w:rsidP="005C0183">
            <w:pPr>
              <w:contextualSpacing/>
            </w:pPr>
          </w:p>
        </w:tc>
        <w:tc>
          <w:tcPr>
            <w:tcW w:w="1578" w:type="dxa"/>
          </w:tcPr>
          <w:p w:rsidR="00931835" w:rsidRPr="007373B3" w:rsidRDefault="00931835" w:rsidP="005E43B5">
            <w:pPr>
              <w:ind w:firstLine="516"/>
              <w:contextualSpacing/>
            </w:pPr>
          </w:p>
        </w:tc>
        <w:tc>
          <w:tcPr>
            <w:tcW w:w="2063" w:type="dxa"/>
          </w:tcPr>
          <w:p w:rsidR="00931835" w:rsidRPr="007373B3" w:rsidRDefault="00C02A5B" w:rsidP="009E0654">
            <w:pPr>
              <w:contextualSpacing/>
            </w:pPr>
            <w:r w:rsidRPr="007373B3">
              <w:t xml:space="preserve">  </w:t>
            </w:r>
          </w:p>
        </w:tc>
        <w:tc>
          <w:tcPr>
            <w:tcW w:w="2208" w:type="dxa"/>
          </w:tcPr>
          <w:p w:rsidR="00931835" w:rsidRPr="007373B3" w:rsidRDefault="00931835" w:rsidP="009E0654">
            <w:pPr>
              <w:contextualSpacing/>
            </w:pPr>
          </w:p>
        </w:tc>
      </w:tr>
    </w:tbl>
    <w:p w:rsidR="00931835" w:rsidRPr="007373B3" w:rsidRDefault="00931835" w:rsidP="00931835">
      <w:pPr>
        <w:contextualSpacing/>
      </w:pPr>
    </w:p>
    <w:p w:rsidR="00931835" w:rsidRPr="007373B3" w:rsidRDefault="00931835" w:rsidP="00931835">
      <w:pPr>
        <w:contextualSpacing/>
      </w:pPr>
    </w:p>
    <w:p w:rsidR="00931835" w:rsidRPr="007373B3" w:rsidRDefault="00931835" w:rsidP="00931835">
      <w:pPr>
        <w:tabs>
          <w:tab w:val="left" w:pos="1247"/>
        </w:tabs>
        <w:contextualSpacing/>
      </w:pPr>
    </w:p>
    <w:tbl>
      <w:tblPr>
        <w:tblW w:w="4926" w:type="pct"/>
        <w:tblInd w:w="142" w:type="dxa"/>
        <w:tblCellMar>
          <w:left w:w="0" w:type="dxa"/>
          <w:right w:w="0" w:type="dxa"/>
        </w:tblCellMar>
        <w:tblLook w:val="0000" w:firstRow="0" w:lastRow="0" w:firstColumn="0" w:lastColumn="0" w:noHBand="0" w:noVBand="0"/>
      </w:tblPr>
      <w:tblGrid>
        <w:gridCol w:w="9495"/>
      </w:tblGrid>
      <w:tr w:rsidR="005C2C9E" w:rsidRPr="007373B3" w:rsidTr="00DE1756">
        <w:tc>
          <w:tcPr>
            <w:tcW w:w="5000" w:type="pct"/>
            <w:shd w:val="clear" w:color="auto" w:fill="auto"/>
            <w:vAlign w:val="center"/>
          </w:tcPr>
          <w:p w:rsidR="008E7C7E" w:rsidRPr="007373B3" w:rsidRDefault="008E7C7E" w:rsidP="008E7C7E">
            <w:pPr>
              <w:ind w:firstLine="851"/>
              <w:jc w:val="center"/>
              <w:rPr>
                <w:b/>
              </w:rPr>
            </w:pPr>
          </w:p>
          <w:p w:rsidR="00C02A5B" w:rsidRPr="007373B3" w:rsidRDefault="00C02A5B" w:rsidP="00B50AE2">
            <w:pPr>
              <w:ind w:firstLine="851"/>
              <w:jc w:val="center"/>
              <w:rPr>
                <w:b/>
              </w:rPr>
            </w:pPr>
            <w:r w:rsidRPr="007373B3">
              <w:rPr>
                <w:b/>
              </w:rPr>
              <w:t>ANTIKORUPCINIO VERTINIMO IŠVADA</w:t>
            </w:r>
          </w:p>
          <w:p w:rsidR="00C02A5B" w:rsidRPr="007373B3" w:rsidRDefault="00C02A5B">
            <w:pPr>
              <w:ind w:firstLine="851"/>
              <w:jc w:val="center"/>
              <w:rPr>
                <w:b/>
              </w:rPr>
            </w:pPr>
            <w:r w:rsidRPr="007373B3">
              <w:rPr>
                <w:b/>
              </w:rPr>
              <w:t>DĖL MIŠKŲ ĮSTATYMO NR. I-671 7 STRAIPSNIO PAKEITIMO ĮSTATYMO PROJEKTO NR. XIIP-1381(2)</w:t>
            </w:r>
          </w:p>
          <w:p w:rsidR="00C02A5B" w:rsidRPr="007373B3" w:rsidRDefault="00C02A5B" w:rsidP="00DE1756">
            <w:pPr>
              <w:ind w:firstLine="851"/>
              <w:jc w:val="both"/>
            </w:pPr>
          </w:p>
          <w:p w:rsidR="00C02A5B" w:rsidRPr="007373B3" w:rsidRDefault="00C02A5B" w:rsidP="00DE1756">
            <w:pPr>
              <w:ind w:firstLine="851"/>
              <w:jc w:val="center"/>
            </w:pPr>
            <w:r w:rsidRPr="007373B3">
              <w:t xml:space="preserve">2014 m. spalio  </w:t>
            </w:r>
            <w:r w:rsidR="004504A2">
              <w:t>3</w:t>
            </w:r>
            <w:bookmarkStart w:id="2" w:name="_GoBack"/>
            <w:bookmarkEnd w:id="2"/>
            <w:r w:rsidRPr="007373B3">
              <w:t xml:space="preserve">  d. Nr. 4-01-</w:t>
            </w:r>
            <w:r w:rsidR="004504A2">
              <w:t>5867</w:t>
            </w:r>
          </w:p>
          <w:p w:rsidR="00C02A5B" w:rsidRPr="007373B3" w:rsidRDefault="00C02A5B" w:rsidP="00DE1756">
            <w:pPr>
              <w:ind w:firstLine="851"/>
              <w:jc w:val="both"/>
            </w:pPr>
          </w:p>
          <w:p w:rsidR="00C02A5B" w:rsidRPr="007373B3" w:rsidRDefault="00B56D76" w:rsidP="00B50AE2">
            <w:pPr>
              <w:spacing w:line="360" w:lineRule="auto"/>
              <w:ind w:firstLine="851"/>
              <w:jc w:val="both"/>
            </w:pPr>
            <w:r w:rsidRPr="007373B3">
              <w:t>Atsižvelgdami į Jūsų</w:t>
            </w:r>
            <w:r w:rsidR="00C02A5B" w:rsidRPr="007373B3">
              <w:t xml:space="preserve"> prašym</w:t>
            </w:r>
            <w:r w:rsidRPr="007373B3">
              <w:t>us</w:t>
            </w:r>
            <w:r w:rsidR="008E7C7E" w:rsidRPr="007373B3">
              <w:t>,</w:t>
            </w:r>
            <w:r w:rsidR="00C02A5B" w:rsidRPr="007373B3">
              <w:t xml:space="preserve"> </w:t>
            </w:r>
            <w:r w:rsidRPr="007373B3">
              <w:t>atlikome</w:t>
            </w:r>
            <w:r w:rsidR="00C02A5B" w:rsidRPr="007373B3">
              <w:t xml:space="preserve"> Lietuvos Respublikos miškų įstatymo Nr. I-671 7 straipsnio pakeitimo įstatymo </w:t>
            </w:r>
            <w:r w:rsidR="009911CC" w:rsidRPr="007373B3">
              <w:t>P</w:t>
            </w:r>
            <w:r w:rsidR="00C02A5B" w:rsidRPr="007373B3">
              <w:t>rojek</w:t>
            </w:r>
            <w:r w:rsidRPr="007373B3">
              <w:t>to</w:t>
            </w:r>
            <w:r w:rsidR="00C02A5B" w:rsidRPr="007373B3">
              <w:t xml:space="preserve"> Nr. XIIP-1381(2) (toliau – </w:t>
            </w:r>
            <w:r w:rsidR="009911CC" w:rsidRPr="007373B3">
              <w:t>P</w:t>
            </w:r>
            <w:r w:rsidR="00C02A5B" w:rsidRPr="007373B3">
              <w:t xml:space="preserve">rojektas </w:t>
            </w:r>
            <w:r w:rsidR="009911CC" w:rsidRPr="007373B3">
              <w:t>N</w:t>
            </w:r>
            <w:r w:rsidR="00C02A5B" w:rsidRPr="007373B3">
              <w:t>r. XIIP-1381(2) antikorupcinį vertinimą.</w:t>
            </w:r>
          </w:p>
          <w:p w:rsidR="00B56D76" w:rsidRPr="007373B3" w:rsidRDefault="00B56D76">
            <w:pPr>
              <w:spacing w:line="360" w:lineRule="auto"/>
              <w:ind w:firstLine="851"/>
              <w:jc w:val="both"/>
            </w:pPr>
            <w:r w:rsidRPr="007373B3">
              <w:t>Atlikus Projekto Nr. XIIP-1381(2) antikorupcinį vertinimą</w:t>
            </w:r>
            <w:r w:rsidR="008E7C7E" w:rsidRPr="007373B3">
              <w:t>,</w:t>
            </w:r>
            <w:r w:rsidRPr="007373B3">
              <w:t xml:space="preserve"> nustatyta, kad </w:t>
            </w:r>
            <w:r w:rsidR="00C02A5B" w:rsidRPr="007373B3">
              <w:t>Projekt</w:t>
            </w:r>
            <w:r w:rsidR="008E7C7E" w:rsidRPr="007373B3">
              <w:t>e</w:t>
            </w:r>
            <w:r w:rsidR="00C02A5B" w:rsidRPr="007373B3">
              <w:t xml:space="preserve"> Nr. XIIP-1381(2) siūloma papildyti Lietuvos Respublikos miškų įstatymo 7 straipsnį ir nustatyti, kad</w:t>
            </w:r>
            <w:r w:rsidRPr="007373B3">
              <w:t>:</w:t>
            </w:r>
          </w:p>
          <w:p w:rsidR="00B56D76" w:rsidRPr="007373B3" w:rsidRDefault="00B56D76">
            <w:pPr>
              <w:spacing w:line="360" w:lineRule="auto"/>
              <w:ind w:firstLine="851"/>
              <w:jc w:val="both"/>
              <w:rPr>
                <w:i/>
              </w:rPr>
            </w:pPr>
            <w:r w:rsidRPr="007B5CED">
              <w:rPr>
                <w:i/>
              </w:rPr>
              <w:t>1)</w:t>
            </w:r>
            <w:r w:rsidR="00C02A5B" w:rsidRPr="007373B3">
              <w:t xml:space="preserve"> </w:t>
            </w:r>
            <w:r w:rsidR="008E7C7E" w:rsidRPr="007373B3">
              <w:rPr>
                <w:i/>
              </w:rPr>
              <w:t>P</w:t>
            </w:r>
            <w:r w:rsidR="00C02A5B" w:rsidRPr="007373B3">
              <w:rPr>
                <w:i/>
              </w:rPr>
              <w:t xml:space="preserve">arduodant valstybiniuose miškuose pagamintą žaliavinę medieną per Apvaliosios medienos elektroninę pardavimo sistemą, pirkėjai ilgalaikėms ir pusės metų trukmės sutartims sudaryti skirtuose aukcionuose galėtų įsigyti ne didesnį apvaliosios medienos ar miško kirtimo atliekų kiekį negu per paskutinius trejus metus įsigyto apvaliosios medienos ar miško kirtimo atliekų kiekio vidurkis. </w:t>
            </w:r>
          </w:p>
          <w:p w:rsidR="00C02A5B" w:rsidRPr="007373B3" w:rsidRDefault="00B56D76">
            <w:pPr>
              <w:spacing w:line="360" w:lineRule="auto"/>
              <w:ind w:firstLine="851"/>
              <w:jc w:val="both"/>
              <w:rPr>
                <w:i/>
              </w:rPr>
            </w:pPr>
            <w:r w:rsidRPr="007373B3">
              <w:rPr>
                <w:i/>
              </w:rPr>
              <w:t xml:space="preserve">2) Minėtas </w:t>
            </w:r>
            <w:r w:rsidR="00C02A5B" w:rsidRPr="007373B3">
              <w:rPr>
                <w:i/>
              </w:rPr>
              <w:t xml:space="preserve">apribojimas nebūtų taikomas pirkėjams, kurie per </w:t>
            </w:r>
            <w:r w:rsidR="0077444D" w:rsidRPr="007373B3">
              <w:rPr>
                <w:i/>
              </w:rPr>
              <w:t xml:space="preserve">trejų metų </w:t>
            </w:r>
            <w:r w:rsidR="00C02A5B" w:rsidRPr="007373B3">
              <w:rPr>
                <w:i/>
              </w:rPr>
              <w:t>laikotarpį yra investavę į medienos perdirbimo ar apdirbimo pajėgumus. Šie pirkėjai, dalyvaudami ilgalaikėms ir pusės metų trukmės sutartims suda</w:t>
            </w:r>
            <w:r w:rsidR="0077444D" w:rsidRPr="007373B3">
              <w:rPr>
                <w:i/>
              </w:rPr>
              <w:t>ryti skirtuose aukcionuose, turėtų</w:t>
            </w:r>
            <w:r w:rsidR="00C02A5B" w:rsidRPr="007373B3">
              <w:rPr>
                <w:i/>
              </w:rPr>
              <w:t xml:space="preserve"> teisę įsigyti tokį kiekį žaliavinės medienos, kuris atitinka dėl atliktų investicijų </w:t>
            </w:r>
            <w:r w:rsidR="002353AE" w:rsidRPr="007373B3">
              <w:rPr>
                <w:i/>
              </w:rPr>
              <w:t xml:space="preserve">padidėjusius </w:t>
            </w:r>
            <w:r w:rsidR="00C02A5B" w:rsidRPr="007373B3">
              <w:rPr>
                <w:i/>
              </w:rPr>
              <w:t xml:space="preserve">jų perdirbimo ar apdirbimo pajėgumus. Asmenų, investavusių į medienos apdirbimo ar </w:t>
            </w:r>
            <w:r w:rsidR="00C02A5B" w:rsidRPr="00DE1756">
              <w:rPr>
                <w:i/>
              </w:rPr>
              <w:t>perdirbimo pajėgumus per paskutinius trejus metus</w:t>
            </w:r>
            <w:r w:rsidR="00846AFC">
              <w:rPr>
                <w:i/>
              </w:rPr>
              <w:t>,</w:t>
            </w:r>
            <w:r w:rsidR="00C02A5B" w:rsidRPr="00DE1756">
              <w:rPr>
                <w:i/>
              </w:rPr>
              <w:t xml:space="preserve"> vertinimą</w:t>
            </w:r>
            <w:r w:rsidR="00C02A5B" w:rsidRPr="007373B3">
              <w:rPr>
                <w:i/>
              </w:rPr>
              <w:t xml:space="preserve"> atlik</w:t>
            </w:r>
            <w:r w:rsidR="0077444D" w:rsidRPr="007373B3">
              <w:rPr>
                <w:i/>
              </w:rPr>
              <w:t>tų</w:t>
            </w:r>
            <w:r w:rsidR="00C02A5B" w:rsidRPr="007373B3">
              <w:rPr>
                <w:i/>
              </w:rPr>
              <w:t>, padidėjusį žal</w:t>
            </w:r>
            <w:r w:rsidR="0077444D" w:rsidRPr="007373B3">
              <w:rPr>
                <w:i/>
              </w:rPr>
              <w:t>iavinės medienos poreikį nustatytų</w:t>
            </w:r>
            <w:r w:rsidR="00C02A5B" w:rsidRPr="007373B3">
              <w:rPr>
                <w:i/>
              </w:rPr>
              <w:t xml:space="preserve"> ir išvadas Generalinei miškų urėdijai prie Aplinkos ministerijos kas pusmetį pateik</w:t>
            </w:r>
            <w:r w:rsidR="0077444D" w:rsidRPr="007373B3">
              <w:rPr>
                <w:i/>
              </w:rPr>
              <w:t>tų</w:t>
            </w:r>
            <w:r w:rsidR="00C02A5B" w:rsidRPr="007373B3">
              <w:rPr>
                <w:i/>
              </w:rPr>
              <w:t xml:space="preserve"> Ūkio ministerijos </w:t>
            </w:r>
            <w:r w:rsidR="00C02A5B" w:rsidRPr="007373B3">
              <w:rPr>
                <w:i/>
              </w:rPr>
              <w:lastRenderedPageBreak/>
              <w:t>įgaliota institucija.</w:t>
            </w:r>
          </w:p>
          <w:p w:rsidR="002353AE" w:rsidRPr="007373B3" w:rsidRDefault="00B56D76">
            <w:pPr>
              <w:spacing w:line="360" w:lineRule="auto"/>
              <w:ind w:firstLine="851"/>
              <w:jc w:val="both"/>
            </w:pPr>
            <w:r w:rsidRPr="007373B3">
              <w:t xml:space="preserve">Manome, kad </w:t>
            </w:r>
            <w:r w:rsidR="008E7C7E" w:rsidRPr="007373B3">
              <w:t xml:space="preserve">priėmus </w:t>
            </w:r>
            <w:r w:rsidR="0077444D" w:rsidRPr="007373B3">
              <w:t>Projekt</w:t>
            </w:r>
            <w:r w:rsidR="008E7C7E" w:rsidRPr="007373B3">
              <w:t>e</w:t>
            </w:r>
            <w:r w:rsidR="0077444D" w:rsidRPr="007373B3">
              <w:t xml:space="preserve"> Nr. XIIP-1381(2) siūlom</w:t>
            </w:r>
            <w:r w:rsidR="008E7C7E" w:rsidRPr="007373B3">
              <w:t>us</w:t>
            </w:r>
            <w:r w:rsidR="0077444D" w:rsidRPr="007373B3">
              <w:t xml:space="preserve"> pakeitim</w:t>
            </w:r>
            <w:r w:rsidR="008E7C7E" w:rsidRPr="007373B3">
              <w:t>us</w:t>
            </w:r>
            <w:r w:rsidR="0077444D" w:rsidRPr="007373B3">
              <w:t xml:space="preserve"> </w:t>
            </w:r>
            <w:r w:rsidR="006C2FE0" w:rsidRPr="007373B3">
              <w:t>su</w:t>
            </w:r>
            <w:r w:rsidR="008E7C7E" w:rsidRPr="007373B3">
              <w:t>si</w:t>
            </w:r>
            <w:r w:rsidR="006C2FE0" w:rsidRPr="007373B3">
              <w:t>darytų nevienod</w:t>
            </w:r>
            <w:r w:rsidR="008E7C7E" w:rsidRPr="007373B3">
              <w:t>o</w:t>
            </w:r>
            <w:r w:rsidR="006C2FE0" w:rsidRPr="007373B3">
              <w:t>s sąlyg</w:t>
            </w:r>
            <w:r w:rsidR="008E7C7E" w:rsidRPr="007373B3">
              <w:t>o</w:t>
            </w:r>
            <w:r w:rsidR="006C2FE0" w:rsidRPr="007373B3">
              <w:t xml:space="preserve">s </w:t>
            </w:r>
            <w:r w:rsidR="002353AE" w:rsidRPr="007373B3">
              <w:t xml:space="preserve">plėtoti </w:t>
            </w:r>
            <w:r w:rsidR="006C2FE0" w:rsidRPr="007373B3">
              <w:t>veikl</w:t>
            </w:r>
            <w:r w:rsidR="002353AE" w:rsidRPr="007373B3">
              <w:t>ą</w:t>
            </w:r>
            <w:r w:rsidR="006C2FE0" w:rsidRPr="007373B3">
              <w:t>, susijusi</w:t>
            </w:r>
            <w:r w:rsidR="002353AE" w:rsidRPr="007373B3">
              <w:t>ą</w:t>
            </w:r>
            <w:r w:rsidR="006C2FE0" w:rsidRPr="007373B3">
              <w:t xml:space="preserve"> su </w:t>
            </w:r>
            <w:r w:rsidR="00187457" w:rsidRPr="007373B3">
              <w:t xml:space="preserve">valstybiniuose miškuose pagamintos </w:t>
            </w:r>
            <w:r w:rsidR="006C2FE0" w:rsidRPr="007373B3">
              <w:t>žaliavinės medienos įsigijimu</w:t>
            </w:r>
            <w:r w:rsidR="00187457" w:rsidRPr="007373B3">
              <w:t>, o tokia situacija gali būti palanki korupcijos rizikos veiksniams atsirasti.</w:t>
            </w:r>
          </w:p>
          <w:p w:rsidR="00C02A5B" w:rsidRPr="007373B3" w:rsidRDefault="00B56D76">
            <w:pPr>
              <w:spacing w:line="360" w:lineRule="auto"/>
              <w:ind w:firstLine="851"/>
              <w:jc w:val="both"/>
            </w:pPr>
            <w:r w:rsidRPr="007373B3">
              <w:t>S</w:t>
            </w:r>
            <w:r w:rsidR="006C2FE0" w:rsidRPr="007373B3">
              <w:t>iekdami skaidrumo,</w:t>
            </w:r>
            <w:r w:rsidR="00C02A5B" w:rsidRPr="007373B3">
              <w:t xml:space="preserve"> </w:t>
            </w:r>
            <w:r w:rsidR="009E0654" w:rsidRPr="007373B3">
              <w:t>dėl P</w:t>
            </w:r>
            <w:r w:rsidR="006C2FE0" w:rsidRPr="007373B3">
              <w:t xml:space="preserve">rojekto Nr. XIIP-1381(2) </w:t>
            </w:r>
            <w:r w:rsidR="00C02A5B" w:rsidRPr="007373B3">
              <w:t>teikiame šias pastabas ir pasiūlymus:</w:t>
            </w:r>
          </w:p>
          <w:p w:rsidR="00C02A5B" w:rsidRPr="007373B3" w:rsidRDefault="00C02A5B">
            <w:pPr>
              <w:spacing w:line="360" w:lineRule="auto"/>
              <w:ind w:firstLine="851"/>
              <w:jc w:val="both"/>
            </w:pPr>
            <w:r w:rsidRPr="007373B3">
              <w:t xml:space="preserve">1. </w:t>
            </w:r>
            <w:r w:rsidR="008E7C7E" w:rsidRPr="007373B3">
              <w:t xml:space="preserve">Priėmus </w:t>
            </w:r>
            <w:r w:rsidRPr="007373B3">
              <w:t>Projekt</w:t>
            </w:r>
            <w:r w:rsidR="008E7C7E" w:rsidRPr="007373B3">
              <w:t>ą</w:t>
            </w:r>
            <w:r w:rsidRPr="007373B3">
              <w:t xml:space="preserve"> Nr. XIIP-1381(2)</w:t>
            </w:r>
            <w:r w:rsidR="008E7C7E" w:rsidRPr="007373B3">
              <w:t>,</w:t>
            </w:r>
            <w:r w:rsidRPr="007373B3">
              <w:t xml:space="preserve"> apvaliosios medienos ar miško kirtimo atliekų įsigijimo kieki</w:t>
            </w:r>
            <w:r w:rsidR="00C130E2" w:rsidRPr="007373B3">
              <w:t>s</w:t>
            </w:r>
            <w:r w:rsidRPr="007373B3">
              <w:t xml:space="preserve"> būtų ribojam</w:t>
            </w:r>
            <w:r w:rsidR="00C130E2" w:rsidRPr="007373B3">
              <w:t>as</w:t>
            </w:r>
            <w:r w:rsidRPr="007373B3">
              <w:t xml:space="preserve"> atsižvelgiant į vieną iš dviejų kriterijų – arba į per paskutinius trejus metus įsigyto apvaliosios medienos ar miško kirtimo atliekų kiekio vidurkį, arba į naujai sukurtus ar </w:t>
            </w:r>
            <w:r w:rsidR="002A3BA1" w:rsidRPr="007373B3">
              <w:t xml:space="preserve">padidėjusius </w:t>
            </w:r>
            <w:r w:rsidRPr="007373B3">
              <w:t>medienos apdirbimo ar perdirbimo pajėgumus</w:t>
            </w:r>
            <w:r w:rsidR="00B07CA9" w:rsidRPr="007373B3">
              <w:t>:</w:t>
            </w:r>
          </w:p>
          <w:p w:rsidR="00956737" w:rsidRPr="007373B3" w:rsidRDefault="00956737">
            <w:pPr>
              <w:spacing w:line="360" w:lineRule="auto"/>
              <w:ind w:firstLine="851"/>
              <w:jc w:val="both"/>
            </w:pPr>
            <w:r w:rsidRPr="007373B3">
              <w:t xml:space="preserve">1.1. </w:t>
            </w:r>
            <w:r w:rsidR="00B07CA9" w:rsidRPr="007373B3">
              <w:t>M</w:t>
            </w:r>
            <w:r w:rsidR="00C02A5B" w:rsidRPr="007373B3">
              <w:t xml:space="preserve">ūsų nuomone, </w:t>
            </w:r>
            <w:r w:rsidR="003556C7" w:rsidRPr="007373B3">
              <w:t xml:space="preserve">priėmus </w:t>
            </w:r>
            <w:r w:rsidR="00C02A5B" w:rsidRPr="007373B3">
              <w:t>Projekto Nr. XIIP-1381(2) siūlym</w:t>
            </w:r>
            <w:r w:rsidR="003556C7" w:rsidRPr="007373B3">
              <w:t xml:space="preserve">us, </w:t>
            </w:r>
            <w:r w:rsidR="00C02A5B" w:rsidRPr="007373B3">
              <w:t>su</w:t>
            </w:r>
            <w:r w:rsidR="003556C7" w:rsidRPr="007373B3">
              <w:t>si</w:t>
            </w:r>
            <w:r w:rsidR="00C02A5B" w:rsidRPr="007373B3">
              <w:t>dar</w:t>
            </w:r>
            <w:r w:rsidR="003556C7" w:rsidRPr="007373B3">
              <w:t>ytų</w:t>
            </w:r>
            <w:r w:rsidR="00C02A5B" w:rsidRPr="007373B3">
              <w:t xml:space="preserve"> palankesn</w:t>
            </w:r>
            <w:r w:rsidR="003556C7" w:rsidRPr="007373B3">
              <w:t>ė</w:t>
            </w:r>
            <w:r w:rsidR="00C02A5B" w:rsidRPr="007373B3">
              <w:t>s žaliavinės medienos įsigijimo sąlyg</w:t>
            </w:r>
            <w:r w:rsidR="003556C7" w:rsidRPr="007373B3">
              <w:t>o</w:t>
            </w:r>
            <w:r w:rsidR="00C02A5B" w:rsidRPr="007373B3">
              <w:t xml:space="preserve">s asmenims, investavusiems į medienos </w:t>
            </w:r>
            <w:r w:rsidR="004A1E97" w:rsidRPr="007373B3">
              <w:t xml:space="preserve">perdirbimo ar </w:t>
            </w:r>
            <w:r w:rsidR="00C02A5B" w:rsidRPr="007373B3">
              <w:t xml:space="preserve">apdirbimo </w:t>
            </w:r>
            <w:r w:rsidRPr="007373B3">
              <w:t>pajėgum</w:t>
            </w:r>
            <w:r w:rsidR="009600E8" w:rsidRPr="007373B3">
              <w:t>us</w:t>
            </w:r>
            <w:r w:rsidRPr="007373B3">
              <w:t xml:space="preserve">, kadangi tokius pačius pajėgumus turintieji, bet į </w:t>
            </w:r>
            <w:r w:rsidR="009600E8" w:rsidRPr="007373B3">
              <w:t>juos</w:t>
            </w:r>
            <w:r w:rsidRPr="007373B3">
              <w:t xml:space="preserve"> </w:t>
            </w:r>
            <w:r w:rsidR="009911CC" w:rsidRPr="007373B3">
              <w:t>per Projekt</w:t>
            </w:r>
            <w:r w:rsidR="00A1295F" w:rsidRPr="007373B3">
              <w:t>e</w:t>
            </w:r>
            <w:r w:rsidR="009911CC" w:rsidRPr="007373B3">
              <w:t xml:space="preserve"> Nr. XIIP-1381(2) nustatytą laikotarpį </w:t>
            </w:r>
            <w:r w:rsidRPr="007373B3">
              <w:t xml:space="preserve">neinvestavę asmenys negalėtų įsigyti </w:t>
            </w:r>
            <w:r w:rsidR="009911CC" w:rsidRPr="007373B3">
              <w:t>turimus</w:t>
            </w:r>
            <w:r w:rsidRPr="007373B3">
              <w:t xml:space="preserve"> pajėgumus atitinkanči</w:t>
            </w:r>
            <w:r w:rsidR="00C130E2" w:rsidRPr="007373B3">
              <w:t>o</w:t>
            </w:r>
            <w:r w:rsidRPr="007373B3">
              <w:t xml:space="preserve"> žaliavinės medienos kieki</w:t>
            </w:r>
            <w:r w:rsidR="00C130E2" w:rsidRPr="007373B3">
              <w:t>o</w:t>
            </w:r>
            <w:r w:rsidRPr="007373B3">
              <w:t>.</w:t>
            </w:r>
          </w:p>
          <w:p w:rsidR="00053D07" w:rsidRPr="007373B3" w:rsidRDefault="00B76CDE">
            <w:pPr>
              <w:spacing w:line="360" w:lineRule="auto"/>
              <w:ind w:firstLine="851"/>
              <w:jc w:val="both"/>
            </w:pPr>
            <w:r w:rsidRPr="007373B3">
              <w:t xml:space="preserve">1.2. </w:t>
            </w:r>
            <w:r w:rsidR="00053D07" w:rsidRPr="007373B3">
              <w:t>Neatmestina prielaida, kad siekdami pasinaudoti Projekt</w:t>
            </w:r>
            <w:r w:rsidR="00A1295F" w:rsidRPr="007373B3">
              <w:t>e</w:t>
            </w:r>
            <w:r w:rsidR="00053D07" w:rsidRPr="007373B3">
              <w:t xml:space="preserve"> Nr. XIIP-1381(2) siūloma išimtimi asmenys, </w:t>
            </w:r>
            <w:r w:rsidR="002A3BA1" w:rsidRPr="007373B3">
              <w:t xml:space="preserve">norėdami </w:t>
            </w:r>
            <w:r w:rsidR="00053D07" w:rsidRPr="007373B3">
              <w:t>įsigyti didesn</w:t>
            </w:r>
            <w:r w:rsidR="006707AC" w:rsidRPr="007373B3">
              <w:t>į</w:t>
            </w:r>
            <w:r w:rsidR="00053D07" w:rsidRPr="007373B3">
              <w:t xml:space="preserve"> žaliavinės medienos kiek</w:t>
            </w:r>
            <w:r w:rsidR="006707AC" w:rsidRPr="007373B3">
              <w:t>į</w:t>
            </w:r>
            <w:r w:rsidR="00A1295F" w:rsidRPr="007373B3">
              <w:t xml:space="preserve">, </w:t>
            </w:r>
            <w:r w:rsidR="002A3BA1" w:rsidRPr="007373B3">
              <w:t>net ir neinvest</w:t>
            </w:r>
            <w:r w:rsidR="00F069B5" w:rsidRPr="007373B3">
              <w:t>avę</w:t>
            </w:r>
            <w:r w:rsidR="002A3BA1" w:rsidRPr="007373B3">
              <w:t xml:space="preserve"> į medienos apdirbimo ar perdirbimo pajėgumus, </w:t>
            </w:r>
            <w:r w:rsidRPr="007373B3">
              <w:t>pavyzdžiui, norėdami pasipelnyti perparduoda</w:t>
            </w:r>
            <w:r w:rsidR="00C130E2" w:rsidRPr="007373B3">
              <w:t>mi</w:t>
            </w:r>
            <w:r w:rsidRPr="007373B3">
              <w:t xml:space="preserve"> neperdirbtą žaliavinę medieną</w:t>
            </w:r>
            <w:r w:rsidR="00A1295F" w:rsidRPr="007373B3">
              <w:t>,</w:t>
            </w:r>
            <w:r w:rsidR="00053D07" w:rsidRPr="007373B3">
              <w:t xml:space="preserve"> deklaruos apie neva atliktas tokias investicijas. Be to, </w:t>
            </w:r>
            <w:r w:rsidR="002A3BA1" w:rsidRPr="007373B3">
              <w:t>asmenys</w:t>
            </w:r>
            <w:r w:rsidR="00A1295F" w:rsidRPr="007373B3">
              <w:t xml:space="preserve">, </w:t>
            </w:r>
            <w:r w:rsidRPr="007373B3">
              <w:t>pavyzdžiui,</w:t>
            </w:r>
            <w:r w:rsidR="00053D07" w:rsidRPr="007373B3">
              <w:t xml:space="preserve"> trejus metus pirkę mažesn</w:t>
            </w:r>
            <w:r w:rsidR="00C130E2" w:rsidRPr="007373B3">
              <w:t>į</w:t>
            </w:r>
            <w:r w:rsidR="00053D07" w:rsidRPr="007373B3">
              <w:t xml:space="preserve"> žaliavinės medienos kiek</w:t>
            </w:r>
            <w:r w:rsidR="00C130E2" w:rsidRPr="007373B3">
              <w:t>į</w:t>
            </w:r>
            <w:r w:rsidR="00053D07" w:rsidRPr="007373B3">
              <w:t xml:space="preserve"> negu turimi pajėgumai</w:t>
            </w:r>
            <w:r w:rsidR="00A1295F" w:rsidRPr="007373B3">
              <w:t>,</w:t>
            </w:r>
            <w:r w:rsidR="00053D07" w:rsidRPr="007373B3">
              <w:t xml:space="preserve"> esamus pajėgumus </w:t>
            </w:r>
            <w:r w:rsidR="002A3BA1" w:rsidRPr="007373B3">
              <w:t xml:space="preserve">galėtų </w:t>
            </w:r>
            <w:r w:rsidR="00053D07" w:rsidRPr="007373B3">
              <w:t>deklaruo</w:t>
            </w:r>
            <w:r w:rsidR="002A3BA1" w:rsidRPr="007373B3">
              <w:t>ti</w:t>
            </w:r>
            <w:r w:rsidR="00053D07" w:rsidRPr="007373B3">
              <w:t xml:space="preserve"> kaip neva padidintus </w:t>
            </w:r>
            <w:r w:rsidR="009600E8" w:rsidRPr="007373B3">
              <w:t xml:space="preserve">pajėgumus </w:t>
            </w:r>
            <w:r w:rsidR="00053D07" w:rsidRPr="007373B3">
              <w:t>investavus</w:t>
            </w:r>
            <w:r w:rsidR="004A1E97" w:rsidRPr="007373B3">
              <w:t xml:space="preserve"> į jų perdirbimą ar ap</w:t>
            </w:r>
            <w:r w:rsidR="00EB0520" w:rsidRPr="007373B3">
              <w:t>d</w:t>
            </w:r>
            <w:r w:rsidR="004A1E97" w:rsidRPr="007373B3">
              <w:t>ir</w:t>
            </w:r>
            <w:r w:rsidR="00EB0520" w:rsidRPr="007373B3">
              <w:t>bimą</w:t>
            </w:r>
            <w:r w:rsidR="00053D07" w:rsidRPr="007373B3">
              <w:t xml:space="preserve">. </w:t>
            </w:r>
            <w:r w:rsidR="00F634BC" w:rsidRPr="007373B3">
              <w:t>Toki</w:t>
            </w:r>
            <w:r w:rsidR="00026F12" w:rsidRPr="007373B3">
              <w:t>os aplinkybės</w:t>
            </w:r>
            <w:r w:rsidR="00F634BC" w:rsidRPr="007373B3">
              <w:t>, mūsų nuomone, gali būti palanki</w:t>
            </w:r>
            <w:r w:rsidR="00026F12" w:rsidRPr="007373B3">
              <w:t>os</w:t>
            </w:r>
            <w:r w:rsidR="00F634BC" w:rsidRPr="007373B3">
              <w:t xml:space="preserve"> </w:t>
            </w:r>
            <w:r w:rsidR="00026F12" w:rsidRPr="007373B3">
              <w:t xml:space="preserve">norintiems </w:t>
            </w:r>
            <w:r w:rsidR="00F634BC" w:rsidRPr="007373B3">
              <w:t>piktnaudžia</w:t>
            </w:r>
            <w:r w:rsidR="00026F12" w:rsidRPr="007373B3">
              <w:t xml:space="preserve">uti, </w:t>
            </w:r>
            <w:r w:rsidR="00F634BC" w:rsidRPr="007373B3">
              <w:t>pavyzdžiui: siekiant</w:t>
            </w:r>
            <w:r w:rsidR="00026F12" w:rsidRPr="007373B3">
              <w:t xml:space="preserve">iems turėti įtakos asmenims, priimantiems sprendimus dėl </w:t>
            </w:r>
            <w:r w:rsidR="00EB0520" w:rsidRPr="007373B3">
              <w:t>padidintų pajėgumų investavus į jų perdirbimą ar apdirbimą</w:t>
            </w:r>
            <w:r w:rsidR="00EB0520" w:rsidRPr="007373B3" w:rsidDel="009600E8">
              <w:t xml:space="preserve"> </w:t>
            </w:r>
            <w:r w:rsidRPr="007373B3">
              <w:t>vertinim</w:t>
            </w:r>
            <w:r w:rsidR="00026F12" w:rsidRPr="007373B3">
              <w:t>o</w:t>
            </w:r>
            <w:r w:rsidRPr="007373B3">
              <w:t>.</w:t>
            </w:r>
          </w:p>
          <w:p w:rsidR="00956737" w:rsidRPr="007373B3" w:rsidRDefault="00956737">
            <w:pPr>
              <w:spacing w:line="360" w:lineRule="auto"/>
              <w:ind w:firstLine="851"/>
              <w:jc w:val="both"/>
              <w:rPr>
                <w:i/>
              </w:rPr>
            </w:pPr>
            <w:r w:rsidRPr="007373B3">
              <w:t>1.</w:t>
            </w:r>
            <w:r w:rsidR="00B76CDE" w:rsidRPr="007373B3">
              <w:t>3</w:t>
            </w:r>
            <w:r w:rsidRPr="007373B3">
              <w:t xml:space="preserve">. </w:t>
            </w:r>
            <w:r w:rsidR="00230795" w:rsidRPr="007373B3">
              <w:t xml:space="preserve">Įgyvendinant </w:t>
            </w:r>
            <w:r w:rsidRPr="007373B3">
              <w:t xml:space="preserve">Projekto Nr. XIIP-1381(2) </w:t>
            </w:r>
            <w:r w:rsidR="00230795" w:rsidRPr="007373B3">
              <w:t>nuostatas,</w:t>
            </w:r>
            <w:r w:rsidRPr="007373B3">
              <w:t xml:space="preserve"> </w:t>
            </w:r>
            <w:r w:rsidR="00230795" w:rsidRPr="007373B3">
              <w:t xml:space="preserve">susidarytų palankesnės veiklos sąlygos </w:t>
            </w:r>
            <w:r w:rsidRPr="007373B3">
              <w:t xml:space="preserve">asmenims, investavusiems į medienos apdirbimo ar perdirbimo pajėgumų didinimą, net ir pasibaigus trejų metų laikotarpiui, kurio metu dėl atliktų investicijų didinant medienos apdirbimo ar perdirbimo pajėgumus </w:t>
            </w:r>
            <w:r w:rsidR="006E7683" w:rsidRPr="007373B3">
              <w:t>žaliavin</w:t>
            </w:r>
            <w:r w:rsidR="00C130E2" w:rsidRPr="007373B3">
              <w:t>ei</w:t>
            </w:r>
            <w:r w:rsidR="006E7683" w:rsidRPr="007373B3">
              <w:t xml:space="preserve"> medien</w:t>
            </w:r>
            <w:r w:rsidR="00C130E2" w:rsidRPr="007373B3">
              <w:t>ai</w:t>
            </w:r>
            <w:r w:rsidR="006E7683" w:rsidRPr="007373B3">
              <w:t xml:space="preserve"> įsig</w:t>
            </w:r>
            <w:r w:rsidR="00C130E2" w:rsidRPr="007373B3">
              <w:t>yti</w:t>
            </w:r>
            <w:r w:rsidR="006E7683" w:rsidRPr="007373B3">
              <w:t xml:space="preserve"> </w:t>
            </w:r>
            <w:r w:rsidRPr="007373B3">
              <w:t xml:space="preserve">nebuvo taikomas per paskutinius </w:t>
            </w:r>
            <w:r w:rsidRPr="007373B3">
              <w:rPr>
                <w:i/>
              </w:rPr>
              <w:t xml:space="preserve">trejus metus įsigyto apvaliosios medienos ar miško </w:t>
            </w:r>
            <w:r w:rsidR="006E7683" w:rsidRPr="007373B3">
              <w:rPr>
                <w:i/>
              </w:rPr>
              <w:t>kirtimo atliekų kiekio vidurkio kriterijus</w:t>
            </w:r>
            <w:r w:rsidR="002D55B4" w:rsidRPr="007373B3">
              <w:rPr>
                <w:i/>
              </w:rPr>
              <w:t>, t. y.</w:t>
            </w:r>
            <w:r w:rsidR="002D55B4" w:rsidRPr="007373B3">
              <w:t xml:space="preserve"> </w:t>
            </w:r>
            <w:r w:rsidR="006E7683" w:rsidRPr="007373B3">
              <w:t xml:space="preserve">investicijas atlikusiems asmenims trejus metus </w:t>
            </w:r>
            <w:r w:rsidR="002353AE" w:rsidRPr="007373B3">
              <w:t xml:space="preserve">būtų </w:t>
            </w:r>
            <w:r w:rsidR="006E7683" w:rsidRPr="007373B3">
              <w:t>leidžiama įsigyti medienos apdirbimo arba perdirbimo pajėgumus atitinkan</w:t>
            </w:r>
            <w:r w:rsidR="00C130E2" w:rsidRPr="007373B3">
              <w:t>tį</w:t>
            </w:r>
            <w:r w:rsidR="006E7683" w:rsidRPr="007373B3">
              <w:t xml:space="preserve"> žaliavinės medienos kiek</w:t>
            </w:r>
            <w:r w:rsidR="00C130E2" w:rsidRPr="007373B3">
              <w:t>į</w:t>
            </w:r>
            <w:r w:rsidR="006E7683" w:rsidRPr="007373B3">
              <w:t>. Pasibaigus šiam laikotarpiui</w:t>
            </w:r>
            <w:r w:rsidR="00C130E2" w:rsidRPr="007373B3">
              <w:t>,</w:t>
            </w:r>
            <w:r w:rsidR="006E7683" w:rsidRPr="007373B3">
              <w:t xml:space="preserve"> leidžiam</w:t>
            </w:r>
            <w:r w:rsidR="00C130E2" w:rsidRPr="007373B3">
              <w:t>am</w:t>
            </w:r>
            <w:r w:rsidR="006E7683" w:rsidRPr="007373B3">
              <w:t xml:space="preserve"> įsigyti žaliavinės medienos kieki</w:t>
            </w:r>
            <w:r w:rsidR="00C130E2" w:rsidRPr="007373B3">
              <w:t>ui</w:t>
            </w:r>
            <w:r w:rsidR="006E7683" w:rsidRPr="007373B3">
              <w:t xml:space="preserve"> turėtų būti taikomas </w:t>
            </w:r>
            <w:r w:rsidR="006E7683" w:rsidRPr="007373B3">
              <w:rPr>
                <w:i/>
              </w:rPr>
              <w:t>trejus metus įsigyto apvaliosios medienos ar miško kirtimo atliekų kiekio vidurkio kriterijus, tačiau, kadangi toks kriterijus turėtų būtų skaičiuojamas pagal paskutinius tr</w:t>
            </w:r>
            <w:r w:rsidR="002D55B4" w:rsidRPr="007373B3">
              <w:rPr>
                <w:i/>
              </w:rPr>
              <w:t>ejus</w:t>
            </w:r>
            <w:r w:rsidR="006E7683" w:rsidRPr="007373B3">
              <w:rPr>
                <w:i/>
              </w:rPr>
              <w:t xml:space="preserve"> metus įsigytos žaliavinės medienos kiek</w:t>
            </w:r>
            <w:r w:rsidR="00C130E2" w:rsidRPr="007373B3">
              <w:rPr>
                <w:i/>
              </w:rPr>
              <w:t>į</w:t>
            </w:r>
            <w:r w:rsidR="006E7683" w:rsidRPr="007373B3">
              <w:rPr>
                <w:i/>
              </w:rPr>
              <w:t>, faktiškai šiems asmenims būtų sudaromos</w:t>
            </w:r>
            <w:r w:rsidR="003E0158" w:rsidRPr="007373B3">
              <w:rPr>
                <w:i/>
              </w:rPr>
              <w:t xml:space="preserve"> geresnės </w:t>
            </w:r>
            <w:r w:rsidR="006E7683" w:rsidRPr="007373B3">
              <w:rPr>
                <w:i/>
              </w:rPr>
              <w:t xml:space="preserve">sąlygos įsigyti </w:t>
            </w:r>
            <w:r w:rsidR="009911CC" w:rsidRPr="007373B3">
              <w:rPr>
                <w:i/>
              </w:rPr>
              <w:t xml:space="preserve">turimus </w:t>
            </w:r>
            <w:r w:rsidR="006E7683" w:rsidRPr="007373B3">
              <w:rPr>
                <w:i/>
              </w:rPr>
              <w:t>pajėgumus atitinkan</w:t>
            </w:r>
            <w:r w:rsidR="00C130E2" w:rsidRPr="007373B3">
              <w:rPr>
                <w:i/>
              </w:rPr>
              <w:t>tį</w:t>
            </w:r>
            <w:r w:rsidR="006E7683" w:rsidRPr="007373B3">
              <w:rPr>
                <w:i/>
              </w:rPr>
              <w:t xml:space="preserve"> žaliavinės medienos kiek</w:t>
            </w:r>
            <w:r w:rsidR="00C130E2" w:rsidRPr="007373B3">
              <w:rPr>
                <w:i/>
              </w:rPr>
              <w:t>į</w:t>
            </w:r>
            <w:r w:rsidR="00AD4467" w:rsidRPr="007373B3">
              <w:rPr>
                <w:i/>
              </w:rPr>
              <w:t xml:space="preserve"> negu neinvestavusiems ir dėl to negalintiems panaudoti visų pajėgumų.</w:t>
            </w:r>
            <w:r w:rsidR="006E7683" w:rsidRPr="007373B3">
              <w:rPr>
                <w:i/>
              </w:rPr>
              <w:t xml:space="preserve"> </w:t>
            </w:r>
          </w:p>
          <w:p w:rsidR="00B76CDE" w:rsidRPr="007373B3" w:rsidRDefault="00B76CDE">
            <w:pPr>
              <w:spacing w:line="360" w:lineRule="auto"/>
              <w:ind w:firstLine="851"/>
              <w:jc w:val="both"/>
              <w:rPr>
                <w:i/>
              </w:rPr>
            </w:pPr>
            <w:r w:rsidRPr="007373B3">
              <w:lastRenderedPageBreak/>
              <w:t xml:space="preserve">1.4. Pagal Projekto Nr. XIIP-1381(2) nuostatas, </w:t>
            </w:r>
            <w:r w:rsidRPr="007373B3">
              <w:rPr>
                <w:i/>
              </w:rPr>
              <w:t xml:space="preserve">asmenų, investavusių į medienos apdirbimo ar perdirbimo </w:t>
            </w:r>
            <w:r w:rsidRPr="00DE1756">
              <w:rPr>
                <w:i/>
              </w:rPr>
              <w:t>pajėgumus per paskutinius trejus metus</w:t>
            </w:r>
            <w:r w:rsidR="00C130E2" w:rsidRPr="00DE1756">
              <w:rPr>
                <w:i/>
              </w:rPr>
              <w:t>,</w:t>
            </w:r>
            <w:r w:rsidRPr="007373B3">
              <w:rPr>
                <w:i/>
              </w:rPr>
              <w:t xml:space="preserve"> vertinimą atliktų, padidėjusį žaliavinės medienos poreikį nustatytų ir išvadas Generalinei miškų urėdijai prie Aplinkos ministerijos kas pusmetį pateiktų Ūkio ministerijos įgaliota institucija.</w:t>
            </w:r>
          </w:p>
          <w:p w:rsidR="00B76CDE" w:rsidRPr="007373B3" w:rsidRDefault="00B76CDE">
            <w:pPr>
              <w:spacing w:line="360" w:lineRule="auto"/>
              <w:ind w:firstLine="851"/>
              <w:jc w:val="both"/>
            </w:pPr>
            <w:r w:rsidRPr="007373B3">
              <w:t>Iš minėtų nuostatų lieka neaišku, ar investicijas į medienos apdirbimo ar perdirbimo pajėgumus atlikusių asmenų (jų pajėgumų) vertinimas turėtų būti atliekamas kas pusmetį, ar tai būtų tik vienkartinis vertinimas</w:t>
            </w:r>
            <w:r w:rsidR="002D55B4" w:rsidRPr="007373B3">
              <w:t xml:space="preserve">, </w:t>
            </w:r>
            <w:r w:rsidRPr="007373B3">
              <w:t>t.</w:t>
            </w:r>
            <w:r w:rsidR="002F5135" w:rsidRPr="007373B3">
              <w:t xml:space="preserve"> </w:t>
            </w:r>
            <w:r w:rsidRPr="007373B3">
              <w:t>y. vieną kartą įvertinus asmenį ir jo pajėgumus</w:t>
            </w:r>
            <w:r w:rsidR="00C05BB9" w:rsidRPr="007373B3">
              <w:t>,</w:t>
            </w:r>
            <w:r w:rsidRPr="007373B3">
              <w:t xml:space="preserve"> </w:t>
            </w:r>
            <w:r w:rsidR="00C05BB9" w:rsidRPr="007373B3">
              <w:t xml:space="preserve">toks asmuo būtų netikrinamas </w:t>
            </w:r>
            <w:r w:rsidRPr="007373B3">
              <w:t xml:space="preserve">trejus metus </w:t>
            </w:r>
            <w:r w:rsidR="00C05BB9" w:rsidRPr="007373B3">
              <w:t xml:space="preserve">ir </w:t>
            </w:r>
            <w:r w:rsidRPr="007373B3">
              <w:t>galėtų įsigyti šiuos pajėgumus atitinkan</w:t>
            </w:r>
            <w:r w:rsidR="00C130E2" w:rsidRPr="007373B3">
              <w:t>tį</w:t>
            </w:r>
            <w:r w:rsidRPr="007373B3">
              <w:t xml:space="preserve"> žaliavinės medienos kiek</w:t>
            </w:r>
            <w:r w:rsidR="00C130E2" w:rsidRPr="007373B3">
              <w:t>į</w:t>
            </w:r>
            <w:r w:rsidRPr="007373B3">
              <w:t xml:space="preserve">. </w:t>
            </w:r>
            <w:r w:rsidR="002D55B4" w:rsidRPr="007373B3">
              <w:t xml:space="preserve">Dėl to </w:t>
            </w:r>
            <w:r w:rsidRPr="007373B3">
              <w:t>gali būti sukuriamos sąlygos piktnaudžia</w:t>
            </w:r>
            <w:r w:rsidR="002D55B4" w:rsidRPr="007373B3">
              <w:t>uti</w:t>
            </w:r>
            <w:r w:rsidR="009911CC" w:rsidRPr="007373B3">
              <w:t xml:space="preserve">, </w:t>
            </w:r>
            <w:r w:rsidRPr="007373B3">
              <w:t>pavyzdžiui</w:t>
            </w:r>
            <w:r w:rsidR="009911CC" w:rsidRPr="007373B3">
              <w:t>:</w:t>
            </w:r>
            <w:r w:rsidRPr="007373B3">
              <w:t xml:space="preserve"> </w:t>
            </w:r>
            <w:r w:rsidR="00C05BB9" w:rsidRPr="007373B3">
              <w:t xml:space="preserve">asmuo, </w:t>
            </w:r>
            <w:r w:rsidRPr="007373B3">
              <w:t xml:space="preserve">įgijęs teisę trejus metus įsigyti žaliavinę medieną pagal padidėjusius pajėgumus atitinkantį poreikį, vėliau </w:t>
            </w:r>
            <w:r w:rsidR="003556C7" w:rsidRPr="007373B3">
              <w:t xml:space="preserve">galėtų </w:t>
            </w:r>
            <w:r w:rsidRPr="007373B3">
              <w:t>pajėgumus</w:t>
            </w:r>
            <w:r w:rsidR="00384017" w:rsidRPr="007373B3">
              <w:t xml:space="preserve"> (ar jų dalį)</w:t>
            </w:r>
            <w:r w:rsidRPr="007373B3">
              <w:t xml:space="preserve"> </w:t>
            </w:r>
            <w:r w:rsidR="00AD72AD" w:rsidRPr="007373B3">
              <w:t xml:space="preserve">ir </w:t>
            </w:r>
            <w:r w:rsidR="009911CC" w:rsidRPr="007373B3">
              <w:t xml:space="preserve">faktinius </w:t>
            </w:r>
            <w:r w:rsidR="00AD72AD" w:rsidRPr="007373B3">
              <w:t>poreikius viršijan</w:t>
            </w:r>
            <w:r w:rsidR="00C130E2" w:rsidRPr="007373B3">
              <w:t>tį</w:t>
            </w:r>
            <w:r w:rsidR="00AD72AD" w:rsidRPr="007373B3">
              <w:t xml:space="preserve"> neperdirbtos žaliavinės medienos kiek</w:t>
            </w:r>
            <w:r w:rsidR="00C130E2" w:rsidRPr="007373B3">
              <w:t xml:space="preserve">į </w:t>
            </w:r>
            <w:r w:rsidR="00AD72AD" w:rsidRPr="007373B3">
              <w:t xml:space="preserve"> </w:t>
            </w:r>
            <w:r w:rsidR="003556C7" w:rsidRPr="007373B3">
              <w:t xml:space="preserve"> </w:t>
            </w:r>
            <w:r w:rsidR="009E0654" w:rsidRPr="007373B3">
              <w:t xml:space="preserve">perleisti </w:t>
            </w:r>
            <w:r w:rsidR="00AD72AD" w:rsidRPr="007373B3">
              <w:t>kitiems asmenims</w:t>
            </w:r>
            <w:r w:rsidR="009911CC" w:rsidRPr="007373B3">
              <w:t xml:space="preserve"> (neprarasdamas galimybės ir toliau pasinaudoti Projekt</w:t>
            </w:r>
            <w:r w:rsidR="002D55B4" w:rsidRPr="007373B3">
              <w:t>e</w:t>
            </w:r>
            <w:r w:rsidR="009911CC" w:rsidRPr="007373B3">
              <w:t xml:space="preserve"> </w:t>
            </w:r>
            <w:r w:rsidR="00841D5C" w:rsidRPr="007373B3">
              <w:t>N</w:t>
            </w:r>
            <w:r w:rsidR="009911CC" w:rsidRPr="007373B3">
              <w:t>r. XIIP-1381(2) nu</w:t>
            </w:r>
            <w:r w:rsidR="002D55B4" w:rsidRPr="007373B3">
              <w:t>st</w:t>
            </w:r>
            <w:r w:rsidR="009911CC" w:rsidRPr="007373B3">
              <w:t>at</w:t>
            </w:r>
            <w:r w:rsidR="002D55B4" w:rsidRPr="007373B3">
              <w:t>yta</w:t>
            </w:r>
            <w:r w:rsidR="009911CC" w:rsidRPr="007373B3">
              <w:t xml:space="preserve"> išimtimi</w:t>
            </w:r>
            <w:r w:rsidR="00AD72AD" w:rsidRPr="007373B3">
              <w:t>).</w:t>
            </w:r>
          </w:p>
          <w:p w:rsidR="002D55B4" w:rsidRPr="007373B3" w:rsidRDefault="00AD72AD">
            <w:pPr>
              <w:spacing w:line="360" w:lineRule="auto"/>
              <w:ind w:firstLine="851"/>
              <w:jc w:val="both"/>
            </w:pPr>
            <w:r w:rsidRPr="007373B3">
              <w:t xml:space="preserve">2. Projekto Nr. XIIP-1381(2) siūlymai leidžia daryti netiesioginę išvadą, kad šalyje </w:t>
            </w:r>
            <w:r w:rsidR="002D55B4" w:rsidRPr="007373B3">
              <w:t>šiuo metu</w:t>
            </w:r>
            <w:r w:rsidRPr="007373B3">
              <w:t xml:space="preserve"> aktuali valstybiniuose miškuose pagamintos žaliavinės medienos </w:t>
            </w:r>
            <w:r w:rsidR="00BE6CBB" w:rsidRPr="007373B3">
              <w:t>pasiūlos</w:t>
            </w:r>
            <w:r w:rsidR="0073541D" w:rsidRPr="007373B3">
              <w:t xml:space="preserve"> ir poreikių neatitikimo </w:t>
            </w:r>
            <w:r w:rsidRPr="007373B3">
              <w:t xml:space="preserve">problema. Šiuo </w:t>
            </w:r>
            <w:r w:rsidR="002D55B4" w:rsidRPr="007373B3">
              <w:t>požiūriu</w:t>
            </w:r>
            <w:r w:rsidR="002353AE" w:rsidRPr="007373B3">
              <w:t xml:space="preserve">, </w:t>
            </w:r>
            <w:r w:rsidRPr="007373B3">
              <w:t>jei žaliavinės medienos poreikiai rinkoje viršytų pasiūlą</w:t>
            </w:r>
            <w:r w:rsidR="002353AE" w:rsidRPr="007373B3">
              <w:t>,</w:t>
            </w:r>
            <w:r w:rsidRPr="007373B3">
              <w:t xml:space="preserve"> Projekto Nr. XIIP-1381(2) siūlymai </w:t>
            </w:r>
            <w:r w:rsidR="003556C7" w:rsidRPr="007373B3">
              <w:t>būtų</w:t>
            </w:r>
            <w:r w:rsidRPr="007373B3">
              <w:t xml:space="preserve"> naudingi tam tikroms interesų grupėms. </w:t>
            </w:r>
          </w:p>
          <w:p w:rsidR="00A44833" w:rsidRPr="007373B3" w:rsidRDefault="002D55B4">
            <w:pPr>
              <w:spacing w:line="360" w:lineRule="auto"/>
              <w:ind w:firstLine="851"/>
              <w:jc w:val="both"/>
            </w:pPr>
            <w:r w:rsidRPr="007373B3">
              <w:t>Darydami prielaidą</w:t>
            </w:r>
            <w:r w:rsidR="00AD72AD" w:rsidRPr="007373B3">
              <w:t xml:space="preserve">, </w:t>
            </w:r>
            <w:r w:rsidRPr="007373B3">
              <w:t xml:space="preserve">kad </w:t>
            </w:r>
            <w:r w:rsidR="00AD72AD" w:rsidRPr="007373B3">
              <w:t xml:space="preserve">Projekto Nr. XIIP-1381(2) tikslas </w:t>
            </w:r>
            <w:r w:rsidR="002353AE" w:rsidRPr="007373B3">
              <w:t xml:space="preserve">yra </w:t>
            </w:r>
            <w:r w:rsidR="00AD72AD" w:rsidRPr="007373B3">
              <w:t>įteisinti valstybiniuose miškuose pagamintos žaliavinės medienos pardavimo reguliavimo priemones</w:t>
            </w:r>
            <w:r w:rsidR="00417B58" w:rsidRPr="007373B3">
              <w:t xml:space="preserve">, </w:t>
            </w:r>
            <w:r w:rsidR="00462165" w:rsidRPr="007373B3">
              <w:rPr>
                <w:i/>
              </w:rPr>
              <w:t>sprendžiant</w:t>
            </w:r>
            <w:r w:rsidR="00AD72AD" w:rsidRPr="007373B3">
              <w:rPr>
                <w:i/>
              </w:rPr>
              <w:t xml:space="preserve"> </w:t>
            </w:r>
            <w:r w:rsidR="009911CC" w:rsidRPr="007373B3">
              <w:rPr>
                <w:i/>
              </w:rPr>
              <w:t>aktualią (</w:t>
            </w:r>
            <w:r w:rsidR="002A3BA1" w:rsidRPr="007373B3">
              <w:rPr>
                <w:i/>
              </w:rPr>
              <w:t xml:space="preserve">ir (ar) </w:t>
            </w:r>
            <w:r w:rsidR="002353AE" w:rsidRPr="007373B3">
              <w:rPr>
                <w:i/>
              </w:rPr>
              <w:t xml:space="preserve">galbūt aktualią </w:t>
            </w:r>
            <w:r w:rsidR="009911CC" w:rsidRPr="007373B3">
              <w:rPr>
                <w:i/>
              </w:rPr>
              <w:t>ateit</w:t>
            </w:r>
            <w:r w:rsidRPr="007373B3">
              <w:rPr>
                <w:i/>
              </w:rPr>
              <w:t>yje</w:t>
            </w:r>
            <w:r w:rsidR="009911CC" w:rsidRPr="007373B3">
              <w:rPr>
                <w:i/>
              </w:rPr>
              <w:t xml:space="preserve">) </w:t>
            </w:r>
            <w:r w:rsidR="00AD72AD" w:rsidRPr="007373B3">
              <w:rPr>
                <w:i/>
              </w:rPr>
              <w:t>medienos poreiki</w:t>
            </w:r>
            <w:r w:rsidR="00C130E2" w:rsidRPr="007373B3">
              <w:rPr>
                <w:i/>
              </w:rPr>
              <w:t>o</w:t>
            </w:r>
            <w:r w:rsidR="00AD72AD" w:rsidRPr="007373B3">
              <w:rPr>
                <w:i/>
              </w:rPr>
              <w:t xml:space="preserve"> neatitinkančios pasiūlos problemą</w:t>
            </w:r>
            <w:r w:rsidR="00AD72AD" w:rsidRPr="007373B3">
              <w:t xml:space="preserve">, </w:t>
            </w:r>
            <w:r w:rsidR="00417B58" w:rsidRPr="007373B3">
              <w:t xml:space="preserve">ir </w:t>
            </w:r>
            <w:r w:rsidR="00AD72AD" w:rsidRPr="007373B3">
              <w:t>siek</w:t>
            </w:r>
            <w:r w:rsidR="00C05BB9" w:rsidRPr="007373B3">
              <w:t>dami</w:t>
            </w:r>
            <w:r w:rsidR="00AD72AD" w:rsidRPr="007373B3">
              <w:t xml:space="preserve"> užtikrinti asmenų lygiateisiškumą</w:t>
            </w:r>
            <w:r w:rsidR="002F5135" w:rsidRPr="007373B3">
              <w:t>,</w:t>
            </w:r>
            <w:r w:rsidR="00AD72AD" w:rsidRPr="007373B3">
              <w:t xml:space="preserve"> siūl</w:t>
            </w:r>
            <w:r w:rsidR="00C05BB9" w:rsidRPr="007373B3">
              <w:t>o</w:t>
            </w:r>
            <w:r w:rsidR="00AD72AD" w:rsidRPr="007373B3">
              <w:t>me</w:t>
            </w:r>
            <w:r w:rsidR="00A44833" w:rsidRPr="007373B3">
              <w:t>:</w:t>
            </w:r>
          </w:p>
          <w:p w:rsidR="002F5135" w:rsidRPr="007373B3" w:rsidRDefault="00A44833">
            <w:pPr>
              <w:spacing w:line="360" w:lineRule="auto"/>
              <w:ind w:firstLine="851"/>
              <w:jc w:val="both"/>
            </w:pPr>
            <w:r w:rsidRPr="007373B3">
              <w:t>2.1.</w:t>
            </w:r>
            <w:r w:rsidR="00AD72AD" w:rsidRPr="007373B3">
              <w:t xml:space="preserve"> </w:t>
            </w:r>
            <w:r w:rsidR="003556C7" w:rsidRPr="007373B3">
              <w:t xml:space="preserve">Sprendžiant </w:t>
            </w:r>
            <w:r w:rsidR="00AD72AD" w:rsidRPr="007373B3">
              <w:t>dėl Projekt</w:t>
            </w:r>
            <w:r w:rsidR="00C05BB9" w:rsidRPr="007373B3">
              <w:t>e</w:t>
            </w:r>
            <w:r w:rsidR="00AD72AD" w:rsidRPr="007373B3">
              <w:t xml:space="preserve"> Nr. XIIP-1381(2) siūlomų nuostatų priėmimo</w:t>
            </w:r>
            <w:r w:rsidR="00C05BB9" w:rsidRPr="007373B3">
              <w:t>,</w:t>
            </w:r>
            <w:r w:rsidR="00AD72AD" w:rsidRPr="007373B3">
              <w:t xml:space="preserve"> įvertinti</w:t>
            </w:r>
            <w:r w:rsidRPr="007373B3">
              <w:t xml:space="preserve"> </w:t>
            </w:r>
            <w:r w:rsidR="009911CC" w:rsidRPr="007373B3">
              <w:t>visų</w:t>
            </w:r>
            <w:r w:rsidR="00C05BB9" w:rsidRPr="007373B3">
              <w:t xml:space="preserve"> asmenų</w:t>
            </w:r>
            <w:r w:rsidR="002F5135" w:rsidRPr="007373B3">
              <w:t>,</w:t>
            </w:r>
            <w:r w:rsidR="009911CC" w:rsidRPr="007373B3">
              <w:t xml:space="preserve"> </w:t>
            </w:r>
            <w:r w:rsidR="00C05BB9" w:rsidRPr="007373B3">
              <w:t xml:space="preserve">kurių veikla susijusi </w:t>
            </w:r>
            <w:r w:rsidR="00AD72AD" w:rsidRPr="007373B3">
              <w:t>su valstybiniuose miškuose pagamintos žaliavinės medienos įsigijimu</w:t>
            </w:r>
            <w:r w:rsidR="002F5135" w:rsidRPr="007373B3">
              <w:t>,</w:t>
            </w:r>
            <w:r w:rsidR="00AD72AD" w:rsidRPr="007373B3">
              <w:t xml:space="preserve"> </w:t>
            </w:r>
            <w:r w:rsidR="009E0654" w:rsidRPr="007373B3">
              <w:t>esamus pajėgumus</w:t>
            </w:r>
            <w:r w:rsidR="002353AE" w:rsidRPr="007373B3">
              <w:t>.</w:t>
            </w:r>
          </w:p>
          <w:p w:rsidR="00C02A5B" w:rsidRPr="007373B3" w:rsidRDefault="002F5135">
            <w:pPr>
              <w:spacing w:line="360" w:lineRule="auto"/>
              <w:ind w:firstLine="851"/>
              <w:jc w:val="both"/>
            </w:pPr>
            <w:r w:rsidRPr="007373B3">
              <w:t xml:space="preserve">2.2. </w:t>
            </w:r>
            <w:r w:rsidR="00417B58" w:rsidRPr="007373B3">
              <w:t>A</w:t>
            </w:r>
            <w:r w:rsidR="009E0654" w:rsidRPr="007373B3">
              <w:t>smen</w:t>
            </w:r>
            <w:r w:rsidR="00C05BB9" w:rsidRPr="007373B3">
              <w:t xml:space="preserve">ims, </w:t>
            </w:r>
            <w:r w:rsidR="009E0654" w:rsidRPr="007373B3">
              <w:rPr>
                <w:i/>
              </w:rPr>
              <w:t>kurių veikla susijusi su tokios medienos įsigijimu</w:t>
            </w:r>
            <w:r w:rsidR="00C05BB9" w:rsidRPr="007373B3">
              <w:rPr>
                <w:i/>
              </w:rPr>
              <w:t xml:space="preserve">, </w:t>
            </w:r>
            <w:r w:rsidR="009E0654" w:rsidRPr="007373B3">
              <w:t>taikyti vienodus reikalavimus</w:t>
            </w:r>
            <w:r w:rsidR="00C05BB9" w:rsidRPr="007373B3">
              <w:t xml:space="preserve">, </w:t>
            </w:r>
            <w:r w:rsidR="009E0654" w:rsidRPr="007373B3">
              <w:rPr>
                <w:i/>
              </w:rPr>
              <w:t>pavyzdžiui, valstybiniuose miškuose pagamintos žaliavinės medienos pardavimo kiek</w:t>
            </w:r>
            <w:r w:rsidR="00C130E2" w:rsidRPr="007373B3">
              <w:rPr>
                <w:i/>
              </w:rPr>
              <w:t>į</w:t>
            </w:r>
            <w:r w:rsidR="009E0654" w:rsidRPr="007373B3">
              <w:rPr>
                <w:i/>
              </w:rPr>
              <w:t xml:space="preserve"> susieti pagal esamus ir naudojamus pajėgumus</w:t>
            </w:r>
            <w:r w:rsidR="00A44833" w:rsidRPr="007373B3">
              <w:t xml:space="preserve">, </w:t>
            </w:r>
            <w:r w:rsidR="003556C7" w:rsidRPr="007373B3">
              <w:t xml:space="preserve">atsižvelgiant į </w:t>
            </w:r>
            <w:r w:rsidRPr="007373B3">
              <w:t xml:space="preserve">valstybiniuose miškuose pagamintos žaliavinės medienos pasiūlos </w:t>
            </w:r>
            <w:r w:rsidR="00C05BB9" w:rsidRPr="007373B3">
              <w:t xml:space="preserve">ir (ar) </w:t>
            </w:r>
            <w:r w:rsidRPr="007373B3">
              <w:t>poreikio problem</w:t>
            </w:r>
            <w:r w:rsidR="00417B58" w:rsidRPr="007373B3">
              <w:t xml:space="preserve">ą ir </w:t>
            </w:r>
            <w:r w:rsidRPr="007373B3">
              <w:t>reguliuojant žaliavinės medienos pardavimą</w:t>
            </w:r>
            <w:r w:rsidR="00A44833" w:rsidRPr="007373B3">
              <w:t>.</w:t>
            </w:r>
          </w:p>
          <w:p w:rsidR="00C02A5B" w:rsidRPr="007373B3" w:rsidRDefault="00C02A5B" w:rsidP="00DE1756">
            <w:pPr>
              <w:ind w:firstLine="851"/>
              <w:jc w:val="both"/>
            </w:pPr>
          </w:p>
          <w:p w:rsidR="00C02A5B" w:rsidRPr="007373B3" w:rsidRDefault="00C02A5B" w:rsidP="00DE1756">
            <w:pPr>
              <w:ind w:firstLine="851"/>
              <w:jc w:val="both"/>
            </w:pPr>
            <w:r w:rsidRPr="007373B3">
              <w:t>Pagarbiai</w:t>
            </w:r>
          </w:p>
          <w:p w:rsidR="00C02A5B" w:rsidRPr="007373B3" w:rsidRDefault="00C02A5B" w:rsidP="00DE1756">
            <w:pPr>
              <w:ind w:firstLine="851"/>
              <w:jc w:val="both"/>
            </w:pPr>
          </w:p>
          <w:p w:rsidR="00C02A5B" w:rsidRPr="007373B3" w:rsidRDefault="00C02A5B" w:rsidP="00DE1756">
            <w:pPr>
              <w:jc w:val="both"/>
            </w:pPr>
            <w:r w:rsidRPr="007373B3">
              <w:t xml:space="preserve">Direktorius    </w:t>
            </w:r>
            <w:r w:rsidRPr="007373B3">
              <w:tab/>
            </w:r>
            <w:r w:rsidRPr="007373B3">
              <w:tab/>
            </w:r>
            <w:r w:rsidRPr="007373B3">
              <w:tab/>
              <w:t xml:space="preserve"> </w:t>
            </w:r>
            <w:r w:rsidRPr="007373B3">
              <w:tab/>
              <w:t xml:space="preserve">             Saulius Urbanavičius</w:t>
            </w:r>
          </w:p>
          <w:p w:rsidR="00C02A5B" w:rsidRPr="007373B3" w:rsidRDefault="00C02A5B" w:rsidP="00DE1756">
            <w:pPr>
              <w:ind w:firstLine="851"/>
              <w:jc w:val="both"/>
            </w:pPr>
          </w:p>
          <w:p w:rsidR="00C130E2" w:rsidRPr="007373B3" w:rsidRDefault="00C130E2" w:rsidP="00DE1756">
            <w:pPr>
              <w:jc w:val="both"/>
            </w:pPr>
          </w:p>
          <w:p w:rsidR="002353AE" w:rsidRPr="007373B3" w:rsidRDefault="002353AE" w:rsidP="007B5CED">
            <w:pPr>
              <w:spacing w:line="360" w:lineRule="auto"/>
              <w:jc w:val="both"/>
            </w:pPr>
          </w:p>
        </w:tc>
      </w:tr>
    </w:tbl>
    <w:p w:rsidR="0032668A" w:rsidRPr="00417B58" w:rsidRDefault="007B5CED" w:rsidP="00B50AE2">
      <w:pPr>
        <w:spacing w:line="336" w:lineRule="auto"/>
        <w:jc w:val="both"/>
      </w:pPr>
      <w:r w:rsidRPr="007373B3">
        <w:lastRenderedPageBreak/>
        <w:t xml:space="preserve">Gintas Kerbelis, tel. (8 706) 63 294, el. p. </w:t>
      </w:r>
      <w:hyperlink r:id="rId12" w:history="1">
        <w:r w:rsidRPr="00DE1756">
          <w:rPr>
            <w:rStyle w:val="Hipersaitas"/>
          </w:rPr>
          <w:t>gintas.kerbelis@stt.lt</w:t>
        </w:r>
      </w:hyperlink>
      <w:r w:rsidRPr="007373B3">
        <w:t xml:space="preserve">      </w:t>
      </w:r>
    </w:p>
    <w:sectPr w:rsidR="0032668A" w:rsidRPr="00417B58" w:rsidSect="00DE1756">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567" w:footer="119"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3162" w:rsidRDefault="00393162">
      <w:r>
        <w:separator/>
      </w:r>
    </w:p>
  </w:endnote>
  <w:endnote w:type="continuationSeparator" w:id="0">
    <w:p w:rsidR="00393162" w:rsidRDefault="003931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21" w:rsidRDefault="00BE27FC">
    <w:pPr>
      <w:pStyle w:val="Porat"/>
      <w:framePr w:wrap="around" w:vAnchor="text" w:hAnchor="margin" w:xAlign="center" w:y="1"/>
      <w:rPr>
        <w:rStyle w:val="Puslapionumeris"/>
      </w:rPr>
    </w:pPr>
    <w:r>
      <w:rPr>
        <w:rStyle w:val="Puslapionumeris"/>
      </w:rPr>
      <w:fldChar w:fldCharType="begin"/>
    </w:r>
    <w:r w:rsidR="00BE7B21">
      <w:rPr>
        <w:rStyle w:val="Puslapionumeris"/>
      </w:rPr>
      <w:instrText xml:space="preserve">PAGE  </w:instrText>
    </w:r>
    <w:r>
      <w:rPr>
        <w:rStyle w:val="Puslapionumeris"/>
      </w:rPr>
      <w:fldChar w:fldCharType="end"/>
    </w:r>
  </w:p>
  <w:p w:rsidR="00BE7B21" w:rsidRDefault="00BE7B21">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21" w:rsidRDefault="00BE7B21">
    <w:pPr>
      <w:pStyle w:val="Porat"/>
      <w:tabs>
        <w:tab w:val="clear" w:pos="4153"/>
        <w:tab w:val="clear" w:pos="8306"/>
      </w:tabs>
      <w:rPr>
        <w:sz w:val="18"/>
        <w:lang w:val="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tblBorders>
      <w:tblLook w:val="04A0" w:firstRow="1" w:lastRow="0" w:firstColumn="1" w:lastColumn="0" w:noHBand="0" w:noVBand="1"/>
    </w:tblPr>
    <w:tblGrid>
      <w:gridCol w:w="4077"/>
      <w:gridCol w:w="3119"/>
      <w:gridCol w:w="2658"/>
    </w:tblGrid>
    <w:tr w:rsidR="00BE7B21" w:rsidRPr="00170769">
      <w:tc>
        <w:tcPr>
          <w:tcW w:w="9854" w:type="dxa"/>
          <w:gridSpan w:val="3"/>
          <w:tcBorders>
            <w:top w:val="single" w:sz="4" w:space="0" w:color="auto"/>
          </w:tcBorders>
        </w:tcPr>
        <w:p w:rsidR="00BE7B21" w:rsidRPr="00170769" w:rsidRDefault="00BE7B21" w:rsidP="005C0183">
          <w:pPr>
            <w:pStyle w:val="Porat"/>
            <w:rPr>
              <w:rFonts w:ascii="Times New Roman" w:hAnsi="Times New Roman"/>
              <w:sz w:val="8"/>
              <w:szCs w:val="8"/>
              <w:lang w:val="lt-LT"/>
            </w:rPr>
          </w:pPr>
        </w:p>
      </w:tc>
    </w:tr>
    <w:tr w:rsidR="00BE7B21" w:rsidRPr="009B0AD6">
      <w:tc>
        <w:tcPr>
          <w:tcW w:w="4077" w:type="dxa"/>
        </w:tcPr>
        <w:p w:rsidR="00BE7B21" w:rsidRPr="009B0AD6" w:rsidRDefault="00393162" w:rsidP="00497741">
          <w:pPr>
            <w:pStyle w:val="Porat"/>
            <w:rPr>
              <w:rFonts w:ascii="Times New Roman" w:hAnsi="Times New Roman"/>
              <w:sz w:val="18"/>
            </w:rPr>
          </w:pPr>
          <w:r>
            <w:rPr>
              <w:noProof/>
              <w:lang w:val="lt-LT"/>
            </w:rPr>
            <w:pict>
              <v:line id="Line 1" o:spid="_x0000_s2049"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4.5pt,781.5pt" to="477.9pt,7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">
                <w10:wrap anchory="page"/>
              </v:line>
            </w:pict>
          </w:r>
          <w:r w:rsidR="00BE7B21">
            <w:rPr>
              <w:rFonts w:ascii="Times New Roman" w:hAnsi="Times New Roman"/>
              <w:sz w:val="18"/>
              <w:lang w:val="lt-LT"/>
            </w:rPr>
            <w:t>B</w:t>
          </w:r>
          <w:r w:rsidR="00BE7B21" w:rsidRPr="009B0AD6">
            <w:rPr>
              <w:rFonts w:ascii="Times New Roman" w:hAnsi="Times New Roman"/>
              <w:sz w:val="18"/>
              <w:lang w:val="lt-LT"/>
            </w:rPr>
            <w:t xml:space="preserve">iudžetinė įstaiga </w:t>
          </w:r>
        </w:p>
      </w:tc>
      <w:tc>
        <w:tcPr>
          <w:tcW w:w="3119" w:type="dxa"/>
        </w:tcPr>
        <w:p w:rsidR="00BE7B21" w:rsidRPr="009B0AD6" w:rsidRDefault="00BE7B21" w:rsidP="00C704CC">
          <w:pPr>
            <w:pStyle w:val="Porat"/>
            <w:rPr>
              <w:rFonts w:ascii="Times New Roman" w:hAnsi="Times New Roman"/>
              <w:sz w:val="18"/>
            </w:rPr>
          </w:pPr>
          <w:r w:rsidRPr="009B0AD6">
            <w:rPr>
              <w:rFonts w:ascii="Times New Roman" w:hAnsi="Times New Roman"/>
              <w:sz w:val="18"/>
              <w:lang w:val="lt-LT"/>
            </w:rPr>
            <w:t xml:space="preserve">Tel. (8 </w:t>
          </w:r>
          <w:r>
            <w:rPr>
              <w:rFonts w:ascii="Times New Roman" w:hAnsi="Times New Roman"/>
              <w:sz w:val="18"/>
              <w:lang w:val="lt-LT"/>
            </w:rPr>
            <w:t>706</w:t>
          </w:r>
          <w:r w:rsidRPr="009B0AD6">
            <w:rPr>
              <w:rFonts w:ascii="Times New Roman" w:hAnsi="Times New Roman"/>
              <w:sz w:val="18"/>
              <w:lang w:val="lt-LT"/>
            </w:rPr>
            <w:t>) 63</w:t>
          </w:r>
          <w:r>
            <w:rPr>
              <w:rFonts w:ascii="Times New Roman" w:hAnsi="Times New Roman"/>
              <w:sz w:val="18"/>
              <w:lang w:val="lt-LT"/>
            </w:rPr>
            <w:t xml:space="preserve"> </w:t>
          </w:r>
          <w:r w:rsidRPr="009B0AD6">
            <w:rPr>
              <w:rFonts w:ascii="Times New Roman" w:hAnsi="Times New Roman"/>
              <w:sz w:val="18"/>
              <w:lang w:val="lt-LT"/>
            </w:rPr>
            <w:t>335</w:t>
          </w:r>
        </w:p>
      </w:tc>
      <w:tc>
        <w:tcPr>
          <w:tcW w:w="2658" w:type="dxa"/>
        </w:tcPr>
        <w:p w:rsidR="00BE7B21" w:rsidRPr="009B0AD6" w:rsidRDefault="00BE7B21" w:rsidP="005C0183">
          <w:pPr>
            <w:pStyle w:val="Porat"/>
            <w:rPr>
              <w:rFonts w:ascii="Times New Roman" w:hAnsi="Times New Roman"/>
              <w:sz w:val="18"/>
            </w:rPr>
          </w:pPr>
          <w:r w:rsidRPr="009B0AD6">
            <w:rPr>
              <w:rFonts w:ascii="Times New Roman" w:hAnsi="Times New Roman"/>
              <w:sz w:val="18"/>
              <w:lang w:val="lt-LT"/>
            </w:rPr>
            <w:t>Duomenys kaupiami ir saugomi</w:t>
          </w:r>
        </w:p>
      </w:tc>
    </w:tr>
    <w:tr w:rsidR="00BE7B21" w:rsidRPr="009B0AD6">
      <w:tc>
        <w:tcPr>
          <w:tcW w:w="4077" w:type="dxa"/>
        </w:tcPr>
        <w:p w:rsidR="00BE7B21" w:rsidRPr="002D09E0" w:rsidRDefault="00BE7B21" w:rsidP="008D7741">
          <w:pPr>
            <w:pStyle w:val="Porat"/>
            <w:rPr>
              <w:rFonts w:ascii="Times New Roman" w:hAnsi="Times New Roman"/>
              <w:noProof/>
              <w:sz w:val="18"/>
              <w:lang w:val="lt-LT"/>
            </w:rPr>
          </w:pPr>
          <w:r w:rsidRPr="009B0AD6">
            <w:rPr>
              <w:rFonts w:ascii="Times New Roman" w:hAnsi="Times New Roman"/>
              <w:sz w:val="18"/>
              <w:lang w:val="lt-LT"/>
            </w:rPr>
            <w:t>A. Jakšto g. 6, 01105 Vilnius</w:t>
          </w:r>
        </w:p>
      </w:tc>
      <w:tc>
        <w:tcPr>
          <w:tcW w:w="3119" w:type="dxa"/>
        </w:tcPr>
        <w:p w:rsidR="00BE7B21" w:rsidRPr="009B0AD6" w:rsidRDefault="00BE7B21" w:rsidP="00C704CC">
          <w:pPr>
            <w:pStyle w:val="Porat"/>
            <w:rPr>
              <w:rFonts w:ascii="Times New Roman" w:hAnsi="Times New Roman"/>
              <w:sz w:val="18"/>
              <w:lang w:val="lt-LT"/>
            </w:rPr>
          </w:pPr>
          <w:r>
            <w:rPr>
              <w:rFonts w:ascii="Times New Roman" w:hAnsi="Times New Roman"/>
              <w:sz w:val="18"/>
              <w:lang w:val="lt-LT"/>
            </w:rPr>
            <w:t>Faks. (8 706</w:t>
          </w:r>
          <w:r w:rsidRPr="009B0AD6">
            <w:rPr>
              <w:rFonts w:ascii="Times New Roman" w:hAnsi="Times New Roman"/>
              <w:sz w:val="18"/>
              <w:lang w:val="lt-LT"/>
            </w:rPr>
            <w:t>) 63</w:t>
          </w:r>
          <w:r>
            <w:rPr>
              <w:rFonts w:ascii="Times New Roman" w:hAnsi="Times New Roman"/>
              <w:sz w:val="18"/>
              <w:lang w:val="lt-LT"/>
            </w:rPr>
            <w:t xml:space="preserve"> </w:t>
          </w:r>
          <w:r w:rsidRPr="009B0AD6">
            <w:rPr>
              <w:rFonts w:ascii="Times New Roman" w:hAnsi="Times New Roman"/>
              <w:sz w:val="18"/>
              <w:lang w:val="lt-LT"/>
            </w:rPr>
            <w:t>307</w:t>
          </w:r>
        </w:p>
      </w:tc>
      <w:tc>
        <w:tcPr>
          <w:tcW w:w="2658" w:type="dxa"/>
        </w:tcPr>
        <w:p w:rsidR="00BE7B21" w:rsidRPr="009B0AD6" w:rsidRDefault="00BE7B21" w:rsidP="005C0183">
          <w:pPr>
            <w:pStyle w:val="Porat"/>
            <w:rPr>
              <w:rFonts w:ascii="Times New Roman" w:hAnsi="Times New Roman"/>
              <w:sz w:val="18"/>
              <w:lang w:val="lt-LT"/>
            </w:rPr>
          </w:pPr>
          <w:r w:rsidRPr="009B0AD6">
            <w:rPr>
              <w:rFonts w:ascii="Times New Roman" w:hAnsi="Times New Roman"/>
              <w:sz w:val="18"/>
              <w:lang w:val="lt-LT"/>
            </w:rPr>
            <w:t>Juridinių asmenų registre</w:t>
          </w:r>
        </w:p>
      </w:tc>
    </w:tr>
    <w:tr w:rsidR="00BE7B21" w:rsidRPr="009B0AD6">
      <w:tc>
        <w:tcPr>
          <w:tcW w:w="4077" w:type="dxa"/>
        </w:tcPr>
        <w:p w:rsidR="00BE7B21" w:rsidRPr="009B0AD6" w:rsidRDefault="00BE7B21" w:rsidP="005C0183">
          <w:pPr>
            <w:pStyle w:val="Porat"/>
            <w:rPr>
              <w:rFonts w:ascii="Times New Roman" w:hAnsi="Times New Roman"/>
              <w:sz w:val="18"/>
              <w:lang w:val="lt-LT"/>
            </w:rPr>
          </w:pPr>
        </w:p>
      </w:tc>
      <w:tc>
        <w:tcPr>
          <w:tcW w:w="3119" w:type="dxa"/>
        </w:tcPr>
        <w:p w:rsidR="00BE7B21" w:rsidRPr="009B0AD6" w:rsidRDefault="00BE7B21" w:rsidP="005C0183">
          <w:pPr>
            <w:pStyle w:val="Porat"/>
            <w:rPr>
              <w:rFonts w:ascii="Times New Roman" w:hAnsi="Times New Roman"/>
              <w:sz w:val="18"/>
              <w:lang w:val="lt-LT"/>
            </w:rPr>
          </w:pPr>
          <w:r w:rsidRPr="009B0AD6">
            <w:rPr>
              <w:rFonts w:ascii="Times New Roman" w:hAnsi="Times New Roman"/>
              <w:sz w:val="18"/>
              <w:lang w:val="lt-LT"/>
            </w:rPr>
            <w:t xml:space="preserve">El. p. </w:t>
          </w:r>
          <w:hyperlink r:id="rId1" w:history="1">
            <w:r w:rsidRPr="009B0AD6">
              <w:rPr>
                <w:rStyle w:val="Hipersaitas"/>
                <w:rFonts w:ascii="Times New Roman" w:hAnsi="Times New Roman"/>
                <w:sz w:val="18"/>
                <w:lang w:val="lt-LT"/>
              </w:rPr>
              <w:t>dokumentai@stt.lt</w:t>
            </w:r>
          </w:hyperlink>
        </w:p>
      </w:tc>
      <w:tc>
        <w:tcPr>
          <w:tcW w:w="2658" w:type="dxa"/>
        </w:tcPr>
        <w:p w:rsidR="00BE7B21" w:rsidRPr="009B0AD6" w:rsidRDefault="00BE7B21" w:rsidP="005C0183">
          <w:pPr>
            <w:pStyle w:val="Porat"/>
            <w:rPr>
              <w:rFonts w:ascii="Times New Roman" w:hAnsi="Times New Roman"/>
              <w:sz w:val="18"/>
              <w:lang w:val="lt-LT"/>
            </w:rPr>
          </w:pPr>
          <w:r w:rsidRPr="009B0AD6">
            <w:rPr>
              <w:rFonts w:ascii="Times New Roman" w:hAnsi="Times New Roman"/>
              <w:sz w:val="18"/>
              <w:lang w:val="lt-LT"/>
            </w:rPr>
            <w:t>Kodas 188659948</w:t>
          </w:r>
        </w:p>
      </w:tc>
    </w:tr>
  </w:tbl>
  <w:p w:rsidR="00BE7B21" w:rsidRPr="00DC6F65" w:rsidRDefault="00BE7B21" w:rsidP="005C0183">
    <w:pPr>
      <w:pStyle w:val="Porat"/>
      <w:rPr>
        <w:lang w:val="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3162" w:rsidRDefault="00393162">
      <w:r>
        <w:separator/>
      </w:r>
    </w:p>
  </w:footnote>
  <w:footnote w:type="continuationSeparator" w:id="0">
    <w:p w:rsidR="00393162" w:rsidRDefault="003931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21" w:rsidRDefault="00BE27FC">
    <w:pPr>
      <w:pStyle w:val="Antrats"/>
      <w:framePr w:wrap="around" w:vAnchor="text" w:hAnchor="margin" w:xAlign="center" w:y="1"/>
      <w:rPr>
        <w:rStyle w:val="Puslapionumeris"/>
      </w:rPr>
    </w:pPr>
    <w:r>
      <w:rPr>
        <w:rStyle w:val="Puslapionumeris"/>
      </w:rPr>
      <w:fldChar w:fldCharType="begin"/>
    </w:r>
    <w:r w:rsidR="00BE7B21">
      <w:rPr>
        <w:rStyle w:val="Puslapionumeris"/>
      </w:rPr>
      <w:instrText xml:space="preserve">PAGE  </w:instrText>
    </w:r>
    <w:r>
      <w:rPr>
        <w:rStyle w:val="Puslapionumeris"/>
      </w:rPr>
      <w:fldChar w:fldCharType="end"/>
    </w:r>
  </w:p>
  <w:p w:rsidR="00BE7B21" w:rsidRDefault="00BE7B21">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5322690"/>
      <w:docPartObj>
        <w:docPartGallery w:val="Page Numbers (Top of Page)"/>
        <w:docPartUnique/>
      </w:docPartObj>
    </w:sdtPr>
    <w:sdtEndPr/>
    <w:sdtContent>
      <w:p w:rsidR="002D55B4" w:rsidRDefault="00BE27FC">
        <w:pPr>
          <w:pStyle w:val="Antrats"/>
          <w:jc w:val="center"/>
        </w:pPr>
        <w:r>
          <w:fldChar w:fldCharType="begin"/>
        </w:r>
        <w:r w:rsidR="002D55B4">
          <w:instrText>PAGE   \* MERGEFORMAT</w:instrText>
        </w:r>
        <w:r>
          <w:fldChar w:fldCharType="separate"/>
        </w:r>
        <w:r w:rsidR="004504A2" w:rsidRPr="004504A2">
          <w:rPr>
            <w:noProof/>
            <w:lang w:val="lt-LT"/>
          </w:rPr>
          <w:t>3</w:t>
        </w:r>
        <w:r>
          <w:fldChar w:fldCharType="end"/>
        </w:r>
      </w:p>
    </w:sdtContent>
  </w:sdt>
  <w:p w:rsidR="002D55B4" w:rsidRDefault="002D55B4">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7B21" w:rsidRPr="001B4EE9" w:rsidRDefault="00BE7B21">
    <w:pPr>
      <w:pStyle w:val="Antrats"/>
      <w:jc w:val="center"/>
      <w:rPr>
        <w:rFonts w:ascii="Times New Roman" w:hAnsi="Times New Roman"/>
        <w:b/>
        <w:lang w:val="lt-LT"/>
      </w:rPr>
    </w:pPr>
    <w:r>
      <w:rPr>
        <w:rFonts w:ascii="Times New Roman" w:hAnsi="Times New Roman"/>
        <w:b/>
      </w:rPr>
      <w:tab/>
    </w:r>
    <w:r>
      <w:rPr>
        <w:rFonts w:ascii="Times New Roman" w:hAnsi="Times New Roman"/>
        <w:b/>
      </w:rPr>
      <w:tab/>
    </w:r>
  </w:p>
  <w:p w:rsidR="00BE7B21" w:rsidRPr="001B4EE9" w:rsidRDefault="00BE7B21" w:rsidP="005C0183">
    <w:pPr>
      <w:pStyle w:val="Antrats"/>
      <w:jc w:val="center"/>
      <w:rPr>
        <w:lang w:val="lt-L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37802"/>
    <w:multiLevelType w:val="hybridMultilevel"/>
    <w:tmpl w:val="778486B4"/>
    <w:lvl w:ilvl="0" w:tplc="FBB28450">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
    <w:nsid w:val="1D742F11"/>
    <w:multiLevelType w:val="hybridMultilevel"/>
    <w:tmpl w:val="00228FB0"/>
    <w:lvl w:ilvl="0" w:tplc="1C02CE8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nsid w:val="1EF25260"/>
    <w:multiLevelType w:val="hybridMultilevel"/>
    <w:tmpl w:val="55B2166A"/>
    <w:lvl w:ilvl="0" w:tplc="9E383E4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
    <w:nsid w:val="235A7A48"/>
    <w:multiLevelType w:val="hybridMultilevel"/>
    <w:tmpl w:val="24261B36"/>
    <w:lvl w:ilvl="0" w:tplc="84D0B3E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nsid w:val="2E3853A2"/>
    <w:multiLevelType w:val="hybridMultilevel"/>
    <w:tmpl w:val="B69E3D02"/>
    <w:lvl w:ilvl="0" w:tplc="4004526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5">
    <w:nsid w:val="2E413760"/>
    <w:multiLevelType w:val="hybridMultilevel"/>
    <w:tmpl w:val="A52C29EC"/>
    <w:lvl w:ilvl="0" w:tplc="DED654F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nsid w:val="334C28EF"/>
    <w:multiLevelType w:val="hybridMultilevel"/>
    <w:tmpl w:val="C20AB25E"/>
    <w:lvl w:ilvl="0" w:tplc="1538565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nsid w:val="5123725F"/>
    <w:multiLevelType w:val="hybridMultilevel"/>
    <w:tmpl w:val="FC560896"/>
    <w:lvl w:ilvl="0" w:tplc="9F889AC4">
      <w:start w:val="1"/>
      <w:numFmt w:val="decimal"/>
      <w:lvlText w:val="%1."/>
      <w:lvlJc w:val="left"/>
      <w:pPr>
        <w:ind w:left="1785" w:hanging="1065"/>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nsid w:val="5A610BE5"/>
    <w:multiLevelType w:val="multilevel"/>
    <w:tmpl w:val="9EBAC41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nsid w:val="6FF00F39"/>
    <w:multiLevelType w:val="multilevel"/>
    <w:tmpl w:val="CAA47C1E"/>
    <w:lvl w:ilvl="0">
      <w:start w:val="1"/>
      <w:numFmt w:val="decimal"/>
      <w:lvlText w:val="%1."/>
      <w:lvlJc w:val="left"/>
      <w:pPr>
        <w:ind w:left="360" w:hanging="360"/>
      </w:pPr>
      <w:rPr>
        <w:rFonts w:hint="default"/>
        <w:i w:val="0"/>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0">
    <w:nsid w:val="7FE70766"/>
    <w:multiLevelType w:val="multilevel"/>
    <w:tmpl w:val="0474205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0"/>
  </w:num>
  <w:num w:numId="2">
    <w:abstractNumId w:val="3"/>
  </w:num>
  <w:num w:numId="3">
    <w:abstractNumId w:val="8"/>
  </w:num>
  <w:num w:numId="4">
    <w:abstractNumId w:val="1"/>
  </w:num>
  <w:num w:numId="5">
    <w:abstractNumId w:val="9"/>
  </w:num>
  <w:num w:numId="6">
    <w:abstractNumId w:val="4"/>
  </w:num>
  <w:num w:numId="7">
    <w:abstractNumId w:val="5"/>
  </w:num>
  <w:num w:numId="8">
    <w:abstractNumId w:val="7"/>
  </w:num>
  <w:num w:numId="9">
    <w:abstractNumId w:val="6"/>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296"/>
  <w:hyphenationZone w:val="396"/>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31835"/>
    <w:rsid w:val="0000078A"/>
    <w:rsid w:val="000031BC"/>
    <w:rsid w:val="00003A0C"/>
    <w:rsid w:val="00022409"/>
    <w:rsid w:val="00026F12"/>
    <w:rsid w:val="00037A3E"/>
    <w:rsid w:val="00037EA3"/>
    <w:rsid w:val="00042A4E"/>
    <w:rsid w:val="000516A2"/>
    <w:rsid w:val="000538AF"/>
    <w:rsid w:val="00053D07"/>
    <w:rsid w:val="00057E16"/>
    <w:rsid w:val="00060AE8"/>
    <w:rsid w:val="00064D68"/>
    <w:rsid w:val="00066E97"/>
    <w:rsid w:val="000705CB"/>
    <w:rsid w:val="00072CBC"/>
    <w:rsid w:val="00073D58"/>
    <w:rsid w:val="00074155"/>
    <w:rsid w:val="0007578F"/>
    <w:rsid w:val="0007787E"/>
    <w:rsid w:val="000818EB"/>
    <w:rsid w:val="000835AC"/>
    <w:rsid w:val="00086A87"/>
    <w:rsid w:val="00094C1E"/>
    <w:rsid w:val="0009537E"/>
    <w:rsid w:val="000A3535"/>
    <w:rsid w:val="000B4494"/>
    <w:rsid w:val="000B4933"/>
    <w:rsid w:val="000C039A"/>
    <w:rsid w:val="000C225C"/>
    <w:rsid w:val="000C36A2"/>
    <w:rsid w:val="000C5C90"/>
    <w:rsid w:val="000C7950"/>
    <w:rsid w:val="000D009B"/>
    <w:rsid w:val="000D0268"/>
    <w:rsid w:val="000D3FF3"/>
    <w:rsid w:val="000D5AE0"/>
    <w:rsid w:val="000E21D6"/>
    <w:rsid w:val="000F1396"/>
    <w:rsid w:val="000F3A8D"/>
    <w:rsid w:val="000F59E9"/>
    <w:rsid w:val="000F7FFA"/>
    <w:rsid w:val="001319EA"/>
    <w:rsid w:val="00150F65"/>
    <w:rsid w:val="00153432"/>
    <w:rsid w:val="001543FC"/>
    <w:rsid w:val="00160B38"/>
    <w:rsid w:val="00162728"/>
    <w:rsid w:val="0016330B"/>
    <w:rsid w:val="00166F62"/>
    <w:rsid w:val="00170E93"/>
    <w:rsid w:val="00172022"/>
    <w:rsid w:val="001868DA"/>
    <w:rsid w:val="00187457"/>
    <w:rsid w:val="001973D6"/>
    <w:rsid w:val="001A2572"/>
    <w:rsid w:val="001B0D54"/>
    <w:rsid w:val="001B4EE9"/>
    <w:rsid w:val="001C237D"/>
    <w:rsid w:val="001C4756"/>
    <w:rsid w:val="001C49C4"/>
    <w:rsid w:val="001D2DD2"/>
    <w:rsid w:val="001D78D4"/>
    <w:rsid w:val="001F4241"/>
    <w:rsid w:val="001F6017"/>
    <w:rsid w:val="00203095"/>
    <w:rsid w:val="0021265A"/>
    <w:rsid w:val="00214F78"/>
    <w:rsid w:val="002209C9"/>
    <w:rsid w:val="00225877"/>
    <w:rsid w:val="00230795"/>
    <w:rsid w:val="00233452"/>
    <w:rsid w:val="002344EE"/>
    <w:rsid w:val="002347C3"/>
    <w:rsid w:val="002353AE"/>
    <w:rsid w:val="0023586D"/>
    <w:rsid w:val="00237FDB"/>
    <w:rsid w:val="00240035"/>
    <w:rsid w:val="0024012D"/>
    <w:rsid w:val="00260545"/>
    <w:rsid w:val="00265129"/>
    <w:rsid w:val="002700AE"/>
    <w:rsid w:val="00272002"/>
    <w:rsid w:val="0027764A"/>
    <w:rsid w:val="00280687"/>
    <w:rsid w:val="00280F54"/>
    <w:rsid w:val="00282048"/>
    <w:rsid w:val="00283010"/>
    <w:rsid w:val="00291C4D"/>
    <w:rsid w:val="00291F56"/>
    <w:rsid w:val="00293D16"/>
    <w:rsid w:val="002950F1"/>
    <w:rsid w:val="002955A0"/>
    <w:rsid w:val="002A2214"/>
    <w:rsid w:val="002A2483"/>
    <w:rsid w:val="002A3BA1"/>
    <w:rsid w:val="002A3C49"/>
    <w:rsid w:val="002A6383"/>
    <w:rsid w:val="002B3122"/>
    <w:rsid w:val="002B5EFB"/>
    <w:rsid w:val="002C0398"/>
    <w:rsid w:val="002C3A47"/>
    <w:rsid w:val="002D55B4"/>
    <w:rsid w:val="002D72FE"/>
    <w:rsid w:val="002E1481"/>
    <w:rsid w:val="002F1DA5"/>
    <w:rsid w:val="002F21A0"/>
    <w:rsid w:val="002F5135"/>
    <w:rsid w:val="00300C4C"/>
    <w:rsid w:val="00300F8D"/>
    <w:rsid w:val="00302942"/>
    <w:rsid w:val="00321902"/>
    <w:rsid w:val="0032668A"/>
    <w:rsid w:val="00334E4C"/>
    <w:rsid w:val="00343F65"/>
    <w:rsid w:val="00345270"/>
    <w:rsid w:val="003464AD"/>
    <w:rsid w:val="0035260D"/>
    <w:rsid w:val="003556C7"/>
    <w:rsid w:val="00360AF9"/>
    <w:rsid w:val="00375C34"/>
    <w:rsid w:val="00384017"/>
    <w:rsid w:val="00385866"/>
    <w:rsid w:val="00386AEB"/>
    <w:rsid w:val="00393162"/>
    <w:rsid w:val="00393D34"/>
    <w:rsid w:val="003962A3"/>
    <w:rsid w:val="003976AA"/>
    <w:rsid w:val="003A00A9"/>
    <w:rsid w:val="003A41A8"/>
    <w:rsid w:val="003A5A8B"/>
    <w:rsid w:val="003B0B64"/>
    <w:rsid w:val="003B4505"/>
    <w:rsid w:val="003B7C5F"/>
    <w:rsid w:val="003C0ED9"/>
    <w:rsid w:val="003C1935"/>
    <w:rsid w:val="003D078A"/>
    <w:rsid w:val="003D3B2D"/>
    <w:rsid w:val="003E0158"/>
    <w:rsid w:val="003E3BB8"/>
    <w:rsid w:val="003E3DE5"/>
    <w:rsid w:val="003E5B22"/>
    <w:rsid w:val="003F1831"/>
    <w:rsid w:val="00400CEB"/>
    <w:rsid w:val="0040109D"/>
    <w:rsid w:val="00402FC4"/>
    <w:rsid w:val="004031EA"/>
    <w:rsid w:val="00405B5F"/>
    <w:rsid w:val="00406C53"/>
    <w:rsid w:val="00407493"/>
    <w:rsid w:val="00410AEA"/>
    <w:rsid w:val="004124CC"/>
    <w:rsid w:val="0041336B"/>
    <w:rsid w:val="00414073"/>
    <w:rsid w:val="00415336"/>
    <w:rsid w:val="00417B58"/>
    <w:rsid w:val="00417CD5"/>
    <w:rsid w:val="00423873"/>
    <w:rsid w:val="00425387"/>
    <w:rsid w:val="00427B37"/>
    <w:rsid w:val="00441E58"/>
    <w:rsid w:val="004431EC"/>
    <w:rsid w:val="00446ADC"/>
    <w:rsid w:val="00447083"/>
    <w:rsid w:val="004504A2"/>
    <w:rsid w:val="00451BA1"/>
    <w:rsid w:val="00461FCA"/>
    <w:rsid w:val="00462165"/>
    <w:rsid w:val="004629E0"/>
    <w:rsid w:val="00462E6F"/>
    <w:rsid w:val="00467975"/>
    <w:rsid w:val="00473D32"/>
    <w:rsid w:val="004742D5"/>
    <w:rsid w:val="00486F95"/>
    <w:rsid w:val="0049028A"/>
    <w:rsid w:val="00492438"/>
    <w:rsid w:val="00496026"/>
    <w:rsid w:val="00497741"/>
    <w:rsid w:val="004A018A"/>
    <w:rsid w:val="004A1E97"/>
    <w:rsid w:val="004A3945"/>
    <w:rsid w:val="004A6C91"/>
    <w:rsid w:val="004B12CC"/>
    <w:rsid w:val="004B1D4F"/>
    <w:rsid w:val="004B50F3"/>
    <w:rsid w:val="004B7F4D"/>
    <w:rsid w:val="004C189F"/>
    <w:rsid w:val="004C455C"/>
    <w:rsid w:val="004C5160"/>
    <w:rsid w:val="004C78B3"/>
    <w:rsid w:val="004D1190"/>
    <w:rsid w:val="004D3130"/>
    <w:rsid w:val="004E522F"/>
    <w:rsid w:val="004E5873"/>
    <w:rsid w:val="004F02C8"/>
    <w:rsid w:val="004F58B8"/>
    <w:rsid w:val="004F7264"/>
    <w:rsid w:val="00505ADD"/>
    <w:rsid w:val="00505AFF"/>
    <w:rsid w:val="00510270"/>
    <w:rsid w:val="00517E5A"/>
    <w:rsid w:val="0052076C"/>
    <w:rsid w:val="00521C58"/>
    <w:rsid w:val="005232B8"/>
    <w:rsid w:val="00523AC6"/>
    <w:rsid w:val="00524EA6"/>
    <w:rsid w:val="005265D7"/>
    <w:rsid w:val="00527B4F"/>
    <w:rsid w:val="0053543B"/>
    <w:rsid w:val="005365B5"/>
    <w:rsid w:val="00536DCA"/>
    <w:rsid w:val="00543CA4"/>
    <w:rsid w:val="005442C5"/>
    <w:rsid w:val="0054513A"/>
    <w:rsid w:val="005467CC"/>
    <w:rsid w:val="00552A85"/>
    <w:rsid w:val="00555781"/>
    <w:rsid w:val="00561417"/>
    <w:rsid w:val="0057126A"/>
    <w:rsid w:val="005726E7"/>
    <w:rsid w:val="005757FF"/>
    <w:rsid w:val="00575AF0"/>
    <w:rsid w:val="00582670"/>
    <w:rsid w:val="00582B14"/>
    <w:rsid w:val="00584A81"/>
    <w:rsid w:val="00584BE9"/>
    <w:rsid w:val="005877C4"/>
    <w:rsid w:val="005961F6"/>
    <w:rsid w:val="005966B6"/>
    <w:rsid w:val="005C0183"/>
    <w:rsid w:val="005C2C9E"/>
    <w:rsid w:val="005C4869"/>
    <w:rsid w:val="005C4C56"/>
    <w:rsid w:val="005C5FA2"/>
    <w:rsid w:val="005C6307"/>
    <w:rsid w:val="005D2705"/>
    <w:rsid w:val="005D56C4"/>
    <w:rsid w:val="005E29E5"/>
    <w:rsid w:val="005E43B5"/>
    <w:rsid w:val="005E5141"/>
    <w:rsid w:val="005F0BCF"/>
    <w:rsid w:val="005F1B13"/>
    <w:rsid w:val="005F237F"/>
    <w:rsid w:val="00601F7E"/>
    <w:rsid w:val="00602685"/>
    <w:rsid w:val="00602D03"/>
    <w:rsid w:val="006032CA"/>
    <w:rsid w:val="00606611"/>
    <w:rsid w:val="00607915"/>
    <w:rsid w:val="0060792A"/>
    <w:rsid w:val="00612239"/>
    <w:rsid w:val="00614B05"/>
    <w:rsid w:val="00622D5D"/>
    <w:rsid w:val="00641C10"/>
    <w:rsid w:val="00643642"/>
    <w:rsid w:val="00645924"/>
    <w:rsid w:val="00647396"/>
    <w:rsid w:val="0064776D"/>
    <w:rsid w:val="00647833"/>
    <w:rsid w:val="00655B24"/>
    <w:rsid w:val="00662012"/>
    <w:rsid w:val="006707AC"/>
    <w:rsid w:val="0067370F"/>
    <w:rsid w:val="006757D8"/>
    <w:rsid w:val="00676923"/>
    <w:rsid w:val="00682229"/>
    <w:rsid w:val="006823A9"/>
    <w:rsid w:val="00682A6A"/>
    <w:rsid w:val="00683736"/>
    <w:rsid w:val="00684540"/>
    <w:rsid w:val="006861FB"/>
    <w:rsid w:val="00686FC5"/>
    <w:rsid w:val="006B271D"/>
    <w:rsid w:val="006B2A81"/>
    <w:rsid w:val="006B2CC4"/>
    <w:rsid w:val="006C2FE0"/>
    <w:rsid w:val="006C7F18"/>
    <w:rsid w:val="006D1E1B"/>
    <w:rsid w:val="006D4194"/>
    <w:rsid w:val="006D4223"/>
    <w:rsid w:val="006D4684"/>
    <w:rsid w:val="006E3D64"/>
    <w:rsid w:val="006E7683"/>
    <w:rsid w:val="006F664B"/>
    <w:rsid w:val="006F6D12"/>
    <w:rsid w:val="0071085F"/>
    <w:rsid w:val="007115E3"/>
    <w:rsid w:val="00711777"/>
    <w:rsid w:val="00720D79"/>
    <w:rsid w:val="00732487"/>
    <w:rsid w:val="0073541D"/>
    <w:rsid w:val="00736EF8"/>
    <w:rsid w:val="007373B3"/>
    <w:rsid w:val="00737BDC"/>
    <w:rsid w:val="00740D15"/>
    <w:rsid w:val="007410E0"/>
    <w:rsid w:val="00741C77"/>
    <w:rsid w:val="00741FC1"/>
    <w:rsid w:val="00743A39"/>
    <w:rsid w:val="007544A3"/>
    <w:rsid w:val="00755EFB"/>
    <w:rsid w:val="00760BEF"/>
    <w:rsid w:val="0076182F"/>
    <w:rsid w:val="0076382F"/>
    <w:rsid w:val="00764F76"/>
    <w:rsid w:val="007661E6"/>
    <w:rsid w:val="007662DD"/>
    <w:rsid w:val="00770A14"/>
    <w:rsid w:val="0077444D"/>
    <w:rsid w:val="00776F64"/>
    <w:rsid w:val="007777DC"/>
    <w:rsid w:val="00782123"/>
    <w:rsid w:val="00784CAB"/>
    <w:rsid w:val="007911DB"/>
    <w:rsid w:val="00793FD3"/>
    <w:rsid w:val="007A1538"/>
    <w:rsid w:val="007A79FC"/>
    <w:rsid w:val="007B034B"/>
    <w:rsid w:val="007B05D5"/>
    <w:rsid w:val="007B2735"/>
    <w:rsid w:val="007B5CED"/>
    <w:rsid w:val="007C62D6"/>
    <w:rsid w:val="007C6C70"/>
    <w:rsid w:val="007C7A6B"/>
    <w:rsid w:val="007C7DC1"/>
    <w:rsid w:val="007D0565"/>
    <w:rsid w:val="007D581E"/>
    <w:rsid w:val="007E34DE"/>
    <w:rsid w:val="007E397F"/>
    <w:rsid w:val="007E5517"/>
    <w:rsid w:val="007E69B3"/>
    <w:rsid w:val="007F3772"/>
    <w:rsid w:val="007F5216"/>
    <w:rsid w:val="0080756F"/>
    <w:rsid w:val="00810580"/>
    <w:rsid w:val="00820A51"/>
    <w:rsid w:val="00840FDA"/>
    <w:rsid w:val="00841A74"/>
    <w:rsid w:val="00841D5C"/>
    <w:rsid w:val="008441B8"/>
    <w:rsid w:val="00846AFC"/>
    <w:rsid w:val="0085047C"/>
    <w:rsid w:val="00856C4A"/>
    <w:rsid w:val="00863154"/>
    <w:rsid w:val="008666E3"/>
    <w:rsid w:val="00867F1F"/>
    <w:rsid w:val="00874601"/>
    <w:rsid w:val="00875F6E"/>
    <w:rsid w:val="00876879"/>
    <w:rsid w:val="00877232"/>
    <w:rsid w:val="00882DD2"/>
    <w:rsid w:val="008864E2"/>
    <w:rsid w:val="00891920"/>
    <w:rsid w:val="00893641"/>
    <w:rsid w:val="008A5829"/>
    <w:rsid w:val="008A5CFF"/>
    <w:rsid w:val="008B3974"/>
    <w:rsid w:val="008B6759"/>
    <w:rsid w:val="008C0DDA"/>
    <w:rsid w:val="008C4A0E"/>
    <w:rsid w:val="008D2AB1"/>
    <w:rsid w:val="008D457D"/>
    <w:rsid w:val="008D7741"/>
    <w:rsid w:val="008E09A8"/>
    <w:rsid w:val="008E1434"/>
    <w:rsid w:val="008E3BEF"/>
    <w:rsid w:val="008E4700"/>
    <w:rsid w:val="008E52ED"/>
    <w:rsid w:val="008E7C7E"/>
    <w:rsid w:val="008F237E"/>
    <w:rsid w:val="0090299E"/>
    <w:rsid w:val="00903D8D"/>
    <w:rsid w:val="00907C80"/>
    <w:rsid w:val="0091405D"/>
    <w:rsid w:val="0091796B"/>
    <w:rsid w:val="00931835"/>
    <w:rsid w:val="00943D09"/>
    <w:rsid w:val="00945494"/>
    <w:rsid w:val="00950BC7"/>
    <w:rsid w:val="00952424"/>
    <w:rsid w:val="009534A2"/>
    <w:rsid w:val="00954A31"/>
    <w:rsid w:val="00956737"/>
    <w:rsid w:val="009578DC"/>
    <w:rsid w:val="00957C7E"/>
    <w:rsid w:val="009600E8"/>
    <w:rsid w:val="00967827"/>
    <w:rsid w:val="00977F22"/>
    <w:rsid w:val="009834E7"/>
    <w:rsid w:val="00983B72"/>
    <w:rsid w:val="0098563E"/>
    <w:rsid w:val="0098787E"/>
    <w:rsid w:val="009911CC"/>
    <w:rsid w:val="00995182"/>
    <w:rsid w:val="0099793D"/>
    <w:rsid w:val="00997A0D"/>
    <w:rsid w:val="009A1D2E"/>
    <w:rsid w:val="009A2029"/>
    <w:rsid w:val="009A4442"/>
    <w:rsid w:val="009B1A76"/>
    <w:rsid w:val="009B2F11"/>
    <w:rsid w:val="009B2F13"/>
    <w:rsid w:val="009B777C"/>
    <w:rsid w:val="009C687E"/>
    <w:rsid w:val="009E0654"/>
    <w:rsid w:val="009E087E"/>
    <w:rsid w:val="009E0D06"/>
    <w:rsid w:val="009E1E67"/>
    <w:rsid w:val="009E392B"/>
    <w:rsid w:val="009E50DB"/>
    <w:rsid w:val="009F2FD0"/>
    <w:rsid w:val="009F3BF1"/>
    <w:rsid w:val="009F6706"/>
    <w:rsid w:val="00A1295F"/>
    <w:rsid w:val="00A160FE"/>
    <w:rsid w:val="00A17748"/>
    <w:rsid w:val="00A20EDD"/>
    <w:rsid w:val="00A22B8D"/>
    <w:rsid w:val="00A32378"/>
    <w:rsid w:val="00A4047B"/>
    <w:rsid w:val="00A43A9C"/>
    <w:rsid w:val="00A44833"/>
    <w:rsid w:val="00A51D47"/>
    <w:rsid w:val="00A550D5"/>
    <w:rsid w:val="00A558BB"/>
    <w:rsid w:val="00A5792E"/>
    <w:rsid w:val="00A66099"/>
    <w:rsid w:val="00A66436"/>
    <w:rsid w:val="00A759BD"/>
    <w:rsid w:val="00A75C2D"/>
    <w:rsid w:val="00A7670F"/>
    <w:rsid w:val="00A80548"/>
    <w:rsid w:val="00A81018"/>
    <w:rsid w:val="00A82B8C"/>
    <w:rsid w:val="00A844F9"/>
    <w:rsid w:val="00A86C82"/>
    <w:rsid w:val="00A96BDE"/>
    <w:rsid w:val="00A97CB7"/>
    <w:rsid w:val="00AA14EA"/>
    <w:rsid w:val="00AA4E89"/>
    <w:rsid w:val="00AB5132"/>
    <w:rsid w:val="00AD4467"/>
    <w:rsid w:val="00AD72AD"/>
    <w:rsid w:val="00AE0348"/>
    <w:rsid w:val="00AE6B69"/>
    <w:rsid w:val="00AF3B61"/>
    <w:rsid w:val="00AF62B8"/>
    <w:rsid w:val="00AF63DC"/>
    <w:rsid w:val="00AF70E5"/>
    <w:rsid w:val="00B06269"/>
    <w:rsid w:val="00B06B3D"/>
    <w:rsid w:val="00B07CA9"/>
    <w:rsid w:val="00B1034C"/>
    <w:rsid w:val="00B124BB"/>
    <w:rsid w:val="00B2168B"/>
    <w:rsid w:val="00B261E6"/>
    <w:rsid w:val="00B3242B"/>
    <w:rsid w:val="00B327C9"/>
    <w:rsid w:val="00B33937"/>
    <w:rsid w:val="00B41882"/>
    <w:rsid w:val="00B50AE2"/>
    <w:rsid w:val="00B566B8"/>
    <w:rsid w:val="00B56D76"/>
    <w:rsid w:val="00B577E4"/>
    <w:rsid w:val="00B606A8"/>
    <w:rsid w:val="00B62465"/>
    <w:rsid w:val="00B711E5"/>
    <w:rsid w:val="00B72A3B"/>
    <w:rsid w:val="00B76CDE"/>
    <w:rsid w:val="00B77088"/>
    <w:rsid w:val="00B7775D"/>
    <w:rsid w:val="00B83F4A"/>
    <w:rsid w:val="00B8604E"/>
    <w:rsid w:val="00B9064B"/>
    <w:rsid w:val="00B943B8"/>
    <w:rsid w:val="00BB4407"/>
    <w:rsid w:val="00BB65C5"/>
    <w:rsid w:val="00BC25B4"/>
    <w:rsid w:val="00BC40FE"/>
    <w:rsid w:val="00BC57DA"/>
    <w:rsid w:val="00BD47B6"/>
    <w:rsid w:val="00BE21E8"/>
    <w:rsid w:val="00BE27FC"/>
    <w:rsid w:val="00BE6CBB"/>
    <w:rsid w:val="00BE782B"/>
    <w:rsid w:val="00BE7B21"/>
    <w:rsid w:val="00BF13CF"/>
    <w:rsid w:val="00BF208A"/>
    <w:rsid w:val="00BF2263"/>
    <w:rsid w:val="00BF5AC1"/>
    <w:rsid w:val="00C02A5B"/>
    <w:rsid w:val="00C05BB9"/>
    <w:rsid w:val="00C06381"/>
    <w:rsid w:val="00C130E2"/>
    <w:rsid w:val="00C370E9"/>
    <w:rsid w:val="00C50463"/>
    <w:rsid w:val="00C557FE"/>
    <w:rsid w:val="00C61240"/>
    <w:rsid w:val="00C701F5"/>
    <w:rsid w:val="00C704CC"/>
    <w:rsid w:val="00C76BF8"/>
    <w:rsid w:val="00C77DC0"/>
    <w:rsid w:val="00C82895"/>
    <w:rsid w:val="00C8318C"/>
    <w:rsid w:val="00C92FBC"/>
    <w:rsid w:val="00C979AA"/>
    <w:rsid w:val="00CA5CE4"/>
    <w:rsid w:val="00CB3B7F"/>
    <w:rsid w:val="00CB464B"/>
    <w:rsid w:val="00CB4A6E"/>
    <w:rsid w:val="00CC114E"/>
    <w:rsid w:val="00CD0B74"/>
    <w:rsid w:val="00CE1C57"/>
    <w:rsid w:val="00CE6B38"/>
    <w:rsid w:val="00D014B2"/>
    <w:rsid w:val="00D02575"/>
    <w:rsid w:val="00D0471D"/>
    <w:rsid w:val="00D062A4"/>
    <w:rsid w:val="00D10776"/>
    <w:rsid w:val="00D16EAC"/>
    <w:rsid w:val="00D20502"/>
    <w:rsid w:val="00D306F5"/>
    <w:rsid w:val="00D30ADE"/>
    <w:rsid w:val="00D344FD"/>
    <w:rsid w:val="00D35240"/>
    <w:rsid w:val="00D356DB"/>
    <w:rsid w:val="00D37904"/>
    <w:rsid w:val="00D37A5D"/>
    <w:rsid w:val="00D470AA"/>
    <w:rsid w:val="00D50BAB"/>
    <w:rsid w:val="00D52872"/>
    <w:rsid w:val="00D53BB4"/>
    <w:rsid w:val="00D55AFE"/>
    <w:rsid w:val="00D630DF"/>
    <w:rsid w:val="00D631CD"/>
    <w:rsid w:val="00D63217"/>
    <w:rsid w:val="00D65DE1"/>
    <w:rsid w:val="00D71B71"/>
    <w:rsid w:val="00D74418"/>
    <w:rsid w:val="00D84DF9"/>
    <w:rsid w:val="00D86510"/>
    <w:rsid w:val="00D95842"/>
    <w:rsid w:val="00DA5A7F"/>
    <w:rsid w:val="00DC10D1"/>
    <w:rsid w:val="00DC344D"/>
    <w:rsid w:val="00DD2239"/>
    <w:rsid w:val="00DD744A"/>
    <w:rsid w:val="00DE1756"/>
    <w:rsid w:val="00DE3001"/>
    <w:rsid w:val="00DE34B5"/>
    <w:rsid w:val="00DE5F57"/>
    <w:rsid w:val="00DF019F"/>
    <w:rsid w:val="00DF056D"/>
    <w:rsid w:val="00E00A6D"/>
    <w:rsid w:val="00E02011"/>
    <w:rsid w:val="00E02D2A"/>
    <w:rsid w:val="00E04A1F"/>
    <w:rsid w:val="00E07CC7"/>
    <w:rsid w:val="00E10A0E"/>
    <w:rsid w:val="00E11372"/>
    <w:rsid w:val="00E168EF"/>
    <w:rsid w:val="00E20034"/>
    <w:rsid w:val="00E241F6"/>
    <w:rsid w:val="00E26441"/>
    <w:rsid w:val="00E32695"/>
    <w:rsid w:val="00E3298B"/>
    <w:rsid w:val="00E34E2C"/>
    <w:rsid w:val="00E36A84"/>
    <w:rsid w:val="00E37629"/>
    <w:rsid w:val="00E42307"/>
    <w:rsid w:val="00E45448"/>
    <w:rsid w:val="00E54828"/>
    <w:rsid w:val="00E60062"/>
    <w:rsid w:val="00E639B2"/>
    <w:rsid w:val="00E64926"/>
    <w:rsid w:val="00E67CA9"/>
    <w:rsid w:val="00E869BC"/>
    <w:rsid w:val="00E92558"/>
    <w:rsid w:val="00EA202F"/>
    <w:rsid w:val="00EA465C"/>
    <w:rsid w:val="00EB0520"/>
    <w:rsid w:val="00EB0910"/>
    <w:rsid w:val="00EB1B40"/>
    <w:rsid w:val="00EB2822"/>
    <w:rsid w:val="00EB2C98"/>
    <w:rsid w:val="00EC5599"/>
    <w:rsid w:val="00EC6D38"/>
    <w:rsid w:val="00EE131D"/>
    <w:rsid w:val="00EE2694"/>
    <w:rsid w:val="00EE306A"/>
    <w:rsid w:val="00EF21A4"/>
    <w:rsid w:val="00EF3129"/>
    <w:rsid w:val="00EF3CC9"/>
    <w:rsid w:val="00EF416F"/>
    <w:rsid w:val="00EF489D"/>
    <w:rsid w:val="00F069B5"/>
    <w:rsid w:val="00F069FC"/>
    <w:rsid w:val="00F1749A"/>
    <w:rsid w:val="00F20034"/>
    <w:rsid w:val="00F23CE1"/>
    <w:rsid w:val="00F2632C"/>
    <w:rsid w:val="00F2683A"/>
    <w:rsid w:val="00F30BA9"/>
    <w:rsid w:val="00F32331"/>
    <w:rsid w:val="00F3626F"/>
    <w:rsid w:val="00F43A8B"/>
    <w:rsid w:val="00F463C2"/>
    <w:rsid w:val="00F46832"/>
    <w:rsid w:val="00F47F9C"/>
    <w:rsid w:val="00F52FDA"/>
    <w:rsid w:val="00F55ADC"/>
    <w:rsid w:val="00F568AD"/>
    <w:rsid w:val="00F634BC"/>
    <w:rsid w:val="00F7245F"/>
    <w:rsid w:val="00F7674B"/>
    <w:rsid w:val="00F85AAF"/>
    <w:rsid w:val="00FA07BA"/>
    <w:rsid w:val="00FA1124"/>
    <w:rsid w:val="00FA1F8C"/>
    <w:rsid w:val="00FA2401"/>
    <w:rsid w:val="00FA41FF"/>
    <w:rsid w:val="00FA4E71"/>
    <w:rsid w:val="00FB44E8"/>
    <w:rsid w:val="00FB5541"/>
    <w:rsid w:val="00FB6FA3"/>
    <w:rsid w:val="00FC4D6D"/>
    <w:rsid w:val="00FC7FCE"/>
    <w:rsid w:val="00FD24F1"/>
    <w:rsid w:val="00FD49A8"/>
    <w:rsid w:val="00FD5B98"/>
    <w:rsid w:val="00FD5E88"/>
    <w:rsid w:val="00FD7D4C"/>
    <w:rsid w:val="00FE0051"/>
    <w:rsid w:val="00FE1055"/>
    <w:rsid w:val="00FE5DEF"/>
    <w:rsid w:val="00FF1BF7"/>
    <w:rsid w:val="00FF2DFA"/>
    <w:rsid w:val="00FF4D5F"/>
    <w:rsid w:val="00FF5B3A"/>
    <w:rsid w:val="00FF5F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02942"/>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931835"/>
    <w:pPr>
      <w:tabs>
        <w:tab w:val="center" w:pos="4153"/>
        <w:tab w:val="right" w:pos="8306"/>
      </w:tabs>
    </w:pPr>
    <w:rPr>
      <w:rFonts w:ascii="TimesLT" w:hAnsi="TimesLT"/>
      <w:sz w:val="22"/>
      <w:szCs w:val="20"/>
      <w:lang w:val="en-US"/>
    </w:rPr>
  </w:style>
  <w:style w:type="character" w:customStyle="1" w:styleId="AntratsDiagrama">
    <w:name w:val="Antraštės Diagrama"/>
    <w:link w:val="Antrats"/>
    <w:uiPriority w:val="99"/>
    <w:rsid w:val="00931835"/>
    <w:rPr>
      <w:rFonts w:ascii="TimesLT" w:hAnsi="TimesLT"/>
      <w:sz w:val="22"/>
      <w:lang w:val="en-US"/>
    </w:rPr>
  </w:style>
  <w:style w:type="paragraph" w:styleId="Porat">
    <w:name w:val="footer"/>
    <w:basedOn w:val="prastasis"/>
    <w:link w:val="PoratDiagrama"/>
    <w:uiPriority w:val="99"/>
    <w:rsid w:val="00931835"/>
    <w:pPr>
      <w:tabs>
        <w:tab w:val="center" w:pos="4153"/>
        <w:tab w:val="right" w:pos="8306"/>
      </w:tabs>
    </w:pPr>
    <w:rPr>
      <w:rFonts w:ascii="TimesLT" w:hAnsi="TimesLT"/>
      <w:sz w:val="22"/>
      <w:szCs w:val="20"/>
      <w:lang w:val="en-US"/>
    </w:rPr>
  </w:style>
  <w:style w:type="character" w:customStyle="1" w:styleId="PoratDiagrama">
    <w:name w:val="Poraštė Diagrama"/>
    <w:link w:val="Porat"/>
    <w:uiPriority w:val="99"/>
    <w:rsid w:val="00931835"/>
    <w:rPr>
      <w:rFonts w:ascii="TimesLT" w:hAnsi="TimesLT"/>
      <w:sz w:val="22"/>
      <w:lang w:val="en-US"/>
    </w:rPr>
  </w:style>
  <w:style w:type="character" w:styleId="Puslapionumeris">
    <w:name w:val="page number"/>
    <w:uiPriority w:val="99"/>
    <w:rsid w:val="00931835"/>
    <w:rPr>
      <w:rFonts w:cs="Times New Roman"/>
    </w:rPr>
  </w:style>
  <w:style w:type="character" w:styleId="Hipersaitas">
    <w:name w:val="Hyperlink"/>
    <w:uiPriority w:val="99"/>
    <w:rsid w:val="00931835"/>
    <w:rPr>
      <w:rFonts w:cs="Times New Roman"/>
      <w:color w:val="0000FF"/>
      <w:u w:val="single"/>
    </w:rPr>
  </w:style>
  <w:style w:type="paragraph" w:styleId="Pagrindinistekstas">
    <w:name w:val="Body Text"/>
    <w:basedOn w:val="prastasis"/>
    <w:rsid w:val="00647396"/>
    <w:pPr>
      <w:spacing w:before="100" w:beforeAutospacing="1" w:after="100" w:afterAutospacing="1"/>
    </w:pPr>
  </w:style>
  <w:style w:type="character" w:customStyle="1" w:styleId="LLCTekstas">
    <w:name w:val="LLCTekstas"/>
    <w:basedOn w:val="Numatytasispastraiposriftas"/>
    <w:rsid w:val="00770A14"/>
  </w:style>
  <w:style w:type="paragraph" w:styleId="Debesliotekstas">
    <w:name w:val="Balloon Text"/>
    <w:basedOn w:val="prastasis"/>
    <w:link w:val="DebesliotekstasDiagrama"/>
    <w:uiPriority w:val="99"/>
    <w:semiHidden/>
    <w:unhideWhenUsed/>
    <w:rsid w:val="00427B37"/>
    <w:rPr>
      <w:rFonts w:ascii="Tahoma" w:hAnsi="Tahoma"/>
      <w:sz w:val="16"/>
      <w:szCs w:val="16"/>
    </w:rPr>
  </w:style>
  <w:style w:type="character" w:customStyle="1" w:styleId="DebesliotekstasDiagrama">
    <w:name w:val="Debesėlio tekstas Diagrama"/>
    <w:link w:val="Debesliotekstas"/>
    <w:uiPriority w:val="99"/>
    <w:semiHidden/>
    <w:rsid w:val="00427B37"/>
    <w:rPr>
      <w:rFonts w:ascii="Tahoma" w:hAnsi="Tahoma" w:cs="Tahoma"/>
      <w:sz w:val="16"/>
      <w:szCs w:val="16"/>
    </w:rPr>
  </w:style>
  <w:style w:type="character" w:styleId="Komentaronuoroda">
    <w:name w:val="annotation reference"/>
    <w:uiPriority w:val="99"/>
    <w:semiHidden/>
    <w:unhideWhenUsed/>
    <w:rsid w:val="00343F65"/>
    <w:rPr>
      <w:sz w:val="16"/>
      <w:szCs w:val="16"/>
    </w:rPr>
  </w:style>
  <w:style w:type="paragraph" w:styleId="Komentarotekstas">
    <w:name w:val="annotation text"/>
    <w:basedOn w:val="prastasis"/>
    <w:link w:val="KomentarotekstasDiagrama"/>
    <w:uiPriority w:val="99"/>
    <w:semiHidden/>
    <w:unhideWhenUsed/>
    <w:rsid w:val="00343F65"/>
    <w:rPr>
      <w:sz w:val="20"/>
      <w:szCs w:val="20"/>
    </w:rPr>
  </w:style>
  <w:style w:type="character" w:customStyle="1" w:styleId="KomentarotekstasDiagrama">
    <w:name w:val="Komentaro tekstas Diagrama"/>
    <w:basedOn w:val="Numatytasispastraiposriftas"/>
    <w:link w:val="Komentarotekstas"/>
    <w:uiPriority w:val="99"/>
    <w:semiHidden/>
    <w:rsid w:val="00343F65"/>
  </w:style>
  <w:style w:type="paragraph" w:styleId="Komentarotema">
    <w:name w:val="annotation subject"/>
    <w:basedOn w:val="Komentarotekstas"/>
    <w:next w:val="Komentarotekstas"/>
    <w:link w:val="KomentarotemaDiagrama"/>
    <w:uiPriority w:val="99"/>
    <w:semiHidden/>
    <w:unhideWhenUsed/>
    <w:rsid w:val="00343F65"/>
    <w:rPr>
      <w:b/>
      <w:bCs/>
    </w:rPr>
  </w:style>
  <w:style w:type="character" w:customStyle="1" w:styleId="KomentarotemaDiagrama">
    <w:name w:val="Komentaro tema Diagrama"/>
    <w:link w:val="Komentarotema"/>
    <w:uiPriority w:val="99"/>
    <w:semiHidden/>
    <w:rsid w:val="00343F65"/>
    <w:rPr>
      <w:b/>
      <w:bCs/>
    </w:rPr>
  </w:style>
  <w:style w:type="paragraph" w:styleId="Puslapioinaostekstas">
    <w:name w:val="footnote text"/>
    <w:basedOn w:val="prastasis"/>
    <w:link w:val="PuslapioinaostekstasDiagrama"/>
    <w:uiPriority w:val="99"/>
    <w:semiHidden/>
    <w:unhideWhenUsed/>
    <w:rsid w:val="002A2483"/>
    <w:rPr>
      <w:sz w:val="20"/>
      <w:szCs w:val="20"/>
    </w:rPr>
  </w:style>
  <w:style w:type="character" w:customStyle="1" w:styleId="PuslapioinaostekstasDiagrama">
    <w:name w:val="Puslapio išnašos tekstas Diagrama"/>
    <w:basedOn w:val="Numatytasispastraiposriftas"/>
    <w:link w:val="Puslapioinaostekstas"/>
    <w:uiPriority w:val="99"/>
    <w:semiHidden/>
    <w:rsid w:val="002A2483"/>
  </w:style>
  <w:style w:type="character" w:styleId="Puslapioinaosnuoroda">
    <w:name w:val="footnote reference"/>
    <w:uiPriority w:val="99"/>
    <w:semiHidden/>
    <w:unhideWhenUsed/>
    <w:rsid w:val="002A2483"/>
    <w:rPr>
      <w:vertAlign w:val="superscript"/>
    </w:rPr>
  </w:style>
  <w:style w:type="paragraph" w:styleId="Pataisymai">
    <w:name w:val="Revision"/>
    <w:hidden/>
    <w:uiPriority w:val="99"/>
    <w:semiHidden/>
    <w:rsid w:val="00CE6B38"/>
    <w:rPr>
      <w:sz w:val="24"/>
      <w:szCs w:val="24"/>
    </w:rPr>
  </w:style>
  <w:style w:type="paragraph" w:styleId="Dokumentoinaostekstas">
    <w:name w:val="endnote text"/>
    <w:basedOn w:val="prastasis"/>
    <w:link w:val="DokumentoinaostekstasDiagrama"/>
    <w:uiPriority w:val="99"/>
    <w:semiHidden/>
    <w:unhideWhenUsed/>
    <w:rsid w:val="005F0BCF"/>
    <w:rPr>
      <w:sz w:val="20"/>
      <w:szCs w:val="20"/>
    </w:rPr>
  </w:style>
  <w:style w:type="character" w:customStyle="1" w:styleId="DokumentoinaostekstasDiagrama">
    <w:name w:val="Dokumento išnašos tekstas Diagrama"/>
    <w:basedOn w:val="Numatytasispastraiposriftas"/>
    <w:link w:val="Dokumentoinaostekstas"/>
    <w:uiPriority w:val="99"/>
    <w:semiHidden/>
    <w:rsid w:val="005F0BCF"/>
  </w:style>
  <w:style w:type="character" w:styleId="Dokumentoinaosnumeris">
    <w:name w:val="endnote reference"/>
    <w:uiPriority w:val="99"/>
    <w:semiHidden/>
    <w:unhideWhenUsed/>
    <w:rsid w:val="005F0B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02942"/>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931835"/>
    <w:pPr>
      <w:tabs>
        <w:tab w:val="center" w:pos="4153"/>
        <w:tab w:val="right" w:pos="8306"/>
      </w:tabs>
    </w:pPr>
    <w:rPr>
      <w:rFonts w:ascii="TimesLT" w:hAnsi="TimesLT"/>
      <w:sz w:val="22"/>
      <w:szCs w:val="20"/>
      <w:lang w:val="en-US"/>
    </w:rPr>
  </w:style>
  <w:style w:type="character" w:customStyle="1" w:styleId="AntratsDiagrama">
    <w:name w:val="Antraštės Diagrama"/>
    <w:link w:val="Antrats"/>
    <w:uiPriority w:val="99"/>
    <w:rsid w:val="00931835"/>
    <w:rPr>
      <w:rFonts w:ascii="TimesLT" w:hAnsi="TimesLT"/>
      <w:sz w:val="22"/>
      <w:lang w:val="en-US"/>
    </w:rPr>
  </w:style>
  <w:style w:type="paragraph" w:styleId="Porat">
    <w:name w:val="footer"/>
    <w:basedOn w:val="prastasis"/>
    <w:link w:val="PoratDiagrama"/>
    <w:uiPriority w:val="99"/>
    <w:rsid w:val="00931835"/>
    <w:pPr>
      <w:tabs>
        <w:tab w:val="center" w:pos="4153"/>
        <w:tab w:val="right" w:pos="8306"/>
      </w:tabs>
    </w:pPr>
    <w:rPr>
      <w:rFonts w:ascii="TimesLT" w:hAnsi="TimesLT"/>
      <w:sz w:val="22"/>
      <w:szCs w:val="20"/>
      <w:lang w:val="en-US"/>
    </w:rPr>
  </w:style>
  <w:style w:type="character" w:customStyle="1" w:styleId="PoratDiagrama">
    <w:name w:val="Poraštė Diagrama"/>
    <w:link w:val="Porat"/>
    <w:uiPriority w:val="99"/>
    <w:rsid w:val="00931835"/>
    <w:rPr>
      <w:rFonts w:ascii="TimesLT" w:hAnsi="TimesLT"/>
      <w:sz w:val="22"/>
      <w:lang w:val="en-US"/>
    </w:rPr>
  </w:style>
  <w:style w:type="character" w:styleId="Puslapionumeris">
    <w:name w:val="page number"/>
    <w:uiPriority w:val="99"/>
    <w:rsid w:val="00931835"/>
    <w:rPr>
      <w:rFonts w:cs="Times New Roman"/>
    </w:rPr>
  </w:style>
  <w:style w:type="character" w:styleId="Hipersaitas">
    <w:name w:val="Hyperlink"/>
    <w:uiPriority w:val="99"/>
    <w:rsid w:val="00931835"/>
    <w:rPr>
      <w:rFonts w:cs="Times New Roman"/>
      <w:color w:val="0000FF"/>
      <w:u w:val="single"/>
    </w:rPr>
  </w:style>
  <w:style w:type="paragraph" w:styleId="Pagrindinistekstas">
    <w:name w:val="Body Text"/>
    <w:basedOn w:val="prastasis"/>
    <w:rsid w:val="00647396"/>
    <w:pPr>
      <w:spacing w:before="100" w:beforeAutospacing="1" w:after="100" w:afterAutospacing="1"/>
    </w:pPr>
  </w:style>
  <w:style w:type="character" w:customStyle="1" w:styleId="LLCTekstas">
    <w:name w:val="LLCTekstas"/>
    <w:basedOn w:val="Numatytasispastraiposriftas"/>
    <w:rsid w:val="00770A14"/>
  </w:style>
  <w:style w:type="paragraph" w:styleId="Debesliotekstas">
    <w:name w:val="Balloon Text"/>
    <w:basedOn w:val="prastasis"/>
    <w:link w:val="DebesliotekstasDiagrama"/>
    <w:uiPriority w:val="99"/>
    <w:semiHidden/>
    <w:unhideWhenUsed/>
    <w:rsid w:val="00427B37"/>
    <w:rPr>
      <w:rFonts w:ascii="Tahoma" w:hAnsi="Tahoma"/>
      <w:sz w:val="16"/>
      <w:szCs w:val="16"/>
    </w:rPr>
  </w:style>
  <w:style w:type="character" w:customStyle="1" w:styleId="DebesliotekstasDiagrama">
    <w:name w:val="Debesėlio tekstas Diagrama"/>
    <w:link w:val="Debesliotekstas"/>
    <w:uiPriority w:val="99"/>
    <w:semiHidden/>
    <w:rsid w:val="00427B37"/>
    <w:rPr>
      <w:rFonts w:ascii="Tahoma" w:hAnsi="Tahoma" w:cs="Tahoma"/>
      <w:sz w:val="16"/>
      <w:szCs w:val="16"/>
    </w:rPr>
  </w:style>
  <w:style w:type="character" w:styleId="Komentaronuoroda">
    <w:name w:val="annotation reference"/>
    <w:uiPriority w:val="99"/>
    <w:semiHidden/>
    <w:unhideWhenUsed/>
    <w:rsid w:val="00343F65"/>
    <w:rPr>
      <w:sz w:val="16"/>
      <w:szCs w:val="16"/>
    </w:rPr>
  </w:style>
  <w:style w:type="paragraph" w:styleId="Komentarotekstas">
    <w:name w:val="annotation text"/>
    <w:basedOn w:val="prastasis"/>
    <w:link w:val="KomentarotekstasDiagrama"/>
    <w:uiPriority w:val="99"/>
    <w:semiHidden/>
    <w:unhideWhenUsed/>
    <w:rsid w:val="00343F65"/>
    <w:rPr>
      <w:sz w:val="20"/>
      <w:szCs w:val="20"/>
    </w:rPr>
  </w:style>
  <w:style w:type="character" w:customStyle="1" w:styleId="KomentarotekstasDiagrama">
    <w:name w:val="Komentaro tekstas Diagrama"/>
    <w:basedOn w:val="Numatytasispastraiposriftas"/>
    <w:link w:val="Komentarotekstas"/>
    <w:uiPriority w:val="99"/>
    <w:semiHidden/>
    <w:rsid w:val="00343F65"/>
  </w:style>
  <w:style w:type="paragraph" w:styleId="Komentarotema">
    <w:name w:val="annotation subject"/>
    <w:basedOn w:val="Komentarotekstas"/>
    <w:next w:val="Komentarotekstas"/>
    <w:link w:val="KomentarotemaDiagrama"/>
    <w:uiPriority w:val="99"/>
    <w:semiHidden/>
    <w:unhideWhenUsed/>
    <w:rsid w:val="00343F65"/>
    <w:rPr>
      <w:b/>
      <w:bCs/>
    </w:rPr>
  </w:style>
  <w:style w:type="character" w:customStyle="1" w:styleId="KomentarotemaDiagrama">
    <w:name w:val="Komentaro tema Diagrama"/>
    <w:link w:val="Komentarotema"/>
    <w:uiPriority w:val="99"/>
    <w:semiHidden/>
    <w:rsid w:val="00343F65"/>
    <w:rPr>
      <w:b/>
      <w:bCs/>
    </w:rPr>
  </w:style>
  <w:style w:type="paragraph" w:styleId="Puslapioinaostekstas">
    <w:name w:val="footnote text"/>
    <w:basedOn w:val="prastasis"/>
    <w:link w:val="PuslapioinaostekstasDiagrama"/>
    <w:uiPriority w:val="99"/>
    <w:semiHidden/>
    <w:unhideWhenUsed/>
    <w:rsid w:val="002A2483"/>
    <w:rPr>
      <w:sz w:val="20"/>
      <w:szCs w:val="20"/>
    </w:rPr>
  </w:style>
  <w:style w:type="character" w:customStyle="1" w:styleId="PuslapioinaostekstasDiagrama">
    <w:name w:val="Puslapio išnašos tekstas Diagrama"/>
    <w:basedOn w:val="Numatytasispastraiposriftas"/>
    <w:link w:val="Puslapioinaostekstas"/>
    <w:uiPriority w:val="99"/>
    <w:semiHidden/>
    <w:rsid w:val="002A2483"/>
  </w:style>
  <w:style w:type="character" w:styleId="Puslapioinaosnuoroda">
    <w:name w:val="footnote reference"/>
    <w:uiPriority w:val="99"/>
    <w:semiHidden/>
    <w:unhideWhenUsed/>
    <w:rsid w:val="002A2483"/>
    <w:rPr>
      <w:vertAlign w:val="superscript"/>
    </w:rPr>
  </w:style>
  <w:style w:type="paragraph" w:styleId="Pataisymai">
    <w:name w:val="Revision"/>
    <w:hidden/>
    <w:uiPriority w:val="99"/>
    <w:semiHidden/>
    <w:rsid w:val="00CE6B38"/>
    <w:rPr>
      <w:sz w:val="24"/>
      <w:szCs w:val="24"/>
    </w:rPr>
  </w:style>
  <w:style w:type="paragraph" w:styleId="Dokumentoinaostekstas">
    <w:name w:val="endnote text"/>
    <w:basedOn w:val="prastasis"/>
    <w:link w:val="DokumentoinaostekstasDiagrama"/>
    <w:uiPriority w:val="99"/>
    <w:semiHidden/>
    <w:unhideWhenUsed/>
    <w:rsid w:val="005F0BCF"/>
    <w:rPr>
      <w:sz w:val="20"/>
      <w:szCs w:val="20"/>
    </w:rPr>
  </w:style>
  <w:style w:type="character" w:customStyle="1" w:styleId="DokumentoinaostekstasDiagrama">
    <w:name w:val="Dokumento išnašos tekstas Diagrama"/>
    <w:basedOn w:val="Numatytasispastraiposriftas"/>
    <w:link w:val="Dokumentoinaostekstas"/>
    <w:uiPriority w:val="99"/>
    <w:semiHidden/>
    <w:rsid w:val="005F0BCF"/>
  </w:style>
  <w:style w:type="character" w:styleId="Dokumentoinaosnumeris">
    <w:name w:val="endnote reference"/>
    <w:uiPriority w:val="99"/>
    <w:semiHidden/>
    <w:unhideWhenUsed/>
    <w:rsid w:val="005F0B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527865">
      <w:bodyDiv w:val="1"/>
      <w:marLeft w:val="225"/>
      <w:marRight w:val="225"/>
      <w:marTop w:val="0"/>
      <w:marBottom w:val="0"/>
      <w:divBdr>
        <w:top w:val="none" w:sz="0" w:space="0" w:color="auto"/>
        <w:left w:val="none" w:sz="0" w:space="0" w:color="auto"/>
        <w:bottom w:val="none" w:sz="0" w:space="0" w:color="auto"/>
        <w:right w:val="none" w:sz="0" w:space="0" w:color="auto"/>
      </w:divBdr>
      <w:divsChild>
        <w:div w:id="1467548396">
          <w:marLeft w:val="0"/>
          <w:marRight w:val="0"/>
          <w:marTop w:val="0"/>
          <w:marBottom w:val="0"/>
          <w:divBdr>
            <w:top w:val="none" w:sz="0" w:space="0" w:color="auto"/>
            <w:left w:val="none" w:sz="0" w:space="0" w:color="auto"/>
            <w:bottom w:val="none" w:sz="0" w:space="0" w:color="auto"/>
            <w:right w:val="none" w:sz="0" w:space="0" w:color="auto"/>
          </w:divBdr>
        </w:div>
      </w:divsChild>
    </w:div>
    <w:div w:id="969433025">
      <w:bodyDiv w:val="1"/>
      <w:marLeft w:val="0"/>
      <w:marRight w:val="0"/>
      <w:marTop w:val="0"/>
      <w:marBottom w:val="0"/>
      <w:divBdr>
        <w:top w:val="none" w:sz="0" w:space="0" w:color="auto"/>
        <w:left w:val="none" w:sz="0" w:space="0" w:color="auto"/>
        <w:bottom w:val="none" w:sz="0" w:space="0" w:color="auto"/>
        <w:right w:val="none" w:sz="0" w:space="0" w:color="auto"/>
      </w:divBdr>
    </w:div>
    <w:div w:id="1521746866">
      <w:bodyDiv w:val="1"/>
      <w:marLeft w:val="0"/>
      <w:marRight w:val="0"/>
      <w:marTop w:val="0"/>
      <w:marBottom w:val="0"/>
      <w:divBdr>
        <w:top w:val="none" w:sz="0" w:space="0" w:color="auto"/>
        <w:left w:val="none" w:sz="0" w:space="0" w:color="auto"/>
        <w:bottom w:val="none" w:sz="0" w:space="0" w:color="auto"/>
        <w:right w:val="none" w:sz="0" w:space="0" w:color="auto"/>
      </w:divBdr>
      <w:divsChild>
        <w:div w:id="1247691543">
          <w:marLeft w:val="0"/>
          <w:marRight w:val="0"/>
          <w:marTop w:val="0"/>
          <w:marBottom w:val="0"/>
          <w:divBdr>
            <w:top w:val="none" w:sz="0" w:space="0" w:color="auto"/>
            <w:left w:val="none" w:sz="0" w:space="0" w:color="auto"/>
            <w:bottom w:val="none" w:sz="0" w:space="0" w:color="auto"/>
            <w:right w:val="none" w:sz="0" w:space="0" w:color="auto"/>
          </w:divBdr>
          <w:divsChild>
            <w:div w:id="940913142">
              <w:marLeft w:val="0"/>
              <w:marRight w:val="0"/>
              <w:marTop w:val="0"/>
              <w:marBottom w:val="0"/>
              <w:divBdr>
                <w:top w:val="none" w:sz="0" w:space="0" w:color="auto"/>
                <w:left w:val="none" w:sz="0" w:space="0" w:color="auto"/>
                <w:bottom w:val="none" w:sz="0" w:space="0" w:color="auto"/>
                <w:right w:val="none" w:sz="0" w:space="0" w:color="auto"/>
              </w:divBdr>
              <w:divsChild>
                <w:div w:id="615143628">
                  <w:marLeft w:val="0"/>
                  <w:marRight w:val="0"/>
                  <w:marTop w:val="0"/>
                  <w:marBottom w:val="0"/>
                  <w:divBdr>
                    <w:top w:val="none" w:sz="0" w:space="11"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gintas.kerbelis@stt.lt"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araga@lrs.l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gamta@lrs.l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hyperlink" Target="mailto:dokumentai@stt.l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STT%20herbinis.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B56B18-BE7B-4BC4-84AD-8B0CC3B66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STT herbinis.dot</Template>
  <TotalTime>2</TotalTime>
  <Pages>3</Pages>
  <Words>4885</Words>
  <Characters>2786</Characters>
  <Application>Microsoft Office Word</Application>
  <DocSecurity>0</DocSecurity>
  <Lines>23</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STT</Company>
  <LinksUpToDate>false</LinksUpToDate>
  <CharactersWithSpaces>7656</CharactersWithSpaces>
  <SharedDoc>false</SharedDoc>
  <HLinks>
    <vt:vector size="18" baseType="variant">
      <vt:variant>
        <vt:i4>7536728</vt:i4>
      </vt:variant>
      <vt:variant>
        <vt:i4>3</vt:i4>
      </vt:variant>
      <vt:variant>
        <vt:i4>0</vt:i4>
      </vt:variant>
      <vt:variant>
        <vt:i4>5</vt:i4>
      </vt:variant>
      <vt:variant>
        <vt:lpwstr>mailto:laraga@lrs.lt</vt:lpwstr>
      </vt:variant>
      <vt:variant>
        <vt:lpwstr/>
      </vt:variant>
      <vt:variant>
        <vt:i4>7995459</vt:i4>
      </vt:variant>
      <vt:variant>
        <vt:i4>0</vt:i4>
      </vt:variant>
      <vt:variant>
        <vt:i4>0</vt:i4>
      </vt:variant>
      <vt:variant>
        <vt:i4>5</vt:i4>
      </vt:variant>
      <vt:variant>
        <vt:lpwstr>mailto:gamta@lrs.lt</vt:lpwstr>
      </vt:variant>
      <vt:variant>
        <vt:lpwstr/>
      </vt:variant>
      <vt:variant>
        <vt:i4>6357059</vt:i4>
      </vt:variant>
      <vt:variant>
        <vt:i4>4</vt:i4>
      </vt:variant>
      <vt:variant>
        <vt:i4>0</vt:i4>
      </vt:variant>
      <vt:variant>
        <vt:i4>5</vt:i4>
      </vt:variant>
      <vt:variant>
        <vt:lpwstr>mailto:dokumentai@stt.lt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Gintas</dc:creator>
  <cp:lastModifiedBy>Olgam</cp:lastModifiedBy>
  <cp:revision>3</cp:revision>
  <cp:lastPrinted>2014-10-01T10:24:00Z</cp:lastPrinted>
  <dcterms:created xsi:type="dcterms:W3CDTF">2014-10-03T11:06:00Z</dcterms:created>
  <dcterms:modified xsi:type="dcterms:W3CDTF">2014-10-03T11:07:00Z</dcterms:modified>
</cp:coreProperties>
</file>