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4113EA" w14:textId="77777777" w:rsidR="00AC4FA2" w:rsidRDefault="007E46DE" w:rsidP="00C868EA">
      <w:pPr>
        <w:spacing w:line="360" w:lineRule="auto"/>
        <w:jc w:val="center"/>
      </w:pPr>
      <w:r>
        <w:rPr>
          <w:noProof/>
          <w:lang w:eastAsia="lt-LT"/>
        </w:rPr>
        <w:drawing>
          <wp:inline distT="0" distB="0" distL="0" distR="0" wp14:anchorId="0B00D08A" wp14:editId="394CFEDF">
            <wp:extent cx="527050" cy="6159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050" cy="615950"/>
                    </a:xfrm>
                    <a:prstGeom prst="rect">
                      <a:avLst/>
                    </a:prstGeom>
                    <a:noFill/>
                    <a:ln>
                      <a:noFill/>
                    </a:ln>
                  </pic:spPr>
                </pic:pic>
              </a:graphicData>
            </a:graphic>
          </wp:inline>
        </w:drawing>
      </w:r>
    </w:p>
    <w:p w14:paraId="69A5D85D" w14:textId="77777777" w:rsidR="00AC4FA2" w:rsidRDefault="00AC4FA2" w:rsidP="00C868EA">
      <w:pPr>
        <w:spacing w:line="360" w:lineRule="auto"/>
        <w:jc w:val="center"/>
        <w:rPr>
          <w:b/>
          <w:bCs/>
        </w:rPr>
      </w:pPr>
      <w:r>
        <w:rPr>
          <w:b/>
          <w:bCs/>
        </w:rPr>
        <w:t>LIETUVOS RESPUBLIKOS SEIMO KANCELIARIJOS</w:t>
      </w:r>
    </w:p>
    <w:p w14:paraId="1A6A5841" w14:textId="77777777" w:rsidR="00AC4FA2" w:rsidRDefault="00AC4FA2" w:rsidP="00C868EA">
      <w:pPr>
        <w:pStyle w:val="Antrat1"/>
        <w:rPr>
          <w:spacing w:val="0"/>
        </w:rPr>
      </w:pPr>
      <w:r>
        <w:rPr>
          <w:spacing w:val="0"/>
        </w:rPr>
        <w:t>TEISĖS DEPARTAMENTAS</w:t>
      </w:r>
    </w:p>
    <w:p w14:paraId="7CC881BD" w14:textId="77777777" w:rsidR="007133F4" w:rsidRDefault="007133F4" w:rsidP="00C868EA">
      <w:pPr>
        <w:spacing w:line="360" w:lineRule="auto"/>
        <w:jc w:val="center"/>
        <w:rPr>
          <w:b/>
          <w:bCs/>
        </w:rPr>
      </w:pPr>
    </w:p>
    <w:p w14:paraId="33261E7B" w14:textId="77777777" w:rsidR="00715CF7" w:rsidRPr="00060C17" w:rsidRDefault="00715CF7" w:rsidP="00C868EA">
      <w:pPr>
        <w:spacing w:line="360" w:lineRule="auto"/>
        <w:jc w:val="center"/>
        <w:rPr>
          <w:b/>
          <w:bCs/>
        </w:rPr>
      </w:pPr>
      <w:r w:rsidRPr="00715CF7">
        <w:rPr>
          <w:b/>
          <w:bCs/>
        </w:rPr>
        <w:t>IŠVADA</w:t>
      </w:r>
    </w:p>
    <w:p w14:paraId="586C2109" w14:textId="26339A3D" w:rsidR="008F21D9" w:rsidRPr="008F21D9" w:rsidRDefault="004101BF" w:rsidP="008F21D9">
      <w:pPr>
        <w:spacing w:line="360" w:lineRule="auto"/>
        <w:jc w:val="center"/>
        <w:textAlignment w:val="baseline"/>
        <w:rPr>
          <w:b/>
          <w:bCs/>
        </w:rPr>
      </w:pPr>
      <w:r w:rsidRPr="004101BF">
        <w:rPr>
          <w:b/>
          <w:bCs/>
        </w:rPr>
        <w:t xml:space="preserve">DĖL </w:t>
      </w:r>
      <w:r w:rsidR="008F21D9" w:rsidRPr="008F21D9">
        <w:rPr>
          <w:b/>
          <w:bCs/>
        </w:rPr>
        <w:t xml:space="preserve">LIETUVOS RESPUBLIKOS </w:t>
      </w:r>
      <w:r w:rsidR="003F3FA4">
        <w:rPr>
          <w:b/>
          <w:bCs/>
          <w:color w:val="000000"/>
        </w:rPr>
        <w:t>DARBO KODEKSO </w:t>
      </w:r>
      <w:r w:rsidR="003F3FA4" w:rsidRPr="00010911">
        <w:rPr>
          <w:b/>
          <w:bCs/>
          <w:color w:val="000000"/>
        </w:rPr>
        <w:t>138</w:t>
      </w:r>
      <w:r w:rsidR="003F3FA4">
        <w:rPr>
          <w:b/>
          <w:bCs/>
          <w:color w:val="000000"/>
        </w:rPr>
        <w:t> STRAIPSNIO PAKEITIMO</w:t>
      </w:r>
      <w:r w:rsidR="008F21D9" w:rsidRPr="008F21D9">
        <w:rPr>
          <w:b/>
          <w:bCs/>
        </w:rPr>
        <w:t xml:space="preserve"> </w:t>
      </w:r>
    </w:p>
    <w:p w14:paraId="473C33A1" w14:textId="77777777" w:rsidR="008F21D9" w:rsidRPr="00A77A99" w:rsidRDefault="008F21D9" w:rsidP="008F21D9">
      <w:pPr>
        <w:spacing w:line="360" w:lineRule="auto"/>
        <w:jc w:val="center"/>
        <w:textAlignment w:val="baseline"/>
        <w:rPr>
          <w:color w:val="000000"/>
          <w:szCs w:val="24"/>
          <w:lang w:eastAsia="lt-LT"/>
        </w:rPr>
      </w:pPr>
      <w:r w:rsidRPr="008F21D9">
        <w:rPr>
          <w:b/>
          <w:bCs/>
        </w:rPr>
        <w:t>ĮSTATYMO PROJEKTO</w:t>
      </w:r>
    </w:p>
    <w:p w14:paraId="6B958DC3" w14:textId="77777777" w:rsidR="00063F27" w:rsidRPr="0004571C" w:rsidRDefault="00063F27" w:rsidP="00760CEF">
      <w:pPr>
        <w:spacing w:line="360" w:lineRule="auto"/>
        <w:jc w:val="center"/>
        <w:textAlignment w:val="baseline"/>
      </w:pPr>
    </w:p>
    <w:p w14:paraId="636C6FB8" w14:textId="33E2AACF" w:rsidR="007E2D55" w:rsidRPr="0004571C" w:rsidRDefault="00C90B78" w:rsidP="00C868EA">
      <w:pPr>
        <w:spacing w:line="360" w:lineRule="auto"/>
        <w:jc w:val="center"/>
      </w:pPr>
      <w:r w:rsidRPr="00CA7E72">
        <w:t>202</w:t>
      </w:r>
      <w:r w:rsidR="00F0444F" w:rsidRPr="00CA7E72">
        <w:t>5</w:t>
      </w:r>
      <w:r w:rsidR="00630FFD" w:rsidRPr="00CA7E72">
        <w:t>-</w:t>
      </w:r>
      <w:r w:rsidR="00F0444F" w:rsidRPr="00CA7E72">
        <w:t>0</w:t>
      </w:r>
      <w:r w:rsidR="003F3FA4" w:rsidRPr="00CA7E72">
        <w:t>3</w:t>
      </w:r>
      <w:r w:rsidR="00630FFD" w:rsidRPr="00CA7E72">
        <w:t>-</w:t>
      </w:r>
      <w:bookmarkStart w:id="0" w:name="_GoBack"/>
      <w:bookmarkEnd w:id="0"/>
      <w:r w:rsidR="005637A3">
        <w:t>17</w:t>
      </w:r>
      <w:r w:rsidR="005637A3">
        <w:t xml:space="preserve"> </w:t>
      </w:r>
      <w:r w:rsidR="00F0444F">
        <w:t>Nr. X</w:t>
      </w:r>
      <w:r w:rsidR="00551086" w:rsidRPr="0004571C">
        <w:t>V</w:t>
      </w:r>
      <w:r w:rsidR="00715CF7" w:rsidRPr="0004571C">
        <w:t>P</w:t>
      </w:r>
      <w:r w:rsidR="00902242" w:rsidRPr="0004571C">
        <w:t>-</w:t>
      </w:r>
      <w:r w:rsidR="003F3FA4">
        <w:t>184</w:t>
      </w:r>
    </w:p>
    <w:p w14:paraId="5206C5AD" w14:textId="77777777" w:rsidR="00715CF7" w:rsidRPr="005D5CA0" w:rsidRDefault="00715CF7" w:rsidP="00C868EA">
      <w:pPr>
        <w:spacing w:line="360" w:lineRule="auto"/>
        <w:jc w:val="center"/>
      </w:pPr>
      <w:r w:rsidRPr="005D5CA0">
        <w:t>Vilnius</w:t>
      </w:r>
    </w:p>
    <w:p w14:paraId="68DA63E6" w14:textId="77777777" w:rsidR="00223529" w:rsidRPr="005D5CA0" w:rsidRDefault="00223529" w:rsidP="00C868EA">
      <w:pPr>
        <w:spacing w:line="360" w:lineRule="auto"/>
      </w:pPr>
    </w:p>
    <w:p w14:paraId="3319504F" w14:textId="77777777" w:rsidR="003F3FA4" w:rsidRDefault="00737D87" w:rsidP="003F3FA4">
      <w:pPr>
        <w:spacing w:line="360" w:lineRule="auto"/>
        <w:ind w:firstLine="709"/>
        <w:jc w:val="both"/>
      </w:pPr>
      <w:r w:rsidRPr="005D5CA0">
        <w:t>Įvertinę projekto atitiktį Konstitucijai, įstatymams, teisėkūros principams ir teisės technikos taisyklėms,</w:t>
      </w:r>
      <w:r w:rsidR="0096622B" w:rsidRPr="005D5CA0">
        <w:t xml:space="preserve"> </w:t>
      </w:r>
      <w:r w:rsidR="00F674E2">
        <w:t>teikiame šias pastabas</w:t>
      </w:r>
      <w:r w:rsidR="008F21D9" w:rsidRPr="008F21D9">
        <w:t>.</w:t>
      </w:r>
    </w:p>
    <w:p w14:paraId="47915811" w14:textId="11A0786A" w:rsidR="00010911" w:rsidRDefault="00010911" w:rsidP="00010911">
      <w:pPr>
        <w:pStyle w:val="Sraopastraipa"/>
        <w:numPr>
          <w:ilvl w:val="0"/>
          <w:numId w:val="12"/>
        </w:numPr>
        <w:tabs>
          <w:tab w:val="left" w:pos="993"/>
        </w:tabs>
        <w:spacing w:line="360" w:lineRule="auto"/>
        <w:ind w:left="0" w:firstLine="709"/>
        <w:jc w:val="both"/>
        <w:rPr>
          <w:bCs/>
          <w:color w:val="000000"/>
        </w:rPr>
      </w:pPr>
      <w:r>
        <w:rPr>
          <w:color w:val="000000"/>
        </w:rPr>
        <w:t>P</w:t>
      </w:r>
      <w:r w:rsidR="003F3FA4" w:rsidRPr="003F3FA4">
        <w:rPr>
          <w:color w:val="000000"/>
        </w:rPr>
        <w:t xml:space="preserve">rojekto 1 straipsniu keičiamo Darbo kodekso 138 straipsnio 3 dalyje siūloma nustatyti socialines garantijas tėvams, auginantiems vaikus iki </w:t>
      </w:r>
      <w:r w:rsidR="003F3FA4">
        <w:rPr>
          <w:color w:val="000000"/>
        </w:rPr>
        <w:t>14</w:t>
      </w:r>
      <w:r w:rsidR="003F3FA4" w:rsidRPr="003F3FA4">
        <w:rPr>
          <w:color w:val="000000"/>
        </w:rPr>
        <w:t xml:space="preserve"> metų (padidinant galiojančioje šios dalies redakcijoje įtvirtintą vaikų amžiaus ribą</w:t>
      </w:r>
      <w:r w:rsidR="001C00EC">
        <w:rPr>
          <w:color w:val="000000"/>
        </w:rPr>
        <w:t xml:space="preserve"> nuo 12 metų</w:t>
      </w:r>
      <w:r w:rsidR="003F3FA4" w:rsidRPr="003F3FA4">
        <w:rPr>
          <w:color w:val="000000"/>
        </w:rPr>
        <w:t>).</w:t>
      </w:r>
      <w:r w:rsidR="00D22BF9">
        <w:rPr>
          <w:color w:val="000000"/>
        </w:rPr>
        <w:t xml:space="preserve"> </w:t>
      </w:r>
      <w:r w:rsidRPr="00010911">
        <w:rPr>
          <w:bCs/>
          <w:color w:val="000000"/>
        </w:rPr>
        <w:t>Siekiant teisinio reguliavimo sistemiškumo, kartu su šiuo įstatymo projektu turėtų būti teikiami ir kitų įstatymų, kuriuose numatytos analogiškos socialinės garantijos tėvams, auginantiems vaikus, pakeitimų projektai (pvz. Lietuvos Respublikos krašto apsaugos sistemos organizavimo ir karo tarnybos įstatymo 59 straipsnio pakeitimo, Lietuvos Respublikos teismų įstatymo 98 straipsnio pakeitimo įstatymo projektai).</w:t>
      </w:r>
      <w:r>
        <w:rPr>
          <w:bCs/>
          <w:color w:val="000000"/>
        </w:rPr>
        <w:t xml:space="preserve"> </w:t>
      </w:r>
    </w:p>
    <w:p w14:paraId="55191091" w14:textId="77777777" w:rsidR="00010911" w:rsidRDefault="00010911" w:rsidP="00010911">
      <w:pPr>
        <w:pStyle w:val="Sraopastraipa"/>
        <w:numPr>
          <w:ilvl w:val="0"/>
          <w:numId w:val="12"/>
        </w:numPr>
        <w:tabs>
          <w:tab w:val="left" w:pos="993"/>
        </w:tabs>
        <w:spacing w:line="360" w:lineRule="auto"/>
        <w:ind w:left="0" w:firstLine="709"/>
        <w:jc w:val="both"/>
        <w:rPr>
          <w:bCs/>
          <w:color w:val="000000"/>
        </w:rPr>
      </w:pPr>
      <w:r w:rsidRPr="00010911">
        <w:rPr>
          <w:bCs/>
          <w:color w:val="000000"/>
        </w:rPr>
        <w:t>Siekiant išvengti įstatymo taikymo praktikoje problemų, siūlytina nustatyti šio įstatymo įsigaliojimo datą, siejamą su mėnesio 1 diena.</w:t>
      </w:r>
      <w:r>
        <w:rPr>
          <w:bCs/>
          <w:color w:val="000000"/>
        </w:rPr>
        <w:t xml:space="preserve"> </w:t>
      </w:r>
    </w:p>
    <w:p w14:paraId="7B120EBE" w14:textId="0FC6B4F7" w:rsidR="00010911" w:rsidRPr="00010911" w:rsidRDefault="00010911" w:rsidP="00010911">
      <w:pPr>
        <w:pStyle w:val="Sraopastraipa"/>
        <w:numPr>
          <w:ilvl w:val="0"/>
          <w:numId w:val="12"/>
        </w:numPr>
        <w:tabs>
          <w:tab w:val="left" w:pos="993"/>
        </w:tabs>
        <w:spacing w:line="360" w:lineRule="auto"/>
        <w:ind w:left="0" w:firstLine="709"/>
        <w:jc w:val="both"/>
        <w:rPr>
          <w:bCs/>
          <w:color w:val="000000"/>
        </w:rPr>
      </w:pPr>
      <w:r w:rsidRPr="00010911">
        <w:rPr>
          <w:bCs/>
          <w:color w:val="000000"/>
        </w:rPr>
        <w:t xml:space="preserve">Atsižvelgus į tai, kad siūlomas teisinis reguliavimas galimai sukeltų neigiamų ekonominių pasekmių darbdaviams, manytina, kad įstatymo projektas turėtų būti suderintas su Lietuvos Respublikos trišale taryba. </w:t>
      </w:r>
    </w:p>
    <w:p w14:paraId="715BF6C2" w14:textId="4A0F7231" w:rsidR="00D22BF9" w:rsidRPr="00D22BF9" w:rsidRDefault="00D22BF9" w:rsidP="00F972F8">
      <w:pPr>
        <w:pStyle w:val="Sraopastraipa"/>
        <w:numPr>
          <w:ilvl w:val="0"/>
          <w:numId w:val="12"/>
        </w:numPr>
        <w:tabs>
          <w:tab w:val="left" w:pos="993"/>
        </w:tabs>
        <w:spacing w:line="360" w:lineRule="auto"/>
        <w:ind w:left="0" w:firstLine="709"/>
        <w:jc w:val="both"/>
      </w:pPr>
      <w:r w:rsidRPr="00010911">
        <w:rPr>
          <w:szCs w:val="24"/>
        </w:rPr>
        <w:t xml:space="preserve">Projektas taisytinas vadovaujantis Teisės aktų projektų rengimo rekomendacijomis, patvirtintomis teisingumo ministro 2013 m. gruodžio 23 d. įsakymu Nr. 1R-298, </w:t>
      </w:r>
      <w:r w:rsidR="00B925C2" w:rsidRPr="00010911">
        <w:rPr>
          <w:szCs w:val="24"/>
        </w:rPr>
        <w:t>projekto 1 straipsnio pavadinime išbraukiant žodį „Įstatymo“</w:t>
      </w:r>
      <w:r w:rsidR="00337EB6" w:rsidRPr="00010911">
        <w:rPr>
          <w:szCs w:val="24"/>
        </w:rPr>
        <w:t>, išbraukiant straipsnio numerį ir pavadinimą (</w:t>
      </w:r>
      <w:r w:rsidR="00337EB6" w:rsidRPr="00010911">
        <w:rPr>
          <w:bCs/>
          <w:color w:val="000000"/>
        </w:rPr>
        <w:t>„</w:t>
      </w:r>
      <w:r w:rsidR="00337EB6" w:rsidRPr="00010911">
        <w:rPr>
          <w:bCs/>
          <w:color w:val="000000"/>
          <w:shd w:val="clear" w:color="auto" w:fill="FFFFFF"/>
        </w:rPr>
        <w:t>138 straipsnis. Pailgintos atostogos, papildomos atostogos ir kitos lengvatos</w:t>
      </w:r>
      <w:r w:rsidR="00C905A2" w:rsidRPr="00010911">
        <w:rPr>
          <w:bCs/>
          <w:color w:val="000000"/>
          <w:shd w:val="clear" w:color="auto" w:fill="FFFFFF"/>
        </w:rPr>
        <w:t>“</w:t>
      </w:r>
      <w:r w:rsidR="00337EB6" w:rsidRPr="00010911">
        <w:rPr>
          <w:color w:val="000000"/>
        </w:rPr>
        <w:t>)</w:t>
      </w:r>
      <w:r w:rsidR="00337EB6" w:rsidRPr="00010911">
        <w:rPr>
          <w:szCs w:val="24"/>
        </w:rPr>
        <w:t xml:space="preserve"> prieš keičiamos dalies tekstą bei</w:t>
      </w:r>
      <w:r w:rsidR="00B925C2" w:rsidRPr="00010911">
        <w:rPr>
          <w:szCs w:val="24"/>
        </w:rPr>
        <w:t xml:space="preserve"> </w:t>
      </w:r>
      <w:r w:rsidRPr="00010911">
        <w:rPr>
          <w:szCs w:val="24"/>
        </w:rPr>
        <w:t>atsisakant projekto 1 straipsnio vienintelės dalies numeracijos (išbraukiant skaičių „1“)</w:t>
      </w:r>
      <w:r w:rsidR="0065376E" w:rsidRPr="00010911">
        <w:rPr>
          <w:szCs w:val="24"/>
        </w:rPr>
        <w:t>.</w:t>
      </w:r>
    </w:p>
    <w:p w14:paraId="2B301983" w14:textId="77777777" w:rsidR="008F21D9" w:rsidRPr="008F21D9" w:rsidRDefault="008F21D9" w:rsidP="008F21D9">
      <w:pPr>
        <w:spacing w:line="360" w:lineRule="auto"/>
        <w:jc w:val="both"/>
        <w:rPr>
          <w:color w:val="000000"/>
          <w:szCs w:val="24"/>
          <w:lang w:eastAsia="lt-LT"/>
        </w:rPr>
      </w:pPr>
    </w:p>
    <w:p w14:paraId="6F4F9286" w14:textId="77777777" w:rsidR="008F21D9" w:rsidRPr="008F21D9" w:rsidRDefault="008F21D9" w:rsidP="008F21D9">
      <w:pPr>
        <w:spacing w:line="360" w:lineRule="auto"/>
        <w:jc w:val="both"/>
        <w:rPr>
          <w:color w:val="000000"/>
          <w:szCs w:val="24"/>
          <w:lang w:eastAsia="lt-LT"/>
        </w:rPr>
      </w:pPr>
      <w:r w:rsidRPr="008F21D9">
        <w:rPr>
          <w:color w:val="000000"/>
          <w:szCs w:val="24"/>
          <w:lang w:eastAsia="lt-LT"/>
        </w:rPr>
        <w:t xml:space="preserve"> </w:t>
      </w:r>
    </w:p>
    <w:p w14:paraId="5AB51A03" w14:textId="77777777" w:rsidR="008F21D9" w:rsidRPr="008F21D9" w:rsidRDefault="002F350E" w:rsidP="008F21D9">
      <w:pPr>
        <w:spacing w:line="360" w:lineRule="auto"/>
        <w:jc w:val="both"/>
        <w:rPr>
          <w:color w:val="000000"/>
          <w:szCs w:val="24"/>
          <w:lang w:eastAsia="lt-LT"/>
        </w:rPr>
      </w:pPr>
      <w:r>
        <w:rPr>
          <w:color w:val="000000"/>
          <w:szCs w:val="24"/>
          <w:lang w:eastAsia="lt-LT"/>
        </w:rPr>
        <w:lastRenderedPageBreak/>
        <w:t xml:space="preserve">Departamento direktorius                                                                                     </w:t>
      </w:r>
      <w:r w:rsidR="00461CA5">
        <w:rPr>
          <w:color w:val="000000"/>
          <w:szCs w:val="24"/>
          <w:lang w:eastAsia="lt-LT"/>
        </w:rPr>
        <w:t xml:space="preserve"> </w:t>
      </w:r>
      <w:r>
        <w:rPr>
          <w:color w:val="000000"/>
          <w:szCs w:val="24"/>
          <w:lang w:eastAsia="lt-LT"/>
        </w:rPr>
        <w:t xml:space="preserve">Dainius </w:t>
      </w:r>
      <w:proofErr w:type="spellStart"/>
      <w:r>
        <w:rPr>
          <w:color w:val="000000"/>
          <w:szCs w:val="24"/>
          <w:lang w:eastAsia="lt-LT"/>
        </w:rPr>
        <w:t>Zebleckis</w:t>
      </w:r>
      <w:proofErr w:type="spellEnd"/>
    </w:p>
    <w:p w14:paraId="70B3BE54" w14:textId="77777777" w:rsidR="008F21D9" w:rsidRPr="008F21D9" w:rsidRDefault="008F21D9" w:rsidP="008F21D9">
      <w:pPr>
        <w:spacing w:line="360" w:lineRule="auto"/>
        <w:jc w:val="both"/>
        <w:rPr>
          <w:color w:val="000000"/>
          <w:szCs w:val="24"/>
          <w:lang w:eastAsia="lt-LT"/>
        </w:rPr>
      </w:pPr>
    </w:p>
    <w:p w14:paraId="08D74ED8" w14:textId="622CA4F4" w:rsidR="00DE5397" w:rsidRDefault="00DE5397" w:rsidP="008F21D9">
      <w:pPr>
        <w:spacing w:line="360" w:lineRule="auto"/>
        <w:jc w:val="both"/>
        <w:rPr>
          <w:color w:val="000000"/>
          <w:szCs w:val="24"/>
          <w:lang w:eastAsia="lt-LT"/>
        </w:rPr>
      </w:pPr>
    </w:p>
    <w:p w14:paraId="4D6C284D" w14:textId="04E80F62" w:rsidR="008F21D9" w:rsidRPr="008F21D9" w:rsidRDefault="008F21D9" w:rsidP="008F21D9">
      <w:pPr>
        <w:spacing w:line="360" w:lineRule="auto"/>
        <w:jc w:val="both"/>
        <w:rPr>
          <w:color w:val="000000"/>
          <w:szCs w:val="24"/>
          <w:lang w:eastAsia="lt-LT"/>
        </w:rPr>
      </w:pPr>
      <w:r w:rsidRPr="008F21D9">
        <w:rPr>
          <w:color w:val="000000"/>
          <w:szCs w:val="24"/>
          <w:lang w:eastAsia="lt-LT"/>
        </w:rPr>
        <w:t xml:space="preserve"> </w:t>
      </w:r>
    </w:p>
    <w:p w14:paraId="4952E85D" w14:textId="77777777" w:rsidR="008F21D9" w:rsidRPr="008F21D9" w:rsidRDefault="008F21D9" w:rsidP="008F21D9">
      <w:pPr>
        <w:spacing w:line="360" w:lineRule="auto"/>
        <w:jc w:val="both"/>
        <w:rPr>
          <w:color w:val="000000"/>
          <w:szCs w:val="24"/>
          <w:lang w:eastAsia="lt-LT"/>
        </w:rPr>
      </w:pPr>
      <w:r w:rsidRPr="008F21D9">
        <w:rPr>
          <w:color w:val="000000"/>
          <w:szCs w:val="24"/>
          <w:lang w:eastAsia="lt-LT"/>
        </w:rPr>
        <w:t xml:space="preserve">I. Kliukienė, tel. (0 5) 209 6891, el. p. ingrida.kliukiene@lrs.lt </w:t>
      </w:r>
    </w:p>
    <w:p w14:paraId="0CA92230" w14:textId="77777777" w:rsidR="008F21D9" w:rsidRPr="008F21D9" w:rsidRDefault="008F21D9" w:rsidP="008F21D9">
      <w:pPr>
        <w:spacing w:line="360" w:lineRule="auto"/>
        <w:jc w:val="both"/>
        <w:rPr>
          <w:color w:val="000000"/>
          <w:szCs w:val="24"/>
          <w:lang w:eastAsia="lt-LT"/>
        </w:rPr>
      </w:pPr>
      <w:r w:rsidRPr="008F21D9">
        <w:rPr>
          <w:color w:val="000000"/>
          <w:szCs w:val="24"/>
          <w:lang w:eastAsia="lt-LT"/>
        </w:rPr>
        <w:t>J. Raškauskaitė, tel. (0 5) 209 6842 , el. p. jurgita.raskauskaite@lrs.lt</w:t>
      </w:r>
    </w:p>
    <w:p w14:paraId="11BFED57" w14:textId="70E3A66C" w:rsidR="00742FB1" w:rsidRPr="00A60A5D" w:rsidRDefault="008F21D9" w:rsidP="00005563">
      <w:pPr>
        <w:spacing w:line="360" w:lineRule="auto"/>
        <w:jc w:val="both"/>
        <w:rPr>
          <w:color w:val="000000"/>
          <w:szCs w:val="24"/>
          <w:lang w:eastAsia="lt-LT"/>
        </w:rPr>
      </w:pPr>
      <w:r w:rsidRPr="008F21D9">
        <w:rPr>
          <w:color w:val="000000"/>
          <w:szCs w:val="24"/>
          <w:lang w:eastAsia="lt-LT"/>
        </w:rPr>
        <w:t xml:space="preserve">I. Šambaraitė , tel. (0 5) 209 6850, el. p. irena.sambaraite@lrs.lt </w:t>
      </w:r>
    </w:p>
    <w:sectPr w:rsidR="00742FB1" w:rsidRPr="00A60A5D" w:rsidSect="00C76E3C">
      <w:headerReference w:type="default" r:id="rId8"/>
      <w:footerReference w:type="even" r:id="rId9"/>
      <w:pgSz w:w="11907" w:h="16840" w:code="9"/>
      <w:pgMar w:top="1134" w:right="851"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C0A2BD" w14:textId="77777777" w:rsidR="000D59A0" w:rsidRDefault="000D59A0">
      <w:r>
        <w:separator/>
      </w:r>
    </w:p>
  </w:endnote>
  <w:endnote w:type="continuationSeparator" w:id="0">
    <w:p w14:paraId="6FF11A91" w14:textId="77777777" w:rsidR="000D59A0" w:rsidRDefault="000D59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A32860" w14:textId="77777777" w:rsidR="006D02C0" w:rsidRDefault="006D02C0">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5B50BA39" w14:textId="77777777" w:rsidR="006D02C0" w:rsidRDefault="006D02C0">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990885" w14:textId="77777777" w:rsidR="000D59A0" w:rsidRDefault="000D59A0">
      <w:r>
        <w:separator/>
      </w:r>
    </w:p>
  </w:footnote>
  <w:footnote w:type="continuationSeparator" w:id="0">
    <w:p w14:paraId="11A03355" w14:textId="77777777" w:rsidR="000D59A0" w:rsidRDefault="000D59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4969142"/>
      <w:docPartObj>
        <w:docPartGallery w:val="Page Numbers (Top of Page)"/>
        <w:docPartUnique/>
      </w:docPartObj>
    </w:sdtPr>
    <w:sdtEndPr/>
    <w:sdtContent>
      <w:p w14:paraId="69A25D00" w14:textId="22260432" w:rsidR="008D31A6" w:rsidRDefault="008D31A6">
        <w:pPr>
          <w:pStyle w:val="Antrats"/>
          <w:jc w:val="center"/>
        </w:pPr>
        <w:r>
          <w:fldChar w:fldCharType="begin"/>
        </w:r>
        <w:r>
          <w:instrText>PAGE   \* MERGEFORMAT</w:instrText>
        </w:r>
        <w:r>
          <w:fldChar w:fldCharType="separate"/>
        </w:r>
        <w:r w:rsidR="00CA7E72">
          <w:rPr>
            <w:noProof/>
          </w:rPr>
          <w:t>2</w:t>
        </w:r>
        <w:r>
          <w:fldChar w:fldCharType="end"/>
        </w:r>
      </w:p>
    </w:sdtContent>
  </w:sdt>
  <w:p w14:paraId="14D6C96E" w14:textId="77777777" w:rsidR="008D31A6" w:rsidRDefault="008D31A6">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31219"/>
    <w:multiLevelType w:val="hybridMultilevel"/>
    <w:tmpl w:val="A0021A2E"/>
    <w:lvl w:ilvl="0" w:tplc="2BF82BA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 w15:restartNumberingAfterBreak="0">
    <w:nsid w:val="01C230E2"/>
    <w:multiLevelType w:val="hybridMultilevel"/>
    <w:tmpl w:val="14EE3DBE"/>
    <w:lvl w:ilvl="0" w:tplc="0E26431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 w15:restartNumberingAfterBreak="0">
    <w:nsid w:val="0E5450D7"/>
    <w:multiLevelType w:val="hybridMultilevel"/>
    <w:tmpl w:val="CE727B60"/>
    <w:lvl w:ilvl="0" w:tplc="7638BA48">
      <w:start w:val="1"/>
      <w:numFmt w:val="decimal"/>
      <w:lvlText w:val="%1."/>
      <w:lvlJc w:val="left"/>
      <w:pPr>
        <w:ind w:left="1350" w:hanging="360"/>
      </w:pPr>
    </w:lvl>
    <w:lvl w:ilvl="1" w:tplc="04270019">
      <w:start w:val="1"/>
      <w:numFmt w:val="lowerLetter"/>
      <w:lvlText w:val="%2."/>
      <w:lvlJc w:val="left"/>
      <w:pPr>
        <w:ind w:left="2070" w:hanging="360"/>
      </w:pPr>
    </w:lvl>
    <w:lvl w:ilvl="2" w:tplc="0427001B">
      <w:start w:val="1"/>
      <w:numFmt w:val="lowerRoman"/>
      <w:lvlText w:val="%3."/>
      <w:lvlJc w:val="right"/>
      <w:pPr>
        <w:ind w:left="2790" w:hanging="180"/>
      </w:pPr>
    </w:lvl>
    <w:lvl w:ilvl="3" w:tplc="0427000F">
      <w:start w:val="1"/>
      <w:numFmt w:val="decimal"/>
      <w:lvlText w:val="%4."/>
      <w:lvlJc w:val="left"/>
      <w:pPr>
        <w:ind w:left="3510" w:hanging="360"/>
      </w:pPr>
    </w:lvl>
    <w:lvl w:ilvl="4" w:tplc="04270019">
      <w:start w:val="1"/>
      <w:numFmt w:val="lowerLetter"/>
      <w:lvlText w:val="%5."/>
      <w:lvlJc w:val="left"/>
      <w:pPr>
        <w:ind w:left="4230" w:hanging="360"/>
      </w:pPr>
    </w:lvl>
    <w:lvl w:ilvl="5" w:tplc="0427001B">
      <w:start w:val="1"/>
      <w:numFmt w:val="lowerRoman"/>
      <w:lvlText w:val="%6."/>
      <w:lvlJc w:val="right"/>
      <w:pPr>
        <w:ind w:left="4950" w:hanging="180"/>
      </w:pPr>
    </w:lvl>
    <w:lvl w:ilvl="6" w:tplc="0427000F">
      <w:start w:val="1"/>
      <w:numFmt w:val="decimal"/>
      <w:lvlText w:val="%7."/>
      <w:lvlJc w:val="left"/>
      <w:pPr>
        <w:ind w:left="5670" w:hanging="360"/>
      </w:pPr>
    </w:lvl>
    <w:lvl w:ilvl="7" w:tplc="04270019">
      <w:start w:val="1"/>
      <w:numFmt w:val="lowerLetter"/>
      <w:lvlText w:val="%8."/>
      <w:lvlJc w:val="left"/>
      <w:pPr>
        <w:ind w:left="6390" w:hanging="360"/>
      </w:pPr>
    </w:lvl>
    <w:lvl w:ilvl="8" w:tplc="0427001B">
      <w:start w:val="1"/>
      <w:numFmt w:val="lowerRoman"/>
      <w:lvlText w:val="%9."/>
      <w:lvlJc w:val="right"/>
      <w:pPr>
        <w:ind w:left="7110" w:hanging="180"/>
      </w:pPr>
    </w:lvl>
  </w:abstractNum>
  <w:abstractNum w:abstractNumId="3" w15:restartNumberingAfterBreak="0">
    <w:nsid w:val="1D365DE4"/>
    <w:multiLevelType w:val="hybridMultilevel"/>
    <w:tmpl w:val="CC1262E4"/>
    <w:lvl w:ilvl="0" w:tplc="89CA71BC">
      <w:start w:val="1"/>
      <w:numFmt w:val="decimal"/>
      <w:lvlText w:val="%1."/>
      <w:lvlJc w:val="left"/>
      <w:pPr>
        <w:ind w:left="1392" w:hanging="825"/>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 w15:restartNumberingAfterBreak="0">
    <w:nsid w:val="3D9E1E71"/>
    <w:multiLevelType w:val="hybridMultilevel"/>
    <w:tmpl w:val="840659AC"/>
    <w:lvl w:ilvl="0" w:tplc="CBD65B92">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5" w15:restartNumberingAfterBreak="0">
    <w:nsid w:val="45435E5A"/>
    <w:multiLevelType w:val="hybridMultilevel"/>
    <w:tmpl w:val="6CC41836"/>
    <w:lvl w:ilvl="0" w:tplc="B31CAA6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6" w15:restartNumberingAfterBreak="0">
    <w:nsid w:val="4EBB10BB"/>
    <w:multiLevelType w:val="hybridMultilevel"/>
    <w:tmpl w:val="335EF3E4"/>
    <w:lvl w:ilvl="0" w:tplc="2F6E0AF8">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7" w15:restartNumberingAfterBreak="0">
    <w:nsid w:val="55334C1F"/>
    <w:multiLevelType w:val="hybridMultilevel"/>
    <w:tmpl w:val="18E8E468"/>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8" w15:restartNumberingAfterBreak="0">
    <w:nsid w:val="588E172A"/>
    <w:multiLevelType w:val="hybridMultilevel"/>
    <w:tmpl w:val="E818918E"/>
    <w:lvl w:ilvl="0" w:tplc="F60027A2">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9" w15:restartNumberingAfterBreak="0">
    <w:nsid w:val="64B54759"/>
    <w:multiLevelType w:val="hybridMultilevel"/>
    <w:tmpl w:val="E8000798"/>
    <w:lvl w:ilvl="0" w:tplc="D9DC832E">
      <w:start w:val="1"/>
      <w:numFmt w:val="decimal"/>
      <w:lvlText w:val="%1."/>
      <w:lvlJc w:val="left"/>
      <w:pPr>
        <w:ind w:left="786"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0" w15:restartNumberingAfterBreak="0">
    <w:nsid w:val="71FB7999"/>
    <w:multiLevelType w:val="hybridMultilevel"/>
    <w:tmpl w:val="14381FE4"/>
    <w:lvl w:ilvl="0" w:tplc="5EAEB66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3"/>
  </w:num>
  <w:num w:numId="2">
    <w:abstractNumId w:val="7"/>
  </w:num>
  <w:num w:numId="3">
    <w:abstractNumId w:val="4"/>
  </w:num>
  <w:num w:numId="4">
    <w:abstractNumId w:val="9"/>
  </w:num>
  <w:num w:numId="5">
    <w:abstractNumId w:val="0"/>
  </w:num>
  <w:num w:numId="6">
    <w:abstractNumId w:val="5"/>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2"/>
  </w:num>
  <w:num w:numId="10">
    <w:abstractNumId w:val="6"/>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1EE"/>
    <w:rsid w:val="00000BFF"/>
    <w:rsid w:val="00005563"/>
    <w:rsid w:val="00010911"/>
    <w:rsid w:val="000141C8"/>
    <w:rsid w:val="00015386"/>
    <w:rsid w:val="00025AE4"/>
    <w:rsid w:val="00034311"/>
    <w:rsid w:val="0004571C"/>
    <w:rsid w:val="000525C9"/>
    <w:rsid w:val="00056228"/>
    <w:rsid w:val="00060854"/>
    <w:rsid w:val="00060C17"/>
    <w:rsid w:val="000624D4"/>
    <w:rsid w:val="00063F27"/>
    <w:rsid w:val="00076594"/>
    <w:rsid w:val="00077942"/>
    <w:rsid w:val="000844E7"/>
    <w:rsid w:val="00085E0C"/>
    <w:rsid w:val="00090E30"/>
    <w:rsid w:val="00093139"/>
    <w:rsid w:val="000A149A"/>
    <w:rsid w:val="000A707B"/>
    <w:rsid w:val="000C3C16"/>
    <w:rsid w:val="000C4761"/>
    <w:rsid w:val="000D59A0"/>
    <w:rsid w:val="000D7A16"/>
    <w:rsid w:val="00100F6A"/>
    <w:rsid w:val="00113676"/>
    <w:rsid w:val="00120AE1"/>
    <w:rsid w:val="00122BD9"/>
    <w:rsid w:val="0012443C"/>
    <w:rsid w:val="001322C8"/>
    <w:rsid w:val="001345AD"/>
    <w:rsid w:val="0013519F"/>
    <w:rsid w:val="00142699"/>
    <w:rsid w:val="001449EF"/>
    <w:rsid w:val="00145012"/>
    <w:rsid w:val="00145E3D"/>
    <w:rsid w:val="0016368A"/>
    <w:rsid w:val="00175BD0"/>
    <w:rsid w:val="00175F50"/>
    <w:rsid w:val="001814A4"/>
    <w:rsid w:val="00181B75"/>
    <w:rsid w:val="00197589"/>
    <w:rsid w:val="00197DCF"/>
    <w:rsid w:val="001A3C3A"/>
    <w:rsid w:val="001A7E3C"/>
    <w:rsid w:val="001C00EC"/>
    <w:rsid w:val="001C1926"/>
    <w:rsid w:val="001D0EBA"/>
    <w:rsid w:val="001D288B"/>
    <w:rsid w:val="001D5320"/>
    <w:rsid w:val="001E51BB"/>
    <w:rsid w:val="001F4F52"/>
    <w:rsid w:val="001F50AD"/>
    <w:rsid w:val="001F658C"/>
    <w:rsid w:val="002041BC"/>
    <w:rsid w:val="002064F6"/>
    <w:rsid w:val="00213D43"/>
    <w:rsid w:val="00216494"/>
    <w:rsid w:val="00223529"/>
    <w:rsid w:val="0023340A"/>
    <w:rsid w:val="00252E18"/>
    <w:rsid w:val="00260B8F"/>
    <w:rsid w:val="00265A60"/>
    <w:rsid w:val="00273659"/>
    <w:rsid w:val="00277E6A"/>
    <w:rsid w:val="002903A3"/>
    <w:rsid w:val="002967C8"/>
    <w:rsid w:val="002A1C57"/>
    <w:rsid w:val="002A3886"/>
    <w:rsid w:val="002B16D2"/>
    <w:rsid w:val="002B45DF"/>
    <w:rsid w:val="002B4DE3"/>
    <w:rsid w:val="002B6903"/>
    <w:rsid w:val="002C3177"/>
    <w:rsid w:val="002F2AEC"/>
    <w:rsid w:val="002F350E"/>
    <w:rsid w:val="002F5676"/>
    <w:rsid w:val="00314E95"/>
    <w:rsid w:val="00316D95"/>
    <w:rsid w:val="00320C5F"/>
    <w:rsid w:val="00327554"/>
    <w:rsid w:val="00327FCE"/>
    <w:rsid w:val="00333FEF"/>
    <w:rsid w:val="00335C1E"/>
    <w:rsid w:val="00337EB6"/>
    <w:rsid w:val="0034119F"/>
    <w:rsid w:val="00341A93"/>
    <w:rsid w:val="00345713"/>
    <w:rsid w:val="00347BFC"/>
    <w:rsid w:val="00352262"/>
    <w:rsid w:val="003537BC"/>
    <w:rsid w:val="003570BA"/>
    <w:rsid w:val="00362399"/>
    <w:rsid w:val="0036585B"/>
    <w:rsid w:val="00365A81"/>
    <w:rsid w:val="00370628"/>
    <w:rsid w:val="00373C15"/>
    <w:rsid w:val="00377877"/>
    <w:rsid w:val="00377EBC"/>
    <w:rsid w:val="00383D8D"/>
    <w:rsid w:val="00392383"/>
    <w:rsid w:val="003A166F"/>
    <w:rsid w:val="003B02DE"/>
    <w:rsid w:val="003B035D"/>
    <w:rsid w:val="003D3126"/>
    <w:rsid w:val="003E1D28"/>
    <w:rsid w:val="003E5015"/>
    <w:rsid w:val="003E71E3"/>
    <w:rsid w:val="003F007A"/>
    <w:rsid w:val="003F3FA4"/>
    <w:rsid w:val="003F5160"/>
    <w:rsid w:val="003F6FD3"/>
    <w:rsid w:val="0040187D"/>
    <w:rsid w:val="004101BF"/>
    <w:rsid w:val="004144FD"/>
    <w:rsid w:val="004153BC"/>
    <w:rsid w:val="004244CB"/>
    <w:rsid w:val="00427E8C"/>
    <w:rsid w:val="00432EBE"/>
    <w:rsid w:val="00436A24"/>
    <w:rsid w:val="00437FC3"/>
    <w:rsid w:val="00440E31"/>
    <w:rsid w:val="0045316A"/>
    <w:rsid w:val="00454B10"/>
    <w:rsid w:val="00454CFF"/>
    <w:rsid w:val="00455D68"/>
    <w:rsid w:val="00461CA5"/>
    <w:rsid w:val="00462C25"/>
    <w:rsid w:val="00466653"/>
    <w:rsid w:val="00467D5D"/>
    <w:rsid w:val="00472C31"/>
    <w:rsid w:val="004751C8"/>
    <w:rsid w:val="00481467"/>
    <w:rsid w:val="00484BE2"/>
    <w:rsid w:val="00484FA1"/>
    <w:rsid w:val="004959B1"/>
    <w:rsid w:val="004A2331"/>
    <w:rsid w:val="004B443A"/>
    <w:rsid w:val="004C106C"/>
    <w:rsid w:val="004C6275"/>
    <w:rsid w:val="004C6F04"/>
    <w:rsid w:val="004F4722"/>
    <w:rsid w:val="004F4C94"/>
    <w:rsid w:val="004F7056"/>
    <w:rsid w:val="005117ED"/>
    <w:rsid w:val="00517C1B"/>
    <w:rsid w:val="005328BA"/>
    <w:rsid w:val="005406F9"/>
    <w:rsid w:val="005473BB"/>
    <w:rsid w:val="00547E18"/>
    <w:rsid w:val="00551086"/>
    <w:rsid w:val="0055178E"/>
    <w:rsid w:val="005637A3"/>
    <w:rsid w:val="00572C8E"/>
    <w:rsid w:val="0057401F"/>
    <w:rsid w:val="00575333"/>
    <w:rsid w:val="00580449"/>
    <w:rsid w:val="00580B57"/>
    <w:rsid w:val="00590F83"/>
    <w:rsid w:val="005A154D"/>
    <w:rsid w:val="005A6194"/>
    <w:rsid w:val="005B29ED"/>
    <w:rsid w:val="005B2BF8"/>
    <w:rsid w:val="005B3E6B"/>
    <w:rsid w:val="005C08D7"/>
    <w:rsid w:val="005C408C"/>
    <w:rsid w:val="005C4D53"/>
    <w:rsid w:val="005C593A"/>
    <w:rsid w:val="005C7392"/>
    <w:rsid w:val="005D5CA0"/>
    <w:rsid w:val="005D7E7E"/>
    <w:rsid w:val="005E7B5D"/>
    <w:rsid w:val="00601544"/>
    <w:rsid w:val="00601619"/>
    <w:rsid w:val="00601DED"/>
    <w:rsid w:val="00604905"/>
    <w:rsid w:val="00604E4A"/>
    <w:rsid w:val="00606C06"/>
    <w:rsid w:val="00617426"/>
    <w:rsid w:val="00622912"/>
    <w:rsid w:val="006249E7"/>
    <w:rsid w:val="00627129"/>
    <w:rsid w:val="00627349"/>
    <w:rsid w:val="00627996"/>
    <w:rsid w:val="00630FFD"/>
    <w:rsid w:val="00631DBC"/>
    <w:rsid w:val="00632EC4"/>
    <w:rsid w:val="00637042"/>
    <w:rsid w:val="0064541D"/>
    <w:rsid w:val="00645DE4"/>
    <w:rsid w:val="00652285"/>
    <w:rsid w:val="0065376E"/>
    <w:rsid w:val="00653BDE"/>
    <w:rsid w:val="0066369B"/>
    <w:rsid w:val="00666FC2"/>
    <w:rsid w:val="0067182E"/>
    <w:rsid w:val="00677E11"/>
    <w:rsid w:val="00680897"/>
    <w:rsid w:val="00683027"/>
    <w:rsid w:val="00684C2E"/>
    <w:rsid w:val="00692428"/>
    <w:rsid w:val="00697B51"/>
    <w:rsid w:val="006A242A"/>
    <w:rsid w:val="006A3A94"/>
    <w:rsid w:val="006A5072"/>
    <w:rsid w:val="006A796F"/>
    <w:rsid w:val="006B6F78"/>
    <w:rsid w:val="006C7240"/>
    <w:rsid w:val="006D02C0"/>
    <w:rsid w:val="006D0667"/>
    <w:rsid w:val="006D3F9D"/>
    <w:rsid w:val="006D6A41"/>
    <w:rsid w:val="006E0483"/>
    <w:rsid w:val="006E0654"/>
    <w:rsid w:val="006E3F9B"/>
    <w:rsid w:val="006E4DFA"/>
    <w:rsid w:val="006E4DFC"/>
    <w:rsid w:val="006E6612"/>
    <w:rsid w:val="006E671F"/>
    <w:rsid w:val="00702287"/>
    <w:rsid w:val="00704874"/>
    <w:rsid w:val="007059E4"/>
    <w:rsid w:val="00711A87"/>
    <w:rsid w:val="007133F4"/>
    <w:rsid w:val="00715CF7"/>
    <w:rsid w:val="007162E0"/>
    <w:rsid w:val="00716D7B"/>
    <w:rsid w:val="00720DB4"/>
    <w:rsid w:val="00737253"/>
    <w:rsid w:val="00737D87"/>
    <w:rsid w:val="00742722"/>
    <w:rsid w:val="00742FB1"/>
    <w:rsid w:val="00743572"/>
    <w:rsid w:val="007463AF"/>
    <w:rsid w:val="00747EA6"/>
    <w:rsid w:val="00752E83"/>
    <w:rsid w:val="00754A26"/>
    <w:rsid w:val="00755787"/>
    <w:rsid w:val="00760CEF"/>
    <w:rsid w:val="00763951"/>
    <w:rsid w:val="007658F8"/>
    <w:rsid w:val="00777210"/>
    <w:rsid w:val="00786BE4"/>
    <w:rsid w:val="00790121"/>
    <w:rsid w:val="00792801"/>
    <w:rsid w:val="007A20D9"/>
    <w:rsid w:val="007B0C82"/>
    <w:rsid w:val="007B4ACC"/>
    <w:rsid w:val="007B6565"/>
    <w:rsid w:val="007B742D"/>
    <w:rsid w:val="007C02EC"/>
    <w:rsid w:val="007D2BAB"/>
    <w:rsid w:val="007E2D55"/>
    <w:rsid w:val="007E46DE"/>
    <w:rsid w:val="007F61A8"/>
    <w:rsid w:val="007F7623"/>
    <w:rsid w:val="007F7771"/>
    <w:rsid w:val="00805B53"/>
    <w:rsid w:val="008241AD"/>
    <w:rsid w:val="00827E87"/>
    <w:rsid w:val="00830944"/>
    <w:rsid w:val="00832D6E"/>
    <w:rsid w:val="008402FE"/>
    <w:rsid w:val="008430B7"/>
    <w:rsid w:val="00853CCC"/>
    <w:rsid w:val="008543C8"/>
    <w:rsid w:val="0085505F"/>
    <w:rsid w:val="008569D4"/>
    <w:rsid w:val="00861CCC"/>
    <w:rsid w:val="008641F5"/>
    <w:rsid w:val="00873F40"/>
    <w:rsid w:val="00876BA9"/>
    <w:rsid w:val="00880C85"/>
    <w:rsid w:val="008A10C0"/>
    <w:rsid w:val="008A4928"/>
    <w:rsid w:val="008A4E41"/>
    <w:rsid w:val="008A5F63"/>
    <w:rsid w:val="008A6B6C"/>
    <w:rsid w:val="008B4828"/>
    <w:rsid w:val="008D246C"/>
    <w:rsid w:val="008D31A6"/>
    <w:rsid w:val="008E7304"/>
    <w:rsid w:val="008E7FEC"/>
    <w:rsid w:val="008F174D"/>
    <w:rsid w:val="008F21D9"/>
    <w:rsid w:val="008F257D"/>
    <w:rsid w:val="00901AE5"/>
    <w:rsid w:val="00902242"/>
    <w:rsid w:val="00917A37"/>
    <w:rsid w:val="00923681"/>
    <w:rsid w:val="00933C82"/>
    <w:rsid w:val="00934606"/>
    <w:rsid w:val="00934F65"/>
    <w:rsid w:val="009359C9"/>
    <w:rsid w:val="00943316"/>
    <w:rsid w:val="0094684D"/>
    <w:rsid w:val="00947CD0"/>
    <w:rsid w:val="0095000D"/>
    <w:rsid w:val="009553CA"/>
    <w:rsid w:val="00962BCC"/>
    <w:rsid w:val="0096622B"/>
    <w:rsid w:val="00977B63"/>
    <w:rsid w:val="00981956"/>
    <w:rsid w:val="009825B8"/>
    <w:rsid w:val="0098652F"/>
    <w:rsid w:val="00990398"/>
    <w:rsid w:val="00992166"/>
    <w:rsid w:val="009A4902"/>
    <w:rsid w:val="009B01EE"/>
    <w:rsid w:val="009C0D5F"/>
    <w:rsid w:val="009C5288"/>
    <w:rsid w:val="009D01FF"/>
    <w:rsid w:val="009D06CF"/>
    <w:rsid w:val="009D7AAF"/>
    <w:rsid w:val="009E031F"/>
    <w:rsid w:val="009F2796"/>
    <w:rsid w:val="009F2B10"/>
    <w:rsid w:val="00A01D3F"/>
    <w:rsid w:val="00A063A4"/>
    <w:rsid w:val="00A07A65"/>
    <w:rsid w:val="00A07D5A"/>
    <w:rsid w:val="00A14FB8"/>
    <w:rsid w:val="00A23785"/>
    <w:rsid w:val="00A4302D"/>
    <w:rsid w:val="00A51B00"/>
    <w:rsid w:val="00A5479E"/>
    <w:rsid w:val="00A60A5D"/>
    <w:rsid w:val="00A73EC0"/>
    <w:rsid w:val="00A77A99"/>
    <w:rsid w:val="00A86EE9"/>
    <w:rsid w:val="00A92E20"/>
    <w:rsid w:val="00A93485"/>
    <w:rsid w:val="00A94A90"/>
    <w:rsid w:val="00AA418B"/>
    <w:rsid w:val="00AC4FA2"/>
    <w:rsid w:val="00AD1568"/>
    <w:rsid w:val="00AD172E"/>
    <w:rsid w:val="00AD197B"/>
    <w:rsid w:val="00AD2361"/>
    <w:rsid w:val="00AD4045"/>
    <w:rsid w:val="00AD48FF"/>
    <w:rsid w:val="00AD5D8D"/>
    <w:rsid w:val="00AE1F8E"/>
    <w:rsid w:val="00AF4C3A"/>
    <w:rsid w:val="00AF73B4"/>
    <w:rsid w:val="00B000EB"/>
    <w:rsid w:val="00B151B0"/>
    <w:rsid w:val="00B21270"/>
    <w:rsid w:val="00B22505"/>
    <w:rsid w:val="00B338BE"/>
    <w:rsid w:val="00B41589"/>
    <w:rsid w:val="00B428F3"/>
    <w:rsid w:val="00B42CB5"/>
    <w:rsid w:val="00B4420B"/>
    <w:rsid w:val="00B454F1"/>
    <w:rsid w:val="00B5186F"/>
    <w:rsid w:val="00B521B5"/>
    <w:rsid w:val="00B6311E"/>
    <w:rsid w:val="00B650F1"/>
    <w:rsid w:val="00B70DFD"/>
    <w:rsid w:val="00B925C2"/>
    <w:rsid w:val="00B93859"/>
    <w:rsid w:val="00B975E7"/>
    <w:rsid w:val="00BA3C1E"/>
    <w:rsid w:val="00BA3D5F"/>
    <w:rsid w:val="00BA59BF"/>
    <w:rsid w:val="00BA6FA4"/>
    <w:rsid w:val="00BA773B"/>
    <w:rsid w:val="00BB5883"/>
    <w:rsid w:val="00BC30FC"/>
    <w:rsid w:val="00BC3C3B"/>
    <w:rsid w:val="00BD5B8E"/>
    <w:rsid w:val="00BE0EE9"/>
    <w:rsid w:val="00BE26B6"/>
    <w:rsid w:val="00BE719A"/>
    <w:rsid w:val="00C00528"/>
    <w:rsid w:val="00C1039C"/>
    <w:rsid w:val="00C15141"/>
    <w:rsid w:val="00C175C7"/>
    <w:rsid w:val="00C17DF3"/>
    <w:rsid w:val="00C21516"/>
    <w:rsid w:val="00C2259B"/>
    <w:rsid w:val="00C279D3"/>
    <w:rsid w:val="00C34BE5"/>
    <w:rsid w:val="00C3703A"/>
    <w:rsid w:val="00C504C5"/>
    <w:rsid w:val="00C51CB7"/>
    <w:rsid w:val="00C61C21"/>
    <w:rsid w:val="00C66390"/>
    <w:rsid w:val="00C73B17"/>
    <w:rsid w:val="00C76E3C"/>
    <w:rsid w:val="00C868EA"/>
    <w:rsid w:val="00C905A2"/>
    <w:rsid w:val="00C90902"/>
    <w:rsid w:val="00C90B78"/>
    <w:rsid w:val="00C90C88"/>
    <w:rsid w:val="00C91343"/>
    <w:rsid w:val="00C92CD6"/>
    <w:rsid w:val="00C9723B"/>
    <w:rsid w:val="00CA53FF"/>
    <w:rsid w:val="00CA7ACD"/>
    <w:rsid w:val="00CA7E72"/>
    <w:rsid w:val="00CC17F3"/>
    <w:rsid w:val="00CC239C"/>
    <w:rsid w:val="00CD18C4"/>
    <w:rsid w:val="00CE7A8C"/>
    <w:rsid w:val="00CF30EC"/>
    <w:rsid w:val="00D03A3D"/>
    <w:rsid w:val="00D04444"/>
    <w:rsid w:val="00D13E52"/>
    <w:rsid w:val="00D22BF9"/>
    <w:rsid w:val="00D278B4"/>
    <w:rsid w:val="00D359AF"/>
    <w:rsid w:val="00D36F6F"/>
    <w:rsid w:val="00D378B9"/>
    <w:rsid w:val="00D52728"/>
    <w:rsid w:val="00D53606"/>
    <w:rsid w:val="00D57BCD"/>
    <w:rsid w:val="00D57C3C"/>
    <w:rsid w:val="00D62C17"/>
    <w:rsid w:val="00D671A2"/>
    <w:rsid w:val="00D77F30"/>
    <w:rsid w:val="00D83F79"/>
    <w:rsid w:val="00D84411"/>
    <w:rsid w:val="00D85C14"/>
    <w:rsid w:val="00D9417B"/>
    <w:rsid w:val="00D96585"/>
    <w:rsid w:val="00DA32EC"/>
    <w:rsid w:val="00DA6305"/>
    <w:rsid w:val="00DA6A1C"/>
    <w:rsid w:val="00DA6D20"/>
    <w:rsid w:val="00DB3635"/>
    <w:rsid w:val="00DC3DA1"/>
    <w:rsid w:val="00DC54A7"/>
    <w:rsid w:val="00DD0FD7"/>
    <w:rsid w:val="00DD4B30"/>
    <w:rsid w:val="00DD69E8"/>
    <w:rsid w:val="00DE2089"/>
    <w:rsid w:val="00DE5397"/>
    <w:rsid w:val="00DE623D"/>
    <w:rsid w:val="00DF47D0"/>
    <w:rsid w:val="00DF59D9"/>
    <w:rsid w:val="00E01DD7"/>
    <w:rsid w:val="00E06114"/>
    <w:rsid w:val="00E10B6F"/>
    <w:rsid w:val="00E20FE4"/>
    <w:rsid w:val="00E2545B"/>
    <w:rsid w:val="00E2686A"/>
    <w:rsid w:val="00E318F9"/>
    <w:rsid w:val="00E3210E"/>
    <w:rsid w:val="00E37D5D"/>
    <w:rsid w:val="00E41CE5"/>
    <w:rsid w:val="00E43380"/>
    <w:rsid w:val="00E50F7C"/>
    <w:rsid w:val="00E5121F"/>
    <w:rsid w:val="00E5635D"/>
    <w:rsid w:val="00E71378"/>
    <w:rsid w:val="00E7484B"/>
    <w:rsid w:val="00E804C0"/>
    <w:rsid w:val="00E82EED"/>
    <w:rsid w:val="00E85E77"/>
    <w:rsid w:val="00E86169"/>
    <w:rsid w:val="00E862F9"/>
    <w:rsid w:val="00E9099C"/>
    <w:rsid w:val="00EA153F"/>
    <w:rsid w:val="00EA383B"/>
    <w:rsid w:val="00EB0D87"/>
    <w:rsid w:val="00EB5547"/>
    <w:rsid w:val="00EB5DA0"/>
    <w:rsid w:val="00EC2F96"/>
    <w:rsid w:val="00EC73AF"/>
    <w:rsid w:val="00EE1CB3"/>
    <w:rsid w:val="00EE3CDD"/>
    <w:rsid w:val="00F0180A"/>
    <w:rsid w:val="00F0304F"/>
    <w:rsid w:val="00F0444F"/>
    <w:rsid w:val="00F14888"/>
    <w:rsid w:val="00F2168C"/>
    <w:rsid w:val="00F30A3A"/>
    <w:rsid w:val="00F30FF3"/>
    <w:rsid w:val="00F334BE"/>
    <w:rsid w:val="00F33AED"/>
    <w:rsid w:val="00F40420"/>
    <w:rsid w:val="00F4057A"/>
    <w:rsid w:val="00F51935"/>
    <w:rsid w:val="00F51EDD"/>
    <w:rsid w:val="00F5303C"/>
    <w:rsid w:val="00F54F01"/>
    <w:rsid w:val="00F57D3F"/>
    <w:rsid w:val="00F674E2"/>
    <w:rsid w:val="00F67FF8"/>
    <w:rsid w:val="00F735C7"/>
    <w:rsid w:val="00F972F8"/>
    <w:rsid w:val="00FA1116"/>
    <w:rsid w:val="00FA282B"/>
    <w:rsid w:val="00FA39DC"/>
    <w:rsid w:val="00FA57F6"/>
    <w:rsid w:val="00FB0576"/>
    <w:rsid w:val="00FB13FF"/>
    <w:rsid w:val="00FB6D33"/>
    <w:rsid w:val="00FD3934"/>
    <w:rsid w:val="00FD6457"/>
    <w:rsid w:val="00FF2823"/>
    <w:rsid w:val="00FF65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D4C171"/>
  <w15:chartTrackingRefBased/>
  <w15:docId w15:val="{95DA3F6D-DC5A-4130-B4D2-17FBC517D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paragraph" w:styleId="Antrat1">
    <w:name w:val="heading 1"/>
    <w:basedOn w:val="prastasis"/>
    <w:next w:val="prastasis"/>
    <w:qFormat/>
    <w:pPr>
      <w:keepNext/>
      <w:spacing w:line="360" w:lineRule="auto"/>
      <w:jc w:val="center"/>
      <w:outlineLvl w:val="0"/>
    </w:pPr>
    <w:rPr>
      <w:b/>
      <w:bCs/>
      <w:spacing w:val="4"/>
    </w:rPr>
  </w:style>
  <w:style w:type="paragraph" w:styleId="Antrat2">
    <w:name w:val="heading 2"/>
    <w:basedOn w:val="prastasis"/>
    <w:next w:val="prastasis"/>
    <w:qFormat/>
    <w:pPr>
      <w:keepNext/>
      <w:spacing w:line="360" w:lineRule="auto"/>
      <w:ind w:firstLine="720"/>
      <w:jc w:val="center"/>
      <w:outlineLvl w:val="1"/>
    </w:pPr>
    <w:rPr>
      <w:b/>
      <w:bCs/>
    </w:rPr>
  </w:style>
  <w:style w:type="paragraph" w:styleId="Antrat7">
    <w:name w:val="heading 7"/>
    <w:basedOn w:val="prastasis"/>
    <w:qFormat/>
    <w:pPr>
      <w:spacing w:before="100" w:beforeAutospacing="1" w:after="100" w:afterAutospacing="1"/>
      <w:outlineLvl w:val="6"/>
    </w:pPr>
    <w:rPr>
      <w:rFonts w:ascii="Arial Unicode MS" w:eastAsia="Arial Unicode MS" w:hAnsi="Arial Unicode MS" w:cs="Arial Unicode MS"/>
      <w:szCs w:val="24"/>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semiHidden/>
    <w:pPr>
      <w:jc w:val="both"/>
    </w:pPr>
    <w:rPr>
      <w:rFonts w:ascii="Tahoma" w:hAnsi="Tahoma"/>
    </w:rPr>
  </w:style>
  <w:style w:type="paragraph" w:styleId="Pagrindiniotekstotrauka">
    <w:name w:val="Body Text Indent"/>
    <w:basedOn w:val="prastasis"/>
    <w:semiHidden/>
    <w:pPr>
      <w:spacing w:line="360" w:lineRule="auto"/>
      <w:ind w:firstLine="720"/>
      <w:jc w:val="both"/>
    </w:pPr>
    <w:rPr>
      <w:rFonts w:ascii="TimesLT" w:hAnsi="TimesLT"/>
      <w:sz w:val="22"/>
    </w:rPr>
  </w:style>
  <w:style w:type="paragraph" w:styleId="HTMLiankstoformatuotas">
    <w:name w:val="HTML Preformatted"/>
    <w:basedOn w:val="prastasis"/>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lang w:val="en-GB"/>
    </w:rPr>
  </w:style>
  <w:style w:type="paragraph" w:styleId="Pagrindinistekstas2">
    <w:name w:val="Body Text 2"/>
    <w:basedOn w:val="prastasis"/>
    <w:semiHidden/>
    <w:pPr>
      <w:spacing w:line="360" w:lineRule="auto"/>
      <w:jc w:val="both"/>
    </w:pPr>
    <w:rPr>
      <w:rFonts w:ascii="Tahoma" w:hAnsi="Tahoma" w:cs="Tahoma"/>
      <w:sz w:val="20"/>
    </w:rPr>
  </w:style>
  <w:style w:type="paragraph" w:styleId="Pagrindiniotekstotrauka2">
    <w:name w:val="Body Text Indent 2"/>
    <w:basedOn w:val="prastasis"/>
    <w:semiHidden/>
    <w:pPr>
      <w:spacing w:line="360" w:lineRule="auto"/>
      <w:ind w:firstLine="720"/>
      <w:jc w:val="both"/>
    </w:pPr>
    <w:rPr>
      <w:rFonts w:ascii="Tahoma" w:hAnsi="Tahoma" w:cs="Tahoma"/>
      <w:sz w:val="20"/>
    </w:rPr>
  </w:style>
  <w:style w:type="paragraph" w:styleId="Porat">
    <w:name w:val="footer"/>
    <w:basedOn w:val="prastasis"/>
    <w:semiHidden/>
    <w:pPr>
      <w:tabs>
        <w:tab w:val="center" w:pos="4153"/>
        <w:tab w:val="right" w:pos="8306"/>
      </w:tabs>
    </w:pPr>
  </w:style>
  <w:style w:type="character" w:styleId="Puslapionumeris">
    <w:name w:val="page number"/>
    <w:basedOn w:val="Numatytasispastraiposriftas"/>
    <w:semiHidden/>
  </w:style>
  <w:style w:type="paragraph" w:customStyle="1" w:styleId="Preformatted">
    <w:name w:val="Preformatted"/>
    <w:basedOn w:val="prastasis"/>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rPr>
  </w:style>
  <w:style w:type="paragraph" w:styleId="Pagrindiniotekstotrauka3">
    <w:name w:val="Body Text Indent 3"/>
    <w:basedOn w:val="prastasis"/>
    <w:semiHidden/>
    <w:pPr>
      <w:spacing w:line="360" w:lineRule="auto"/>
      <w:ind w:firstLine="720"/>
      <w:jc w:val="both"/>
    </w:pPr>
  </w:style>
  <w:style w:type="character" w:customStyle="1" w:styleId="Typewriter">
    <w:name w:val="Typewriter"/>
    <w:rPr>
      <w:rFonts w:ascii="Courier New" w:hAnsi="Courier New"/>
      <w:sz w:val="20"/>
    </w:rPr>
  </w:style>
  <w:style w:type="paragraph" w:customStyle="1" w:styleId="preformatted0">
    <w:name w:val="preformatted"/>
    <w:basedOn w:val="prastasis"/>
    <w:pPr>
      <w:spacing w:before="100" w:beforeAutospacing="1" w:after="100" w:afterAutospacing="1"/>
    </w:pPr>
    <w:rPr>
      <w:rFonts w:ascii="Arial Unicode MS" w:eastAsia="Arial Unicode MS" w:hAnsi="Arial Unicode MS" w:cs="Arial Unicode MS"/>
      <w:szCs w:val="24"/>
      <w:lang w:val="en-GB"/>
    </w:rPr>
  </w:style>
  <w:style w:type="character" w:styleId="Hipersaitas">
    <w:name w:val="Hyperlink"/>
    <w:semiHidden/>
    <w:rPr>
      <w:color w:val="000000"/>
      <w:u w:val="single"/>
    </w:rPr>
  </w:style>
  <w:style w:type="paragraph" w:customStyle="1" w:styleId="teisesaktorusis">
    <w:name w:val="teisesaktorusis"/>
    <w:basedOn w:val="prastasis"/>
    <w:pPr>
      <w:spacing w:before="100" w:beforeAutospacing="1" w:after="100" w:afterAutospacing="1"/>
    </w:pPr>
    <w:rPr>
      <w:rFonts w:ascii="Arial Unicode MS" w:eastAsia="Arial Unicode MS" w:hAnsi="Arial Unicode MS" w:cs="Arial Unicode MS"/>
      <w:szCs w:val="24"/>
      <w:lang w:val="en-GB"/>
    </w:rPr>
  </w:style>
  <w:style w:type="paragraph" w:customStyle="1" w:styleId="datanrvilnius">
    <w:name w:val="datanrvilnius"/>
    <w:basedOn w:val="prastasis"/>
    <w:pPr>
      <w:spacing w:before="100" w:beforeAutospacing="1" w:after="100" w:afterAutospacing="1"/>
    </w:pPr>
    <w:rPr>
      <w:rFonts w:ascii="Arial Unicode MS" w:eastAsia="Arial Unicode MS" w:hAnsi="Arial Unicode MS" w:cs="Arial Unicode MS"/>
      <w:szCs w:val="24"/>
      <w:lang w:val="en-GB"/>
    </w:rPr>
  </w:style>
  <w:style w:type="paragraph" w:styleId="Paprastasistekstas">
    <w:name w:val="Plain Text"/>
    <w:basedOn w:val="prastasis"/>
    <w:semiHidden/>
    <w:pPr>
      <w:spacing w:before="100" w:beforeAutospacing="1" w:after="100" w:afterAutospacing="1"/>
    </w:pPr>
    <w:rPr>
      <w:rFonts w:ascii="Arial Unicode MS" w:eastAsia="Arial Unicode MS" w:hAnsi="Arial Unicode MS" w:cs="Arial Unicode MS"/>
      <w:szCs w:val="24"/>
      <w:lang w:val="en-GB"/>
    </w:rPr>
  </w:style>
  <w:style w:type="character" w:customStyle="1" w:styleId="datametai">
    <w:name w:val="datametai"/>
    <w:basedOn w:val="Numatytasispastraiposriftas"/>
  </w:style>
  <w:style w:type="character" w:styleId="Perirtashipersaitas">
    <w:name w:val="FollowedHyperlink"/>
    <w:semiHidden/>
    <w:rPr>
      <w:color w:val="880007"/>
      <w:u w:val="single"/>
    </w:rPr>
  </w:style>
  <w:style w:type="character" w:customStyle="1" w:styleId="typewriter0">
    <w:name w:val="typewriter"/>
    <w:basedOn w:val="Numatytasispastraiposriftas"/>
  </w:style>
  <w:style w:type="paragraph" w:styleId="Debesliotekstas">
    <w:name w:val="Balloon Text"/>
    <w:basedOn w:val="prastasis"/>
    <w:link w:val="DebesliotekstasDiagrama"/>
    <w:uiPriority w:val="99"/>
    <w:semiHidden/>
    <w:unhideWhenUsed/>
    <w:rsid w:val="00BA59BF"/>
    <w:rPr>
      <w:rFonts w:ascii="Tahoma" w:hAnsi="Tahoma" w:cs="Tahoma"/>
      <w:sz w:val="16"/>
      <w:szCs w:val="16"/>
    </w:rPr>
  </w:style>
  <w:style w:type="character" w:customStyle="1" w:styleId="DebesliotekstasDiagrama">
    <w:name w:val="Debesėlio tekstas Diagrama"/>
    <w:link w:val="Debesliotekstas"/>
    <w:uiPriority w:val="99"/>
    <w:semiHidden/>
    <w:rsid w:val="00BA59BF"/>
    <w:rPr>
      <w:rFonts w:ascii="Tahoma" w:hAnsi="Tahoma" w:cs="Tahoma"/>
      <w:sz w:val="16"/>
      <w:szCs w:val="16"/>
      <w:lang w:eastAsia="en-US"/>
    </w:rPr>
  </w:style>
  <w:style w:type="character" w:customStyle="1" w:styleId="PagrindinistekstasDiagrama">
    <w:name w:val="Pagrindinis tekstas Diagrama"/>
    <w:basedOn w:val="Numatytasispastraiposriftas"/>
    <w:link w:val="Pagrindinistekstas"/>
    <w:semiHidden/>
    <w:rsid w:val="00752E83"/>
    <w:rPr>
      <w:rFonts w:ascii="Tahoma" w:hAnsi="Tahoma"/>
      <w:sz w:val="24"/>
      <w:lang w:eastAsia="en-US"/>
    </w:rPr>
  </w:style>
  <w:style w:type="paragraph" w:styleId="Antrats">
    <w:name w:val="header"/>
    <w:basedOn w:val="prastasis"/>
    <w:link w:val="AntratsDiagrama"/>
    <w:uiPriority w:val="99"/>
    <w:unhideWhenUsed/>
    <w:rsid w:val="008D31A6"/>
    <w:pPr>
      <w:tabs>
        <w:tab w:val="center" w:pos="4819"/>
        <w:tab w:val="right" w:pos="9638"/>
      </w:tabs>
    </w:pPr>
  </w:style>
  <w:style w:type="character" w:customStyle="1" w:styleId="AntratsDiagrama">
    <w:name w:val="Antraštės Diagrama"/>
    <w:basedOn w:val="Numatytasispastraiposriftas"/>
    <w:link w:val="Antrats"/>
    <w:uiPriority w:val="99"/>
    <w:rsid w:val="008D31A6"/>
    <w:rPr>
      <w:sz w:val="24"/>
      <w:lang w:eastAsia="en-US"/>
    </w:rPr>
  </w:style>
  <w:style w:type="paragraph" w:styleId="Sraopastraipa">
    <w:name w:val="List Paragraph"/>
    <w:basedOn w:val="prastasis"/>
    <w:uiPriority w:val="34"/>
    <w:qFormat/>
    <w:rsid w:val="00C76E3C"/>
    <w:pPr>
      <w:ind w:left="720"/>
      <w:contextualSpacing/>
    </w:pPr>
  </w:style>
  <w:style w:type="character" w:styleId="Komentaronuoroda">
    <w:name w:val="annotation reference"/>
    <w:basedOn w:val="Numatytasispastraiposriftas"/>
    <w:uiPriority w:val="99"/>
    <w:semiHidden/>
    <w:unhideWhenUsed/>
    <w:rsid w:val="00E318F9"/>
    <w:rPr>
      <w:sz w:val="16"/>
      <w:szCs w:val="16"/>
    </w:rPr>
  </w:style>
  <w:style w:type="paragraph" w:styleId="Komentarotekstas">
    <w:name w:val="annotation text"/>
    <w:basedOn w:val="prastasis"/>
    <w:link w:val="KomentarotekstasDiagrama"/>
    <w:uiPriority w:val="99"/>
    <w:semiHidden/>
    <w:unhideWhenUsed/>
    <w:rsid w:val="00E318F9"/>
    <w:rPr>
      <w:sz w:val="20"/>
    </w:rPr>
  </w:style>
  <w:style w:type="character" w:customStyle="1" w:styleId="KomentarotekstasDiagrama">
    <w:name w:val="Komentaro tekstas Diagrama"/>
    <w:basedOn w:val="Numatytasispastraiposriftas"/>
    <w:link w:val="Komentarotekstas"/>
    <w:uiPriority w:val="99"/>
    <w:semiHidden/>
    <w:rsid w:val="00E318F9"/>
    <w:rPr>
      <w:lang w:eastAsia="en-US"/>
    </w:rPr>
  </w:style>
  <w:style w:type="paragraph" w:styleId="Komentarotema">
    <w:name w:val="annotation subject"/>
    <w:basedOn w:val="Komentarotekstas"/>
    <w:next w:val="Komentarotekstas"/>
    <w:link w:val="KomentarotemaDiagrama"/>
    <w:uiPriority w:val="99"/>
    <w:semiHidden/>
    <w:unhideWhenUsed/>
    <w:rsid w:val="00E318F9"/>
    <w:rPr>
      <w:b/>
      <w:bCs/>
    </w:rPr>
  </w:style>
  <w:style w:type="character" w:customStyle="1" w:styleId="KomentarotemaDiagrama">
    <w:name w:val="Komentaro tema Diagrama"/>
    <w:basedOn w:val="KomentarotekstasDiagrama"/>
    <w:link w:val="Komentarotema"/>
    <w:uiPriority w:val="99"/>
    <w:semiHidden/>
    <w:rsid w:val="00E318F9"/>
    <w:rPr>
      <w:b/>
      <w:bCs/>
      <w:lang w:eastAsia="en-US"/>
    </w:rPr>
  </w:style>
  <w:style w:type="paragraph" w:styleId="Betarp">
    <w:name w:val="No Spacing"/>
    <w:uiPriority w:val="1"/>
    <w:qFormat/>
    <w:rsid w:val="0001091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39498">
      <w:bodyDiv w:val="1"/>
      <w:marLeft w:val="0"/>
      <w:marRight w:val="0"/>
      <w:marTop w:val="0"/>
      <w:marBottom w:val="0"/>
      <w:divBdr>
        <w:top w:val="none" w:sz="0" w:space="0" w:color="auto"/>
        <w:left w:val="none" w:sz="0" w:space="0" w:color="auto"/>
        <w:bottom w:val="none" w:sz="0" w:space="0" w:color="auto"/>
        <w:right w:val="none" w:sz="0" w:space="0" w:color="auto"/>
      </w:divBdr>
      <w:divsChild>
        <w:div w:id="985550678">
          <w:marLeft w:val="0"/>
          <w:marRight w:val="0"/>
          <w:marTop w:val="0"/>
          <w:marBottom w:val="0"/>
          <w:divBdr>
            <w:top w:val="none" w:sz="0" w:space="0" w:color="auto"/>
            <w:left w:val="none" w:sz="0" w:space="0" w:color="auto"/>
            <w:bottom w:val="none" w:sz="0" w:space="0" w:color="auto"/>
            <w:right w:val="none" w:sz="0" w:space="0" w:color="auto"/>
          </w:divBdr>
        </w:div>
        <w:div w:id="740717084">
          <w:marLeft w:val="0"/>
          <w:marRight w:val="0"/>
          <w:marTop w:val="0"/>
          <w:marBottom w:val="0"/>
          <w:divBdr>
            <w:top w:val="none" w:sz="0" w:space="0" w:color="auto"/>
            <w:left w:val="none" w:sz="0" w:space="0" w:color="auto"/>
            <w:bottom w:val="none" w:sz="0" w:space="0" w:color="auto"/>
            <w:right w:val="none" w:sz="0" w:space="0" w:color="auto"/>
          </w:divBdr>
        </w:div>
        <w:div w:id="1420443943">
          <w:marLeft w:val="0"/>
          <w:marRight w:val="0"/>
          <w:marTop w:val="0"/>
          <w:marBottom w:val="0"/>
          <w:divBdr>
            <w:top w:val="none" w:sz="0" w:space="0" w:color="auto"/>
            <w:left w:val="none" w:sz="0" w:space="0" w:color="auto"/>
            <w:bottom w:val="none" w:sz="0" w:space="0" w:color="auto"/>
            <w:right w:val="none" w:sz="0" w:space="0" w:color="auto"/>
          </w:divBdr>
        </w:div>
      </w:divsChild>
    </w:div>
    <w:div w:id="83232993">
      <w:bodyDiv w:val="1"/>
      <w:marLeft w:val="0"/>
      <w:marRight w:val="0"/>
      <w:marTop w:val="0"/>
      <w:marBottom w:val="0"/>
      <w:divBdr>
        <w:top w:val="none" w:sz="0" w:space="0" w:color="auto"/>
        <w:left w:val="none" w:sz="0" w:space="0" w:color="auto"/>
        <w:bottom w:val="none" w:sz="0" w:space="0" w:color="auto"/>
        <w:right w:val="none" w:sz="0" w:space="0" w:color="auto"/>
      </w:divBdr>
    </w:div>
    <w:div w:id="216942839">
      <w:bodyDiv w:val="1"/>
      <w:marLeft w:val="225"/>
      <w:marRight w:val="225"/>
      <w:marTop w:val="0"/>
      <w:marBottom w:val="0"/>
      <w:divBdr>
        <w:top w:val="none" w:sz="0" w:space="0" w:color="auto"/>
        <w:left w:val="none" w:sz="0" w:space="0" w:color="auto"/>
        <w:bottom w:val="none" w:sz="0" w:space="0" w:color="auto"/>
        <w:right w:val="none" w:sz="0" w:space="0" w:color="auto"/>
      </w:divBdr>
      <w:divsChild>
        <w:div w:id="1182664631">
          <w:marLeft w:val="0"/>
          <w:marRight w:val="0"/>
          <w:marTop w:val="0"/>
          <w:marBottom w:val="0"/>
          <w:divBdr>
            <w:top w:val="none" w:sz="0" w:space="0" w:color="auto"/>
            <w:left w:val="none" w:sz="0" w:space="0" w:color="auto"/>
            <w:bottom w:val="none" w:sz="0" w:space="0" w:color="auto"/>
            <w:right w:val="none" w:sz="0" w:space="0" w:color="auto"/>
          </w:divBdr>
        </w:div>
      </w:divsChild>
    </w:div>
    <w:div w:id="382339240">
      <w:bodyDiv w:val="1"/>
      <w:marLeft w:val="0"/>
      <w:marRight w:val="0"/>
      <w:marTop w:val="0"/>
      <w:marBottom w:val="0"/>
      <w:divBdr>
        <w:top w:val="none" w:sz="0" w:space="0" w:color="auto"/>
        <w:left w:val="none" w:sz="0" w:space="0" w:color="auto"/>
        <w:bottom w:val="none" w:sz="0" w:space="0" w:color="auto"/>
        <w:right w:val="none" w:sz="0" w:space="0" w:color="auto"/>
      </w:divBdr>
    </w:div>
    <w:div w:id="416095399">
      <w:bodyDiv w:val="1"/>
      <w:marLeft w:val="0"/>
      <w:marRight w:val="0"/>
      <w:marTop w:val="0"/>
      <w:marBottom w:val="0"/>
      <w:divBdr>
        <w:top w:val="none" w:sz="0" w:space="0" w:color="auto"/>
        <w:left w:val="none" w:sz="0" w:space="0" w:color="auto"/>
        <w:bottom w:val="none" w:sz="0" w:space="0" w:color="auto"/>
        <w:right w:val="none" w:sz="0" w:space="0" w:color="auto"/>
      </w:divBdr>
      <w:divsChild>
        <w:div w:id="1688173086">
          <w:marLeft w:val="0"/>
          <w:marRight w:val="0"/>
          <w:marTop w:val="0"/>
          <w:marBottom w:val="0"/>
          <w:divBdr>
            <w:top w:val="none" w:sz="0" w:space="0" w:color="auto"/>
            <w:left w:val="none" w:sz="0" w:space="0" w:color="auto"/>
            <w:bottom w:val="none" w:sz="0" w:space="0" w:color="auto"/>
            <w:right w:val="none" w:sz="0" w:space="0" w:color="auto"/>
          </w:divBdr>
        </w:div>
        <w:div w:id="63913195">
          <w:marLeft w:val="0"/>
          <w:marRight w:val="0"/>
          <w:marTop w:val="0"/>
          <w:marBottom w:val="0"/>
          <w:divBdr>
            <w:top w:val="none" w:sz="0" w:space="0" w:color="auto"/>
            <w:left w:val="none" w:sz="0" w:space="0" w:color="auto"/>
            <w:bottom w:val="none" w:sz="0" w:space="0" w:color="auto"/>
            <w:right w:val="none" w:sz="0" w:space="0" w:color="auto"/>
          </w:divBdr>
        </w:div>
      </w:divsChild>
    </w:div>
    <w:div w:id="427703649">
      <w:bodyDiv w:val="1"/>
      <w:marLeft w:val="0"/>
      <w:marRight w:val="0"/>
      <w:marTop w:val="0"/>
      <w:marBottom w:val="0"/>
      <w:divBdr>
        <w:top w:val="none" w:sz="0" w:space="0" w:color="auto"/>
        <w:left w:val="none" w:sz="0" w:space="0" w:color="auto"/>
        <w:bottom w:val="none" w:sz="0" w:space="0" w:color="auto"/>
        <w:right w:val="none" w:sz="0" w:space="0" w:color="auto"/>
      </w:divBdr>
    </w:div>
    <w:div w:id="444084063">
      <w:bodyDiv w:val="1"/>
      <w:marLeft w:val="0"/>
      <w:marRight w:val="0"/>
      <w:marTop w:val="0"/>
      <w:marBottom w:val="0"/>
      <w:divBdr>
        <w:top w:val="none" w:sz="0" w:space="0" w:color="auto"/>
        <w:left w:val="none" w:sz="0" w:space="0" w:color="auto"/>
        <w:bottom w:val="none" w:sz="0" w:space="0" w:color="auto"/>
        <w:right w:val="none" w:sz="0" w:space="0" w:color="auto"/>
      </w:divBdr>
      <w:divsChild>
        <w:div w:id="1586920644">
          <w:marLeft w:val="0"/>
          <w:marRight w:val="0"/>
          <w:marTop w:val="0"/>
          <w:marBottom w:val="0"/>
          <w:divBdr>
            <w:top w:val="none" w:sz="0" w:space="0" w:color="auto"/>
            <w:left w:val="none" w:sz="0" w:space="0" w:color="auto"/>
            <w:bottom w:val="none" w:sz="0" w:space="0" w:color="auto"/>
            <w:right w:val="none" w:sz="0" w:space="0" w:color="auto"/>
          </w:divBdr>
        </w:div>
      </w:divsChild>
    </w:div>
    <w:div w:id="583534886">
      <w:bodyDiv w:val="1"/>
      <w:marLeft w:val="0"/>
      <w:marRight w:val="0"/>
      <w:marTop w:val="0"/>
      <w:marBottom w:val="0"/>
      <w:divBdr>
        <w:top w:val="none" w:sz="0" w:space="0" w:color="auto"/>
        <w:left w:val="none" w:sz="0" w:space="0" w:color="auto"/>
        <w:bottom w:val="none" w:sz="0" w:space="0" w:color="auto"/>
        <w:right w:val="none" w:sz="0" w:space="0" w:color="auto"/>
      </w:divBdr>
    </w:div>
    <w:div w:id="639262682">
      <w:bodyDiv w:val="1"/>
      <w:marLeft w:val="0"/>
      <w:marRight w:val="0"/>
      <w:marTop w:val="0"/>
      <w:marBottom w:val="0"/>
      <w:divBdr>
        <w:top w:val="none" w:sz="0" w:space="0" w:color="auto"/>
        <w:left w:val="none" w:sz="0" w:space="0" w:color="auto"/>
        <w:bottom w:val="none" w:sz="0" w:space="0" w:color="auto"/>
        <w:right w:val="none" w:sz="0" w:space="0" w:color="auto"/>
      </w:divBdr>
    </w:div>
    <w:div w:id="679086482">
      <w:bodyDiv w:val="1"/>
      <w:marLeft w:val="0"/>
      <w:marRight w:val="0"/>
      <w:marTop w:val="0"/>
      <w:marBottom w:val="0"/>
      <w:divBdr>
        <w:top w:val="none" w:sz="0" w:space="0" w:color="auto"/>
        <w:left w:val="none" w:sz="0" w:space="0" w:color="auto"/>
        <w:bottom w:val="none" w:sz="0" w:space="0" w:color="auto"/>
        <w:right w:val="none" w:sz="0" w:space="0" w:color="auto"/>
      </w:divBdr>
      <w:divsChild>
        <w:div w:id="709065457">
          <w:marLeft w:val="0"/>
          <w:marRight w:val="0"/>
          <w:marTop w:val="0"/>
          <w:marBottom w:val="0"/>
          <w:divBdr>
            <w:top w:val="none" w:sz="0" w:space="0" w:color="auto"/>
            <w:left w:val="none" w:sz="0" w:space="0" w:color="auto"/>
            <w:bottom w:val="none" w:sz="0" w:space="0" w:color="auto"/>
            <w:right w:val="none" w:sz="0" w:space="0" w:color="auto"/>
          </w:divBdr>
          <w:divsChild>
            <w:div w:id="1933662068">
              <w:marLeft w:val="0"/>
              <w:marRight w:val="0"/>
              <w:marTop w:val="0"/>
              <w:marBottom w:val="0"/>
              <w:divBdr>
                <w:top w:val="none" w:sz="0" w:space="0" w:color="auto"/>
                <w:left w:val="none" w:sz="0" w:space="0" w:color="auto"/>
                <w:bottom w:val="none" w:sz="0" w:space="0" w:color="auto"/>
                <w:right w:val="none" w:sz="0" w:space="0" w:color="auto"/>
              </w:divBdr>
              <w:divsChild>
                <w:div w:id="440229257">
                  <w:marLeft w:val="0"/>
                  <w:marRight w:val="0"/>
                  <w:marTop w:val="0"/>
                  <w:marBottom w:val="0"/>
                  <w:divBdr>
                    <w:top w:val="none" w:sz="0" w:space="0" w:color="auto"/>
                    <w:left w:val="none" w:sz="0" w:space="0" w:color="auto"/>
                    <w:bottom w:val="none" w:sz="0" w:space="0" w:color="auto"/>
                    <w:right w:val="none" w:sz="0" w:space="0" w:color="auto"/>
                  </w:divBdr>
                  <w:divsChild>
                    <w:div w:id="1463157037">
                      <w:marLeft w:val="0"/>
                      <w:marRight w:val="0"/>
                      <w:marTop w:val="0"/>
                      <w:marBottom w:val="0"/>
                      <w:divBdr>
                        <w:top w:val="none" w:sz="0" w:space="0" w:color="auto"/>
                        <w:left w:val="none" w:sz="0" w:space="0" w:color="auto"/>
                        <w:bottom w:val="none" w:sz="0" w:space="0" w:color="auto"/>
                        <w:right w:val="none" w:sz="0" w:space="0" w:color="auto"/>
                      </w:divBdr>
                      <w:divsChild>
                        <w:div w:id="450903455">
                          <w:marLeft w:val="0"/>
                          <w:marRight w:val="0"/>
                          <w:marTop w:val="0"/>
                          <w:marBottom w:val="0"/>
                          <w:divBdr>
                            <w:top w:val="none" w:sz="0" w:space="0" w:color="auto"/>
                            <w:left w:val="none" w:sz="0" w:space="0" w:color="auto"/>
                            <w:bottom w:val="none" w:sz="0" w:space="0" w:color="auto"/>
                            <w:right w:val="none" w:sz="0" w:space="0" w:color="auto"/>
                          </w:divBdr>
                        </w:div>
                        <w:div w:id="391588172">
                          <w:marLeft w:val="0"/>
                          <w:marRight w:val="0"/>
                          <w:marTop w:val="0"/>
                          <w:marBottom w:val="0"/>
                          <w:divBdr>
                            <w:top w:val="none" w:sz="0" w:space="0" w:color="auto"/>
                            <w:left w:val="none" w:sz="0" w:space="0" w:color="auto"/>
                            <w:bottom w:val="none" w:sz="0" w:space="0" w:color="auto"/>
                            <w:right w:val="none" w:sz="0" w:space="0" w:color="auto"/>
                          </w:divBdr>
                        </w:div>
                        <w:div w:id="1324359497">
                          <w:marLeft w:val="0"/>
                          <w:marRight w:val="0"/>
                          <w:marTop w:val="0"/>
                          <w:marBottom w:val="0"/>
                          <w:divBdr>
                            <w:top w:val="none" w:sz="0" w:space="0" w:color="auto"/>
                            <w:left w:val="none" w:sz="0" w:space="0" w:color="auto"/>
                            <w:bottom w:val="none" w:sz="0" w:space="0" w:color="auto"/>
                            <w:right w:val="none" w:sz="0" w:space="0" w:color="auto"/>
                          </w:divBdr>
                        </w:div>
                        <w:div w:id="1551720609">
                          <w:marLeft w:val="0"/>
                          <w:marRight w:val="0"/>
                          <w:marTop w:val="0"/>
                          <w:marBottom w:val="0"/>
                          <w:divBdr>
                            <w:top w:val="none" w:sz="0" w:space="0" w:color="auto"/>
                            <w:left w:val="none" w:sz="0" w:space="0" w:color="auto"/>
                            <w:bottom w:val="none" w:sz="0" w:space="0" w:color="auto"/>
                            <w:right w:val="none" w:sz="0" w:space="0" w:color="auto"/>
                          </w:divBdr>
                          <w:divsChild>
                            <w:div w:id="1425227035">
                              <w:marLeft w:val="0"/>
                              <w:marRight w:val="0"/>
                              <w:marTop w:val="0"/>
                              <w:marBottom w:val="0"/>
                              <w:divBdr>
                                <w:top w:val="none" w:sz="0" w:space="0" w:color="auto"/>
                                <w:left w:val="none" w:sz="0" w:space="0" w:color="auto"/>
                                <w:bottom w:val="none" w:sz="0" w:space="0" w:color="auto"/>
                                <w:right w:val="none" w:sz="0" w:space="0" w:color="auto"/>
                              </w:divBdr>
                            </w:div>
                            <w:div w:id="1409302525">
                              <w:marLeft w:val="0"/>
                              <w:marRight w:val="0"/>
                              <w:marTop w:val="0"/>
                              <w:marBottom w:val="0"/>
                              <w:divBdr>
                                <w:top w:val="none" w:sz="0" w:space="0" w:color="auto"/>
                                <w:left w:val="none" w:sz="0" w:space="0" w:color="auto"/>
                                <w:bottom w:val="none" w:sz="0" w:space="0" w:color="auto"/>
                                <w:right w:val="none" w:sz="0" w:space="0" w:color="auto"/>
                              </w:divBdr>
                            </w:div>
                          </w:divsChild>
                        </w:div>
                        <w:div w:id="705762131">
                          <w:marLeft w:val="0"/>
                          <w:marRight w:val="0"/>
                          <w:marTop w:val="0"/>
                          <w:marBottom w:val="0"/>
                          <w:divBdr>
                            <w:top w:val="none" w:sz="0" w:space="0" w:color="auto"/>
                            <w:left w:val="none" w:sz="0" w:space="0" w:color="auto"/>
                            <w:bottom w:val="none" w:sz="0" w:space="0" w:color="auto"/>
                            <w:right w:val="none" w:sz="0" w:space="0" w:color="auto"/>
                          </w:divBdr>
                        </w:div>
                        <w:div w:id="150879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249571">
      <w:bodyDiv w:val="1"/>
      <w:marLeft w:val="0"/>
      <w:marRight w:val="0"/>
      <w:marTop w:val="0"/>
      <w:marBottom w:val="0"/>
      <w:divBdr>
        <w:top w:val="none" w:sz="0" w:space="0" w:color="auto"/>
        <w:left w:val="none" w:sz="0" w:space="0" w:color="auto"/>
        <w:bottom w:val="none" w:sz="0" w:space="0" w:color="auto"/>
        <w:right w:val="none" w:sz="0" w:space="0" w:color="auto"/>
      </w:divBdr>
      <w:divsChild>
        <w:div w:id="1442997106">
          <w:marLeft w:val="0"/>
          <w:marRight w:val="0"/>
          <w:marTop w:val="0"/>
          <w:marBottom w:val="0"/>
          <w:divBdr>
            <w:top w:val="none" w:sz="0" w:space="0" w:color="auto"/>
            <w:left w:val="none" w:sz="0" w:space="0" w:color="auto"/>
            <w:bottom w:val="none" w:sz="0" w:space="0" w:color="auto"/>
            <w:right w:val="none" w:sz="0" w:space="0" w:color="auto"/>
          </w:divBdr>
          <w:divsChild>
            <w:div w:id="1054548716">
              <w:marLeft w:val="0"/>
              <w:marRight w:val="0"/>
              <w:marTop w:val="0"/>
              <w:marBottom w:val="0"/>
              <w:divBdr>
                <w:top w:val="none" w:sz="0" w:space="0" w:color="auto"/>
                <w:left w:val="none" w:sz="0" w:space="0" w:color="auto"/>
                <w:bottom w:val="none" w:sz="0" w:space="0" w:color="auto"/>
                <w:right w:val="none" w:sz="0" w:space="0" w:color="auto"/>
              </w:divBdr>
            </w:div>
          </w:divsChild>
        </w:div>
        <w:div w:id="1155801158">
          <w:marLeft w:val="0"/>
          <w:marRight w:val="0"/>
          <w:marTop w:val="0"/>
          <w:marBottom w:val="0"/>
          <w:divBdr>
            <w:top w:val="none" w:sz="0" w:space="0" w:color="auto"/>
            <w:left w:val="none" w:sz="0" w:space="0" w:color="auto"/>
            <w:bottom w:val="none" w:sz="0" w:space="0" w:color="auto"/>
            <w:right w:val="none" w:sz="0" w:space="0" w:color="auto"/>
          </w:divBdr>
        </w:div>
      </w:divsChild>
    </w:div>
    <w:div w:id="694841552">
      <w:bodyDiv w:val="1"/>
      <w:marLeft w:val="225"/>
      <w:marRight w:val="225"/>
      <w:marTop w:val="0"/>
      <w:marBottom w:val="0"/>
      <w:divBdr>
        <w:top w:val="none" w:sz="0" w:space="0" w:color="auto"/>
        <w:left w:val="none" w:sz="0" w:space="0" w:color="auto"/>
        <w:bottom w:val="none" w:sz="0" w:space="0" w:color="auto"/>
        <w:right w:val="none" w:sz="0" w:space="0" w:color="auto"/>
      </w:divBdr>
      <w:divsChild>
        <w:div w:id="1536383350">
          <w:marLeft w:val="0"/>
          <w:marRight w:val="0"/>
          <w:marTop w:val="0"/>
          <w:marBottom w:val="0"/>
          <w:divBdr>
            <w:top w:val="none" w:sz="0" w:space="0" w:color="auto"/>
            <w:left w:val="none" w:sz="0" w:space="0" w:color="auto"/>
            <w:bottom w:val="none" w:sz="0" w:space="0" w:color="auto"/>
            <w:right w:val="none" w:sz="0" w:space="0" w:color="auto"/>
          </w:divBdr>
        </w:div>
      </w:divsChild>
    </w:div>
    <w:div w:id="809901632">
      <w:bodyDiv w:val="1"/>
      <w:marLeft w:val="0"/>
      <w:marRight w:val="0"/>
      <w:marTop w:val="0"/>
      <w:marBottom w:val="0"/>
      <w:divBdr>
        <w:top w:val="none" w:sz="0" w:space="0" w:color="auto"/>
        <w:left w:val="none" w:sz="0" w:space="0" w:color="auto"/>
        <w:bottom w:val="none" w:sz="0" w:space="0" w:color="auto"/>
        <w:right w:val="none" w:sz="0" w:space="0" w:color="auto"/>
      </w:divBdr>
    </w:div>
    <w:div w:id="830293963">
      <w:bodyDiv w:val="1"/>
      <w:marLeft w:val="225"/>
      <w:marRight w:val="225"/>
      <w:marTop w:val="0"/>
      <w:marBottom w:val="0"/>
      <w:divBdr>
        <w:top w:val="none" w:sz="0" w:space="0" w:color="auto"/>
        <w:left w:val="none" w:sz="0" w:space="0" w:color="auto"/>
        <w:bottom w:val="none" w:sz="0" w:space="0" w:color="auto"/>
        <w:right w:val="none" w:sz="0" w:space="0" w:color="auto"/>
      </w:divBdr>
      <w:divsChild>
        <w:div w:id="102769277">
          <w:marLeft w:val="0"/>
          <w:marRight w:val="0"/>
          <w:marTop w:val="0"/>
          <w:marBottom w:val="0"/>
          <w:divBdr>
            <w:top w:val="none" w:sz="0" w:space="0" w:color="auto"/>
            <w:left w:val="none" w:sz="0" w:space="0" w:color="auto"/>
            <w:bottom w:val="none" w:sz="0" w:space="0" w:color="auto"/>
            <w:right w:val="none" w:sz="0" w:space="0" w:color="auto"/>
          </w:divBdr>
        </w:div>
      </w:divsChild>
    </w:div>
    <w:div w:id="843978331">
      <w:bodyDiv w:val="1"/>
      <w:marLeft w:val="0"/>
      <w:marRight w:val="0"/>
      <w:marTop w:val="0"/>
      <w:marBottom w:val="0"/>
      <w:divBdr>
        <w:top w:val="none" w:sz="0" w:space="0" w:color="auto"/>
        <w:left w:val="none" w:sz="0" w:space="0" w:color="auto"/>
        <w:bottom w:val="none" w:sz="0" w:space="0" w:color="auto"/>
        <w:right w:val="none" w:sz="0" w:space="0" w:color="auto"/>
      </w:divBdr>
    </w:div>
    <w:div w:id="981932600">
      <w:bodyDiv w:val="1"/>
      <w:marLeft w:val="0"/>
      <w:marRight w:val="0"/>
      <w:marTop w:val="0"/>
      <w:marBottom w:val="0"/>
      <w:divBdr>
        <w:top w:val="none" w:sz="0" w:space="0" w:color="auto"/>
        <w:left w:val="none" w:sz="0" w:space="0" w:color="auto"/>
        <w:bottom w:val="none" w:sz="0" w:space="0" w:color="auto"/>
        <w:right w:val="none" w:sz="0" w:space="0" w:color="auto"/>
      </w:divBdr>
      <w:divsChild>
        <w:div w:id="1830946648">
          <w:marLeft w:val="0"/>
          <w:marRight w:val="0"/>
          <w:marTop w:val="0"/>
          <w:marBottom w:val="0"/>
          <w:divBdr>
            <w:top w:val="none" w:sz="0" w:space="0" w:color="auto"/>
            <w:left w:val="none" w:sz="0" w:space="0" w:color="auto"/>
            <w:bottom w:val="none" w:sz="0" w:space="0" w:color="auto"/>
            <w:right w:val="none" w:sz="0" w:space="0" w:color="auto"/>
          </w:divBdr>
          <w:divsChild>
            <w:div w:id="1547981879">
              <w:marLeft w:val="0"/>
              <w:marRight w:val="0"/>
              <w:marTop w:val="0"/>
              <w:marBottom w:val="0"/>
              <w:divBdr>
                <w:top w:val="none" w:sz="0" w:space="0" w:color="auto"/>
                <w:left w:val="none" w:sz="0" w:space="0" w:color="auto"/>
                <w:bottom w:val="none" w:sz="0" w:space="0" w:color="auto"/>
                <w:right w:val="none" w:sz="0" w:space="0" w:color="auto"/>
              </w:divBdr>
              <w:divsChild>
                <w:div w:id="1898540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166173">
      <w:bodyDiv w:val="1"/>
      <w:marLeft w:val="0"/>
      <w:marRight w:val="0"/>
      <w:marTop w:val="0"/>
      <w:marBottom w:val="0"/>
      <w:divBdr>
        <w:top w:val="none" w:sz="0" w:space="0" w:color="auto"/>
        <w:left w:val="none" w:sz="0" w:space="0" w:color="auto"/>
        <w:bottom w:val="none" w:sz="0" w:space="0" w:color="auto"/>
        <w:right w:val="none" w:sz="0" w:space="0" w:color="auto"/>
      </w:divBdr>
    </w:div>
    <w:div w:id="1022316483">
      <w:bodyDiv w:val="1"/>
      <w:marLeft w:val="0"/>
      <w:marRight w:val="0"/>
      <w:marTop w:val="0"/>
      <w:marBottom w:val="0"/>
      <w:divBdr>
        <w:top w:val="none" w:sz="0" w:space="0" w:color="auto"/>
        <w:left w:val="none" w:sz="0" w:space="0" w:color="auto"/>
        <w:bottom w:val="none" w:sz="0" w:space="0" w:color="auto"/>
        <w:right w:val="none" w:sz="0" w:space="0" w:color="auto"/>
      </w:divBdr>
      <w:divsChild>
        <w:div w:id="492725150">
          <w:marLeft w:val="0"/>
          <w:marRight w:val="0"/>
          <w:marTop w:val="0"/>
          <w:marBottom w:val="0"/>
          <w:divBdr>
            <w:top w:val="none" w:sz="0" w:space="0" w:color="auto"/>
            <w:left w:val="none" w:sz="0" w:space="0" w:color="auto"/>
            <w:bottom w:val="none" w:sz="0" w:space="0" w:color="auto"/>
            <w:right w:val="none" w:sz="0" w:space="0" w:color="auto"/>
          </w:divBdr>
        </w:div>
      </w:divsChild>
    </w:div>
    <w:div w:id="1067342033">
      <w:bodyDiv w:val="1"/>
      <w:marLeft w:val="0"/>
      <w:marRight w:val="0"/>
      <w:marTop w:val="0"/>
      <w:marBottom w:val="0"/>
      <w:divBdr>
        <w:top w:val="none" w:sz="0" w:space="0" w:color="auto"/>
        <w:left w:val="none" w:sz="0" w:space="0" w:color="auto"/>
        <w:bottom w:val="none" w:sz="0" w:space="0" w:color="auto"/>
        <w:right w:val="none" w:sz="0" w:space="0" w:color="auto"/>
      </w:divBdr>
      <w:divsChild>
        <w:div w:id="397241494">
          <w:marLeft w:val="0"/>
          <w:marRight w:val="0"/>
          <w:marTop w:val="0"/>
          <w:marBottom w:val="0"/>
          <w:divBdr>
            <w:top w:val="none" w:sz="0" w:space="0" w:color="auto"/>
            <w:left w:val="none" w:sz="0" w:space="0" w:color="auto"/>
            <w:bottom w:val="none" w:sz="0" w:space="0" w:color="auto"/>
            <w:right w:val="none" w:sz="0" w:space="0" w:color="auto"/>
          </w:divBdr>
        </w:div>
        <w:div w:id="1640568147">
          <w:marLeft w:val="0"/>
          <w:marRight w:val="0"/>
          <w:marTop w:val="0"/>
          <w:marBottom w:val="0"/>
          <w:divBdr>
            <w:top w:val="none" w:sz="0" w:space="0" w:color="auto"/>
            <w:left w:val="none" w:sz="0" w:space="0" w:color="auto"/>
            <w:bottom w:val="none" w:sz="0" w:space="0" w:color="auto"/>
            <w:right w:val="none" w:sz="0" w:space="0" w:color="auto"/>
          </w:divBdr>
        </w:div>
        <w:div w:id="782456820">
          <w:marLeft w:val="0"/>
          <w:marRight w:val="0"/>
          <w:marTop w:val="0"/>
          <w:marBottom w:val="0"/>
          <w:divBdr>
            <w:top w:val="none" w:sz="0" w:space="0" w:color="auto"/>
            <w:left w:val="none" w:sz="0" w:space="0" w:color="auto"/>
            <w:bottom w:val="none" w:sz="0" w:space="0" w:color="auto"/>
            <w:right w:val="none" w:sz="0" w:space="0" w:color="auto"/>
          </w:divBdr>
        </w:div>
        <w:div w:id="1048988717">
          <w:marLeft w:val="0"/>
          <w:marRight w:val="0"/>
          <w:marTop w:val="0"/>
          <w:marBottom w:val="0"/>
          <w:divBdr>
            <w:top w:val="none" w:sz="0" w:space="0" w:color="auto"/>
            <w:left w:val="none" w:sz="0" w:space="0" w:color="auto"/>
            <w:bottom w:val="none" w:sz="0" w:space="0" w:color="auto"/>
            <w:right w:val="none" w:sz="0" w:space="0" w:color="auto"/>
          </w:divBdr>
        </w:div>
        <w:div w:id="1991594435">
          <w:marLeft w:val="0"/>
          <w:marRight w:val="0"/>
          <w:marTop w:val="0"/>
          <w:marBottom w:val="0"/>
          <w:divBdr>
            <w:top w:val="none" w:sz="0" w:space="0" w:color="auto"/>
            <w:left w:val="none" w:sz="0" w:space="0" w:color="auto"/>
            <w:bottom w:val="none" w:sz="0" w:space="0" w:color="auto"/>
            <w:right w:val="none" w:sz="0" w:space="0" w:color="auto"/>
          </w:divBdr>
        </w:div>
      </w:divsChild>
    </w:div>
    <w:div w:id="1160930550">
      <w:bodyDiv w:val="1"/>
      <w:marLeft w:val="0"/>
      <w:marRight w:val="0"/>
      <w:marTop w:val="0"/>
      <w:marBottom w:val="0"/>
      <w:divBdr>
        <w:top w:val="none" w:sz="0" w:space="0" w:color="auto"/>
        <w:left w:val="none" w:sz="0" w:space="0" w:color="auto"/>
        <w:bottom w:val="none" w:sz="0" w:space="0" w:color="auto"/>
        <w:right w:val="none" w:sz="0" w:space="0" w:color="auto"/>
      </w:divBdr>
    </w:div>
    <w:div w:id="1199732537">
      <w:bodyDiv w:val="1"/>
      <w:marLeft w:val="225"/>
      <w:marRight w:val="225"/>
      <w:marTop w:val="0"/>
      <w:marBottom w:val="0"/>
      <w:divBdr>
        <w:top w:val="none" w:sz="0" w:space="0" w:color="auto"/>
        <w:left w:val="none" w:sz="0" w:space="0" w:color="auto"/>
        <w:bottom w:val="none" w:sz="0" w:space="0" w:color="auto"/>
        <w:right w:val="none" w:sz="0" w:space="0" w:color="auto"/>
      </w:divBdr>
      <w:divsChild>
        <w:div w:id="1279215756">
          <w:marLeft w:val="0"/>
          <w:marRight w:val="0"/>
          <w:marTop w:val="0"/>
          <w:marBottom w:val="0"/>
          <w:divBdr>
            <w:top w:val="none" w:sz="0" w:space="0" w:color="auto"/>
            <w:left w:val="none" w:sz="0" w:space="0" w:color="auto"/>
            <w:bottom w:val="none" w:sz="0" w:space="0" w:color="auto"/>
            <w:right w:val="none" w:sz="0" w:space="0" w:color="auto"/>
          </w:divBdr>
        </w:div>
      </w:divsChild>
    </w:div>
    <w:div w:id="1285041982">
      <w:bodyDiv w:val="1"/>
      <w:marLeft w:val="225"/>
      <w:marRight w:val="225"/>
      <w:marTop w:val="0"/>
      <w:marBottom w:val="0"/>
      <w:divBdr>
        <w:top w:val="none" w:sz="0" w:space="0" w:color="auto"/>
        <w:left w:val="none" w:sz="0" w:space="0" w:color="auto"/>
        <w:bottom w:val="none" w:sz="0" w:space="0" w:color="auto"/>
        <w:right w:val="none" w:sz="0" w:space="0" w:color="auto"/>
      </w:divBdr>
      <w:divsChild>
        <w:div w:id="1958827286">
          <w:marLeft w:val="0"/>
          <w:marRight w:val="0"/>
          <w:marTop w:val="0"/>
          <w:marBottom w:val="0"/>
          <w:divBdr>
            <w:top w:val="none" w:sz="0" w:space="0" w:color="auto"/>
            <w:left w:val="none" w:sz="0" w:space="0" w:color="auto"/>
            <w:bottom w:val="none" w:sz="0" w:space="0" w:color="auto"/>
            <w:right w:val="none" w:sz="0" w:space="0" w:color="auto"/>
          </w:divBdr>
        </w:div>
      </w:divsChild>
    </w:div>
    <w:div w:id="1446995028">
      <w:bodyDiv w:val="1"/>
      <w:marLeft w:val="0"/>
      <w:marRight w:val="0"/>
      <w:marTop w:val="0"/>
      <w:marBottom w:val="0"/>
      <w:divBdr>
        <w:top w:val="none" w:sz="0" w:space="0" w:color="auto"/>
        <w:left w:val="none" w:sz="0" w:space="0" w:color="auto"/>
        <w:bottom w:val="none" w:sz="0" w:space="0" w:color="auto"/>
        <w:right w:val="none" w:sz="0" w:space="0" w:color="auto"/>
      </w:divBdr>
      <w:divsChild>
        <w:div w:id="278072940">
          <w:marLeft w:val="0"/>
          <w:marRight w:val="0"/>
          <w:marTop w:val="0"/>
          <w:marBottom w:val="0"/>
          <w:divBdr>
            <w:top w:val="none" w:sz="0" w:space="0" w:color="auto"/>
            <w:left w:val="none" w:sz="0" w:space="0" w:color="auto"/>
            <w:bottom w:val="none" w:sz="0" w:space="0" w:color="auto"/>
            <w:right w:val="none" w:sz="0" w:space="0" w:color="auto"/>
          </w:divBdr>
        </w:div>
      </w:divsChild>
    </w:div>
    <w:div w:id="1518082616">
      <w:bodyDiv w:val="1"/>
      <w:marLeft w:val="0"/>
      <w:marRight w:val="0"/>
      <w:marTop w:val="0"/>
      <w:marBottom w:val="0"/>
      <w:divBdr>
        <w:top w:val="none" w:sz="0" w:space="0" w:color="auto"/>
        <w:left w:val="none" w:sz="0" w:space="0" w:color="auto"/>
        <w:bottom w:val="none" w:sz="0" w:space="0" w:color="auto"/>
        <w:right w:val="none" w:sz="0" w:space="0" w:color="auto"/>
      </w:divBdr>
      <w:divsChild>
        <w:div w:id="716201376">
          <w:marLeft w:val="0"/>
          <w:marRight w:val="0"/>
          <w:marTop w:val="0"/>
          <w:marBottom w:val="0"/>
          <w:divBdr>
            <w:top w:val="none" w:sz="0" w:space="0" w:color="auto"/>
            <w:left w:val="none" w:sz="0" w:space="0" w:color="auto"/>
            <w:bottom w:val="none" w:sz="0" w:space="0" w:color="auto"/>
            <w:right w:val="none" w:sz="0" w:space="0" w:color="auto"/>
          </w:divBdr>
          <w:divsChild>
            <w:div w:id="784619240">
              <w:marLeft w:val="0"/>
              <w:marRight w:val="0"/>
              <w:marTop w:val="0"/>
              <w:marBottom w:val="0"/>
              <w:divBdr>
                <w:top w:val="none" w:sz="0" w:space="0" w:color="auto"/>
                <w:left w:val="none" w:sz="0" w:space="0" w:color="auto"/>
                <w:bottom w:val="none" w:sz="0" w:space="0" w:color="auto"/>
                <w:right w:val="none" w:sz="0" w:space="0" w:color="auto"/>
              </w:divBdr>
              <w:divsChild>
                <w:div w:id="26419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296328">
      <w:bodyDiv w:val="1"/>
      <w:marLeft w:val="0"/>
      <w:marRight w:val="0"/>
      <w:marTop w:val="0"/>
      <w:marBottom w:val="0"/>
      <w:divBdr>
        <w:top w:val="none" w:sz="0" w:space="0" w:color="auto"/>
        <w:left w:val="none" w:sz="0" w:space="0" w:color="auto"/>
        <w:bottom w:val="none" w:sz="0" w:space="0" w:color="auto"/>
        <w:right w:val="none" w:sz="0" w:space="0" w:color="auto"/>
      </w:divBdr>
    </w:div>
    <w:div w:id="1592622294">
      <w:bodyDiv w:val="1"/>
      <w:marLeft w:val="0"/>
      <w:marRight w:val="0"/>
      <w:marTop w:val="0"/>
      <w:marBottom w:val="0"/>
      <w:divBdr>
        <w:top w:val="none" w:sz="0" w:space="0" w:color="auto"/>
        <w:left w:val="none" w:sz="0" w:space="0" w:color="auto"/>
        <w:bottom w:val="none" w:sz="0" w:space="0" w:color="auto"/>
        <w:right w:val="none" w:sz="0" w:space="0" w:color="auto"/>
      </w:divBdr>
    </w:div>
    <w:div w:id="1722483040">
      <w:bodyDiv w:val="1"/>
      <w:marLeft w:val="225"/>
      <w:marRight w:val="225"/>
      <w:marTop w:val="0"/>
      <w:marBottom w:val="0"/>
      <w:divBdr>
        <w:top w:val="none" w:sz="0" w:space="0" w:color="auto"/>
        <w:left w:val="none" w:sz="0" w:space="0" w:color="auto"/>
        <w:bottom w:val="none" w:sz="0" w:space="0" w:color="auto"/>
        <w:right w:val="none" w:sz="0" w:space="0" w:color="auto"/>
      </w:divBdr>
      <w:divsChild>
        <w:div w:id="588274043">
          <w:marLeft w:val="0"/>
          <w:marRight w:val="0"/>
          <w:marTop w:val="0"/>
          <w:marBottom w:val="0"/>
          <w:divBdr>
            <w:top w:val="none" w:sz="0" w:space="0" w:color="auto"/>
            <w:left w:val="none" w:sz="0" w:space="0" w:color="auto"/>
            <w:bottom w:val="none" w:sz="0" w:space="0" w:color="auto"/>
            <w:right w:val="none" w:sz="0" w:space="0" w:color="auto"/>
          </w:divBdr>
        </w:div>
      </w:divsChild>
    </w:div>
    <w:div w:id="1754358443">
      <w:bodyDiv w:val="1"/>
      <w:marLeft w:val="0"/>
      <w:marRight w:val="0"/>
      <w:marTop w:val="0"/>
      <w:marBottom w:val="0"/>
      <w:divBdr>
        <w:top w:val="none" w:sz="0" w:space="0" w:color="auto"/>
        <w:left w:val="none" w:sz="0" w:space="0" w:color="auto"/>
        <w:bottom w:val="none" w:sz="0" w:space="0" w:color="auto"/>
        <w:right w:val="none" w:sz="0" w:space="0" w:color="auto"/>
      </w:divBdr>
    </w:div>
    <w:div w:id="1764646391">
      <w:bodyDiv w:val="1"/>
      <w:marLeft w:val="0"/>
      <w:marRight w:val="0"/>
      <w:marTop w:val="0"/>
      <w:marBottom w:val="0"/>
      <w:divBdr>
        <w:top w:val="none" w:sz="0" w:space="0" w:color="auto"/>
        <w:left w:val="none" w:sz="0" w:space="0" w:color="auto"/>
        <w:bottom w:val="none" w:sz="0" w:space="0" w:color="auto"/>
        <w:right w:val="none" w:sz="0" w:space="0" w:color="auto"/>
      </w:divBdr>
      <w:divsChild>
        <w:div w:id="254900872">
          <w:marLeft w:val="0"/>
          <w:marRight w:val="0"/>
          <w:marTop w:val="0"/>
          <w:marBottom w:val="0"/>
          <w:divBdr>
            <w:top w:val="none" w:sz="0" w:space="0" w:color="auto"/>
            <w:left w:val="none" w:sz="0" w:space="0" w:color="auto"/>
            <w:bottom w:val="none" w:sz="0" w:space="0" w:color="auto"/>
            <w:right w:val="none" w:sz="0" w:space="0" w:color="auto"/>
          </w:divBdr>
        </w:div>
      </w:divsChild>
    </w:div>
    <w:div w:id="1910536337">
      <w:bodyDiv w:val="1"/>
      <w:marLeft w:val="0"/>
      <w:marRight w:val="0"/>
      <w:marTop w:val="0"/>
      <w:marBottom w:val="0"/>
      <w:divBdr>
        <w:top w:val="none" w:sz="0" w:space="0" w:color="auto"/>
        <w:left w:val="none" w:sz="0" w:space="0" w:color="auto"/>
        <w:bottom w:val="none" w:sz="0" w:space="0" w:color="auto"/>
        <w:right w:val="none" w:sz="0" w:space="0" w:color="auto"/>
      </w:divBdr>
    </w:div>
    <w:div w:id="1937639692">
      <w:bodyDiv w:val="1"/>
      <w:marLeft w:val="225"/>
      <w:marRight w:val="225"/>
      <w:marTop w:val="0"/>
      <w:marBottom w:val="0"/>
      <w:divBdr>
        <w:top w:val="none" w:sz="0" w:space="0" w:color="auto"/>
        <w:left w:val="none" w:sz="0" w:space="0" w:color="auto"/>
        <w:bottom w:val="none" w:sz="0" w:space="0" w:color="auto"/>
        <w:right w:val="none" w:sz="0" w:space="0" w:color="auto"/>
      </w:divBdr>
      <w:divsChild>
        <w:div w:id="572862157">
          <w:marLeft w:val="0"/>
          <w:marRight w:val="0"/>
          <w:marTop w:val="0"/>
          <w:marBottom w:val="0"/>
          <w:divBdr>
            <w:top w:val="none" w:sz="0" w:space="0" w:color="auto"/>
            <w:left w:val="none" w:sz="0" w:space="0" w:color="auto"/>
            <w:bottom w:val="none" w:sz="0" w:space="0" w:color="auto"/>
            <w:right w:val="none" w:sz="0" w:space="0" w:color="auto"/>
          </w:divBdr>
        </w:div>
      </w:divsChild>
    </w:div>
    <w:div w:id="2031298014">
      <w:bodyDiv w:val="1"/>
      <w:marLeft w:val="0"/>
      <w:marRight w:val="0"/>
      <w:marTop w:val="0"/>
      <w:marBottom w:val="0"/>
      <w:divBdr>
        <w:top w:val="none" w:sz="0" w:space="0" w:color="auto"/>
        <w:left w:val="none" w:sz="0" w:space="0" w:color="auto"/>
        <w:bottom w:val="none" w:sz="0" w:space="0" w:color="auto"/>
        <w:right w:val="none" w:sz="0" w:space="0" w:color="auto"/>
      </w:divBdr>
    </w:div>
    <w:div w:id="2092698549">
      <w:bodyDiv w:val="1"/>
      <w:marLeft w:val="0"/>
      <w:marRight w:val="0"/>
      <w:marTop w:val="0"/>
      <w:marBottom w:val="0"/>
      <w:divBdr>
        <w:top w:val="none" w:sz="0" w:space="0" w:color="auto"/>
        <w:left w:val="none" w:sz="0" w:space="0" w:color="auto"/>
        <w:bottom w:val="none" w:sz="0" w:space="0" w:color="auto"/>
        <w:right w:val="none" w:sz="0" w:space="0" w:color="auto"/>
      </w:divBdr>
    </w:div>
    <w:div w:id="2124568291">
      <w:bodyDiv w:val="1"/>
      <w:marLeft w:val="225"/>
      <w:marRight w:val="225"/>
      <w:marTop w:val="0"/>
      <w:marBottom w:val="0"/>
      <w:divBdr>
        <w:top w:val="none" w:sz="0" w:space="0" w:color="auto"/>
        <w:left w:val="none" w:sz="0" w:space="0" w:color="auto"/>
        <w:bottom w:val="none" w:sz="0" w:space="0" w:color="auto"/>
        <w:right w:val="none" w:sz="0" w:space="0" w:color="auto"/>
      </w:divBdr>
      <w:divsChild>
        <w:div w:id="12267997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Normal.dotm</ap:Template>
  <ap:TotalTime>10</ap:TotalTime>
  <ap:Pages>2</ap:Pages>
  <ap:Words>252</ap:Words>
  <ap:Characters>1892</ap:Characters>
  <ap:Application>Microsoft Office Word</ap:Application>
  <ap:DocSecurity>0</ap:DocSecurity>
  <ap:Lines>15</ap:Lines>
  <ap:Paragraphs>4</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LR Seimo kanceliarija</ap:Company>
  <ap:LinksUpToDate>false</ap:LinksUpToDate>
  <ap:CharactersWithSpaces>2140</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LRSK TD</dc:creator>
  <cp:keywords/>
  <cp:lastModifiedBy>RAŠKAUSKAITĖ Jurgita</cp:lastModifiedBy>
  <cp:revision>6</cp:revision>
  <cp:lastPrinted>2016-10-06T12:44:00Z</cp:lastPrinted>
  <dcterms:created xsi:type="dcterms:W3CDTF">2025-03-13T06:29:00Z</dcterms:created>
  <dcterms:modified xsi:type="dcterms:W3CDTF">2025-03-17T07:35:00Z</dcterms:modified>
</cp:coreProperties>
</file>