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1430538fb104b28bc4871cc2ba83364"/>
        <w:id w:val="1908264039"/>
        <w:lock w:val="sdtLocked"/>
      </w:sdtPr>
      <w:sdtEndPr/>
      <w:sdtContent>
        <w:p w:rsidR="008C74B2" w:rsidRDefault="00CE5437" w:rsidP="00CE5437">
          <w:pPr>
            <w:tabs>
              <w:tab w:val="center" w:pos="4986"/>
              <w:tab w:val="right" w:pos="9972"/>
            </w:tabs>
            <w:jc w:val="center"/>
            <w:rPr>
              <w:sz w:val="20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341AB42">
                <wp:extent cx="51816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8C74B2" w:rsidRDefault="008C74B2">
          <w:pPr>
            <w:rPr>
              <w:sz w:val="10"/>
              <w:szCs w:val="10"/>
            </w:rPr>
          </w:pPr>
        </w:p>
        <w:p w:rsidR="008C74B2" w:rsidRDefault="00CE5437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:rsidR="008C74B2" w:rsidRDefault="00CE5437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:rsidR="008C74B2" w:rsidRDefault="008C74B2">
          <w:pPr>
            <w:jc w:val="center"/>
            <w:rPr>
              <w:bCs/>
              <w:caps/>
              <w:sz w:val="28"/>
              <w:szCs w:val="28"/>
              <w:lang w:eastAsia="lt-LT"/>
            </w:rPr>
          </w:pPr>
        </w:p>
        <w:p w:rsidR="008C74B2" w:rsidRDefault="00CE543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8C74B2" w:rsidRDefault="00CE5437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KLAIPĖDOS MIESTO SAVIVALDYBĖS ADMINISTRACIJOS DIREKTORIAUS 2022 M. LAPKRIČIO 30 D. ĮSAKYMO NR. AD1-1471 „DĖL KLAIPĖDOS MIESTO SAVIVALDYBĖS VIEŠŲJŲ VIETŲ PREKIAUTI IR TEIKTI PASLAUGAS NUO (IŠ) LAIKINŲJŲ ĮRENGINIŲ IŠDĖSTYMO ADRESŲ SĄRAŠO PATVIRTINIMO“ PAKEITIMO</w:t>
          </w:r>
        </w:p>
        <w:p w:rsidR="008C74B2" w:rsidRDefault="008C74B2">
          <w:pPr>
            <w:jc w:val="center"/>
            <w:rPr>
              <w:szCs w:val="24"/>
              <w:lang w:eastAsia="lt-LT"/>
            </w:rPr>
          </w:pPr>
        </w:p>
        <w:p w:rsidR="00CE5437" w:rsidRPr="00CE5437" w:rsidRDefault="00CE5437" w:rsidP="00CE5437">
          <w:pPr>
            <w:jc w:val="center"/>
            <w:rPr>
              <w:szCs w:val="24"/>
              <w:lang w:eastAsia="ko-KR"/>
            </w:rPr>
          </w:pPr>
          <w:r w:rsidRPr="00CE5437">
            <w:rPr>
              <w:szCs w:val="24"/>
              <w:lang w:eastAsia="lt-LT"/>
            </w:rPr>
            <w:t xml:space="preserve">2025 m. rugsėjo 19 d. Nr. </w:t>
          </w:r>
          <w:r w:rsidRPr="00CE5437">
            <w:rPr>
              <w:szCs w:val="24"/>
              <w:lang w:eastAsia="ko-KR"/>
            </w:rPr>
            <w:t>AD1-739</w:t>
          </w:r>
        </w:p>
        <w:p w:rsidR="008C74B2" w:rsidRDefault="00CE543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:rsidR="008C74B2" w:rsidRDefault="008C74B2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</w:p>
        <w:p w:rsidR="008C74B2" w:rsidRDefault="008C74B2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14e8e6f0aa0e42768b56fe322dae8da5"/>
            <w:id w:val="-1581987685"/>
            <w:lock w:val="sdtLocked"/>
          </w:sdtPr>
          <w:sdtEndPr/>
          <w:sdtContent>
            <w:p w:rsidR="008C74B2" w:rsidRDefault="00CE5437">
              <w:pPr>
                <w:ind w:firstLine="709"/>
                <w:jc w:val="both"/>
                <w:rPr>
                  <w:rFonts w:ascii="Arial" w:hAnsi="Arial" w:cs="Arial"/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Vadovaudamasis Lietuvos Respublikos vietos savivaldos įstatymo 34 straipsnio 1 dalimi, Prekybos ir paslaugų teikimo Klaipėdos miesto viešosiose vietose tvarkos aprašo, patvirtinto Klaipėdos miesto savivaldybės tarybos 2011 m. spalio 27 d. sprendimu Nr. T2-331 „Dėl Prekybos ir paslaugų teikimo Klaipėdos miesto viešosiose vietose vietinės rinkliavos nuostatų ir Prekybos ir paslaugų teikimo Klaipėdos miesto viešosiose vietose tvarkos aprašo patvirtinimo“, </w:t>
              </w:r>
              <w:r>
                <w:rPr>
                  <w:color w:val="000000"/>
                  <w:szCs w:val="24"/>
                  <w:lang w:eastAsia="lt-LT"/>
                </w:rPr>
                <w:t>14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</w:t>
              </w:r>
              <w:r>
                <w:rPr>
                  <w:szCs w:val="24"/>
                  <w:lang w:eastAsia="lt-LT"/>
                </w:rPr>
                <w:t xml:space="preserve">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 xml:space="preserve">Klaipėdos miesto savivaldybės viešųjų vietų prekiauti ir teikti paslaugas nuo (iš) laikinųjų įrenginių klausimams spręsti posėdžio </w:t>
              </w:r>
              <w:r>
                <w:rPr>
                  <w:color w:val="000000"/>
                  <w:szCs w:val="24"/>
                  <w:lang w:eastAsia="lt-LT"/>
                </w:rPr>
                <w:t>2025 m. rugpjūčio 14 d. protokolą Nr. </w:t>
              </w:r>
              <w:r>
                <w:rPr>
                  <w:szCs w:val="24"/>
                  <w:lang w:eastAsia="lt-LT"/>
                </w:rPr>
                <w:t>ADM-343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ef8c2eb4bfaf4bc7bac84f0f2b228338"/>
            <w:id w:val="2000532015"/>
            <w:lock w:val="sdtLocked"/>
          </w:sdtPr>
          <w:sdtEndPr/>
          <w:sdtContent>
            <w:p w:rsidR="008C74B2" w:rsidRDefault="006A6E73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f8c2eb4bfaf4bc7bac84f0f2b228338"/>
                  <w:id w:val="1439332436"/>
                  <w:lock w:val="sdtLocked"/>
                </w:sdtPr>
                <w:sdtEndPr/>
                <w:sdtContent>
                  <w:r w:rsidR="00CE5437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CE5437">
                <w:rPr>
                  <w:color w:val="000000"/>
                  <w:szCs w:val="24"/>
                  <w:lang w:eastAsia="lt-LT"/>
                </w:rPr>
                <w:t>.</w:t>
              </w:r>
              <w:r w:rsidR="00CE5437">
                <w:rPr>
                  <w:color w:val="000000"/>
                  <w:spacing w:val="60"/>
                  <w:szCs w:val="24"/>
                  <w:lang w:eastAsia="lt-LT"/>
                </w:rPr>
                <w:t> Pakeiči</w:t>
              </w:r>
              <w:r w:rsidR="00CE5437">
                <w:rPr>
                  <w:color w:val="000000"/>
                  <w:szCs w:val="24"/>
                  <w:lang w:eastAsia="lt-LT"/>
                </w:rPr>
                <w:t>u Klaipėdos miesto savivaldybės viešųjų vietų prekiauti ir teikti paslaugas nuo (iš) laikinųjų įrenginių išdėstymo adresų sąrašą, patvirtintą Klaipėdos miesto savivaldybės administracijos direktoriaus 2022 m. lapkričio 30 d. įsakymu Nr. AD1-1471 „Dėl Klaipėdos miesto savivaldybės viešųjų vietų prekiauti ir teikti paslaugas nuo (iš) laikinųjų įrenginių išdėstymo adresų sąrašo patvirtinimo“:</w:t>
              </w:r>
            </w:p>
            <w:sdt>
              <w:sdtPr>
                <w:alias w:val="1.1 pp."/>
                <w:tag w:val="part_bf6b79b37bcd4f9fb44fd319e8dee14f"/>
                <w:id w:val="-1797973513"/>
                <w:lock w:val="sdtLocked"/>
              </w:sdtPr>
              <w:sdtEndPr/>
              <w:sdtContent>
                <w:p w:rsidR="008C74B2" w:rsidRDefault="006A6E73">
                  <w:pPr>
                    <w:ind w:firstLine="709"/>
                    <w:jc w:val="both"/>
                    <w:rPr>
                      <w:color w:val="000000"/>
                      <w:sz w:val="27"/>
                      <w:szCs w:val="27"/>
                      <w:lang w:eastAsia="lt-LT"/>
                    </w:rPr>
                  </w:pPr>
                  <w:sdt>
                    <w:sdtPr>
                      <w:alias w:val="Numeris"/>
                      <w:tag w:val="nr_bf6b79b37bcd4f9fb44fd319e8dee14f"/>
                      <w:id w:val="-2022223776"/>
                      <w:lock w:val="sdtLocked"/>
                    </w:sdtPr>
                    <w:sdtEndPr/>
                    <w:sdtContent>
                      <w:r w:rsidR="00CE5437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CE5437">
                    <w:rPr>
                      <w:szCs w:val="24"/>
                      <w:lang w:eastAsia="lt-LT"/>
                    </w:rPr>
                    <w:t xml:space="preserve">. pakeičiu </w:t>
                  </w:r>
                  <w:r w:rsidR="00CE5437">
                    <w:rPr>
                      <w:color w:val="000000"/>
                      <w:szCs w:val="24"/>
                      <w:lang w:eastAsia="lt-LT"/>
                    </w:rPr>
                    <w:t>18 punktą ir jį išdėstau taip:</w:t>
                  </w:r>
                </w:p>
                <w:sdt>
                  <w:sdtPr>
                    <w:alias w:val="citata"/>
                    <w:tag w:val="part_8c26947b5de54497af5e936d3176c4f5"/>
                    <w:id w:val="-2054374901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433668deadad44678abc5df79c6d5f7b"/>
                        <w:id w:val="-610213830"/>
                        <w:lock w:val="sdtLocked"/>
                      </w:sdtPr>
                      <w:sdtEndPr/>
                      <w:sdtContent>
                        <w:p w:rsidR="008C74B2" w:rsidRDefault="00CE5437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3668deadad44678abc5df79c6d5f7b"/>
                              <w:id w:val="-8100145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Vežimo mažaisiais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autotraukinukais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paslaugų teikimo vietos</w:t>
                          </w:r>
                        </w:p>
                        <w:p w:rsidR="008C74B2" w:rsidRDefault="008C74B2">
                          <w:pPr>
                            <w:ind w:firstLine="62"/>
                            <w:jc w:val="both"/>
                            <w:rPr>
                              <w:color w:val="000000"/>
                              <w:sz w:val="27"/>
                              <w:szCs w:val="27"/>
                              <w:lang w:eastAsia="lt-LT"/>
                            </w:rPr>
                          </w:pPr>
                        </w:p>
                        <w:tbl>
                          <w:tblPr>
                            <w:tblW w:w="9658" w:type="dxa"/>
                            <w:tblInd w:w="-34" w:type="dxa"/>
                            <w:shd w:val="clear" w:color="auto" w:fill="FFFFFF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824"/>
                            <w:gridCol w:w="6708"/>
                            <w:gridCol w:w="2126"/>
                          </w:tblGrid>
                          <w:tr w:rsidR="008C74B2">
                            <w:trPr>
                              <w:trHeight w:val="560"/>
                            </w:trPr>
                            <w:tc>
                              <w:tcPr>
                                <w:tcW w:w="824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Eil.</w:t>
                                </w:r>
                              </w:p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Maršrutas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Mažųjų </w:t>
                                </w:r>
                                <w:proofErr w:type="spellStart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autotraukinukų</w:t>
                                </w:r>
                                <w:proofErr w:type="spellEnd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 skaičius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274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287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18.1.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Kelio atkarpa Danės g. nuo Naujosios Uosto g. Šiaurinio rago link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18.2.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2"/>
                                    <w:szCs w:val="22"/>
                                    <w:lang w:eastAsia="lt-LT"/>
                                  </w:rPr>
                                  <w:t>Neteko galios nuo 2025-08-09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8C74B2">
                                <w:pPr>
                                  <w:spacing w:line="276" w:lineRule="atLeast"/>
                                  <w:ind w:firstLine="62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18.3.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Smiltynės senoji perkėla–Jūrų muziejus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18.4.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Smiltynės senoji perkėla–paplūdimys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18.5.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naujoji perkėla–paplūdimys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single" w:sz="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18.6.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Kruizinių laivų terminalas–Tiltų g.–Liepų g.–Lietuvininkų a.–Naujoji Uosto g.–Kruizinių laivų terminalas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single" w:sz="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  <w:tr w:rsidR="008C74B2">
                            <w:trPr>
                              <w:trHeight w:val="143"/>
                            </w:trPr>
                            <w:tc>
                              <w:tcPr>
                                <w:tcW w:w="824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18.7.</w:t>
                                </w:r>
                              </w:p>
                            </w:tc>
                            <w:tc>
                              <w:tcPr>
                                <w:tcW w:w="6708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senoji perkėla–Delfinariumas (Jūrų muziejus)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shd w:val="clear" w:color="auto" w:fill="FFFFFF"/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8C74B2" w:rsidRDefault="00CE5437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</w:tbl>
                        <w:p w:rsidR="008C74B2" w:rsidRDefault="00CE5437">
                          <w:pPr>
                            <w:ind w:right="282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 viso: 14</w:t>
                          </w:r>
                        </w:p>
                        <w:p w:rsidR="008C74B2" w:rsidRDefault="00CE5437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Teikti vežimo mažaisiais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autotraukinukais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paslaugą leidžiama tik laikantis Kelių eismo taisyklių reikalavimų.</w:t>
                          </w:r>
                        </w:p>
                        <w:p w:rsidR="008C74B2" w:rsidRDefault="00CE5437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Paslaugos teikėjas privalo užtikrinti tvarkingą ir reprezentatyvią transporto priemonės ir jos valdytojo (vairuotojo) išvaizdą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viešosios tvarkos laikymąsi, nekeliant triukšmo ar konfliktinių situacijų tarpusavyje dėl konkurencijos.</w:t>
                          </w:r>
                        </w:p>
                        <w:p w:rsidR="008C74B2" w:rsidRDefault="00CE5437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Leidimą paslaugoms teikti turintis asmuo įsipareigoja veiklą vykdyti pagal grafiką, kuris turi būti skelbiamas keleivių įlaipinimo vietose.“;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4fbf252bb8b434e8bb51604052c54ec"/>
                <w:id w:val="-1327123705"/>
                <w:lock w:val="sdtLocked"/>
              </w:sdtPr>
              <w:sdtEndPr/>
              <w:sdtContent>
                <w:p w:rsidR="008C74B2" w:rsidRDefault="006A6E73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fbf252bb8b434e8bb51604052c54ec"/>
                      <w:id w:val="1415820935"/>
                      <w:lock w:val="sdtLocked"/>
                    </w:sdtPr>
                    <w:sdtEndPr/>
                    <w:sdtContent>
                      <w:r w:rsidR="00CE5437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CE5437">
                    <w:rPr>
                      <w:szCs w:val="24"/>
                      <w:lang w:eastAsia="lt-LT"/>
                    </w:rPr>
                    <w:t>. pripažįstu netekusiu galios 18.7 papunktį.</w:t>
                  </w:r>
                </w:p>
              </w:sdtContent>
            </w:sdt>
          </w:sdtContent>
        </w:sdt>
        <w:sdt>
          <w:sdtPr>
            <w:alias w:val="2 p."/>
            <w:tag w:val="part_1df67f92f69d4fc19b3cb37392fbb929"/>
            <w:id w:val="-668399267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8C74B2" w:rsidRDefault="006A6E73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df67f92f69d4fc19b3cb37392fbb929"/>
                  <w:id w:val="202292605"/>
                  <w:lock w:val="sdtLocked"/>
                </w:sdtPr>
                <w:sdtEndPr/>
                <w:sdtContent>
                  <w:r w:rsidR="00CE5437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CE5437">
                <w:rPr>
                  <w:color w:val="000000"/>
                  <w:szCs w:val="24"/>
                  <w:lang w:eastAsia="lt-LT"/>
                </w:rPr>
                <w:t xml:space="preserve">. </w:t>
              </w:r>
              <w:r w:rsidR="00CE5437">
                <w:rPr>
                  <w:color w:val="000000"/>
                  <w:spacing w:val="60"/>
                  <w:szCs w:val="24"/>
                  <w:lang w:eastAsia="lt-LT"/>
                </w:rPr>
                <w:t>Nustata</w:t>
              </w:r>
              <w:r w:rsidR="00CE5437">
                <w:rPr>
                  <w:color w:val="000000"/>
                  <w:szCs w:val="24"/>
                  <w:lang w:eastAsia="lt-LT"/>
                </w:rPr>
                <w:t>u, kad šis įsakymas:</w:t>
              </w:r>
            </w:p>
            <w:sdt>
              <w:sdtPr>
                <w:alias w:val="2.1 pp."/>
                <w:tag w:val="part_7c28e15f2eac47a9b1b79daf6ab68e37"/>
                <w:id w:val="-475761989"/>
                <w:lock w:val="sdtLocked"/>
              </w:sdtPr>
              <w:sdtEndPr/>
              <w:sdtContent>
                <w:p w:rsidR="008C74B2" w:rsidRDefault="006A6E73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c28e15f2eac47a9b1b79daf6ab68e37"/>
                      <w:id w:val="-1091471287"/>
                      <w:lock w:val="sdtLocked"/>
                    </w:sdtPr>
                    <w:sdtEndPr/>
                    <w:sdtContent>
                      <w:r w:rsidR="00CE5437"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CE5437">
                    <w:rPr>
                      <w:color w:val="000000"/>
                      <w:szCs w:val="24"/>
                      <w:lang w:eastAsia="lt-LT"/>
                    </w:rPr>
                    <w:t>. įsigalioja 2025 m. spalio 1 d.;</w:t>
                  </w:r>
                </w:p>
              </w:sdtContent>
            </w:sdt>
            <w:sdt>
              <w:sdtPr>
                <w:alias w:val="2.2 pp."/>
                <w:tag w:val="part_b62e048241a544ebb4fcaa0a43c87bfd"/>
                <w:id w:val="21901816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:rsidR="008C74B2" w:rsidRDefault="006A6E73" w:rsidP="006A6E73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62e048241a544ebb4fcaa0a43c87bfd"/>
                      <w:id w:val="-887499272"/>
                      <w:lock w:val="sdtLocked"/>
                    </w:sdtPr>
                    <w:sdtEndPr/>
                    <w:sdtContent>
                      <w:r w:rsidR="00CE5437"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CE5437">
                    <w:rPr>
                      <w:color w:val="000000"/>
                      <w:szCs w:val="24"/>
                      <w:lang w:eastAsia="lt-LT"/>
                    </w:rPr>
                    <w:t>. skelbiamas Teisės aktų registre ir Klaipėdos miesto savivaldybės interneto svetainėje.</w:t>
                  </w:r>
                </w:p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594613432e1847868c3644e221682265"/>
            <w:id w:val="1156181660"/>
            <w:lock w:val="sdtLocked"/>
            <w:placeholder>
              <w:docPart w:val="DefaultPlaceholder_-1854013440"/>
            </w:placeholder>
          </w:sdtPr>
          <w:sdtEndPr/>
          <w:sdtContent>
            <w:p w:rsidR="006A6E73" w:rsidRDefault="006A6E73" w:rsidP="00CE5437">
              <w:pPr>
                <w:tabs>
                  <w:tab w:val="left" w:pos="4938"/>
                </w:tabs>
                <w:rPr>
                  <w:szCs w:val="24"/>
                  <w:lang w:eastAsia="lt-LT"/>
                </w:rPr>
              </w:pPr>
            </w:p>
            <w:p w:rsidR="006A6E73" w:rsidRDefault="006A6E73" w:rsidP="00CE5437">
              <w:pPr>
                <w:tabs>
                  <w:tab w:val="left" w:pos="4938"/>
                </w:tabs>
                <w:rPr>
                  <w:szCs w:val="24"/>
                  <w:lang w:eastAsia="lt-LT"/>
                </w:rPr>
              </w:pPr>
            </w:p>
            <w:p w:rsidR="00CE5437" w:rsidRDefault="00CE5437" w:rsidP="00CE5437">
              <w:pPr>
                <w:tabs>
                  <w:tab w:val="left" w:pos="4938"/>
                </w:tabs>
                <w:rPr>
                  <w:szCs w:val="24"/>
                  <w:lang w:eastAsia="lt-LT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  <w:t>Andrius Žukas</w:t>
              </w:r>
            </w:p>
            <w:p w:rsidR="008C74B2" w:rsidRDefault="006A6E73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8C74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74B2" w:rsidRDefault="00CE543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8C74B2" w:rsidRDefault="00CE543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74B2" w:rsidRDefault="00CE543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8C74B2" w:rsidRDefault="00CE543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CE5437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 w:rsidR="006A6E73"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74B2" w:rsidRDefault="008C74B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4545AD"/>
    <w:rsid w:val="006A6E73"/>
    <w:rsid w:val="008C74B2"/>
    <w:rsid w:val="00CE5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6512C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E543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5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6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4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9CFBA15-CA65-41AA-A27F-F8E9D0CEE71C}"/>
      </w:docPartPr>
      <w:docPartBody>
        <w:p w:rsidR="00E0401B" w:rsidRDefault="00EE1D88">
          <w:r w:rsidRPr="0053677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1D88"/>
    <w:rsid w:val="00E0401B"/>
    <w:rsid w:val="00EE1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E1D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2df005aee05447cb83ba86d684e0d06" PartId="b1430538fb104b28bc4871cc2ba83364">
    <Part Type="preambule" DocPartId="5ceca35343564ff3a37f67cdfd3453af" PartId="14e8e6f0aa0e42768b56fe322dae8da5"/>
    <Part Type="punktas" Nr="1" Abbr="1 p." DocPartId="179bbd55e7a24705b0f0fbcbfbb56cad" PartId="ef8c2eb4bfaf4bc7bac84f0f2b228338">
      <Part Type="papunktis" Nr="1.1" Abbr="1.1 pp." DocPartId="660a09e552c747f5a990251131c324c1" PartId="bf6b79b37bcd4f9fb44fd319e8dee14f">
        <Part Type="citata" DocPartId="40daf6f6a0e64b63acc23915c89bff6d" PartId="8c26947b5de54497af5e936d3176c4f5">
          <Part Type="punktas" Nr="18" Abbr="18 p." DocPartId="be83663d2fc145db86fd3d8a553a302f" PartId="433668deadad44678abc5df79c6d5f7b"/>
        </Part>
      </Part>
      <Part Type="papunktis" Nr="1.2" Abbr="1.2 pp." DocPartId="3ff8fb4011884c12ae90b2c48e93763c" PartId="14fbf252bb8b434e8bb51604052c54ec"/>
    </Part>
    <Part Type="punktas" Nr="2" Abbr="2 p." DocPartId="7122990a30bb46259da8ab46a3baf551" PartId="1df67f92f69d4fc19b3cb37392fbb929">
      <Part Type="papunktis" Nr="2.1" Abbr="2.1 pp." DocPartId="1c08125055d14ce48c23650730e83641" PartId="7c28e15f2eac47a9b1b79daf6ab68e37"/>
      <Part Type="papunktis" Nr="2.2" Abbr="2.2 pp." DocPartId="b8986655aa8a4c96858ce7736e81a9ad" PartId="b62e048241a544ebb4fcaa0a43c87bfd"/>
    </Part>
    <Part Type="signatura" DocPartId="8b408958a2a24e7993db00be33238eed" PartId="594613432e1847868c3644e221682265"/>
  </Part>
</Parts>
</file>

<file path=customXml/itemProps1.xml><?xml version="1.0" encoding="utf-8"?>
<ds:datastoreItem xmlns:ds="http://schemas.openxmlformats.org/officeDocument/2006/customXml" ds:itemID="{9FE94A95-5442-4D91-B446-1EE7A65695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1826</Words>
  <Characters>1042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2863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GRUNDAITĖ Aistė</cp:lastModifiedBy>
  <cp:revision>4</cp:revision>
  <cp:lastPrinted>2025-08-07T05:50:00Z</cp:lastPrinted>
  <dcterms:created xsi:type="dcterms:W3CDTF">2025-09-19T10:37:00Z</dcterms:created>
  <dcterms:modified xsi:type="dcterms:W3CDTF">2025-09-23T05:12:00Z</dcterms:modified>
</cp:coreProperties>
</file>