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3c05373c34a4fc18f198fbad850b267"/>
        <w:id w:val="1152180329"/>
        <w:lock w:val="sdtLocked"/>
      </w:sdtPr>
      <w:sdtEndPr/>
      <w:sdtContent>
        <w:p w14:paraId="532A5EAF" w14:textId="77777777" w:rsidR="00F95B7C" w:rsidRDefault="00F95B7C">
          <w:pPr>
            <w:tabs>
              <w:tab w:val="center" w:pos="4819"/>
              <w:tab w:val="right" w:pos="9638"/>
            </w:tabs>
          </w:pPr>
        </w:p>
        <w:p w14:paraId="3A9EAC25" w14:textId="066234F1" w:rsidR="00F95B7C" w:rsidRDefault="00A9159F">
          <w:pPr>
            <w:tabs>
              <w:tab w:val="left" w:pos="0"/>
            </w:tabs>
            <w:jc w:val="center"/>
          </w:pPr>
          <w:r>
            <w:rPr>
              <w:noProof/>
              <w:lang w:eastAsia="lt-LT"/>
            </w:rPr>
            <w:drawing>
              <wp:inline distT="0" distB="0" distL="0" distR="0" wp14:anchorId="37888509" wp14:editId="0B646E3C">
                <wp:extent cx="552450" cy="561975"/>
                <wp:effectExtent l="0" t="0" r="0" b="9525"/>
                <wp:docPr id="1" name="Paveikslėlis 1"/>
                <wp:cNvGraphicFramePr/>
                <a:graphic xmlns:a="http://schemas.openxmlformats.org/drawingml/2006/main">
                  <a:graphicData uri="http://schemas.openxmlformats.org/drawingml/2006/picture">
                    <pic:pic xmlns:pic="http://schemas.openxmlformats.org/drawingml/2006/picture">
                      <pic:nvPicPr>
                        <pic:cNvPr id="2" name="Paveikslėlis 2"/>
                        <pic:cNvPicPr/>
                      </pic:nvPicPr>
                      <pic:blipFill>
                        <a:blip r:embed="rId8" cstate="print"/>
                        <a:srcRect/>
                        <a:stretch>
                          <a:fillRect/>
                        </a:stretch>
                      </pic:blipFill>
                      <pic:spPr bwMode="auto">
                        <a:xfrm>
                          <a:off x="0" y="0"/>
                          <a:ext cx="552450" cy="561975"/>
                        </a:xfrm>
                        <a:prstGeom prst="rect">
                          <a:avLst/>
                        </a:prstGeom>
                        <a:noFill/>
                        <a:ln w="9525">
                          <a:noFill/>
                          <a:miter lim="800000"/>
                          <a:headEnd/>
                          <a:tailEnd/>
                        </a:ln>
                      </pic:spPr>
                    </pic:pic>
                  </a:graphicData>
                </a:graphic>
              </wp:inline>
            </w:drawing>
          </w:r>
        </w:p>
        <w:p w14:paraId="3A9EAC26" w14:textId="77777777" w:rsidR="00F95B7C" w:rsidRDefault="00F95B7C">
          <w:pPr>
            <w:tabs>
              <w:tab w:val="left" w:pos="993"/>
            </w:tabs>
            <w:jc w:val="center"/>
            <w:rPr>
              <w:b/>
              <w:bCs/>
              <w:sz w:val="12"/>
              <w:szCs w:val="12"/>
              <w:lang w:eastAsia="lt-LT"/>
            </w:rPr>
          </w:pPr>
        </w:p>
        <w:p w14:paraId="3A9EAC27" w14:textId="77777777" w:rsidR="00F95B7C" w:rsidRDefault="00A9159F">
          <w:pPr>
            <w:tabs>
              <w:tab w:val="left" w:pos="993"/>
            </w:tabs>
            <w:jc w:val="center"/>
            <w:rPr>
              <w:b/>
              <w:bCs/>
              <w:szCs w:val="24"/>
              <w:lang w:eastAsia="lt-LT"/>
            </w:rPr>
          </w:pPr>
          <w:r>
            <w:rPr>
              <w:b/>
              <w:bCs/>
              <w:szCs w:val="24"/>
              <w:lang w:eastAsia="lt-LT"/>
            </w:rPr>
            <w:t>LIETUVOS RESPUBLIKOS TEISINGUMO MINISTRAS</w:t>
          </w:r>
        </w:p>
        <w:p w14:paraId="3A9EAC28" w14:textId="495A3643" w:rsidR="00F95B7C" w:rsidRDefault="00F95B7C">
          <w:pPr>
            <w:tabs>
              <w:tab w:val="left" w:pos="993"/>
            </w:tabs>
            <w:jc w:val="center"/>
            <w:rPr>
              <w:b/>
              <w:bCs/>
              <w:szCs w:val="24"/>
              <w:lang w:eastAsia="lt-LT"/>
            </w:rPr>
          </w:pPr>
        </w:p>
        <w:p w14:paraId="24E091B1" w14:textId="77777777" w:rsidR="00F95B7C" w:rsidRDefault="00F95B7C">
          <w:pPr>
            <w:tabs>
              <w:tab w:val="left" w:pos="993"/>
            </w:tabs>
            <w:jc w:val="center"/>
            <w:rPr>
              <w:b/>
              <w:bCs/>
              <w:szCs w:val="24"/>
              <w:lang w:eastAsia="lt-LT"/>
            </w:rPr>
          </w:pPr>
        </w:p>
        <w:p w14:paraId="3A9EAC29" w14:textId="77777777" w:rsidR="00F95B7C" w:rsidRDefault="00A9159F">
          <w:pPr>
            <w:tabs>
              <w:tab w:val="left" w:pos="993"/>
            </w:tabs>
            <w:jc w:val="center"/>
            <w:rPr>
              <w:b/>
              <w:bCs/>
              <w:szCs w:val="24"/>
              <w:lang w:eastAsia="lt-LT"/>
            </w:rPr>
          </w:pPr>
          <w:r>
            <w:rPr>
              <w:b/>
              <w:bCs/>
              <w:szCs w:val="24"/>
              <w:lang w:eastAsia="lt-LT"/>
            </w:rPr>
            <w:t>ĮSAKYMAS</w:t>
          </w:r>
        </w:p>
        <w:p w14:paraId="3A9EAC2A" w14:textId="77777777" w:rsidR="00F95B7C" w:rsidRDefault="00A9159F">
          <w:pPr>
            <w:tabs>
              <w:tab w:val="left" w:pos="993"/>
            </w:tabs>
            <w:jc w:val="center"/>
            <w:rPr>
              <w:b/>
              <w:bCs/>
              <w:szCs w:val="24"/>
              <w:lang w:eastAsia="lt-LT"/>
            </w:rPr>
          </w:pPr>
          <w:r>
            <w:rPr>
              <w:b/>
            </w:rPr>
            <w:t xml:space="preserve">DĖL TEISINGUMO MINISTRO 2015 M. VASARIO 26 D. ĮSAKYMO NR. 1R-48 „DĖL </w:t>
          </w:r>
          <w:r>
            <w:rPr>
              <w:b/>
              <w:bCs/>
              <w:szCs w:val="24"/>
              <w:lang w:eastAsia="lt-LT"/>
            </w:rPr>
            <w:t>PATAISOS PAREIGŪNŲ, KURIEMS TARNYBINĖ UNIFORMA NEIŠDUODAMA,</w:t>
          </w:r>
          <w:r>
            <w:rPr>
              <w:b/>
              <w:bCs/>
              <w:szCs w:val="24"/>
              <w:lang w:eastAsia="lt-LT"/>
            </w:rPr>
            <w:t xml:space="preserve"> PAREIGYBIŲ SĄRAŠO, TARNYBINĖS UNIFORMOS SU RANGŲ ŽENKLAIS IR SIMBOLIKA PAVYZDŽIŲ BEI UNIFORMOS DĖVĖJIMO TVARKOS APRAŠO IR TARNYBINĖS UNIFORMOS IŠDAVIMO NORMŲ SĄRAŠO PATVIRTINIMO</w:t>
          </w:r>
          <w:r>
            <w:rPr>
              <w:b/>
            </w:rPr>
            <w:t>“ PAKEITIMO</w:t>
          </w:r>
        </w:p>
        <w:p w14:paraId="3A9EAC2B" w14:textId="77777777" w:rsidR="00F95B7C" w:rsidRDefault="00F95B7C">
          <w:pPr>
            <w:tabs>
              <w:tab w:val="left" w:pos="993"/>
            </w:tabs>
            <w:jc w:val="center"/>
            <w:rPr>
              <w:b/>
              <w:bCs/>
              <w:szCs w:val="24"/>
              <w:lang w:eastAsia="lt-LT"/>
            </w:rPr>
          </w:pPr>
        </w:p>
        <w:p w14:paraId="3A9EAC2C" w14:textId="5483070D" w:rsidR="00F95B7C" w:rsidRDefault="00A9159F">
          <w:pPr>
            <w:jc w:val="center"/>
          </w:pPr>
          <w:r>
            <w:t>2022 m. gegužės 31 d</w:t>
          </w:r>
          <w:r>
            <w:t>. Nr. 1R-222</w:t>
          </w:r>
        </w:p>
        <w:p w14:paraId="3A9EAC2D" w14:textId="77777777" w:rsidR="00F95B7C" w:rsidRDefault="00A9159F">
          <w:pPr>
            <w:jc w:val="center"/>
          </w:pPr>
          <w:r>
            <w:t>Vilnius</w:t>
          </w:r>
        </w:p>
        <w:p w14:paraId="3A9EAC2E" w14:textId="77777777" w:rsidR="00F95B7C" w:rsidRDefault="00F95B7C">
          <w:pPr>
            <w:jc w:val="both"/>
          </w:pPr>
        </w:p>
        <w:sdt>
          <w:sdtPr>
            <w:alias w:val="1 p."/>
            <w:tag w:val="part_0a7596e1f8c6471a87e76798eb94aa7f"/>
            <w:id w:val="219871635"/>
            <w:lock w:val="sdtLocked"/>
          </w:sdtPr>
          <w:sdtEndPr/>
          <w:sdtContent>
            <w:p w14:paraId="00287BD6" w14:textId="3B7F8676" w:rsidR="00F95B7C" w:rsidRDefault="00A9159F">
              <w:pPr>
                <w:tabs>
                  <w:tab w:val="left" w:pos="851"/>
                </w:tabs>
                <w:ind w:firstLine="851"/>
                <w:jc w:val="both"/>
                <w:rPr>
                  <w:color w:val="000000"/>
                  <w:spacing w:val="60"/>
                  <w:szCs w:val="24"/>
                </w:rPr>
              </w:pPr>
              <w:sdt>
                <w:sdtPr>
                  <w:alias w:val="Numeris"/>
                  <w:tag w:val="nr_0a7596e1f8c6471a87e76798eb94aa7f"/>
                  <w:id w:val="2141000299"/>
                  <w:lock w:val="sdtLocked"/>
                </w:sdtPr>
                <w:sdtEndPr/>
                <w:sdtContent>
                  <w:r>
                    <w:rPr>
                      <w:color w:val="000000"/>
                      <w:szCs w:val="24"/>
                    </w:rPr>
                    <w:t>1</w:t>
                  </w:r>
                </w:sdtContent>
              </w:sdt>
              <w:r>
                <w:rPr>
                  <w:color w:val="000000"/>
                  <w:szCs w:val="24"/>
                </w:rPr>
                <w:t>.</w:t>
              </w:r>
              <w:r>
                <w:rPr>
                  <w:color w:val="000000"/>
                  <w:szCs w:val="24"/>
                </w:rPr>
                <w:tab/>
              </w:r>
              <w:r>
                <w:rPr>
                  <w:color w:val="000000"/>
                  <w:spacing w:val="60"/>
                  <w:szCs w:val="24"/>
                </w:rPr>
                <w:t xml:space="preserve">Pakeičiu </w:t>
              </w:r>
              <w:r>
                <w:rPr>
                  <w:color w:val="000000"/>
                  <w:szCs w:val="24"/>
                </w:rPr>
                <w:t>L</w:t>
              </w:r>
              <w:r>
                <w:rPr>
                  <w:color w:val="000000"/>
                  <w:szCs w:val="24"/>
                </w:rPr>
                <w:t xml:space="preserve">ietuvos Respublikos teisingumo ministro 2015 m. vasario 26 d. įsakymą Nr. 1R-48 „Dėl </w:t>
              </w:r>
              <w:r>
                <w:rPr>
                  <w:szCs w:val="24"/>
                </w:rPr>
                <w:t>Pataisos pareigūnų, kuriems tarnybinė uniforma neišduodama, pareigybių sąrašo, Tarnybinės uniformos su rangų ženklais ir simbolika pavyzdžių bei uniformos dėvėjimo tvarkos</w:t>
              </w:r>
              <w:r>
                <w:rPr>
                  <w:szCs w:val="24"/>
                </w:rPr>
                <w:t xml:space="preserve"> aprašo ir Tarnybinės uniformos išdavimo normų sąrašo patvirtinimo</w:t>
              </w:r>
              <w:r>
                <w:rPr>
                  <w:color w:val="000000"/>
                  <w:szCs w:val="24"/>
                </w:rPr>
                <w:t>“ ir jį išdėstau nauja redakcija:</w:t>
              </w:r>
            </w:p>
            <w:sdt>
              <w:sdtPr>
                <w:alias w:val="citata"/>
                <w:tag w:val="part_7e8f7bd8d5ce463fba663461d3e7f1e7"/>
                <w:id w:val="-874613316"/>
                <w:lock w:val="sdtLocked"/>
              </w:sdtPr>
              <w:sdtEndPr/>
              <w:sdtContent>
                <w:sdt>
                  <w:sdtPr>
                    <w:alias w:val="pagrindine"/>
                    <w:tag w:val="part_aae733e131764eed836c187e0e3ae66f"/>
                    <w:id w:val="1647712028"/>
                    <w:lock w:val="sdtLocked"/>
                  </w:sdtPr>
                  <w:sdtEndPr/>
                  <w:sdtContent>
                    <w:p w14:paraId="64377C28" w14:textId="091C5423" w:rsidR="00F95B7C" w:rsidRDefault="00A9159F">
                      <w:pPr>
                        <w:tabs>
                          <w:tab w:val="left" w:pos="993"/>
                        </w:tabs>
                        <w:jc w:val="center"/>
                        <w:rPr>
                          <w:color w:val="000000"/>
                          <w:szCs w:val="24"/>
                        </w:rPr>
                      </w:pPr>
                      <w:r>
                        <w:rPr>
                          <w:color w:val="000000"/>
                          <w:szCs w:val="24"/>
                        </w:rPr>
                        <w:t>„</w:t>
                      </w:r>
                      <w:r>
                        <w:rPr>
                          <w:b/>
                          <w:bCs/>
                          <w:color w:val="000000"/>
                          <w:szCs w:val="24"/>
                        </w:rPr>
                        <w:t>LIETUVOS RESPUBLIKOS TEISINGUMO MINISTRAS</w:t>
                      </w:r>
                    </w:p>
                    <w:p w14:paraId="1ED476DE" w14:textId="57E0E64F" w:rsidR="00F95B7C" w:rsidRDefault="00F95B7C">
                      <w:pPr>
                        <w:tabs>
                          <w:tab w:val="left" w:pos="993"/>
                        </w:tabs>
                        <w:jc w:val="center"/>
                        <w:rPr>
                          <w:color w:val="000000"/>
                          <w:szCs w:val="24"/>
                        </w:rPr>
                      </w:pPr>
                    </w:p>
                    <w:p w14:paraId="69F03F5C" w14:textId="0960D77A" w:rsidR="00F95B7C" w:rsidRDefault="00A9159F">
                      <w:pPr>
                        <w:tabs>
                          <w:tab w:val="left" w:pos="993"/>
                        </w:tabs>
                        <w:jc w:val="center"/>
                        <w:rPr>
                          <w:b/>
                          <w:bCs/>
                          <w:color w:val="000000"/>
                          <w:szCs w:val="24"/>
                        </w:rPr>
                      </w:pPr>
                      <w:r>
                        <w:rPr>
                          <w:b/>
                          <w:bCs/>
                          <w:color w:val="000000"/>
                          <w:szCs w:val="24"/>
                        </w:rPr>
                        <w:t xml:space="preserve">ĮSAKYMAS </w:t>
                      </w:r>
                    </w:p>
                    <w:p w14:paraId="4A0A9C42" w14:textId="1170CFF2" w:rsidR="00F95B7C" w:rsidRDefault="00A9159F">
                      <w:pPr>
                        <w:tabs>
                          <w:tab w:val="left" w:pos="993"/>
                        </w:tabs>
                        <w:jc w:val="center"/>
                        <w:rPr>
                          <w:b/>
                          <w:bCs/>
                          <w:szCs w:val="24"/>
                          <w:lang w:eastAsia="lt-LT"/>
                        </w:rPr>
                      </w:pPr>
                      <w:sdt>
                        <w:sdtPr>
                          <w:rPr>
                            <w:b/>
                            <w:bCs/>
                            <w:color w:val="000000"/>
                            <w:szCs w:val="24"/>
                          </w:rPr>
                          <w:alias w:val="Pavadinimas"/>
                          <w:tag w:val="title_aae733e131764eed836c187e0e3ae66f"/>
                          <w:id w:val="1607161051"/>
                          <w:lock w:val="sdtLocked"/>
                          <w:placeholder>
                            <w:docPart w:val="DefaultPlaceholder_-1854013440"/>
                          </w:placeholder>
                        </w:sdtPr>
                        <w:sdtEndPr>
                          <w:rPr>
                            <w:color w:val="auto"/>
                            <w:lang w:eastAsia="lt-LT"/>
                          </w:rPr>
                        </w:sdtEndPr>
                        <w:sdtContent>
                          <w:r>
                            <w:rPr>
                              <w:b/>
                              <w:bCs/>
                              <w:color w:val="000000"/>
                              <w:szCs w:val="24"/>
                            </w:rPr>
                            <w:t xml:space="preserve">DĖL </w:t>
                          </w:r>
                          <w:r>
                            <w:rPr>
                              <w:b/>
                              <w:bCs/>
                              <w:szCs w:val="24"/>
                              <w:lang w:eastAsia="lt-LT"/>
                            </w:rPr>
                            <w:t>PATAISOS PAREIGŪNŲ TARNYBIN</w:t>
                          </w:r>
                          <w:bookmarkStart w:id="0" w:name="_GoBack"/>
                          <w:bookmarkEnd w:id="0"/>
                          <w:r>
                            <w:rPr>
                              <w:b/>
                              <w:bCs/>
                              <w:szCs w:val="24"/>
                              <w:lang w:eastAsia="lt-LT"/>
                            </w:rPr>
                            <w:t>ĖS UNIFORMOS, KURSANTŲ UNIFORMOS IR SKIRIAMŲJŲ ŽENKLŲ PAVYZDŽIŲ PATVIRTINIMO</w:t>
                          </w:r>
                        </w:sdtContent>
                      </w:sdt>
                      <w:r>
                        <w:rPr>
                          <w:b/>
                          <w:bCs/>
                          <w:szCs w:val="24"/>
                          <w:lang w:eastAsia="lt-LT"/>
                        </w:rPr>
                        <w:t xml:space="preserve"> </w:t>
                      </w:r>
                    </w:p>
                    <w:p w14:paraId="2CEF14C1" w14:textId="77777777" w:rsidR="00F95B7C" w:rsidRDefault="00F95B7C">
                      <w:pPr>
                        <w:tabs>
                          <w:tab w:val="left" w:pos="993"/>
                        </w:tabs>
                        <w:jc w:val="center"/>
                        <w:rPr>
                          <w:b/>
                          <w:bCs/>
                          <w:szCs w:val="24"/>
                          <w:lang w:eastAsia="lt-LT"/>
                        </w:rPr>
                      </w:pPr>
                    </w:p>
                    <w:sdt>
                      <w:sdtPr>
                        <w:alias w:val="preambule"/>
                        <w:tag w:val="part_30ec2b0944ea4261b2b1b34f5dfe1849"/>
                        <w:id w:val="-621152255"/>
                        <w:lock w:val="sdtLocked"/>
                      </w:sdtPr>
                      <w:sdtEndPr/>
                      <w:sdtContent>
                        <w:p w14:paraId="59E92CBD" w14:textId="69EC2528" w:rsidR="00F95B7C" w:rsidRDefault="00A9159F">
                          <w:pPr>
                            <w:ind w:firstLine="851"/>
                            <w:jc w:val="both"/>
                            <w:rPr>
                              <w:szCs w:val="24"/>
                              <w:lang w:eastAsia="lt-LT"/>
                            </w:rPr>
                          </w:pPr>
                          <w:r>
                            <w:rPr>
                              <w:szCs w:val="24"/>
                              <w:lang w:eastAsia="lt-LT"/>
                            </w:rPr>
                            <w:t xml:space="preserve">Vadovaudamasis </w:t>
                          </w:r>
                          <w:r>
                            <w:t>Lietuvos Respublikos vidaus tarnybos statuto 63 straipsnio 3 dalimi</w:t>
                          </w:r>
                          <w:r>
                            <w:rPr>
                              <w:szCs w:val="24"/>
                              <w:lang w:eastAsia="lt-LT"/>
                            </w:rPr>
                            <w:t xml:space="preserve">, </w:t>
                          </w:r>
                        </w:p>
                      </w:sdtContent>
                    </w:sdt>
                    <w:sdt>
                      <w:sdtPr>
                        <w:alias w:val="pastraipa"/>
                        <w:tag w:val="part_1ca334c1e15846f18a0b953753b5972a"/>
                        <w:id w:val="-1385482609"/>
                        <w:lock w:val="sdtLocked"/>
                      </w:sdtPr>
                      <w:sdtEndPr/>
                      <w:sdtContent>
                        <w:p w14:paraId="3284F0A4" w14:textId="619F984D" w:rsidR="00F95B7C" w:rsidRDefault="00A9159F">
                          <w:pPr>
                            <w:ind w:firstLine="851"/>
                            <w:jc w:val="both"/>
                            <w:rPr>
                              <w:color w:val="000000"/>
                              <w:szCs w:val="24"/>
                            </w:rPr>
                          </w:pPr>
                          <w:r>
                            <w:rPr>
                              <w:color w:val="000000"/>
                              <w:spacing w:val="60"/>
                              <w:szCs w:val="24"/>
                            </w:rPr>
                            <w:t>tvirtinu</w:t>
                          </w:r>
                          <w:r>
                            <w:rPr>
                              <w:szCs w:val="24"/>
                              <w:lang w:eastAsia="lt-LT"/>
                            </w:rPr>
                            <w:t xml:space="preserve"> </w:t>
                          </w:r>
                          <w:r>
                            <w:rPr>
                              <w:color w:val="000000"/>
                              <w:szCs w:val="24"/>
                            </w:rPr>
                            <w:t xml:space="preserve">Pataisos pareigūnų tarnybinės uniformos, kursantų </w:t>
                          </w:r>
                          <w:r>
                            <w:rPr>
                              <w:color w:val="000000"/>
                              <w:szCs w:val="24"/>
                            </w:rPr>
                            <w:t>uniformos ir skiriamųjų ženklų pavyzdžius (pridedama).“</w:t>
                          </w:r>
                        </w:p>
                      </w:sdtContent>
                    </w:sdt>
                  </w:sdtContent>
                </w:sdt>
              </w:sdtContent>
            </w:sdt>
          </w:sdtContent>
        </w:sdt>
        <w:sdt>
          <w:sdtPr>
            <w:alias w:val="2 p."/>
            <w:tag w:val="part_77b63ff8331c457b9e2d3da1ac2fa563"/>
            <w:id w:val="2099508762"/>
            <w:lock w:val="sdtLocked"/>
          </w:sdtPr>
          <w:sdtEndPr/>
          <w:sdtContent>
            <w:p w14:paraId="24989DBB" w14:textId="555904E1" w:rsidR="00F95B7C" w:rsidRDefault="00A9159F">
              <w:pPr>
                <w:tabs>
                  <w:tab w:val="left" w:pos="993"/>
                </w:tabs>
                <w:ind w:firstLine="851"/>
                <w:jc w:val="both"/>
              </w:pPr>
              <w:sdt>
                <w:sdtPr>
                  <w:alias w:val="Numeris"/>
                  <w:tag w:val="nr_77b63ff8331c457b9e2d3da1ac2fa563"/>
                  <w:id w:val="-602724620"/>
                  <w:lock w:val="sdtLocked"/>
                </w:sdtPr>
                <w:sdtEndPr/>
                <w:sdtContent>
                  <w:r>
                    <w:rPr>
                      <w:color w:val="000000"/>
                      <w:szCs w:val="24"/>
                    </w:rPr>
                    <w:t>2</w:t>
                  </w:r>
                </w:sdtContent>
              </w:sdt>
              <w:r>
                <w:rPr>
                  <w:color w:val="000000"/>
                  <w:szCs w:val="24"/>
                </w:rPr>
                <w:t xml:space="preserve">. </w:t>
              </w:r>
              <w:r>
                <w:t>Pakeičiu nurodytu įsakymu patvirtintus Tarnybinės uniformos su rangų ženklais ir simbolika pavyzdžius bei uniformos dėvėjimo tvarkos aprašą:</w:t>
              </w:r>
            </w:p>
            <w:sdt>
              <w:sdtPr>
                <w:alias w:val="2.1 pp."/>
                <w:tag w:val="part_def3b49673fa4b84b9171950f9f99203"/>
                <w:id w:val="-506369494"/>
                <w:lock w:val="sdtLocked"/>
              </w:sdtPr>
              <w:sdtEndPr/>
              <w:sdtContent>
                <w:p w14:paraId="2B216891" w14:textId="26B63110" w:rsidR="00F95B7C" w:rsidRDefault="00A9159F">
                  <w:pPr>
                    <w:tabs>
                      <w:tab w:val="left" w:pos="993"/>
                    </w:tabs>
                    <w:ind w:firstLine="851"/>
                    <w:jc w:val="both"/>
                  </w:pPr>
                  <w:sdt>
                    <w:sdtPr>
                      <w:alias w:val="Numeris"/>
                      <w:tag w:val="nr_def3b49673fa4b84b9171950f9f99203"/>
                      <w:id w:val="-1184126520"/>
                      <w:lock w:val="sdtLocked"/>
                    </w:sdtPr>
                    <w:sdtEndPr/>
                    <w:sdtContent>
                      <w:r>
                        <w:t>2.1</w:t>
                      </w:r>
                    </w:sdtContent>
                  </w:sdt>
                  <w:r>
                    <w:t>. Pakeičiu pavadinimą ir jį išdėstau taip</w:t>
                  </w:r>
                  <w:r>
                    <w:t>:</w:t>
                  </w:r>
                </w:p>
                <w:sdt>
                  <w:sdtPr>
                    <w:alias w:val="citata"/>
                    <w:tag w:val="part_ab83e3eb34d5483084432cf39d6b43b7"/>
                    <w:id w:val="1529370848"/>
                    <w:lock w:val="sdtLocked"/>
                  </w:sdtPr>
                  <w:sdtEndPr/>
                  <w:sdtContent>
                    <w:sdt>
                      <w:sdtPr>
                        <w:alias w:val="pastraipa"/>
                        <w:tag w:val="part_b993b724ee08407d8e4a1ff6f5572df0"/>
                        <w:id w:val="-892726340"/>
                        <w:lock w:val="sdtLocked"/>
                      </w:sdtPr>
                      <w:sdtEndPr/>
                      <w:sdtContent>
                        <w:p w14:paraId="3684EC22" w14:textId="42A2B5D0" w:rsidR="00F95B7C" w:rsidRDefault="00A9159F">
                          <w:pPr>
                            <w:tabs>
                              <w:tab w:val="left" w:pos="993"/>
                            </w:tabs>
                            <w:jc w:val="center"/>
                          </w:pPr>
                          <w:r>
                            <w:t>„</w:t>
                          </w:r>
                          <w:r>
                            <w:rPr>
                              <w:b/>
                              <w:bCs/>
                            </w:rPr>
                            <w:t>PATAISOS PAREIGŪNŲ TARNYBINĖS UNIFORMOS, KURSANTŲ UNIFORMOS IR SKIRIAMŲJŲ ŽENKLŲ PAVYZDŽIAI</w:t>
                          </w:r>
                          <w:r>
                            <w:t>“.</w:t>
                          </w:r>
                        </w:p>
                      </w:sdtContent>
                    </w:sdt>
                  </w:sdtContent>
                </w:sdt>
              </w:sdtContent>
            </w:sdt>
            <w:sdt>
              <w:sdtPr>
                <w:alias w:val="2.2 pp."/>
                <w:tag w:val="part_d4e92bb13560425381d9df0a7cb83160"/>
                <w:id w:val="2050482119"/>
                <w:lock w:val="sdtLocked"/>
              </w:sdtPr>
              <w:sdtEndPr/>
              <w:sdtContent>
                <w:p w14:paraId="4EF4EF8F" w14:textId="01D28351" w:rsidR="00F95B7C" w:rsidRDefault="00A9159F">
                  <w:pPr>
                    <w:tabs>
                      <w:tab w:val="left" w:pos="993"/>
                    </w:tabs>
                    <w:ind w:firstLine="851"/>
                  </w:pPr>
                  <w:sdt>
                    <w:sdtPr>
                      <w:alias w:val="Numeris"/>
                      <w:tag w:val="nr_d4e92bb13560425381d9df0a7cb83160"/>
                      <w:id w:val="590587143"/>
                      <w:lock w:val="sdtLocked"/>
                    </w:sdtPr>
                    <w:sdtEndPr/>
                    <w:sdtContent>
                      <w:r>
                        <w:t>2.2</w:t>
                      </w:r>
                    </w:sdtContent>
                  </w:sdt>
                  <w:r>
                    <w:t>. Pakeičiu I skyriaus pavadinimą ir jį išdėstau taip:</w:t>
                  </w:r>
                </w:p>
                <w:sdt>
                  <w:sdtPr>
                    <w:alias w:val="citata"/>
                    <w:tag w:val="part_f21cfca321a34ae2865c74ff715fcb24"/>
                    <w:id w:val="62062045"/>
                    <w:lock w:val="sdtLocked"/>
                  </w:sdtPr>
                  <w:sdtEndPr/>
                  <w:sdtContent>
                    <w:sdt>
                      <w:sdtPr>
                        <w:alias w:val="skyrius"/>
                        <w:tag w:val="part_8b23e60898cc49789e0d54a667857780"/>
                        <w:id w:val="1073313586"/>
                        <w:lock w:val="sdtLocked"/>
                      </w:sdtPr>
                      <w:sdtEndPr/>
                      <w:sdtContent>
                        <w:p w14:paraId="04045ED8" w14:textId="08950D31" w:rsidR="00F95B7C" w:rsidRDefault="00A9159F">
                          <w:pPr>
                            <w:tabs>
                              <w:tab w:val="left" w:pos="993"/>
                            </w:tabs>
                            <w:jc w:val="center"/>
                            <w:rPr>
                              <w:b/>
                              <w:bCs/>
                            </w:rPr>
                          </w:pPr>
                          <w:r>
                            <w:t>„</w:t>
                          </w:r>
                          <w:sdt>
                            <w:sdtPr>
                              <w:alias w:val="Numeris"/>
                              <w:tag w:val="nr_8b23e60898cc49789e0d54a667857780"/>
                              <w:id w:val="1358854006"/>
                              <w:lock w:val="sdtLocked"/>
                            </w:sdtPr>
                            <w:sdtEndPr/>
                            <w:sdtContent>
                              <w:r>
                                <w:rPr>
                                  <w:b/>
                                  <w:bCs/>
                                </w:rPr>
                                <w:t>I</w:t>
                              </w:r>
                            </w:sdtContent>
                          </w:sdt>
                          <w:r>
                            <w:rPr>
                              <w:b/>
                              <w:bCs/>
                            </w:rPr>
                            <w:t xml:space="preserve"> SKYRIUS</w:t>
                          </w:r>
                        </w:p>
                        <w:p w14:paraId="63033F9C" w14:textId="6724C1E1" w:rsidR="00F95B7C" w:rsidRDefault="00A9159F">
                          <w:pPr>
                            <w:tabs>
                              <w:tab w:val="left" w:pos="993"/>
                            </w:tabs>
                            <w:jc w:val="center"/>
                          </w:pPr>
                          <w:sdt>
                            <w:sdtPr>
                              <w:rPr>
                                <w:b/>
                                <w:bCs/>
                              </w:rPr>
                              <w:alias w:val="Pavadinimas"/>
                              <w:tag w:val="title_8b23e60898cc49789e0d54a667857780"/>
                              <w:id w:val="274531535"/>
                              <w:lock w:val="sdtLocked"/>
                              <w:placeholder>
                                <w:docPart w:val="DefaultPlaceholder_-1854013440"/>
                              </w:placeholder>
                            </w:sdtPr>
                            <w:sdtContent>
                              <w:r>
                                <w:rPr>
                                  <w:b/>
                                  <w:bCs/>
                                </w:rPr>
                                <w:t>PIRMINĖS GRANDIES PATAISOS PAREIGŪNŲ TARNYBINĖS UNIFORMOS IR KURSANTŲ UNIFORMOS P</w:t>
                              </w:r>
                              <w:r>
                                <w:rPr>
                                  <w:b/>
                                  <w:bCs/>
                                </w:rPr>
                                <w:t>AVYZDŽIAI</w:t>
                              </w:r>
                            </w:sdtContent>
                          </w:sdt>
                          <w:r>
                            <w:t>“.</w:t>
                          </w:r>
                        </w:p>
                      </w:sdtContent>
                    </w:sdt>
                  </w:sdtContent>
                </w:sdt>
              </w:sdtContent>
            </w:sdt>
            <w:sdt>
              <w:sdtPr>
                <w:alias w:val="2.3 pp."/>
                <w:tag w:val="part_4e7c0035a3994f14a7e90c61082649f1"/>
                <w:id w:val="1430928080"/>
                <w:lock w:val="sdtLocked"/>
              </w:sdtPr>
              <w:sdtEndPr/>
              <w:sdtContent>
                <w:p w14:paraId="70D48F49" w14:textId="7AA53ED9" w:rsidR="00F95B7C" w:rsidRDefault="00A9159F">
                  <w:pPr>
                    <w:tabs>
                      <w:tab w:val="left" w:pos="993"/>
                    </w:tabs>
                    <w:ind w:firstLine="851"/>
                  </w:pPr>
                  <w:sdt>
                    <w:sdtPr>
                      <w:alias w:val="Numeris"/>
                      <w:tag w:val="nr_4e7c0035a3994f14a7e90c61082649f1"/>
                      <w:id w:val="867107531"/>
                      <w:lock w:val="sdtLocked"/>
                    </w:sdtPr>
                    <w:sdtEndPr/>
                    <w:sdtContent>
                      <w:r>
                        <w:t>2.3</w:t>
                      </w:r>
                    </w:sdtContent>
                  </w:sdt>
                  <w:r>
                    <w:t>. Pakeičiu II skyriaus pavadinimą ir jį išdėstau taip:</w:t>
                  </w:r>
                </w:p>
                <w:sdt>
                  <w:sdtPr>
                    <w:alias w:val="citata"/>
                    <w:tag w:val="part_db0a0c1a52864fca807c56fa13a312c9"/>
                    <w:id w:val="1247616686"/>
                    <w:lock w:val="sdtLocked"/>
                  </w:sdtPr>
                  <w:sdtEndPr/>
                  <w:sdtContent>
                    <w:sdt>
                      <w:sdtPr>
                        <w:alias w:val="skyrius"/>
                        <w:tag w:val="part_3c3f492516d84aa9a31cada2b7ba4576"/>
                        <w:id w:val="1632893981"/>
                        <w:lock w:val="sdtLocked"/>
                      </w:sdtPr>
                      <w:sdtEndPr/>
                      <w:sdtContent>
                        <w:p w14:paraId="77D208A5" w14:textId="576F0A01" w:rsidR="00F95B7C" w:rsidRDefault="00A9159F">
                          <w:pPr>
                            <w:tabs>
                              <w:tab w:val="left" w:pos="993"/>
                            </w:tabs>
                            <w:jc w:val="center"/>
                            <w:rPr>
                              <w:b/>
                              <w:bCs/>
                            </w:rPr>
                          </w:pPr>
                          <w:r>
                            <w:t>„</w:t>
                          </w:r>
                          <w:sdt>
                            <w:sdtPr>
                              <w:alias w:val="Numeris"/>
                              <w:tag w:val="nr_3c3f492516d84aa9a31cada2b7ba4576"/>
                              <w:id w:val="1872265773"/>
                              <w:lock w:val="sdtLocked"/>
                            </w:sdtPr>
                            <w:sdtEndPr/>
                            <w:sdtContent>
                              <w:r>
                                <w:rPr>
                                  <w:b/>
                                  <w:bCs/>
                                </w:rPr>
                                <w:t>II</w:t>
                              </w:r>
                            </w:sdtContent>
                          </w:sdt>
                          <w:r>
                            <w:rPr>
                              <w:b/>
                              <w:bCs/>
                            </w:rPr>
                            <w:t xml:space="preserve"> SKYRIUS</w:t>
                          </w:r>
                        </w:p>
                        <w:p w14:paraId="2DB1B180" w14:textId="1C5239F0" w:rsidR="00F95B7C" w:rsidRDefault="00A9159F">
                          <w:pPr>
                            <w:tabs>
                              <w:tab w:val="left" w:pos="993"/>
                            </w:tabs>
                            <w:jc w:val="center"/>
                          </w:pPr>
                          <w:sdt>
                            <w:sdtPr>
                              <w:rPr>
                                <w:b/>
                                <w:bCs/>
                              </w:rPr>
                              <w:alias w:val="Pavadinimas"/>
                              <w:tag w:val="title_3c3f492516d84aa9a31cada2b7ba4576"/>
                              <w:id w:val="856318712"/>
                              <w:lock w:val="sdtLocked"/>
                              <w:placeholder>
                                <w:docPart w:val="DefaultPlaceholder_-1854013440"/>
                              </w:placeholder>
                            </w:sdtPr>
                            <w:sdtContent>
                              <w:r>
                                <w:rPr>
                                  <w:b/>
                                  <w:bCs/>
                                </w:rPr>
                                <w:t>VIDURINĖS IR AUKŠTESNIOSIOS GRANDŽIŲ PATAISOS PAREIGŪNŲ TARNYBINĖS UNIFORMOS PAVYZDŽIAI (MOTERIMS)</w:t>
                              </w:r>
                            </w:sdtContent>
                          </w:sdt>
                          <w:r>
                            <w:t>“.</w:t>
                          </w:r>
                        </w:p>
                      </w:sdtContent>
                    </w:sdt>
                  </w:sdtContent>
                </w:sdt>
              </w:sdtContent>
            </w:sdt>
            <w:sdt>
              <w:sdtPr>
                <w:alias w:val="2.4 pp."/>
                <w:tag w:val="part_acc4de635e2842d19539c4489e5ed0e7"/>
                <w:id w:val="-1934429307"/>
                <w:lock w:val="sdtLocked"/>
              </w:sdtPr>
              <w:sdtEndPr/>
              <w:sdtContent>
                <w:p w14:paraId="301964E6" w14:textId="5C381D19" w:rsidR="00F95B7C" w:rsidRDefault="00A9159F">
                  <w:pPr>
                    <w:tabs>
                      <w:tab w:val="left" w:pos="993"/>
                    </w:tabs>
                    <w:ind w:firstLine="851"/>
                  </w:pPr>
                  <w:sdt>
                    <w:sdtPr>
                      <w:alias w:val="Numeris"/>
                      <w:tag w:val="nr_acc4de635e2842d19539c4489e5ed0e7"/>
                      <w:id w:val="-1857571361"/>
                      <w:lock w:val="sdtLocked"/>
                    </w:sdtPr>
                    <w:sdtEndPr/>
                    <w:sdtContent>
                      <w:r>
                        <w:t>2.4</w:t>
                      </w:r>
                    </w:sdtContent>
                  </w:sdt>
                  <w:r>
                    <w:t>. Pakeičiu III skyriaus pavadinimą ir jį išdėstau ta</w:t>
                  </w:r>
                  <w:r>
                    <w:t>ip:</w:t>
                  </w:r>
                </w:p>
                <w:sdt>
                  <w:sdtPr>
                    <w:alias w:val="citata"/>
                    <w:tag w:val="part_4720be36f1d94acaa8cdd89c9cff7707"/>
                    <w:id w:val="-388033796"/>
                    <w:lock w:val="sdtLocked"/>
                  </w:sdtPr>
                  <w:sdtEndPr/>
                  <w:sdtContent>
                    <w:sdt>
                      <w:sdtPr>
                        <w:alias w:val="skyrius"/>
                        <w:tag w:val="part_9ea287f8be0d447b86dd050ff56dc22a"/>
                        <w:id w:val="-1189752218"/>
                        <w:lock w:val="sdtLocked"/>
                      </w:sdtPr>
                      <w:sdtEndPr/>
                      <w:sdtContent>
                        <w:p w14:paraId="5F4AABE3" w14:textId="56365EF7" w:rsidR="00F95B7C" w:rsidRDefault="00A9159F">
                          <w:pPr>
                            <w:tabs>
                              <w:tab w:val="left" w:pos="993"/>
                            </w:tabs>
                            <w:jc w:val="center"/>
                            <w:rPr>
                              <w:b/>
                              <w:bCs/>
                            </w:rPr>
                          </w:pPr>
                          <w:r>
                            <w:t>„</w:t>
                          </w:r>
                          <w:sdt>
                            <w:sdtPr>
                              <w:alias w:val="Numeris"/>
                              <w:tag w:val="nr_9ea287f8be0d447b86dd050ff56dc22a"/>
                              <w:id w:val="-1946373367"/>
                              <w:lock w:val="sdtLocked"/>
                            </w:sdtPr>
                            <w:sdtEndPr/>
                            <w:sdtContent>
                              <w:r>
                                <w:rPr>
                                  <w:b/>
                                  <w:bCs/>
                                </w:rPr>
                                <w:t>III</w:t>
                              </w:r>
                            </w:sdtContent>
                          </w:sdt>
                          <w:r>
                            <w:rPr>
                              <w:b/>
                              <w:bCs/>
                            </w:rPr>
                            <w:t xml:space="preserve"> SKYRIUS</w:t>
                          </w:r>
                        </w:p>
                        <w:p w14:paraId="4EB112E2" w14:textId="369B3D36" w:rsidR="00F95B7C" w:rsidRDefault="00A9159F">
                          <w:pPr>
                            <w:tabs>
                              <w:tab w:val="left" w:pos="993"/>
                            </w:tabs>
                            <w:jc w:val="center"/>
                          </w:pPr>
                          <w:sdt>
                            <w:sdtPr>
                              <w:rPr>
                                <w:b/>
                                <w:bCs/>
                              </w:rPr>
                              <w:alias w:val="Pavadinimas"/>
                              <w:tag w:val="title_9ea287f8be0d447b86dd050ff56dc22a"/>
                              <w:id w:val="-116452976"/>
                              <w:lock w:val="sdtLocked"/>
                              <w:placeholder>
                                <w:docPart w:val="DefaultPlaceholder_-1854013440"/>
                              </w:placeholder>
                            </w:sdtPr>
                            <w:sdtContent>
                              <w:r>
                                <w:rPr>
                                  <w:b/>
                                  <w:bCs/>
                                </w:rPr>
                                <w:t>VIDURINĖS IR AUKŠTESNIOSIOS GRANDŽIŲ PATAISOS PAREIGŪNŲ TARNYBINĖS UNIFORMOS PAVYZDŽIAI (VYRAMS)</w:t>
                              </w:r>
                            </w:sdtContent>
                          </w:sdt>
                          <w:r>
                            <w:t>“.</w:t>
                          </w:r>
                        </w:p>
                      </w:sdtContent>
                    </w:sdt>
                  </w:sdtContent>
                </w:sdt>
              </w:sdtContent>
            </w:sdt>
            <w:sdt>
              <w:sdtPr>
                <w:alias w:val="2.5 pp."/>
                <w:tag w:val="part_f61ce7ff40254e7abab9a0dbdbf41fcb"/>
                <w:id w:val="-1643193114"/>
                <w:lock w:val="sdtLocked"/>
              </w:sdtPr>
              <w:sdtEndPr/>
              <w:sdtContent>
                <w:p w14:paraId="34DA70F5" w14:textId="29113F01" w:rsidR="00F95B7C" w:rsidRDefault="00A9159F">
                  <w:pPr>
                    <w:tabs>
                      <w:tab w:val="left" w:pos="993"/>
                    </w:tabs>
                    <w:ind w:firstLine="851"/>
                  </w:pPr>
                  <w:sdt>
                    <w:sdtPr>
                      <w:alias w:val="Numeris"/>
                      <w:tag w:val="nr_f61ce7ff40254e7abab9a0dbdbf41fcb"/>
                      <w:id w:val="-1239785017"/>
                      <w:lock w:val="sdtLocked"/>
                    </w:sdtPr>
                    <w:sdtEndPr/>
                    <w:sdtContent>
                      <w:r>
                        <w:t>2.5</w:t>
                      </w:r>
                    </w:sdtContent>
                  </w:sdt>
                  <w:r>
                    <w:t>. Pakeičiu IV skyriaus pavadinimą ir jį išdėstau taip:</w:t>
                  </w:r>
                </w:p>
                <w:sdt>
                  <w:sdtPr>
                    <w:alias w:val="citata"/>
                    <w:tag w:val="part_c4f573d201c84859afd2bfc3862e6616"/>
                    <w:id w:val="-1928255409"/>
                    <w:lock w:val="sdtLocked"/>
                  </w:sdtPr>
                  <w:sdtEndPr/>
                  <w:sdtContent>
                    <w:sdt>
                      <w:sdtPr>
                        <w:alias w:val="skyrius"/>
                        <w:tag w:val="part_87d06c70def246409b74bee0468955f1"/>
                        <w:id w:val="-1472972434"/>
                        <w:lock w:val="sdtLocked"/>
                      </w:sdtPr>
                      <w:sdtEndPr/>
                      <w:sdtContent>
                        <w:p w14:paraId="3B2C408B" w14:textId="388E81AC" w:rsidR="00F95B7C" w:rsidRDefault="00A9159F">
                          <w:pPr>
                            <w:tabs>
                              <w:tab w:val="left" w:pos="993"/>
                            </w:tabs>
                            <w:jc w:val="center"/>
                            <w:rPr>
                              <w:b/>
                              <w:bCs/>
                            </w:rPr>
                          </w:pPr>
                          <w:r>
                            <w:t>„</w:t>
                          </w:r>
                          <w:sdt>
                            <w:sdtPr>
                              <w:alias w:val="Numeris"/>
                              <w:tag w:val="nr_87d06c70def246409b74bee0468955f1"/>
                              <w:id w:val="1879742177"/>
                              <w:lock w:val="sdtLocked"/>
                            </w:sdtPr>
                            <w:sdtEndPr/>
                            <w:sdtContent>
                              <w:r>
                                <w:rPr>
                                  <w:b/>
                                  <w:bCs/>
                                </w:rPr>
                                <w:t>IV</w:t>
                              </w:r>
                            </w:sdtContent>
                          </w:sdt>
                          <w:r>
                            <w:rPr>
                              <w:b/>
                              <w:bCs/>
                            </w:rPr>
                            <w:t xml:space="preserve"> SKYRIUS</w:t>
                          </w:r>
                        </w:p>
                        <w:p w14:paraId="34557382" w14:textId="307C520B" w:rsidR="00F95B7C" w:rsidRDefault="00A9159F">
                          <w:pPr>
                            <w:tabs>
                              <w:tab w:val="left" w:pos="993"/>
                            </w:tabs>
                            <w:jc w:val="center"/>
                          </w:pPr>
                          <w:sdt>
                            <w:sdtPr>
                              <w:rPr>
                                <w:b/>
                                <w:bCs/>
                              </w:rPr>
                              <w:alias w:val="Pavadinimas"/>
                              <w:tag w:val="title_87d06c70def246409b74bee0468955f1"/>
                              <w:id w:val="1489449844"/>
                              <w:lock w:val="sdtLocked"/>
                              <w:placeholder>
                                <w:docPart w:val="DefaultPlaceholder_-1854013440"/>
                              </w:placeholder>
                            </w:sdtPr>
                            <w:sdtContent>
                              <w:r>
                                <w:rPr>
                                  <w:b/>
                                  <w:bCs/>
                                </w:rPr>
                                <w:t>AUKŠČIAUSIOSIOS GRANDIES PATAISOS PAREIGŪNŲ TARNYBINĖS UNI</w:t>
                              </w:r>
                              <w:r>
                                <w:rPr>
                                  <w:b/>
                                  <w:bCs/>
                                </w:rPr>
                                <w:t>FORMOS PAVYZDŽIAI (MOTERIMS)</w:t>
                              </w:r>
                            </w:sdtContent>
                          </w:sdt>
                          <w:r>
                            <w:t>“.</w:t>
                          </w:r>
                        </w:p>
                      </w:sdtContent>
                    </w:sdt>
                  </w:sdtContent>
                </w:sdt>
              </w:sdtContent>
            </w:sdt>
            <w:sdt>
              <w:sdtPr>
                <w:alias w:val="2.6 pp."/>
                <w:tag w:val="part_bbeb5623283b47a28e2a537436ce73ec"/>
                <w:id w:val="2015187620"/>
                <w:lock w:val="sdtLocked"/>
              </w:sdtPr>
              <w:sdtEndPr/>
              <w:sdtContent>
                <w:p w14:paraId="406F3014" w14:textId="1F4747AF" w:rsidR="00F95B7C" w:rsidRDefault="00A9159F">
                  <w:pPr>
                    <w:tabs>
                      <w:tab w:val="left" w:pos="993"/>
                    </w:tabs>
                    <w:ind w:firstLine="851"/>
                  </w:pPr>
                  <w:sdt>
                    <w:sdtPr>
                      <w:alias w:val="Numeris"/>
                      <w:tag w:val="nr_bbeb5623283b47a28e2a537436ce73ec"/>
                      <w:id w:val="-876537119"/>
                      <w:lock w:val="sdtLocked"/>
                    </w:sdtPr>
                    <w:sdtEndPr/>
                    <w:sdtContent>
                      <w:r>
                        <w:t>2.6</w:t>
                      </w:r>
                    </w:sdtContent>
                  </w:sdt>
                  <w:r>
                    <w:t>. Pakeičiu V skyriaus pavadinimą ir jį išdėstau taip:</w:t>
                  </w:r>
                </w:p>
                <w:sdt>
                  <w:sdtPr>
                    <w:alias w:val="citata"/>
                    <w:tag w:val="part_5ebf0b530e51432c97239c0ccd649863"/>
                    <w:id w:val="676084765"/>
                    <w:lock w:val="sdtLocked"/>
                  </w:sdtPr>
                  <w:sdtEndPr/>
                  <w:sdtContent>
                    <w:sdt>
                      <w:sdtPr>
                        <w:alias w:val="skyrius"/>
                        <w:tag w:val="part_c542ff5a628e4439981c54c15f59b3ef"/>
                        <w:id w:val="-46523728"/>
                        <w:lock w:val="sdtLocked"/>
                      </w:sdtPr>
                      <w:sdtEndPr/>
                      <w:sdtContent>
                        <w:p w14:paraId="04943A46" w14:textId="0C95B787" w:rsidR="00F95B7C" w:rsidRDefault="00A9159F">
                          <w:pPr>
                            <w:tabs>
                              <w:tab w:val="left" w:pos="993"/>
                            </w:tabs>
                            <w:jc w:val="center"/>
                          </w:pPr>
                          <w:r>
                            <w:t>„</w:t>
                          </w:r>
                          <w:sdt>
                            <w:sdtPr>
                              <w:alias w:val="Numeris"/>
                              <w:tag w:val="nr_c542ff5a628e4439981c54c15f59b3ef"/>
                              <w:id w:val="-2048285109"/>
                              <w:lock w:val="sdtLocked"/>
                            </w:sdtPr>
                            <w:sdtEndPr/>
                            <w:sdtContent>
                              <w:r>
                                <w:rPr>
                                  <w:b/>
                                  <w:bCs/>
                                </w:rPr>
                                <w:t>V</w:t>
                              </w:r>
                            </w:sdtContent>
                          </w:sdt>
                          <w:r>
                            <w:rPr>
                              <w:b/>
                              <w:bCs/>
                            </w:rPr>
                            <w:t xml:space="preserve"> SKYRIUS</w:t>
                          </w:r>
                        </w:p>
                        <w:p w14:paraId="458C3C16" w14:textId="61051A35" w:rsidR="00F95B7C" w:rsidRDefault="00A9159F">
                          <w:pPr>
                            <w:tabs>
                              <w:tab w:val="left" w:pos="993"/>
                            </w:tabs>
                            <w:jc w:val="center"/>
                          </w:pPr>
                          <w:sdt>
                            <w:sdtPr>
                              <w:rPr>
                                <w:b/>
                                <w:bCs/>
                              </w:rPr>
                              <w:alias w:val="Pavadinimas"/>
                              <w:tag w:val="title_c542ff5a628e4439981c54c15f59b3ef"/>
                              <w:id w:val="932626285"/>
                              <w:lock w:val="sdtLocked"/>
                              <w:placeholder>
                                <w:docPart w:val="DefaultPlaceholder_-1854013440"/>
                              </w:placeholder>
                            </w:sdtPr>
                            <w:sdtContent>
                              <w:r>
                                <w:rPr>
                                  <w:b/>
                                  <w:bCs/>
                                </w:rPr>
                                <w:t>AUKŠČIAUSIOSIOS GRANDIES PATAISOS PAREIGŪNŲ TARNYBINĖS UNIFORMOS PAVYZDŽIAI (VYRAMS)</w:t>
                              </w:r>
                            </w:sdtContent>
                          </w:sdt>
                          <w:r>
                            <w:t>“.</w:t>
                          </w:r>
                        </w:p>
                      </w:sdtContent>
                    </w:sdt>
                  </w:sdtContent>
                </w:sdt>
              </w:sdtContent>
            </w:sdt>
            <w:sdt>
              <w:sdtPr>
                <w:alias w:val="2.7 pp."/>
                <w:tag w:val="part_97b8fd086a5342799bd896c0c1b47872"/>
                <w:id w:val="-681503013"/>
                <w:lock w:val="sdtLocked"/>
                <w:placeholder>
                  <w:docPart w:val="DefaultPlaceholder_-1854013440"/>
                </w:placeholder>
              </w:sdtPr>
              <w:sdtEndPr>
                <w:rPr>
                  <w:szCs w:val="24"/>
                  <w:lang w:eastAsia="lt-LT"/>
                </w:rPr>
              </w:sdtEndPr>
              <w:sdtContent>
                <w:p w14:paraId="428B196E" w14:textId="3E9B6CFF" w:rsidR="00F95B7C" w:rsidRDefault="00A9159F">
                  <w:pPr>
                    <w:tabs>
                      <w:tab w:val="left" w:pos="993"/>
                    </w:tabs>
                    <w:ind w:firstLine="851"/>
                  </w:pPr>
                  <w:sdt>
                    <w:sdtPr>
                      <w:alias w:val="Numeris"/>
                      <w:tag w:val="nr_97b8fd086a5342799bd896c0c1b47872"/>
                      <w:id w:val="-1569341965"/>
                      <w:lock w:val="sdtLocked"/>
                    </w:sdtPr>
                    <w:sdtEndPr/>
                    <w:sdtContent>
                      <w:r>
                        <w:t>2.7</w:t>
                      </w:r>
                    </w:sdtContent>
                  </w:sdt>
                  <w:r>
                    <w:t xml:space="preserve">. Pakeičiu XI skyriaus pavadinimą ir jį išdėstau </w:t>
                  </w:r>
                  <w:r>
                    <w:t>taip:</w:t>
                  </w:r>
                </w:p>
                <w:sdt>
                  <w:sdtPr>
                    <w:alias w:val="citata"/>
                    <w:tag w:val="part_95812bd4ff5f4a0a84bd96fe6b886ec0"/>
                    <w:id w:val="443271208"/>
                    <w:lock w:val="sdtLocked"/>
                    <w:placeholder>
                      <w:docPart w:val="DefaultPlaceholder_-1854013440"/>
                    </w:placeholder>
                  </w:sdtPr>
                  <w:sdtEndPr>
                    <w:rPr>
                      <w:szCs w:val="24"/>
                      <w:lang w:eastAsia="lt-LT"/>
                    </w:rPr>
                  </w:sdtEndPr>
                  <w:sdtContent>
                    <w:sdt>
                      <w:sdtPr>
                        <w:alias w:val="skyrius"/>
                        <w:tag w:val="part_915c741d5c6143d58e61a680cd6b86b2"/>
                        <w:id w:val="269446736"/>
                        <w:lock w:val="sdtLocked"/>
                        <w:placeholder>
                          <w:docPart w:val="DefaultPlaceholder_-1854013440"/>
                        </w:placeholder>
                      </w:sdtPr>
                      <w:sdtEndPr>
                        <w:rPr>
                          <w:szCs w:val="24"/>
                          <w:lang w:eastAsia="lt-LT"/>
                        </w:rPr>
                      </w:sdtEndPr>
                      <w:sdtContent>
                        <w:p w14:paraId="6D5B7822" w14:textId="6B53E99B" w:rsidR="00F95B7C" w:rsidRDefault="00A9159F">
                          <w:pPr>
                            <w:tabs>
                              <w:tab w:val="left" w:pos="993"/>
                            </w:tabs>
                            <w:jc w:val="center"/>
                            <w:rPr>
                              <w:b/>
                              <w:bCs/>
                            </w:rPr>
                          </w:pPr>
                          <w:r>
                            <w:t>„</w:t>
                          </w:r>
                          <w:sdt>
                            <w:sdtPr>
                              <w:alias w:val="Numeris"/>
                              <w:tag w:val="nr_915c741d5c6143d58e61a680cd6b86b2"/>
                              <w:id w:val="1942409580"/>
                              <w:lock w:val="sdtLocked"/>
                            </w:sdtPr>
                            <w:sdtEndPr/>
                            <w:sdtContent>
                              <w:r>
                                <w:rPr>
                                  <w:b/>
                                  <w:bCs/>
                                </w:rPr>
                                <w:t>XI</w:t>
                              </w:r>
                            </w:sdtContent>
                          </w:sdt>
                          <w:r>
                            <w:rPr>
                              <w:b/>
                              <w:bCs/>
                            </w:rPr>
                            <w:t xml:space="preserve"> SKYRIUS</w:t>
                          </w:r>
                        </w:p>
                        <w:p w14:paraId="0185F26F" w14:textId="7BD04B6D" w:rsidR="00F95B7C" w:rsidRDefault="00A9159F">
                          <w:pPr>
                            <w:tabs>
                              <w:tab w:val="left" w:pos="993"/>
                            </w:tabs>
                            <w:jc w:val="center"/>
                            <w:rPr>
                              <w:szCs w:val="24"/>
                              <w:lang w:eastAsia="lt-LT"/>
                            </w:rPr>
                          </w:pPr>
                          <w:r>
                            <w:t>„</w:t>
                          </w:r>
                          <w:sdt>
                            <w:sdtPr>
                              <w:alias w:val="Pavadinimas"/>
                              <w:tag w:val="title_915c741d5c6143d58e61a680cd6b86b2"/>
                              <w:id w:val="1879202331"/>
                              <w:lock w:val="sdtLocked"/>
                              <w:placeholder>
                                <w:docPart w:val="DefaultPlaceholder_-1854013440"/>
                              </w:placeholder>
                            </w:sdtPr>
                            <w:sdtEndPr>
                              <w:rPr>
                                <w:b/>
                                <w:bCs/>
                                <w:szCs w:val="24"/>
                                <w:lang w:eastAsia="lt-LT"/>
                              </w:rPr>
                            </w:sdtEndPr>
                            <w:sdtContent>
                              <w:r>
                                <w:rPr>
                                  <w:b/>
                                  <w:bCs/>
                                </w:rPr>
                                <w:t xml:space="preserve">PATAISOS PAREIGŪNŲ </w:t>
                              </w:r>
                              <w:r>
                                <w:rPr>
                                  <w:b/>
                                  <w:bCs/>
                                  <w:szCs w:val="24"/>
                                  <w:lang w:eastAsia="lt-LT"/>
                                </w:rPr>
                                <w:t xml:space="preserve">TARNYBINĖS UNIFORMOS, KURSANTŲ UNIFORMOS IR </w:t>
                              </w:r>
                              <w:r>
                                <w:rPr>
                                  <w:b/>
                                  <w:bCs/>
                                </w:rPr>
                                <w:t xml:space="preserve">SKIRIAMŲJŲ </w:t>
                              </w:r>
                              <w:r>
                                <w:rPr>
                                  <w:b/>
                                  <w:bCs/>
                                  <w:szCs w:val="24"/>
                                  <w:lang w:eastAsia="lt-LT"/>
                                </w:rPr>
                                <w:t>ŽENKLŲ APRAŠYMAS</w:t>
                              </w:r>
                            </w:sdtContent>
                          </w:sdt>
                          <w:r>
                            <w:rPr>
                              <w:szCs w:val="24"/>
                              <w:lang w:eastAsia="lt-LT"/>
                            </w:rPr>
                            <w:t>“.</w:t>
                          </w:r>
                        </w:p>
                      </w:sdtContent>
                    </w:sdt>
                  </w:sdtContent>
                </w:sdt>
              </w:sdtContent>
            </w:sdt>
            <w:sdt>
              <w:sdtPr>
                <w:alias w:val="2.8 pp."/>
                <w:tag w:val="part_c2c1f21731a741dc876ca10081e1b215"/>
                <w:id w:val="1636446783"/>
                <w:lock w:val="sdtLocked"/>
                <w:placeholder>
                  <w:docPart w:val="DefaultPlaceholder_-1854013440"/>
                </w:placeholder>
              </w:sdtPr>
              <w:sdtEndPr>
                <w:rPr>
                  <w:szCs w:val="24"/>
                  <w:lang w:eastAsia="lt-LT"/>
                </w:rPr>
              </w:sdtEndPr>
              <w:sdtContent>
                <w:p w14:paraId="6EBAA1DB" w14:textId="3F1C03A9" w:rsidR="00F95B7C" w:rsidRDefault="00A9159F">
                  <w:pPr>
                    <w:tabs>
                      <w:tab w:val="left" w:pos="993"/>
                    </w:tabs>
                    <w:ind w:firstLine="851"/>
                    <w:rPr>
                      <w:szCs w:val="24"/>
                    </w:rPr>
                  </w:pPr>
                  <w:sdt>
                    <w:sdtPr>
                      <w:alias w:val="Numeris"/>
                      <w:tag w:val="nr_c2c1f21731a741dc876ca10081e1b215"/>
                      <w:id w:val="-1831661579"/>
                      <w:lock w:val="sdtLocked"/>
                    </w:sdtPr>
                    <w:sdtEndPr/>
                    <w:sdtContent>
                      <w:r>
                        <w:rPr>
                          <w:szCs w:val="24"/>
                          <w:lang w:eastAsia="lt-LT"/>
                        </w:rPr>
                        <w:t>2.8</w:t>
                      </w:r>
                    </w:sdtContent>
                  </w:sdt>
                  <w:r>
                    <w:rPr>
                      <w:szCs w:val="24"/>
                      <w:lang w:eastAsia="lt-LT"/>
                    </w:rPr>
                    <w:t xml:space="preserve">. </w:t>
                  </w:r>
                  <w:r>
                    <w:t xml:space="preserve">Pakeičiu 1 punkto </w:t>
                  </w:r>
                  <w:r>
                    <w:rPr>
                      <w:szCs w:val="24"/>
                    </w:rPr>
                    <w:t>pirmąją pastraipą ir ją išdėstau taip:</w:t>
                  </w:r>
                </w:p>
                <w:sdt>
                  <w:sdtPr>
                    <w:rPr>
                      <w:szCs w:val="24"/>
                    </w:rPr>
                    <w:alias w:val="citata"/>
                    <w:tag w:val="part_beaa03ac9ee4492ba7670869d8387114"/>
                    <w:id w:val="-1346012627"/>
                    <w:lock w:val="sdtLocked"/>
                    <w:placeholder>
                      <w:docPart w:val="DefaultPlaceholder_-1854013440"/>
                    </w:placeholder>
                  </w:sdtPr>
                  <w:sdtEndPr>
                    <w:rPr>
                      <w:lang w:eastAsia="lt-LT"/>
                    </w:rPr>
                  </w:sdtEndPr>
                  <w:sdtContent>
                    <w:sdt>
                      <w:sdtPr>
                        <w:rPr>
                          <w:szCs w:val="24"/>
                        </w:rPr>
                        <w:alias w:val="1 p."/>
                        <w:tag w:val="part_f4bda146b9bc4410b22fc7e02e3fe18f"/>
                        <w:id w:val="1619336348"/>
                        <w:lock w:val="sdtLocked"/>
                        <w:placeholder>
                          <w:docPart w:val="DefaultPlaceholder_-1854013440"/>
                        </w:placeholder>
                      </w:sdtPr>
                      <w:sdtEndPr>
                        <w:rPr>
                          <w:lang w:eastAsia="lt-LT"/>
                        </w:rPr>
                      </w:sdtEndPr>
                      <w:sdtContent>
                        <w:p w14:paraId="47F6ABE4" w14:textId="12A21EA4" w:rsidR="00F95B7C" w:rsidRDefault="00A9159F">
                          <w:pPr>
                            <w:tabs>
                              <w:tab w:val="left" w:pos="993"/>
                            </w:tabs>
                            <w:ind w:firstLine="851"/>
                            <w:jc w:val="both"/>
                            <w:rPr>
                              <w:szCs w:val="24"/>
                              <w:lang w:eastAsia="lt-LT"/>
                            </w:rPr>
                          </w:pPr>
                          <w:r>
                            <w:rPr>
                              <w:szCs w:val="24"/>
                            </w:rPr>
                            <w:t>„</w:t>
                          </w:r>
                          <w:sdt>
                            <w:sdtPr>
                              <w:rPr>
                                <w:szCs w:val="24"/>
                              </w:rPr>
                              <w:alias w:val="Numeris"/>
                              <w:tag w:val="nr_f4bda146b9bc4410b22fc7e02e3fe18f"/>
                              <w:id w:val="-520394838"/>
                              <w:lock w:val="sdtLocked"/>
                              <w:placeholder>
                                <w:docPart w:val="DefaultPlaceholder_-1854013440"/>
                              </w:placeholder>
                            </w:sdtPr>
                            <w:sdtContent>
                              <w:r>
                                <w:rPr>
                                  <w:szCs w:val="24"/>
                                </w:rPr>
                                <w:t>1.</w:t>
                              </w:r>
                            </w:sdtContent>
                          </w:sdt>
                          <w:r>
                            <w:rPr>
                              <w:szCs w:val="24"/>
                            </w:rPr>
                            <w:t xml:space="preserve"> </w:t>
                          </w:r>
                          <w:r>
                            <w:rPr>
                              <w:szCs w:val="24"/>
                              <w:lang w:eastAsia="lt-LT"/>
                            </w:rPr>
                            <w:t xml:space="preserve">Pirminės grandies pataisos pareigūnų tarnybinė uniforma ir kursantų </w:t>
                          </w:r>
                          <w:r>
                            <w:rPr>
                              <w:szCs w:val="24"/>
                              <w:lang w:eastAsia="lt-LT"/>
                            </w:rPr>
                            <w:t>uniforma:“.</w:t>
                          </w:r>
                        </w:p>
                      </w:sdtContent>
                    </w:sdt>
                  </w:sdtContent>
                </w:sdt>
              </w:sdtContent>
            </w:sdt>
            <w:sdt>
              <w:sdtPr>
                <w:alias w:val="2.9 pp."/>
                <w:tag w:val="part_a24dcd146a98452a8ca8ebf66593a2b7"/>
                <w:id w:val="1281683236"/>
                <w:lock w:val="sdtLocked"/>
              </w:sdtPr>
              <w:sdtEndPr/>
              <w:sdtContent>
                <w:p w14:paraId="2838D228" w14:textId="77777777" w:rsidR="00F95B7C" w:rsidRDefault="00A9159F">
                  <w:pPr>
                    <w:tabs>
                      <w:tab w:val="left" w:pos="993"/>
                    </w:tabs>
                    <w:ind w:firstLine="851"/>
                    <w:jc w:val="both"/>
                    <w:rPr>
                      <w:szCs w:val="24"/>
                    </w:rPr>
                  </w:pPr>
                  <w:sdt>
                    <w:sdtPr>
                      <w:alias w:val="Numeris"/>
                      <w:tag w:val="nr_a24dcd146a98452a8ca8ebf66593a2b7"/>
                      <w:id w:val="-635564197"/>
                      <w:lock w:val="sdtLocked"/>
                    </w:sdtPr>
                    <w:sdtEndPr/>
                    <w:sdtContent>
                      <w:r>
                        <w:rPr>
                          <w:szCs w:val="24"/>
                          <w:lang w:eastAsia="lt-LT"/>
                        </w:rPr>
                        <w:t>2.9</w:t>
                      </w:r>
                    </w:sdtContent>
                  </w:sdt>
                  <w:r>
                    <w:rPr>
                      <w:szCs w:val="24"/>
                      <w:lang w:eastAsia="lt-LT"/>
                    </w:rPr>
                    <w:t xml:space="preserve">. </w:t>
                  </w:r>
                  <w:r>
                    <w:rPr>
                      <w:szCs w:val="24"/>
                    </w:rPr>
                    <w:t>Pakeičiu 1.9 papunktį ir jį išdėstau taip:</w:t>
                  </w:r>
                </w:p>
                <w:sdt>
                  <w:sdtPr>
                    <w:alias w:val="citata"/>
                    <w:tag w:val="part_4e65ad8344674d74a13185e1897903bd"/>
                    <w:id w:val="-429743202"/>
                    <w:lock w:val="sdtLocked"/>
                  </w:sdtPr>
                  <w:sdtEndPr/>
                  <w:sdtContent>
                    <w:sdt>
                      <w:sdtPr>
                        <w:alias w:val="1.9 pp."/>
                        <w:tag w:val="part_eff7df4a287f4d45a66fd7c66cab6894"/>
                        <w:id w:val="-1847852098"/>
                        <w:lock w:val="sdtLocked"/>
                      </w:sdtPr>
                      <w:sdtEndPr/>
                      <w:sdtContent>
                        <w:p w14:paraId="4A2A5936" w14:textId="22CE5625" w:rsidR="00F95B7C" w:rsidRDefault="00A9159F">
                          <w:pPr>
                            <w:tabs>
                              <w:tab w:val="left" w:pos="993"/>
                            </w:tabs>
                            <w:ind w:firstLine="851"/>
                            <w:jc w:val="both"/>
                            <w:rPr>
                              <w:szCs w:val="24"/>
                              <w:lang w:eastAsia="lt-LT"/>
                            </w:rPr>
                          </w:pPr>
                          <w:r>
                            <w:rPr>
                              <w:szCs w:val="24"/>
                            </w:rPr>
                            <w:t>„</w:t>
                          </w:r>
                          <w:sdt>
                            <w:sdtPr>
                              <w:alias w:val="Numeris"/>
                              <w:tag w:val="nr_eff7df4a287f4d45a66fd7c66cab6894"/>
                              <w:id w:val="1547333575"/>
                              <w:lock w:val="sdtLocked"/>
                            </w:sdtPr>
                            <w:sdtEndPr/>
                            <w:sdtContent>
                              <w:r>
                                <w:rPr>
                                  <w:szCs w:val="24"/>
                                  <w:lang w:eastAsia="lt-LT"/>
                                </w:rPr>
                                <w:t>1.9</w:t>
                              </w:r>
                            </w:sdtContent>
                          </w:sdt>
                          <w:r>
                            <w:rPr>
                              <w:szCs w:val="24"/>
                              <w:lang w:eastAsia="lt-LT"/>
                            </w:rPr>
                            <w:t xml:space="preserve">. žieminė kepurė – megzta, tamsiai mėlynos spalvos su užlenkimu. Ant pirminės grandies pataisos pareigūnų žieminės kepurės užlenkimo išsiuvinėtas kepurės ženklas;“. </w:t>
                          </w:r>
                        </w:p>
                      </w:sdtContent>
                    </w:sdt>
                  </w:sdtContent>
                </w:sdt>
              </w:sdtContent>
            </w:sdt>
            <w:sdt>
              <w:sdtPr>
                <w:alias w:val="2.10 pp."/>
                <w:tag w:val="part_4f4fcc4d05ae4adc8da1701e0a2264ff"/>
                <w:id w:val="1478573030"/>
                <w:lock w:val="sdtLocked"/>
              </w:sdtPr>
              <w:sdtEndPr/>
              <w:sdtContent>
                <w:p w14:paraId="5456CB40" w14:textId="77777777" w:rsidR="00F95B7C" w:rsidRDefault="00A9159F">
                  <w:pPr>
                    <w:tabs>
                      <w:tab w:val="left" w:pos="993"/>
                    </w:tabs>
                    <w:ind w:firstLine="851"/>
                    <w:rPr>
                      <w:szCs w:val="24"/>
                    </w:rPr>
                  </w:pPr>
                  <w:sdt>
                    <w:sdtPr>
                      <w:alias w:val="Numeris"/>
                      <w:tag w:val="nr_4f4fcc4d05ae4adc8da1701e0a2264ff"/>
                      <w:id w:val="-1582912177"/>
                      <w:lock w:val="sdtLocked"/>
                    </w:sdtPr>
                    <w:sdtEndPr/>
                    <w:sdtContent>
                      <w:r>
                        <w:rPr>
                          <w:szCs w:val="24"/>
                          <w:lang w:eastAsia="lt-LT"/>
                        </w:rPr>
                        <w:t>2.10</w:t>
                      </w:r>
                    </w:sdtContent>
                  </w:sdt>
                  <w:r>
                    <w:rPr>
                      <w:szCs w:val="24"/>
                      <w:lang w:eastAsia="lt-LT"/>
                    </w:rPr>
                    <w:t xml:space="preserve">. </w:t>
                  </w:r>
                  <w:r>
                    <w:t xml:space="preserve">Pakeičiu 2 punkto </w:t>
                  </w:r>
                  <w:r>
                    <w:rPr>
                      <w:szCs w:val="24"/>
                    </w:rPr>
                    <w:t>pirmąją pastraipą ir ją išdėstau taip:</w:t>
                  </w:r>
                </w:p>
                <w:sdt>
                  <w:sdtPr>
                    <w:alias w:val="citata"/>
                    <w:tag w:val="part_a4cb03aaa0db456a937db88b40e7b298"/>
                    <w:id w:val="-369765250"/>
                    <w:lock w:val="sdtLocked"/>
                  </w:sdtPr>
                  <w:sdtEndPr/>
                  <w:sdtContent>
                    <w:sdt>
                      <w:sdtPr>
                        <w:alias w:val="2 p."/>
                        <w:tag w:val="part_9bee38f8cf8e4c358ad3c4e4588b240d"/>
                        <w:id w:val="913898682"/>
                        <w:lock w:val="sdtLocked"/>
                      </w:sdtPr>
                      <w:sdtEndPr/>
                      <w:sdtContent>
                        <w:p w14:paraId="6D5C7E6B" w14:textId="5F78EF01" w:rsidR="00F95B7C" w:rsidRDefault="00A9159F">
                          <w:pPr>
                            <w:tabs>
                              <w:tab w:val="left" w:pos="993"/>
                            </w:tabs>
                            <w:ind w:firstLine="851"/>
                            <w:jc w:val="both"/>
                            <w:rPr>
                              <w:szCs w:val="24"/>
                              <w:lang w:eastAsia="lt-LT"/>
                            </w:rPr>
                          </w:pPr>
                          <w:r>
                            <w:rPr>
                              <w:szCs w:val="24"/>
                              <w:lang w:eastAsia="lt-LT"/>
                            </w:rPr>
                            <w:t>„</w:t>
                          </w:r>
                          <w:sdt>
                            <w:sdtPr>
                              <w:alias w:val="Numeris"/>
                              <w:tag w:val="nr_9bee38f8cf8e4c358ad3c4e4588b240d"/>
                              <w:id w:val="105320235"/>
                              <w:lock w:val="sdtLocked"/>
                            </w:sdtPr>
                            <w:sdtEndPr/>
                            <w:sdtContent>
                              <w:r>
                                <w:rPr>
                                  <w:szCs w:val="24"/>
                                  <w:lang w:eastAsia="lt-LT"/>
                                </w:rPr>
                                <w:t>2</w:t>
                              </w:r>
                            </w:sdtContent>
                          </w:sdt>
                          <w:r>
                            <w:rPr>
                              <w:szCs w:val="24"/>
                              <w:lang w:eastAsia="lt-LT"/>
                            </w:rPr>
                            <w:t>. Vidurinės, aukštesniosios ir aukščiausiosios grandžių pataisos pareigūnų tarnybinė uniforma:“.</w:t>
                          </w:r>
                        </w:p>
                      </w:sdtContent>
                    </w:sdt>
                  </w:sdtContent>
                </w:sdt>
              </w:sdtContent>
            </w:sdt>
            <w:sdt>
              <w:sdtPr>
                <w:alias w:val="2.11 pp."/>
                <w:tag w:val="part_287d98900991449f9cea4c62f0efe862"/>
                <w:id w:val="2126112508"/>
                <w:lock w:val="sdtLocked"/>
              </w:sdtPr>
              <w:sdtEndPr/>
              <w:sdtContent>
                <w:p w14:paraId="1FEE79BF" w14:textId="77777777" w:rsidR="00F95B7C" w:rsidRDefault="00A9159F">
                  <w:pPr>
                    <w:tabs>
                      <w:tab w:val="left" w:pos="993"/>
                    </w:tabs>
                    <w:ind w:firstLine="851"/>
                    <w:jc w:val="both"/>
                    <w:rPr>
                      <w:szCs w:val="24"/>
                    </w:rPr>
                  </w:pPr>
                  <w:sdt>
                    <w:sdtPr>
                      <w:alias w:val="Numeris"/>
                      <w:tag w:val="nr_287d98900991449f9cea4c62f0efe862"/>
                      <w:id w:val="1122270529"/>
                      <w:lock w:val="sdtLocked"/>
                    </w:sdtPr>
                    <w:sdtEndPr/>
                    <w:sdtContent>
                      <w:r>
                        <w:rPr>
                          <w:szCs w:val="24"/>
                          <w:lang w:eastAsia="lt-LT"/>
                        </w:rPr>
                        <w:t>2.11</w:t>
                      </w:r>
                    </w:sdtContent>
                  </w:sdt>
                  <w:r>
                    <w:rPr>
                      <w:szCs w:val="24"/>
                      <w:lang w:eastAsia="lt-LT"/>
                    </w:rPr>
                    <w:t xml:space="preserve">. </w:t>
                  </w:r>
                  <w:r>
                    <w:rPr>
                      <w:szCs w:val="24"/>
                    </w:rPr>
                    <w:t>Pakeičiu 2.4 papunktį ir jį išdėstau taip:</w:t>
                  </w:r>
                </w:p>
                <w:sdt>
                  <w:sdtPr>
                    <w:alias w:val="citata"/>
                    <w:tag w:val="part_89555ba7b00244e69636abe34de9db9f"/>
                    <w:id w:val="-840779260"/>
                    <w:lock w:val="sdtLocked"/>
                  </w:sdtPr>
                  <w:sdtEndPr/>
                  <w:sdtContent>
                    <w:sdt>
                      <w:sdtPr>
                        <w:alias w:val="2.4 pp."/>
                        <w:tag w:val="part_4832f54f42d84be8af91a6a144516997"/>
                        <w:id w:val="-1016465833"/>
                        <w:lock w:val="sdtLocked"/>
                      </w:sdtPr>
                      <w:sdtEndPr/>
                      <w:sdtContent>
                        <w:p w14:paraId="56BCA006" w14:textId="31109AC6" w:rsidR="00F95B7C" w:rsidRDefault="00A9159F">
                          <w:pPr>
                            <w:tabs>
                              <w:tab w:val="left" w:pos="993"/>
                            </w:tabs>
                            <w:ind w:firstLine="851"/>
                            <w:jc w:val="both"/>
                            <w:rPr>
                              <w:szCs w:val="24"/>
                              <w:lang w:eastAsia="lt-LT"/>
                            </w:rPr>
                          </w:pPr>
                          <w:r>
                            <w:rPr>
                              <w:szCs w:val="24"/>
                            </w:rPr>
                            <w:t>„</w:t>
                          </w:r>
                          <w:sdt>
                            <w:sdtPr>
                              <w:alias w:val="Numeris"/>
                              <w:tag w:val="nr_4832f54f42d84be8af91a6a144516997"/>
                              <w:id w:val="1966923068"/>
                              <w:lock w:val="sdtLocked"/>
                            </w:sdtPr>
                            <w:sdtEndPr/>
                            <w:sdtContent>
                              <w:r>
                                <w:rPr>
                                  <w:szCs w:val="24"/>
                                  <w:lang w:eastAsia="lt-LT"/>
                                </w:rPr>
                                <w:t>2.4</w:t>
                              </w:r>
                            </w:sdtContent>
                          </w:sdt>
                          <w:r>
                            <w:rPr>
                              <w:szCs w:val="24"/>
                              <w:lang w:eastAsia="lt-LT"/>
                            </w:rPr>
                            <w:t>. moteriška vasarinė kepurė – tamsi</w:t>
                          </w:r>
                          <w:r>
                            <w:rPr>
                              <w:szCs w:val="24"/>
                              <w:lang w:eastAsia="lt-LT"/>
                            </w:rPr>
                            <w:t>ai mėlynos spalvos audinio, skrybėlės tipo, standi. Viršutinė dalis į apačią platėja. Užriesti į viršų kepurės kraštai priekyje suformuoja snapelį. Virš snapelio dviem 15 mm skersmens sagomis segamas juodos spalvos dirželis. Aukščiausiosios grandies patais</w:t>
                          </w:r>
                          <w:r>
                            <w:rPr>
                              <w:szCs w:val="24"/>
                              <w:lang w:eastAsia="lt-LT"/>
                            </w:rPr>
                            <w:t>os pareigūnių kepurėse vietoj juodos spalvos dirželio segama aukso spalvos pynutė, o kepurės snapelis papuošiamas aukso spalvos stilizuotų ąžuolo lapų kompozicija;“.</w:t>
                          </w:r>
                        </w:p>
                      </w:sdtContent>
                    </w:sdt>
                  </w:sdtContent>
                </w:sdt>
              </w:sdtContent>
            </w:sdt>
            <w:sdt>
              <w:sdtPr>
                <w:alias w:val="2.12 pp."/>
                <w:tag w:val="part_5c586e79b1f54f3d9034db27acc256b8"/>
                <w:id w:val="-1054935023"/>
                <w:lock w:val="sdtLocked"/>
              </w:sdtPr>
              <w:sdtEndPr/>
              <w:sdtContent>
                <w:p w14:paraId="36C8D1D7" w14:textId="144197C1" w:rsidR="00F95B7C" w:rsidRDefault="00A9159F">
                  <w:pPr>
                    <w:tabs>
                      <w:tab w:val="left" w:pos="993"/>
                    </w:tabs>
                    <w:ind w:firstLine="851"/>
                    <w:jc w:val="both"/>
                    <w:rPr>
                      <w:szCs w:val="24"/>
                    </w:rPr>
                  </w:pPr>
                  <w:sdt>
                    <w:sdtPr>
                      <w:alias w:val="Numeris"/>
                      <w:tag w:val="nr_5c586e79b1f54f3d9034db27acc256b8"/>
                      <w:id w:val="-1225217809"/>
                      <w:lock w:val="sdtLocked"/>
                    </w:sdtPr>
                    <w:sdtEndPr/>
                    <w:sdtContent>
                      <w:r>
                        <w:rPr>
                          <w:szCs w:val="24"/>
                          <w:lang w:eastAsia="lt-LT"/>
                        </w:rPr>
                        <w:t>2.12</w:t>
                      </w:r>
                    </w:sdtContent>
                  </w:sdt>
                  <w:r>
                    <w:rPr>
                      <w:szCs w:val="24"/>
                      <w:lang w:eastAsia="lt-LT"/>
                    </w:rPr>
                    <w:t xml:space="preserve">. </w:t>
                  </w:r>
                  <w:r>
                    <w:rPr>
                      <w:szCs w:val="24"/>
                    </w:rPr>
                    <w:t>Pakeičiu 2.5 papunktį ir jį išdėstau taip:</w:t>
                  </w:r>
                </w:p>
                <w:sdt>
                  <w:sdtPr>
                    <w:alias w:val="citata"/>
                    <w:tag w:val="part_4658e08a15c44943b1fd159af977855a"/>
                    <w:id w:val="1690562668"/>
                    <w:lock w:val="sdtLocked"/>
                  </w:sdtPr>
                  <w:sdtEndPr/>
                  <w:sdtContent>
                    <w:sdt>
                      <w:sdtPr>
                        <w:alias w:val="2.5 pp."/>
                        <w:tag w:val="part_21cca67f73d04702a983357b3707d656"/>
                        <w:id w:val="-1199232033"/>
                        <w:lock w:val="sdtLocked"/>
                      </w:sdtPr>
                      <w:sdtEndPr/>
                      <w:sdtContent>
                        <w:p w14:paraId="369EE9E1" w14:textId="27B76F8B" w:rsidR="00F95B7C" w:rsidRDefault="00A9159F">
                          <w:pPr>
                            <w:tabs>
                              <w:tab w:val="left" w:pos="993"/>
                            </w:tabs>
                            <w:ind w:firstLine="851"/>
                            <w:jc w:val="both"/>
                            <w:rPr>
                              <w:szCs w:val="24"/>
                              <w:lang w:eastAsia="lt-LT"/>
                            </w:rPr>
                          </w:pPr>
                          <w:r>
                            <w:rPr>
                              <w:szCs w:val="24"/>
                            </w:rPr>
                            <w:t>„</w:t>
                          </w:r>
                          <w:sdt>
                            <w:sdtPr>
                              <w:alias w:val="Numeris"/>
                              <w:tag w:val="nr_21cca67f73d04702a983357b3707d656"/>
                              <w:id w:val="1116404861"/>
                              <w:lock w:val="sdtLocked"/>
                            </w:sdtPr>
                            <w:sdtEndPr/>
                            <w:sdtContent>
                              <w:r>
                                <w:rPr>
                                  <w:szCs w:val="24"/>
                                  <w:lang w:eastAsia="lt-LT"/>
                                </w:rPr>
                                <w:t>2.5</w:t>
                              </w:r>
                            </w:sdtContent>
                          </w:sdt>
                          <w:r>
                            <w:rPr>
                              <w:szCs w:val="24"/>
                              <w:lang w:eastAsia="lt-LT"/>
                            </w:rPr>
                            <w:t>. vyriška vasarinė kepurė –</w:t>
                          </w:r>
                          <w:r>
                            <w:rPr>
                              <w:szCs w:val="24"/>
                              <w:lang w:eastAsia="lt-LT"/>
                            </w:rPr>
                            <w:t xml:space="preserve"> tamsiai mėlynos spalvos audinio, su juodos spalvos snapeliu. Viršutinė kepurės dalis paaukštinta. Virš snapelio dviem 15 mm skersmens sagomis segamas juodos spalvos dirželis. Aukščiausiosios grandies pataisos pareigūnų kepurėse vietoj juodos spalvos dirže</w:t>
                          </w:r>
                          <w:r>
                            <w:rPr>
                              <w:szCs w:val="24"/>
                              <w:lang w:eastAsia="lt-LT"/>
                            </w:rPr>
                            <w:t>lio segama aukso spalvos pynutė, o kepurės snapelis papuošiamas aukso spalvos stilizuotų ąžuolo lapų kompozicija;“.</w:t>
                          </w:r>
                        </w:p>
                      </w:sdtContent>
                    </w:sdt>
                  </w:sdtContent>
                </w:sdt>
              </w:sdtContent>
            </w:sdt>
            <w:sdt>
              <w:sdtPr>
                <w:alias w:val="2.13 pp."/>
                <w:tag w:val="part_738aa7b315114f5f9d5e3da7e856ce21"/>
                <w:id w:val="-121078813"/>
                <w:lock w:val="sdtLocked"/>
              </w:sdtPr>
              <w:sdtEndPr/>
              <w:sdtContent>
                <w:p w14:paraId="04179CB8" w14:textId="77777777" w:rsidR="00F95B7C" w:rsidRDefault="00A9159F">
                  <w:pPr>
                    <w:tabs>
                      <w:tab w:val="left" w:pos="993"/>
                    </w:tabs>
                    <w:ind w:firstLine="851"/>
                    <w:jc w:val="both"/>
                    <w:rPr>
                      <w:szCs w:val="24"/>
                    </w:rPr>
                  </w:pPr>
                  <w:sdt>
                    <w:sdtPr>
                      <w:alias w:val="Numeris"/>
                      <w:tag w:val="nr_738aa7b315114f5f9d5e3da7e856ce21"/>
                      <w:id w:val="208615931"/>
                      <w:lock w:val="sdtLocked"/>
                    </w:sdtPr>
                    <w:sdtEndPr/>
                    <w:sdtContent>
                      <w:r>
                        <w:rPr>
                          <w:szCs w:val="24"/>
                          <w:lang w:eastAsia="lt-LT"/>
                        </w:rPr>
                        <w:t>2.13</w:t>
                      </w:r>
                    </w:sdtContent>
                  </w:sdt>
                  <w:r>
                    <w:rPr>
                      <w:szCs w:val="24"/>
                      <w:lang w:eastAsia="lt-LT"/>
                    </w:rPr>
                    <w:t xml:space="preserve">. </w:t>
                  </w:r>
                  <w:r>
                    <w:rPr>
                      <w:szCs w:val="24"/>
                    </w:rPr>
                    <w:t>Pakeičiu 2.6 papunktį ir jį išdėstau taip:</w:t>
                  </w:r>
                </w:p>
                <w:sdt>
                  <w:sdtPr>
                    <w:alias w:val="citata"/>
                    <w:tag w:val="part_f6931d0a899e45b9b276d9ddb30a3cb5"/>
                    <w:id w:val="431714317"/>
                    <w:lock w:val="sdtLocked"/>
                  </w:sdtPr>
                  <w:sdtEndPr/>
                  <w:sdtContent>
                    <w:sdt>
                      <w:sdtPr>
                        <w:alias w:val="2.6 pp."/>
                        <w:tag w:val="part_9c3838ff970548afac576577215ab089"/>
                        <w:id w:val="2067131352"/>
                        <w:lock w:val="sdtLocked"/>
                      </w:sdtPr>
                      <w:sdtEndPr/>
                      <w:sdtContent>
                        <w:p w14:paraId="67CFA88D" w14:textId="1CD367AD" w:rsidR="00F95B7C" w:rsidRDefault="00A9159F">
                          <w:pPr>
                            <w:tabs>
                              <w:tab w:val="left" w:pos="993"/>
                            </w:tabs>
                            <w:ind w:firstLine="851"/>
                            <w:jc w:val="both"/>
                            <w:rPr>
                              <w:szCs w:val="24"/>
                              <w:lang w:eastAsia="lt-LT"/>
                            </w:rPr>
                          </w:pPr>
                          <w:r>
                            <w:rPr>
                              <w:szCs w:val="24"/>
                            </w:rPr>
                            <w:t>„</w:t>
                          </w:r>
                          <w:sdt>
                            <w:sdtPr>
                              <w:alias w:val="Numeris"/>
                              <w:tag w:val="nr_9c3838ff970548afac576577215ab089"/>
                              <w:id w:val="-1720740048"/>
                              <w:lock w:val="sdtLocked"/>
                            </w:sdtPr>
                            <w:sdtEndPr/>
                            <w:sdtContent>
                              <w:r>
                                <w:rPr>
                                  <w:szCs w:val="24"/>
                                  <w:lang w:eastAsia="lt-LT"/>
                                </w:rPr>
                                <w:t>2.6</w:t>
                              </w:r>
                            </w:sdtContent>
                          </w:sdt>
                          <w:r>
                            <w:rPr>
                              <w:szCs w:val="24"/>
                              <w:lang w:eastAsia="lt-LT"/>
                            </w:rPr>
                            <w:t xml:space="preserve">. žieminė kepurė – tamsiai mėlynos spalvos audinio, su juodos spalvos </w:t>
                          </w:r>
                          <w:r>
                            <w:rPr>
                              <w:szCs w:val="24"/>
                              <w:lang w:eastAsia="lt-LT"/>
                            </w:rPr>
                            <w:t>snapeliu, apjuosta juodo kailio apvadu. Virš snapelio 15 mm skersmens sagomis segamas juodos spalvos dirželis. Aukščiausiosios grandies pataisos pareigūnų kepurėje vietoj juodos spalvos dirželio segama aukso spalvos pynutė, o kepurės snapelis papuošiamas a</w:t>
                          </w:r>
                          <w:r>
                            <w:rPr>
                              <w:szCs w:val="24"/>
                              <w:lang w:eastAsia="lt-LT"/>
                            </w:rPr>
                            <w:t>ukso spalvos stilizuotų ąžuolo lapų kompozicija;“.</w:t>
                          </w:r>
                        </w:p>
                      </w:sdtContent>
                    </w:sdt>
                  </w:sdtContent>
                </w:sdt>
              </w:sdtContent>
            </w:sdt>
            <w:sdt>
              <w:sdtPr>
                <w:alias w:val="2.14 pp."/>
                <w:tag w:val="part_23e2c0c7757e446a832cc9cc6dcee167"/>
                <w:id w:val="-837072582"/>
                <w:lock w:val="sdtLocked"/>
              </w:sdtPr>
              <w:sdtEndPr/>
              <w:sdtContent>
                <w:p w14:paraId="38B31BCA" w14:textId="77777777" w:rsidR="00F95B7C" w:rsidRDefault="00A9159F">
                  <w:pPr>
                    <w:tabs>
                      <w:tab w:val="left" w:pos="993"/>
                    </w:tabs>
                    <w:ind w:firstLine="851"/>
                    <w:jc w:val="both"/>
                    <w:rPr>
                      <w:szCs w:val="24"/>
                    </w:rPr>
                  </w:pPr>
                  <w:sdt>
                    <w:sdtPr>
                      <w:alias w:val="Numeris"/>
                      <w:tag w:val="nr_23e2c0c7757e446a832cc9cc6dcee167"/>
                      <w:id w:val="85577427"/>
                      <w:lock w:val="sdtLocked"/>
                    </w:sdtPr>
                    <w:sdtEndPr/>
                    <w:sdtContent>
                      <w:r>
                        <w:rPr>
                          <w:szCs w:val="24"/>
                          <w:lang w:eastAsia="lt-LT"/>
                        </w:rPr>
                        <w:t>2.14</w:t>
                      </w:r>
                    </w:sdtContent>
                  </w:sdt>
                  <w:r>
                    <w:rPr>
                      <w:szCs w:val="24"/>
                      <w:lang w:eastAsia="lt-LT"/>
                    </w:rPr>
                    <w:t xml:space="preserve">. </w:t>
                  </w:r>
                  <w:r>
                    <w:rPr>
                      <w:szCs w:val="24"/>
                    </w:rPr>
                    <w:t>Pakeičiu 2.7 papunktį ir jį išdėstau taip:</w:t>
                  </w:r>
                </w:p>
                <w:sdt>
                  <w:sdtPr>
                    <w:alias w:val="citata"/>
                    <w:tag w:val="part_713541091c64481c8750cde1f0e39d24"/>
                    <w:id w:val="981743157"/>
                    <w:lock w:val="sdtLocked"/>
                  </w:sdtPr>
                  <w:sdtEndPr/>
                  <w:sdtContent>
                    <w:sdt>
                      <w:sdtPr>
                        <w:alias w:val="2.7 pp."/>
                        <w:tag w:val="part_8f9e4f8e9fe24ea5918b0dd3b6d5ab1b"/>
                        <w:id w:val="1915047288"/>
                        <w:lock w:val="sdtLocked"/>
                      </w:sdtPr>
                      <w:sdtEndPr/>
                      <w:sdtContent>
                        <w:p w14:paraId="356D11E6" w14:textId="0D8075FC" w:rsidR="00F95B7C" w:rsidRDefault="00A9159F">
                          <w:pPr>
                            <w:tabs>
                              <w:tab w:val="left" w:pos="993"/>
                            </w:tabs>
                            <w:ind w:firstLine="851"/>
                            <w:jc w:val="both"/>
                            <w:rPr>
                              <w:szCs w:val="24"/>
                            </w:rPr>
                          </w:pPr>
                          <w:r>
                            <w:rPr>
                              <w:szCs w:val="24"/>
                            </w:rPr>
                            <w:t>„</w:t>
                          </w:r>
                          <w:sdt>
                            <w:sdtPr>
                              <w:alias w:val="Numeris"/>
                              <w:tag w:val="nr_8f9e4f8e9fe24ea5918b0dd3b6d5ab1b"/>
                              <w:id w:val="-450785121"/>
                              <w:lock w:val="sdtLocked"/>
                            </w:sdtPr>
                            <w:sdtEndPr/>
                            <w:sdtContent>
                              <w:r>
                                <w:rPr>
                                  <w:szCs w:val="24"/>
                                </w:rPr>
                                <w:t>2.7</w:t>
                              </w:r>
                            </w:sdtContent>
                          </w:sdt>
                          <w:r>
                            <w:rPr>
                              <w:szCs w:val="24"/>
                            </w:rPr>
                            <w:t>. marškiniai ir megztinis – tokie patys, kaip ir pirminės grandies pataisos pareigūnų;“.</w:t>
                          </w:r>
                        </w:p>
                      </w:sdtContent>
                    </w:sdt>
                  </w:sdtContent>
                </w:sdt>
              </w:sdtContent>
            </w:sdt>
            <w:sdt>
              <w:sdtPr>
                <w:alias w:val="2.15 pp."/>
                <w:tag w:val="part_fa9fbcd94bd44521841ef15617320da4"/>
                <w:id w:val="950593369"/>
                <w:lock w:val="sdtLocked"/>
              </w:sdtPr>
              <w:sdtEndPr/>
              <w:sdtContent>
                <w:p w14:paraId="759B4F35" w14:textId="77777777" w:rsidR="00F95B7C" w:rsidRDefault="00A9159F">
                  <w:pPr>
                    <w:tabs>
                      <w:tab w:val="left" w:pos="993"/>
                    </w:tabs>
                    <w:ind w:firstLine="851"/>
                    <w:jc w:val="both"/>
                    <w:rPr>
                      <w:szCs w:val="24"/>
                    </w:rPr>
                  </w:pPr>
                  <w:sdt>
                    <w:sdtPr>
                      <w:alias w:val="Numeris"/>
                      <w:tag w:val="nr_fa9fbcd94bd44521841ef15617320da4"/>
                      <w:id w:val="-1658070486"/>
                      <w:lock w:val="sdtLocked"/>
                    </w:sdtPr>
                    <w:sdtEndPr/>
                    <w:sdtContent>
                      <w:r>
                        <w:rPr>
                          <w:szCs w:val="24"/>
                        </w:rPr>
                        <w:t>2.15</w:t>
                      </w:r>
                    </w:sdtContent>
                  </w:sdt>
                  <w:r>
                    <w:rPr>
                      <w:szCs w:val="24"/>
                    </w:rPr>
                    <w:t>. Pakeičiu 2.12 papunktį ir jį išdėstau t</w:t>
                  </w:r>
                  <w:r>
                    <w:rPr>
                      <w:szCs w:val="24"/>
                    </w:rPr>
                    <w:t>aip:</w:t>
                  </w:r>
                </w:p>
                <w:sdt>
                  <w:sdtPr>
                    <w:alias w:val="citata"/>
                    <w:tag w:val="part_7fb101f9707e4793a9075ca8264a2bc6"/>
                    <w:id w:val="1756392899"/>
                    <w:lock w:val="sdtLocked"/>
                  </w:sdtPr>
                  <w:sdtEndPr/>
                  <w:sdtContent>
                    <w:sdt>
                      <w:sdtPr>
                        <w:alias w:val="2.12 pp."/>
                        <w:tag w:val="part_1f72447cbd7e462c9398038bb151fbec"/>
                        <w:id w:val="1276287268"/>
                        <w:lock w:val="sdtLocked"/>
                      </w:sdtPr>
                      <w:sdtEndPr/>
                      <w:sdtContent>
                        <w:p w14:paraId="74428E41" w14:textId="143B0510" w:rsidR="00F95B7C" w:rsidRDefault="00A9159F">
                          <w:pPr>
                            <w:tabs>
                              <w:tab w:val="left" w:pos="993"/>
                            </w:tabs>
                            <w:ind w:firstLine="851"/>
                            <w:jc w:val="both"/>
                            <w:rPr>
                              <w:szCs w:val="24"/>
                              <w:lang w:eastAsia="lt-LT"/>
                            </w:rPr>
                          </w:pPr>
                          <w:r>
                            <w:rPr>
                              <w:szCs w:val="24"/>
                              <w:lang w:eastAsia="lt-LT"/>
                            </w:rPr>
                            <w:t>„</w:t>
                          </w:r>
                          <w:sdt>
                            <w:sdtPr>
                              <w:alias w:val="Numeris"/>
                              <w:tag w:val="nr_1f72447cbd7e462c9398038bb151fbec"/>
                              <w:id w:val="-512306050"/>
                              <w:lock w:val="sdtLocked"/>
                            </w:sdtPr>
                            <w:sdtEndPr/>
                            <w:sdtContent>
                              <w:r>
                                <w:rPr>
                                  <w:szCs w:val="24"/>
                                  <w:lang w:eastAsia="lt-LT"/>
                                </w:rPr>
                                <w:t>2.12</w:t>
                              </w:r>
                            </w:sdtContent>
                          </w:sdt>
                          <w:r>
                            <w:rPr>
                              <w:szCs w:val="24"/>
                              <w:lang w:eastAsia="lt-LT"/>
                            </w:rPr>
                            <w:t>. vasarinė striukė – tokia pati, kaip ir pirminės grandies pataisos pareigūnų;“.</w:t>
                          </w:r>
                        </w:p>
                      </w:sdtContent>
                    </w:sdt>
                  </w:sdtContent>
                </w:sdt>
              </w:sdtContent>
            </w:sdt>
            <w:sdt>
              <w:sdtPr>
                <w:alias w:val="2.16 pp."/>
                <w:tag w:val="part_8f72ca5d171f4a95a7ee01e0b9c157d5"/>
                <w:id w:val="14747853"/>
                <w:lock w:val="sdtLocked"/>
              </w:sdtPr>
              <w:sdtEndPr/>
              <w:sdtContent>
                <w:p w14:paraId="245E6F8B" w14:textId="77777777" w:rsidR="00F95B7C" w:rsidRDefault="00A9159F">
                  <w:pPr>
                    <w:tabs>
                      <w:tab w:val="left" w:pos="993"/>
                    </w:tabs>
                    <w:ind w:firstLine="851"/>
                    <w:jc w:val="both"/>
                    <w:rPr>
                      <w:szCs w:val="24"/>
                    </w:rPr>
                  </w:pPr>
                  <w:sdt>
                    <w:sdtPr>
                      <w:alias w:val="Numeris"/>
                      <w:tag w:val="nr_8f72ca5d171f4a95a7ee01e0b9c157d5"/>
                      <w:id w:val="-1101413848"/>
                      <w:lock w:val="sdtLocked"/>
                    </w:sdtPr>
                    <w:sdtEndPr/>
                    <w:sdtContent>
                      <w:r>
                        <w:rPr>
                          <w:szCs w:val="24"/>
                        </w:rPr>
                        <w:t>2.16</w:t>
                      </w:r>
                    </w:sdtContent>
                  </w:sdt>
                  <w:r>
                    <w:rPr>
                      <w:szCs w:val="24"/>
                    </w:rPr>
                    <w:t>. Pakeičiu 8 punktą ir jį išdėstau taip:</w:t>
                  </w:r>
                </w:p>
                <w:sdt>
                  <w:sdtPr>
                    <w:alias w:val="citata"/>
                    <w:tag w:val="part_84b3187ca34d46aa983ad3daf358263e"/>
                    <w:id w:val="-42609700"/>
                    <w:lock w:val="sdtLocked"/>
                  </w:sdtPr>
                  <w:sdtEndPr/>
                  <w:sdtContent>
                    <w:sdt>
                      <w:sdtPr>
                        <w:alias w:val="8 p."/>
                        <w:tag w:val="part_0f3022ddb2dc49c892229edf05608107"/>
                        <w:id w:val="-960186977"/>
                        <w:lock w:val="sdtLocked"/>
                      </w:sdtPr>
                      <w:sdtEndPr/>
                      <w:sdtContent>
                        <w:p w14:paraId="2DAAE474" w14:textId="34321EE3" w:rsidR="00F95B7C" w:rsidRDefault="00A9159F">
                          <w:pPr>
                            <w:tabs>
                              <w:tab w:val="left" w:pos="993"/>
                            </w:tabs>
                            <w:ind w:firstLine="851"/>
                            <w:jc w:val="both"/>
                            <w:rPr>
                              <w:szCs w:val="24"/>
                              <w:lang w:eastAsia="lt-LT"/>
                            </w:rPr>
                          </w:pPr>
                          <w:r>
                            <w:rPr>
                              <w:szCs w:val="24"/>
                            </w:rPr>
                            <w:t>„</w:t>
                          </w:r>
                          <w:sdt>
                            <w:sdtPr>
                              <w:alias w:val="Numeris"/>
                              <w:tag w:val="nr_0f3022ddb2dc49c892229edf05608107"/>
                              <w:id w:val="-489790363"/>
                              <w:lock w:val="sdtLocked"/>
                            </w:sdtPr>
                            <w:sdtEndPr/>
                            <w:sdtContent>
                              <w:r>
                                <w:rPr>
                                  <w:szCs w:val="24"/>
                                  <w:lang w:eastAsia="lt-LT"/>
                                </w:rPr>
                                <w:t>8</w:t>
                              </w:r>
                            </w:sdtContent>
                          </w:sdt>
                          <w:r>
                            <w:rPr>
                              <w:szCs w:val="24"/>
                              <w:lang w:eastAsia="lt-LT"/>
                            </w:rPr>
                            <w:t>. Kepurės ženklas – 50 mm skersmens, šešiolikos spindulių, geltono aukso spalvos žvaigždė, kurios centre –</w:t>
                          </w:r>
                          <w:r>
                            <w:rPr>
                              <w:szCs w:val="24"/>
                              <w:lang w:eastAsia="lt-LT"/>
                            </w:rPr>
                            <w:t xml:space="preserve"> sidabro spalvos Vytis raudoname skyde. Ant pirminės grandies pataisos pareigūnų ir specialiosios tarnybinės uniformos kepurių ženklas siuvinėjamas, o ant vidurinės, aukštesniosios ir aukščiausiosios grandžių pataisos pareigūnų kepurių tvirtinamas metalini</w:t>
                          </w:r>
                          <w:r>
                            <w:rPr>
                              <w:szCs w:val="24"/>
                              <w:lang w:eastAsia="lt-LT"/>
                            </w:rPr>
                            <w:t>s ženklas.“</w:t>
                          </w:r>
                        </w:p>
                      </w:sdtContent>
                    </w:sdt>
                  </w:sdtContent>
                </w:sdt>
              </w:sdtContent>
            </w:sdt>
            <w:sdt>
              <w:sdtPr>
                <w:alias w:val="2.17 pp."/>
                <w:tag w:val="part_945fb6976dc34c30be488d02120ea8d1"/>
                <w:id w:val="1662591209"/>
                <w:lock w:val="sdtLocked"/>
              </w:sdtPr>
              <w:sdtEndPr/>
              <w:sdtContent>
                <w:p w14:paraId="60ED269F" w14:textId="77777777" w:rsidR="00F95B7C" w:rsidRDefault="00A9159F">
                  <w:pPr>
                    <w:tabs>
                      <w:tab w:val="left" w:pos="993"/>
                    </w:tabs>
                    <w:ind w:firstLine="851"/>
                    <w:jc w:val="both"/>
                    <w:rPr>
                      <w:szCs w:val="24"/>
                    </w:rPr>
                  </w:pPr>
                  <w:sdt>
                    <w:sdtPr>
                      <w:alias w:val="Numeris"/>
                      <w:tag w:val="nr_945fb6976dc34c30be488d02120ea8d1"/>
                      <w:id w:val="-525563218"/>
                      <w:lock w:val="sdtLocked"/>
                    </w:sdtPr>
                    <w:sdtEndPr/>
                    <w:sdtContent>
                      <w:r>
                        <w:rPr>
                          <w:szCs w:val="24"/>
                          <w:lang w:eastAsia="lt-LT"/>
                        </w:rPr>
                        <w:t>2.17</w:t>
                      </w:r>
                    </w:sdtContent>
                  </w:sdt>
                  <w:r>
                    <w:rPr>
                      <w:szCs w:val="24"/>
                      <w:lang w:eastAsia="lt-LT"/>
                    </w:rPr>
                    <w:t xml:space="preserve">. </w:t>
                  </w:r>
                  <w:r>
                    <w:rPr>
                      <w:szCs w:val="24"/>
                    </w:rPr>
                    <w:t>Pakeičiu 9 punktą ir jį išdėstau taip:</w:t>
                  </w:r>
                </w:p>
                <w:sdt>
                  <w:sdtPr>
                    <w:alias w:val="citata"/>
                    <w:tag w:val="part_d577a48f331c489286e3864b14937fb3"/>
                    <w:id w:val="1092353167"/>
                    <w:lock w:val="sdtLocked"/>
                  </w:sdtPr>
                  <w:sdtEndPr/>
                  <w:sdtContent>
                    <w:sdt>
                      <w:sdtPr>
                        <w:alias w:val="9 p."/>
                        <w:tag w:val="part_61d6008b62d6406986f45a59a24c619e"/>
                        <w:id w:val="1054972729"/>
                        <w:lock w:val="sdtLocked"/>
                      </w:sdtPr>
                      <w:sdtEndPr/>
                      <w:sdtContent>
                        <w:p w14:paraId="485DEE98" w14:textId="1AC37C69" w:rsidR="00F95B7C" w:rsidRDefault="00A9159F">
                          <w:pPr>
                            <w:tabs>
                              <w:tab w:val="left" w:pos="993"/>
                            </w:tabs>
                            <w:ind w:firstLine="851"/>
                            <w:jc w:val="both"/>
                            <w:rPr>
                              <w:szCs w:val="24"/>
                              <w:lang w:eastAsia="lt-LT"/>
                            </w:rPr>
                          </w:pPr>
                          <w:r>
                            <w:rPr>
                              <w:szCs w:val="24"/>
                            </w:rPr>
                            <w:t>„</w:t>
                          </w:r>
                          <w:sdt>
                            <w:sdtPr>
                              <w:alias w:val="Numeris"/>
                              <w:tag w:val="nr_61d6008b62d6406986f45a59a24c619e"/>
                              <w:id w:val="-1822804872"/>
                              <w:lock w:val="sdtLocked"/>
                            </w:sdtPr>
                            <w:sdtEndPr/>
                            <w:sdtContent>
                              <w:r>
                                <w:rPr>
                                  <w:szCs w:val="24"/>
                                  <w:lang w:eastAsia="lt-LT"/>
                                </w:rPr>
                                <w:t>9</w:t>
                              </w:r>
                            </w:sdtContent>
                          </w:sdt>
                          <w:r>
                            <w:rPr>
                              <w:szCs w:val="24"/>
                              <w:lang w:eastAsia="lt-LT"/>
                            </w:rPr>
                            <w:t>. Kepurės ženklelis – 2 mm skersmens, apskritimo formos, geltono aukso spalvos, su Lietuvos valstybės vėliavos spalvomis centre. Metalinis ženklelis tvirtinamas ant vidurinės, aukštesnios</w:t>
                          </w:r>
                          <w:r>
                            <w:rPr>
                              <w:szCs w:val="24"/>
                              <w:lang w:eastAsia="lt-LT"/>
                            </w:rPr>
                            <w:t>ios ir aukščiausiosios grandžių pataisos pareigūnų vyriškų vasarinių kepurių.“</w:t>
                          </w:r>
                        </w:p>
                      </w:sdtContent>
                    </w:sdt>
                  </w:sdtContent>
                </w:sdt>
              </w:sdtContent>
            </w:sdt>
            <w:sdt>
              <w:sdtPr>
                <w:alias w:val="2.18 pp."/>
                <w:tag w:val="part_3fd187ba8dbf4269945b96f0d13c94cc"/>
                <w:id w:val="-327909655"/>
                <w:lock w:val="sdtLocked"/>
              </w:sdtPr>
              <w:sdtEndPr/>
              <w:sdtContent>
                <w:p w14:paraId="5365DEC2" w14:textId="77777777" w:rsidR="00F95B7C" w:rsidRDefault="00A9159F">
                  <w:pPr>
                    <w:tabs>
                      <w:tab w:val="left" w:pos="993"/>
                    </w:tabs>
                    <w:ind w:firstLine="851"/>
                    <w:jc w:val="both"/>
                    <w:rPr>
                      <w:szCs w:val="24"/>
                    </w:rPr>
                  </w:pPr>
                  <w:sdt>
                    <w:sdtPr>
                      <w:alias w:val="Numeris"/>
                      <w:tag w:val="nr_3fd187ba8dbf4269945b96f0d13c94cc"/>
                      <w:id w:val="-709097392"/>
                      <w:lock w:val="sdtLocked"/>
                    </w:sdtPr>
                    <w:sdtEndPr/>
                    <w:sdtContent>
                      <w:r>
                        <w:rPr>
                          <w:szCs w:val="24"/>
                          <w:lang w:eastAsia="lt-LT"/>
                        </w:rPr>
                        <w:t>2.18</w:t>
                      </w:r>
                    </w:sdtContent>
                  </w:sdt>
                  <w:r>
                    <w:rPr>
                      <w:szCs w:val="24"/>
                      <w:lang w:eastAsia="lt-LT"/>
                    </w:rPr>
                    <w:t xml:space="preserve">. </w:t>
                  </w:r>
                  <w:r>
                    <w:rPr>
                      <w:szCs w:val="24"/>
                    </w:rPr>
                    <w:t>Pakeičiu 12 punktą ir jį išdėstau taip:</w:t>
                  </w:r>
                </w:p>
                <w:sdt>
                  <w:sdtPr>
                    <w:alias w:val="citata"/>
                    <w:tag w:val="part_aa513382b8e643158acb843195a847ee"/>
                    <w:id w:val="1292860740"/>
                    <w:lock w:val="sdtLocked"/>
                  </w:sdtPr>
                  <w:sdtEndPr/>
                  <w:sdtContent>
                    <w:sdt>
                      <w:sdtPr>
                        <w:alias w:val="12 p."/>
                        <w:tag w:val="part_5e957c4fb9d9400a81953fb39d53db36"/>
                        <w:id w:val="110165515"/>
                        <w:lock w:val="sdtLocked"/>
                      </w:sdtPr>
                      <w:sdtEndPr/>
                      <w:sdtContent>
                        <w:p w14:paraId="5029BAC5" w14:textId="406A8494" w:rsidR="00F95B7C" w:rsidRDefault="00A9159F">
                          <w:pPr>
                            <w:tabs>
                              <w:tab w:val="left" w:pos="993"/>
                            </w:tabs>
                            <w:ind w:firstLine="851"/>
                            <w:jc w:val="both"/>
                            <w:rPr>
                              <w:szCs w:val="24"/>
                              <w:lang w:eastAsia="lt-LT"/>
                            </w:rPr>
                          </w:pPr>
                          <w:r>
                            <w:rPr>
                              <w:szCs w:val="24"/>
                              <w:lang w:eastAsia="lt-LT"/>
                            </w:rPr>
                            <w:t>„</w:t>
                          </w:r>
                          <w:sdt>
                            <w:sdtPr>
                              <w:alias w:val="Numeris"/>
                              <w:tag w:val="nr_5e957c4fb9d9400a81953fb39d53db36"/>
                              <w:id w:val="843436326"/>
                              <w:lock w:val="sdtLocked"/>
                            </w:sdtPr>
                            <w:sdtEndPr/>
                            <w:sdtContent>
                              <w:r>
                                <w:rPr>
                                  <w:szCs w:val="24"/>
                                  <w:lang w:eastAsia="lt-LT"/>
                                </w:rPr>
                                <w:t>12</w:t>
                              </w:r>
                            </w:sdtContent>
                          </w:sdt>
                          <w:r>
                            <w:rPr>
                              <w:szCs w:val="24"/>
                              <w:lang w:eastAsia="lt-LT"/>
                            </w:rPr>
                            <w:t xml:space="preserve">. Kaklaraiščio segtukas – metalinis, aukso spalvos, su centre pritvirtinta šešiolikos spindulių geltono aukso spalvos </w:t>
                          </w:r>
                          <w:r>
                            <w:rPr>
                              <w:szCs w:val="24"/>
                              <w:lang w:eastAsia="lt-LT"/>
                            </w:rPr>
                            <w:t>žvaigžde, kurios centre – sidabro spalvos Vytis raudoname skyde. Segtukas naudojamas aukščiausiosios grandies pataisos pareigūnų kaklaraiščiams tvirtinti.“</w:t>
                          </w:r>
                        </w:p>
                      </w:sdtContent>
                    </w:sdt>
                  </w:sdtContent>
                </w:sdt>
              </w:sdtContent>
            </w:sdt>
            <w:sdt>
              <w:sdtPr>
                <w:alias w:val="2.19 pp."/>
                <w:tag w:val="part_7f491a043d264eb9823437554bb518d4"/>
                <w:id w:val="489908600"/>
                <w:lock w:val="sdtLocked"/>
              </w:sdtPr>
              <w:sdtEndPr/>
              <w:sdtContent>
                <w:p w14:paraId="4EB60B57" w14:textId="77777777" w:rsidR="00F95B7C" w:rsidRDefault="00A9159F">
                  <w:pPr>
                    <w:tabs>
                      <w:tab w:val="left" w:pos="993"/>
                    </w:tabs>
                    <w:ind w:firstLine="851"/>
                    <w:jc w:val="both"/>
                    <w:rPr>
                      <w:szCs w:val="24"/>
                    </w:rPr>
                  </w:pPr>
                  <w:sdt>
                    <w:sdtPr>
                      <w:alias w:val="Numeris"/>
                      <w:tag w:val="nr_7f491a043d264eb9823437554bb518d4"/>
                      <w:id w:val="288328631"/>
                      <w:lock w:val="sdtLocked"/>
                    </w:sdtPr>
                    <w:sdtEndPr/>
                    <w:sdtContent>
                      <w:r>
                        <w:rPr>
                          <w:szCs w:val="24"/>
                          <w:lang w:eastAsia="lt-LT"/>
                        </w:rPr>
                        <w:t>2.19</w:t>
                      </w:r>
                    </w:sdtContent>
                  </w:sdt>
                  <w:r>
                    <w:rPr>
                      <w:szCs w:val="24"/>
                      <w:lang w:eastAsia="lt-LT"/>
                    </w:rPr>
                    <w:t xml:space="preserve">. </w:t>
                  </w:r>
                  <w:r>
                    <w:rPr>
                      <w:szCs w:val="24"/>
                    </w:rPr>
                    <w:t>Pakeičiu 15 punktą ir jį išdėstau taip:</w:t>
                  </w:r>
                </w:p>
                <w:sdt>
                  <w:sdtPr>
                    <w:alias w:val="citata"/>
                    <w:tag w:val="part_11ba663a7d2840ea805666dcbfe8d938"/>
                    <w:id w:val="1854068331"/>
                    <w:lock w:val="sdtLocked"/>
                  </w:sdtPr>
                  <w:sdtEndPr/>
                  <w:sdtContent>
                    <w:sdt>
                      <w:sdtPr>
                        <w:alias w:val="15 p."/>
                        <w:tag w:val="part_c0f1d6124347447badd0f4563f87d65d"/>
                        <w:id w:val="-830830274"/>
                        <w:lock w:val="sdtLocked"/>
                      </w:sdtPr>
                      <w:sdtEndPr/>
                      <w:sdtContent>
                        <w:p w14:paraId="28E963B6" w14:textId="7725D65C" w:rsidR="00F95B7C" w:rsidRDefault="00A9159F">
                          <w:pPr>
                            <w:tabs>
                              <w:tab w:val="left" w:pos="993"/>
                            </w:tabs>
                            <w:ind w:firstLine="851"/>
                            <w:jc w:val="both"/>
                            <w:rPr>
                              <w:szCs w:val="24"/>
                              <w:lang w:eastAsia="lt-LT"/>
                            </w:rPr>
                          </w:pPr>
                          <w:r>
                            <w:rPr>
                              <w:szCs w:val="24"/>
                            </w:rPr>
                            <w:t>„</w:t>
                          </w:r>
                          <w:sdt>
                            <w:sdtPr>
                              <w:alias w:val="Numeris"/>
                              <w:tag w:val="nr_c0f1d6124347447badd0f4563f87d65d"/>
                              <w:id w:val="1325092346"/>
                              <w:lock w:val="sdtLocked"/>
                            </w:sdtPr>
                            <w:sdtEndPr/>
                            <w:sdtContent>
                              <w:r>
                                <w:rPr>
                                  <w:szCs w:val="24"/>
                                  <w:lang w:eastAsia="lt-LT"/>
                                </w:rPr>
                                <w:t>15</w:t>
                              </w:r>
                            </w:sdtContent>
                          </w:sdt>
                          <w:r>
                            <w:rPr>
                              <w:szCs w:val="24"/>
                              <w:lang w:eastAsia="lt-LT"/>
                            </w:rPr>
                            <w:t>. Pataisos pareigūnų tarnybinės uniformos</w:t>
                          </w:r>
                          <w:r>
                            <w:rPr>
                              <w:szCs w:val="24"/>
                              <w:lang w:eastAsia="lt-LT"/>
                            </w:rPr>
                            <w:t xml:space="preserve"> ir kursantų uniformos dalims ir skiriamiesiems ženklams pagaminti reikalingų medžiagų technines charakteristikas nustato Kalėjimų departamento prie Lietuvos Respublikos teisingumo ministerijos direktorius ir Lietuvos probacijos tarnybos direktorius.“</w:t>
                          </w:r>
                        </w:p>
                      </w:sdtContent>
                    </w:sdt>
                  </w:sdtContent>
                </w:sdt>
              </w:sdtContent>
            </w:sdt>
          </w:sdtContent>
        </w:sdt>
        <w:sdt>
          <w:sdtPr>
            <w:alias w:val="3 p."/>
            <w:tag w:val="part_958875ce55a74e3eb83471a52151ce8f"/>
            <w:id w:val="-1883861896"/>
            <w:lock w:val="sdtLocked"/>
          </w:sdtPr>
          <w:sdtEndPr/>
          <w:sdtContent>
            <w:p w14:paraId="19FCD083" w14:textId="7CDA6B33" w:rsidR="00F95B7C" w:rsidRDefault="00A9159F">
              <w:pPr>
                <w:suppressAutoHyphens/>
                <w:ind w:firstLine="851"/>
                <w:jc w:val="both"/>
                <w:rPr>
                  <w:lang w:eastAsia="en-GB"/>
                </w:rPr>
              </w:pPr>
              <w:sdt>
                <w:sdtPr>
                  <w:alias w:val="Numeris"/>
                  <w:tag w:val="nr_958875ce55a74e3eb83471a52151ce8f"/>
                  <w:id w:val="-1378537814"/>
                  <w:lock w:val="sdtLocked"/>
                </w:sdtPr>
                <w:sdtEndPr/>
                <w:sdtContent>
                  <w:r>
                    <w:rPr>
                      <w:rFonts w:eastAsia="Calibri"/>
                      <w:szCs w:val="24"/>
                    </w:rPr>
                    <w:t>3</w:t>
                  </w:r>
                </w:sdtContent>
              </w:sdt>
              <w:r>
                <w:rPr>
                  <w:rFonts w:eastAsia="Calibri"/>
                  <w:szCs w:val="24"/>
                </w:rPr>
                <w:t xml:space="preserve">. </w:t>
              </w:r>
              <w:r>
                <w:rPr>
                  <w:spacing w:val="60"/>
                  <w:lang w:eastAsia="en-GB"/>
                </w:rPr>
                <w:t>Nustata</w:t>
              </w:r>
              <w:r>
                <w:rPr>
                  <w:lang w:eastAsia="en-GB"/>
                </w:rPr>
                <w:t>u, kad šis įsakymas įsigalioja 2022 m. liepos 1 d.</w:t>
              </w:r>
            </w:p>
            <w:p w14:paraId="71F14355" w14:textId="77777777" w:rsidR="00F95B7C" w:rsidRDefault="00F95B7C">
              <w:pPr>
                <w:jc w:val="both"/>
                <w:rPr>
                  <w:lang w:eastAsia="en-GB"/>
                </w:rPr>
              </w:pPr>
            </w:p>
            <w:p w14:paraId="5628A923" w14:textId="7179A076" w:rsidR="00F95B7C" w:rsidRDefault="00F95B7C">
              <w:pPr>
                <w:jc w:val="both"/>
                <w:rPr>
                  <w:lang w:eastAsia="en-GB"/>
                </w:rPr>
              </w:pPr>
            </w:p>
            <w:p w14:paraId="620DD031" w14:textId="77777777" w:rsidR="00F95B7C" w:rsidRDefault="00A9159F">
              <w:pPr>
                <w:jc w:val="both"/>
                <w:rPr>
                  <w:lang w:eastAsia="en-GB"/>
                </w:rPr>
              </w:pPr>
            </w:p>
          </w:sdtContent>
        </w:sdt>
        <w:sdt>
          <w:sdtPr>
            <w:alias w:val="signatura"/>
            <w:tag w:val="part_fd21bdc41dd84143914279690ae1a495"/>
            <w:id w:val="1080484677"/>
            <w:lock w:val="sdtLocked"/>
          </w:sdtPr>
          <w:sdtEndPr/>
          <w:sdtContent>
            <w:p w14:paraId="133E5B4F" w14:textId="04739F14" w:rsidR="00F95B7C" w:rsidRDefault="00A9159F">
              <w:pPr>
                <w:tabs>
                  <w:tab w:val="left" w:pos="4922"/>
                </w:tabs>
                <w:rPr>
                  <w:szCs w:val="24"/>
                </w:rPr>
              </w:pPr>
              <w:r>
                <w:rPr>
                  <w:szCs w:val="24"/>
                </w:rPr>
                <w:t>Teisingumo ministrė</w:t>
              </w:r>
              <w:r>
                <w:rPr>
                  <w:szCs w:val="24"/>
                </w:rPr>
                <w:tab/>
              </w:r>
              <w:r>
                <w:rPr>
                  <w:szCs w:val="24"/>
                </w:rPr>
                <w:tab/>
              </w:r>
              <w:r>
                <w:rPr>
                  <w:szCs w:val="24"/>
                </w:rPr>
                <w:tab/>
                <w:t xml:space="preserve">                </w:t>
              </w:r>
              <w:proofErr w:type="spellStart"/>
              <w:r>
                <w:rPr>
                  <w:szCs w:val="24"/>
                </w:rPr>
                <w:t>Ewelina</w:t>
              </w:r>
              <w:proofErr w:type="spellEnd"/>
              <w:r>
                <w:rPr>
                  <w:szCs w:val="24"/>
                </w:rPr>
                <w:t xml:space="preserve"> </w:t>
              </w:r>
              <w:proofErr w:type="spellStart"/>
              <w:r>
                <w:rPr>
                  <w:szCs w:val="24"/>
                </w:rPr>
                <w:t>Dobrowolska</w:t>
              </w:r>
              <w:proofErr w:type="spellEnd"/>
            </w:p>
            <w:p w14:paraId="3A9EAD36" w14:textId="211AFB6B" w:rsidR="00F95B7C" w:rsidRDefault="00A9159F">
              <w:pPr>
                <w:tabs>
                  <w:tab w:val="left" w:pos="5529"/>
                </w:tabs>
                <w:suppressAutoHyphens/>
                <w:rPr>
                  <w:szCs w:val="24"/>
                  <w:lang w:eastAsia="lt-LT"/>
                </w:rPr>
              </w:pPr>
            </w:p>
          </w:sdtContent>
        </w:sdt>
      </w:sdtContent>
    </w:sdt>
    <w:sectPr w:rsidR="00F95B7C">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E10ED2" w14:textId="77777777" w:rsidR="00F95B7C" w:rsidRDefault="00A9159F">
      <w:pPr>
        <w:rPr>
          <w:szCs w:val="24"/>
          <w:lang w:eastAsia="lt-LT"/>
        </w:rPr>
      </w:pPr>
      <w:r>
        <w:rPr>
          <w:szCs w:val="24"/>
          <w:lang w:eastAsia="lt-LT"/>
        </w:rPr>
        <w:separator/>
      </w:r>
    </w:p>
  </w:endnote>
  <w:endnote w:type="continuationSeparator" w:id="0">
    <w:p w14:paraId="2D87EF0A" w14:textId="77777777" w:rsidR="00F95B7C" w:rsidRDefault="00A9159F">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EAD90" w14:textId="77777777" w:rsidR="00F95B7C" w:rsidRDefault="00F95B7C">
    <w:pPr>
      <w:tabs>
        <w:tab w:val="center" w:pos="4819"/>
        <w:tab w:val="right" w:pos="9638"/>
      </w:tabs>
      <w:rPr>
        <w:szCs w:val="24"/>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EAD91" w14:textId="77777777" w:rsidR="00F95B7C" w:rsidRDefault="00F95B7C">
    <w:pPr>
      <w:tabs>
        <w:tab w:val="center" w:pos="4819"/>
        <w:tab w:val="right" w:pos="9638"/>
      </w:tabs>
      <w:rPr>
        <w:szCs w:val="24"/>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EAD93" w14:textId="77777777" w:rsidR="00F95B7C" w:rsidRDefault="00F95B7C">
    <w:pPr>
      <w:tabs>
        <w:tab w:val="center" w:pos="4819"/>
        <w:tab w:val="right" w:pos="9638"/>
      </w:tabs>
      <w:rPr>
        <w:szCs w:val="24"/>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9125E3" w14:textId="77777777" w:rsidR="00F95B7C" w:rsidRDefault="00A9159F">
      <w:pPr>
        <w:rPr>
          <w:szCs w:val="24"/>
          <w:lang w:eastAsia="lt-LT"/>
        </w:rPr>
      </w:pPr>
      <w:r>
        <w:rPr>
          <w:szCs w:val="24"/>
          <w:lang w:eastAsia="lt-LT"/>
        </w:rPr>
        <w:separator/>
      </w:r>
    </w:p>
  </w:footnote>
  <w:footnote w:type="continuationSeparator" w:id="0">
    <w:p w14:paraId="77A06279" w14:textId="77777777" w:rsidR="00F95B7C" w:rsidRDefault="00A9159F">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EAD8C" w14:textId="77777777" w:rsidR="00F95B7C" w:rsidRDefault="00A9159F">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3A9EAD8D" w14:textId="77777777" w:rsidR="00F95B7C" w:rsidRDefault="00F95B7C">
    <w:pPr>
      <w:tabs>
        <w:tab w:val="center" w:pos="4819"/>
        <w:tab w:val="right" w:pos="9638"/>
      </w:tabs>
      <w:rPr>
        <w:szCs w:val="24"/>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EAD8E" w14:textId="431D3AFC" w:rsidR="00F95B7C" w:rsidRDefault="00A9159F">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noProof/>
        <w:szCs w:val="24"/>
        <w:lang w:eastAsia="lt-LT"/>
      </w:rPr>
      <w:t>2</w:t>
    </w:r>
    <w:r>
      <w:rPr>
        <w:szCs w:val="24"/>
        <w:lang w:eastAsia="lt-LT"/>
      </w:rPr>
      <w:fldChar w:fldCharType="end"/>
    </w:r>
  </w:p>
  <w:p w14:paraId="3A9EAD8F" w14:textId="77777777" w:rsidR="00F95B7C" w:rsidRDefault="00F95B7C">
    <w:pPr>
      <w:tabs>
        <w:tab w:val="center" w:pos="4819"/>
        <w:tab w:val="right" w:pos="9638"/>
      </w:tabs>
      <w:rPr>
        <w:szCs w:val="24"/>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EAD92" w14:textId="77777777" w:rsidR="00F95B7C" w:rsidRDefault="00F95B7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87"/>
  <w:drawingGridVerticalSpacing w:val="163"/>
  <w:displayVerticalDrawingGridEvery w:val="2"/>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4B2E"/>
    <w:rsid w:val="008A4B2E"/>
    <w:rsid w:val="00A9159F"/>
    <w:rsid w:val="00F95B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A9EAC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9159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5682">
      <w:bodyDiv w:val="1"/>
      <w:marLeft w:val="0"/>
      <w:marRight w:val="0"/>
      <w:marTop w:val="0"/>
      <w:marBottom w:val="0"/>
      <w:divBdr>
        <w:top w:val="none" w:sz="0" w:space="0" w:color="auto"/>
        <w:left w:val="none" w:sz="0" w:space="0" w:color="auto"/>
        <w:bottom w:val="none" w:sz="0" w:space="0" w:color="auto"/>
        <w:right w:val="none" w:sz="0" w:space="0" w:color="auto"/>
      </w:divBdr>
    </w:div>
    <w:div w:id="27797443">
      <w:bodyDiv w:val="1"/>
      <w:marLeft w:val="0"/>
      <w:marRight w:val="0"/>
      <w:marTop w:val="0"/>
      <w:marBottom w:val="0"/>
      <w:divBdr>
        <w:top w:val="none" w:sz="0" w:space="0" w:color="auto"/>
        <w:left w:val="none" w:sz="0" w:space="0" w:color="auto"/>
        <w:bottom w:val="none" w:sz="0" w:space="0" w:color="auto"/>
        <w:right w:val="none" w:sz="0" w:space="0" w:color="auto"/>
      </w:divBdr>
    </w:div>
    <w:div w:id="28339731">
      <w:bodyDiv w:val="1"/>
      <w:marLeft w:val="225"/>
      <w:marRight w:val="225"/>
      <w:marTop w:val="0"/>
      <w:marBottom w:val="0"/>
      <w:divBdr>
        <w:top w:val="none" w:sz="0" w:space="0" w:color="auto"/>
        <w:left w:val="none" w:sz="0" w:space="0" w:color="auto"/>
        <w:bottom w:val="none" w:sz="0" w:space="0" w:color="auto"/>
        <w:right w:val="none" w:sz="0" w:space="0" w:color="auto"/>
      </w:divBdr>
    </w:div>
    <w:div w:id="146215344">
      <w:bodyDiv w:val="1"/>
      <w:marLeft w:val="0"/>
      <w:marRight w:val="0"/>
      <w:marTop w:val="0"/>
      <w:marBottom w:val="0"/>
      <w:divBdr>
        <w:top w:val="none" w:sz="0" w:space="0" w:color="auto"/>
        <w:left w:val="none" w:sz="0" w:space="0" w:color="auto"/>
        <w:bottom w:val="none" w:sz="0" w:space="0" w:color="auto"/>
        <w:right w:val="none" w:sz="0" w:space="0" w:color="auto"/>
      </w:divBdr>
      <w:divsChild>
        <w:div w:id="1685597511">
          <w:marLeft w:val="0"/>
          <w:marRight w:val="0"/>
          <w:marTop w:val="0"/>
          <w:marBottom w:val="0"/>
          <w:divBdr>
            <w:top w:val="none" w:sz="0" w:space="0" w:color="auto"/>
            <w:left w:val="none" w:sz="0" w:space="0" w:color="auto"/>
            <w:bottom w:val="none" w:sz="0" w:space="0" w:color="auto"/>
            <w:right w:val="none" w:sz="0" w:space="0" w:color="auto"/>
          </w:divBdr>
        </w:div>
      </w:divsChild>
    </w:div>
    <w:div w:id="181365591">
      <w:bodyDiv w:val="1"/>
      <w:marLeft w:val="0"/>
      <w:marRight w:val="0"/>
      <w:marTop w:val="0"/>
      <w:marBottom w:val="0"/>
      <w:divBdr>
        <w:top w:val="none" w:sz="0" w:space="0" w:color="auto"/>
        <w:left w:val="none" w:sz="0" w:space="0" w:color="auto"/>
        <w:bottom w:val="none" w:sz="0" w:space="0" w:color="auto"/>
        <w:right w:val="none" w:sz="0" w:space="0" w:color="auto"/>
      </w:divBdr>
    </w:div>
    <w:div w:id="183062037">
      <w:bodyDiv w:val="1"/>
      <w:marLeft w:val="0"/>
      <w:marRight w:val="0"/>
      <w:marTop w:val="0"/>
      <w:marBottom w:val="0"/>
      <w:divBdr>
        <w:top w:val="none" w:sz="0" w:space="0" w:color="auto"/>
        <w:left w:val="none" w:sz="0" w:space="0" w:color="auto"/>
        <w:bottom w:val="none" w:sz="0" w:space="0" w:color="auto"/>
        <w:right w:val="none" w:sz="0" w:space="0" w:color="auto"/>
      </w:divBdr>
      <w:divsChild>
        <w:div w:id="374739052">
          <w:marLeft w:val="0"/>
          <w:marRight w:val="0"/>
          <w:marTop w:val="0"/>
          <w:marBottom w:val="0"/>
          <w:divBdr>
            <w:top w:val="none" w:sz="0" w:space="0" w:color="auto"/>
            <w:left w:val="none" w:sz="0" w:space="0" w:color="auto"/>
            <w:bottom w:val="none" w:sz="0" w:space="0" w:color="auto"/>
            <w:right w:val="none" w:sz="0" w:space="0" w:color="auto"/>
          </w:divBdr>
        </w:div>
      </w:divsChild>
    </w:div>
    <w:div w:id="191194334">
      <w:bodyDiv w:val="1"/>
      <w:marLeft w:val="0"/>
      <w:marRight w:val="0"/>
      <w:marTop w:val="0"/>
      <w:marBottom w:val="0"/>
      <w:divBdr>
        <w:top w:val="none" w:sz="0" w:space="0" w:color="auto"/>
        <w:left w:val="none" w:sz="0" w:space="0" w:color="auto"/>
        <w:bottom w:val="none" w:sz="0" w:space="0" w:color="auto"/>
        <w:right w:val="none" w:sz="0" w:space="0" w:color="auto"/>
      </w:divBdr>
      <w:divsChild>
        <w:div w:id="1577011539">
          <w:marLeft w:val="0"/>
          <w:marRight w:val="0"/>
          <w:marTop w:val="0"/>
          <w:marBottom w:val="0"/>
          <w:divBdr>
            <w:top w:val="none" w:sz="0" w:space="0" w:color="auto"/>
            <w:left w:val="none" w:sz="0" w:space="0" w:color="auto"/>
            <w:bottom w:val="none" w:sz="0" w:space="0" w:color="auto"/>
            <w:right w:val="none" w:sz="0" w:space="0" w:color="auto"/>
          </w:divBdr>
        </w:div>
      </w:divsChild>
    </w:div>
    <w:div w:id="230702235">
      <w:bodyDiv w:val="1"/>
      <w:marLeft w:val="0"/>
      <w:marRight w:val="0"/>
      <w:marTop w:val="0"/>
      <w:marBottom w:val="0"/>
      <w:divBdr>
        <w:top w:val="none" w:sz="0" w:space="0" w:color="auto"/>
        <w:left w:val="none" w:sz="0" w:space="0" w:color="auto"/>
        <w:bottom w:val="none" w:sz="0" w:space="0" w:color="auto"/>
        <w:right w:val="none" w:sz="0" w:space="0" w:color="auto"/>
      </w:divBdr>
    </w:div>
    <w:div w:id="294875035">
      <w:bodyDiv w:val="1"/>
      <w:marLeft w:val="0"/>
      <w:marRight w:val="0"/>
      <w:marTop w:val="0"/>
      <w:marBottom w:val="0"/>
      <w:divBdr>
        <w:top w:val="none" w:sz="0" w:space="0" w:color="auto"/>
        <w:left w:val="none" w:sz="0" w:space="0" w:color="auto"/>
        <w:bottom w:val="none" w:sz="0" w:space="0" w:color="auto"/>
        <w:right w:val="none" w:sz="0" w:space="0" w:color="auto"/>
      </w:divBdr>
    </w:div>
    <w:div w:id="356851204">
      <w:bodyDiv w:val="1"/>
      <w:marLeft w:val="0"/>
      <w:marRight w:val="0"/>
      <w:marTop w:val="0"/>
      <w:marBottom w:val="0"/>
      <w:divBdr>
        <w:top w:val="none" w:sz="0" w:space="0" w:color="auto"/>
        <w:left w:val="none" w:sz="0" w:space="0" w:color="auto"/>
        <w:bottom w:val="none" w:sz="0" w:space="0" w:color="auto"/>
        <w:right w:val="none" w:sz="0" w:space="0" w:color="auto"/>
      </w:divBdr>
      <w:divsChild>
        <w:div w:id="1684239949">
          <w:marLeft w:val="0"/>
          <w:marRight w:val="0"/>
          <w:marTop w:val="0"/>
          <w:marBottom w:val="0"/>
          <w:divBdr>
            <w:top w:val="none" w:sz="0" w:space="0" w:color="auto"/>
            <w:left w:val="none" w:sz="0" w:space="0" w:color="auto"/>
            <w:bottom w:val="none" w:sz="0" w:space="0" w:color="auto"/>
            <w:right w:val="none" w:sz="0" w:space="0" w:color="auto"/>
          </w:divBdr>
        </w:div>
      </w:divsChild>
    </w:div>
    <w:div w:id="370964423">
      <w:bodyDiv w:val="1"/>
      <w:marLeft w:val="0"/>
      <w:marRight w:val="0"/>
      <w:marTop w:val="0"/>
      <w:marBottom w:val="0"/>
      <w:divBdr>
        <w:top w:val="none" w:sz="0" w:space="0" w:color="auto"/>
        <w:left w:val="none" w:sz="0" w:space="0" w:color="auto"/>
        <w:bottom w:val="none" w:sz="0" w:space="0" w:color="auto"/>
        <w:right w:val="none" w:sz="0" w:space="0" w:color="auto"/>
      </w:divBdr>
    </w:div>
    <w:div w:id="381831365">
      <w:bodyDiv w:val="1"/>
      <w:marLeft w:val="0"/>
      <w:marRight w:val="0"/>
      <w:marTop w:val="0"/>
      <w:marBottom w:val="0"/>
      <w:divBdr>
        <w:top w:val="none" w:sz="0" w:space="0" w:color="auto"/>
        <w:left w:val="none" w:sz="0" w:space="0" w:color="auto"/>
        <w:bottom w:val="none" w:sz="0" w:space="0" w:color="auto"/>
        <w:right w:val="none" w:sz="0" w:space="0" w:color="auto"/>
      </w:divBdr>
      <w:divsChild>
        <w:div w:id="1636719366">
          <w:marLeft w:val="0"/>
          <w:marRight w:val="0"/>
          <w:marTop w:val="0"/>
          <w:marBottom w:val="0"/>
          <w:divBdr>
            <w:top w:val="none" w:sz="0" w:space="0" w:color="auto"/>
            <w:left w:val="none" w:sz="0" w:space="0" w:color="auto"/>
            <w:bottom w:val="none" w:sz="0" w:space="0" w:color="auto"/>
            <w:right w:val="none" w:sz="0" w:space="0" w:color="auto"/>
          </w:divBdr>
        </w:div>
      </w:divsChild>
    </w:div>
    <w:div w:id="463305755">
      <w:bodyDiv w:val="1"/>
      <w:marLeft w:val="0"/>
      <w:marRight w:val="0"/>
      <w:marTop w:val="0"/>
      <w:marBottom w:val="0"/>
      <w:divBdr>
        <w:top w:val="none" w:sz="0" w:space="0" w:color="auto"/>
        <w:left w:val="none" w:sz="0" w:space="0" w:color="auto"/>
        <w:bottom w:val="none" w:sz="0" w:space="0" w:color="auto"/>
        <w:right w:val="none" w:sz="0" w:space="0" w:color="auto"/>
      </w:divBdr>
    </w:div>
    <w:div w:id="566916138">
      <w:bodyDiv w:val="1"/>
      <w:marLeft w:val="0"/>
      <w:marRight w:val="0"/>
      <w:marTop w:val="0"/>
      <w:marBottom w:val="0"/>
      <w:divBdr>
        <w:top w:val="none" w:sz="0" w:space="0" w:color="auto"/>
        <w:left w:val="none" w:sz="0" w:space="0" w:color="auto"/>
        <w:bottom w:val="none" w:sz="0" w:space="0" w:color="auto"/>
        <w:right w:val="none" w:sz="0" w:space="0" w:color="auto"/>
      </w:divBdr>
    </w:div>
    <w:div w:id="573784049">
      <w:bodyDiv w:val="1"/>
      <w:marLeft w:val="225"/>
      <w:marRight w:val="225"/>
      <w:marTop w:val="0"/>
      <w:marBottom w:val="0"/>
      <w:divBdr>
        <w:top w:val="none" w:sz="0" w:space="0" w:color="auto"/>
        <w:left w:val="none" w:sz="0" w:space="0" w:color="auto"/>
        <w:bottom w:val="none" w:sz="0" w:space="0" w:color="auto"/>
        <w:right w:val="none" w:sz="0" w:space="0" w:color="auto"/>
      </w:divBdr>
      <w:divsChild>
        <w:div w:id="1694257509">
          <w:marLeft w:val="0"/>
          <w:marRight w:val="0"/>
          <w:marTop w:val="0"/>
          <w:marBottom w:val="0"/>
          <w:divBdr>
            <w:top w:val="none" w:sz="0" w:space="0" w:color="auto"/>
            <w:left w:val="none" w:sz="0" w:space="0" w:color="auto"/>
            <w:bottom w:val="none" w:sz="0" w:space="0" w:color="auto"/>
            <w:right w:val="none" w:sz="0" w:space="0" w:color="auto"/>
          </w:divBdr>
        </w:div>
      </w:divsChild>
    </w:div>
    <w:div w:id="812405014">
      <w:bodyDiv w:val="1"/>
      <w:marLeft w:val="0"/>
      <w:marRight w:val="0"/>
      <w:marTop w:val="0"/>
      <w:marBottom w:val="0"/>
      <w:divBdr>
        <w:top w:val="none" w:sz="0" w:space="0" w:color="auto"/>
        <w:left w:val="none" w:sz="0" w:space="0" w:color="auto"/>
        <w:bottom w:val="none" w:sz="0" w:space="0" w:color="auto"/>
        <w:right w:val="none" w:sz="0" w:space="0" w:color="auto"/>
      </w:divBdr>
    </w:div>
    <w:div w:id="850601919">
      <w:bodyDiv w:val="1"/>
      <w:marLeft w:val="0"/>
      <w:marRight w:val="0"/>
      <w:marTop w:val="0"/>
      <w:marBottom w:val="0"/>
      <w:divBdr>
        <w:top w:val="none" w:sz="0" w:space="0" w:color="auto"/>
        <w:left w:val="none" w:sz="0" w:space="0" w:color="auto"/>
        <w:bottom w:val="none" w:sz="0" w:space="0" w:color="auto"/>
        <w:right w:val="none" w:sz="0" w:space="0" w:color="auto"/>
      </w:divBdr>
    </w:div>
    <w:div w:id="870997884">
      <w:bodyDiv w:val="1"/>
      <w:marLeft w:val="0"/>
      <w:marRight w:val="0"/>
      <w:marTop w:val="0"/>
      <w:marBottom w:val="0"/>
      <w:divBdr>
        <w:top w:val="none" w:sz="0" w:space="0" w:color="auto"/>
        <w:left w:val="none" w:sz="0" w:space="0" w:color="auto"/>
        <w:bottom w:val="none" w:sz="0" w:space="0" w:color="auto"/>
        <w:right w:val="none" w:sz="0" w:space="0" w:color="auto"/>
      </w:divBdr>
      <w:divsChild>
        <w:div w:id="1171916465">
          <w:marLeft w:val="0"/>
          <w:marRight w:val="0"/>
          <w:marTop w:val="0"/>
          <w:marBottom w:val="0"/>
          <w:divBdr>
            <w:top w:val="none" w:sz="0" w:space="0" w:color="auto"/>
            <w:left w:val="none" w:sz="0" w:space="0" w:color="auto"/>
            <w:bottom w:val="none" w:sz="0" w:space="0" w:color="auto"/>
            <w:right w:val="none" w:sz="0" w:space="0" w:color="auto"/>
          </w:divBdr>
        </w:div>
      </w:divsChild>
    </w:div>
    <w:div w:id="963342883">
      <w:bodyDiv w:val="1"/>
      <w:marLeft w:val="0"/>
      <w:marRight w:val="0"/>
      <w:marTop w:val="0"/>
      <w:marBottom w:val="0"/>
      <w:divBdr>
        <w:top w:val="none" w:sz="0" w:space="0" w:color="auto"/>
        <w:left w:val="none" w:sz="0" w:space="0" w:color="auto"/>
        <w:bottom w:val="none" w:sz="0" w:space="0" w:color="auto"/>
        <w:right w:val="none" w:sz="0" w:space="0" w:color="auto"/>
      </w:divBdr>
      <w:divsChild>
        <w:div w:id="1797793686">
          <w:marLeft w:val="0"/>
          <w:marRight w:val="0"/>
          <w:marTop w:val="0"/>
          <w:marBottom w:val="0"/>
          <w:divBdr>
            <w:top w:val="none" w:sz="0" w:space="0" w:color="auto"/>
            <w:left w:val="none" w:sz="0" w:space="0" w:color="auto"/>
            <w:bottom w:val="none" w:sz="0" w:space="0" w:color="auto"/>
            <w:right w:val="none" w:sz="0" w:space="0" w:color="auto"/>
          </w:divBdr>
        </w:div>
      </w:divsChild>
    </w:div>
    <w:div w:id="1014965175">
      <w:bodyDiv w:val="1"/>
      <w:marLeft w:val="0"/>
      <w:marRight w:val="0"/>
      <w:marTop w:val="0"/>
      <w:marBottom w:val="0"/>
      <w:divBdr>
        <w:top w:val="none" w:sz="0" w:space="0" w:color="auto"/>
        <w:left w:val="none" w:sz="0" w:space="0" w:color="auto"/>
        <w:bottom w:val="none" w:sz="0" w:space="0" w:color="auto"/>
        <w:right w:val="none" w:sz="0" w:space="0" w:color="auto"/>
      </w:divBdr>
      <w:divsChild>
        <w:div w:id="1485781107">
          <w:marLeft w:val="0"/>
          <w:marRight w:val="0"/>
          <w:marTop w:val="0"/>
          <w:marBottom w:val="0"/>
          <w:divBdr>
            <w:top w:val="none" w:sz="0" w:space="0" w:color="auto"/>
            <w:left w:val="none" w:sz="0" w:space="0" w:color="auto"/>
            <w:bottom w:val="none" w:sz="0" w:space="0" w:color="auto"/>
            <w:right w:val="none" w:sz="0" w:space="0" w:color="auto"/>
          </w:divBdr>
        </w:div>
      </w:divsChild>
    </w:div>
    <w:div w:id="1061565221">
      <w:bodyDiv w:val="1"/>
      <w:marLeft w:val="152"/>
      <w:marRight w:val="152"/>
      <w:marTop w:val="0"/>
      <w:marBottom w:val="0"/>
      <w:divBdr>
        <w:top w:val="none" w:sz="0" w:space="0" w:color="auto"/>
        <w:left w:val="none" w:sz="0" w:space="0" w:color="auto"/>
        <w:bottom w:val="none" w:sz="0" w:space="0" w:color="auto"/>
        <w:right w:val="none" w:sz="0" w:space="0" w:color="auto"/>
      </w:divBdr>
      <w:divsChild>
        <w:div w:id="287128402">
          <w:marLeft w:val="0"/>
          <w:marRight w:val="0"/>
          <w:marTop w:val="0"/>
          <w:marBottom w:val="0"/>
          <w:divBdr>
            <w:top w:val="none" w:sz="0" w:space="0" w:color="auto"/>
            <w:left w:val="none" w:sz="0" w:space="0" w:color="auto"/>
            <w:bottom w:val="none" w:sz="0" w:space="0" w:color="auto"/>
            <w:right w:val="none" w:sz="0" w:space="0" w:color="auto"/>
          </w:divBdr>
        </w:div>
      </w:divsChild>
    </w:div>
    <w:div w:id="1095781495">
      <w:bodyDiv w:val="1"/>
      <w:marLeft w:val="0"/>
      <w:marRight w:val="0"/>
      <w:marTop w:val="0"/>
      <w:marBottom w:val="0"/>
      <w:divBdr>
        <w:top w:val="none" w:sz="0" w:space="0" w:color="auto"/>
        <w:left w:val="none" w:sz="0" w:space="0" w:color="auto"/>
        <w:bottom w:val="none" w:sz="0" w:space="0" w:color="auto"/>
        <w:right w:val="none" w:sz="0" w:space="0" w:color="auto"/>
      </w:divBdr>
      <w:divsChild>
        <w:div w:id="1326932770">
          <w:marLeft w:val="0"/>
          <w:marRight w:val="0"/>
          <w:marTop w:val="0"/>
          <w:marBottom w:val="0"/>
          <w:divBdr>
            <w:top w:val="none" w:sz="0" w:space="0" w:color="auto"/>
            <w:left w:val="none" w:sz="0" w:space="0" w:color="auto"/>
            <w:bottom w:val="none" w:sz="0" w:space="0" w:color="auto"/>
            <w:right w:val="none" w:sz="0" w:space="0" w:color="auto"/>
          </w:divBdr>
        </w:div>
      </w:divsChild>
    </w:div>
    <w:div w:id="1155759986">
      <w:bodyDiv w:val="1"/>
      <w:marLeft w:val="0"/>
      <w:marRight w:val="0"/>
      <w:marTop w:val="0"/>
      <w:marBottom w:val="0"/>
      <w:divBdr>
        <w:top w:val="none" w:sz="0" w:space="0" w:color="auto"/>
        <w:left w:val="none" w:sz="0" w:space="0" w:color="auto"/>
        <w:bottom w:val="none" w:sz="0" w:space="0" w:color="auto"/>
        <w:right w:val="none" w:sz="0" w:space="0" w:color="auto"/>
      </w:divBdr>
    </w:div>
    <w:div w:id="1156536533">
      <w:bodyDiv w:val="1"/>
      <w:marLeft w:val="0"/>
      <w:marRight w:val="0"/>
      <w:marTop w:val="0"/>
      <w:marBottom w:val="0"/>
      <w:divBdr>
        <w:top w:val="none" w:sz="0" w:space="0" w:color="auto"/>
        <w:left w:val="none" w:sz="0" w:space="0" w:color="auto"/>
        <w:bottom w:val="none" w:sz="0" w:space="0" w:color="auto"/>
        <w:right w:val="none" w:sz="0" w:space="0" w:color="auto"/>
      </w:divBdr>
    </w:div>
    <w:div w:id="1202404260">
      <w:bodyDiv w:val="1"/>
      <w:marLeft w:val="225"/>
      <w:marRight w:val="225"/>
      <w:marTop w:val="0"/>
      <w:marBottom w:val="0"/>
      <w:divBdr>
        <w:top w:val="none" w:sz="0" w:space="0" w:color="auto"/>
        <w:left w:val="none" w:sz="0" w:space="0" w:color="auto"/>
        <w:bottom w:val="none" w:sz="0" w:space="0" w:color="auto"/>
        <w:right w:val="none" w:sz="0" w:space="0" w:color="auto"/>
      </w:divBdr>
    </w:div>
    <w:div w:id="1232887531">
      <w:bodyDiv w:val="1"/>
      <w:marLeft w:val="0"/>
      <w:marRight w:val="0"/>
      <w:marTop w:val="0"/>
      <w:marBottom w:val="0"/>
      <w:divBdr>
        <w:top w:val="none" w:sz="0" w:space="0" w:color="auto"/>
        <w:left w:val="none" w:sz="0" w:space="0" w:color="auto"/>
        <w:bottom w:val="none" w:sz="0" w:space="0" w:color="auto"/>
        <w:right w:val="none" w:sz="0" w:space="0" w:color="auto"/>
      </w:divBdr>
      <w:divsChild>
        <w:div w:id="1377393939">
          <w:marLeft w:val="0"/>
          <w:marRight w:val="0"/>
          <w:marTop w:val="0"/>
          <w:marBottom w:val="0"/>
          <w:divBdr>
            <w:top w:val="none" w:sz="0" w:space="0" w:color="auto"/>
            <w:left w:val="none" w:sz="0" w:space="0" w:color="auto"/>
            <w:bottom w:val="none" w:sz="0" w:space="0" w:color="auto"/>
            <w:right w:val="none" w:sz="0" w:space="0" w:color="auto"/>
          </w:divBdr>
        </w:div>
      </w:divsChild>
    </w:div>
    <w:div w:id="1238711567">
      <w:bodyDiv w:val="1"/>
      <w:marLeft w:val="225"/>
      <w:marRight w:val="225"/>
      <w:marTop w:val="0"/>
      <w:marBottom w:val="0"/>
      <w:divBdr>
        <w:top w:val="none" w:sz="0" w:space="0" w:color="auto"/>
        <w:left w:val="none" w:sz="0" w:space="0" w:color="auto"/>
        <w:bottom w:val="none" w:sz="0" w:space="0" w:color="auto"/>
        <w:right w:val="none" w:sz="0" w:space="0" w:color="auto"/>
      </w:divBdr>
    </w:div>
    <w:div w:id="1263151078">
      <w:bodyDiv w:val="1"/>
      <w:marLeft w:val="0"/>
      <w:marRight w:val="0"/>
      <w:marTop w:val="0"/>
      <w:marBottom w:val="0"/>
      <w:divBdr>
        <w:top w:val="none" w:sz="0" w:space="0" w:color="auto"/>
        <w:left w:val="none" w:sz="0" w:space="0" w:color="auto"/>
        <w:bottom w:val="none" w:sz="0" w:space="0" w:color="auto"/>
        <w:right w:val="none" w:sz="0" w:space="0" w:color="auto"/>
      </w:divBdr>
      <w:divsChild>
        <w:div w:id="1653867055">
          <w:marLeft w:val="0"/>
          <w:marRight w:val="0"/>
          <w:marTop w:val="0"/>
          <w:marBottom w:val="0"/>
          <w:divBdr>
            <w:top w:val="none" w:sz="0" w:space="0" w:color="auto"/>
            <w:left w:val="none" w:sz="0" w:space="0" w:color="auto"/>
            <w:bottom w:val="none" w:sz="0" w:space="0" w:color="auto"/>
            <w:right w:val="none" w:sz="0" w:space="0" w:color="auto"/>
          </w:divBdr>
        </w:div>
      </w:divsChild>
    </w:div>
    <w:div w:id="1308122179">
      <w:bodyDiv w:val="1"/>
      <w:marLeft w:val="0"/>
      <w:marRight w:val="0"/>
      <w:marTop w:val="0"/>
      <w:marBottom w:val="0"/>
      <w:divBdr>
        <w:top w:val="none" w:sz="0" w:space="0" w:color="auto"/>
        <w:left w:val="none" w:sz="0" w:space="0" w:color="auto"/>
        <w:bottom w:val="none" w:sz="0" w:space="0" w:color="auto"/>
        <w:right w:val="none" w:sz="0" w:space="0" w:color="auto"/>
      </w:divBdr>
      <w:divsChild>
        <w:div w:id="2029940826">
          <w:marLeft w:val="0"/>
          <w:marRight w:val="0"/>
          <w:marTop w:val="0"/>
          <w:marBottom w:val="0"/>
          <w:divBdr>
            <w:top w:val="none" w:sz="0" w:space="0" w:color="auto"/>
            <w:left w:val="none" w:sz="0" w:space="0" w:color="auto"/>
            <w:bottom w:val="none" w:sz="0" w:space="0" w:color="auto"/>
            <w:right w:val="none" w:sz="0" w:space="0" w:color="auto"/>
          </w:divBdr>
        </w:div>
      </w:divsChild>
    </w:div>
    <w:div w:id="1312707553">
      <w:bodyDiv w:val="1"/>
      <w:marLeft w:val="0"/>
      <w:marRight w:val="0"/>
      <w:marTop w:val="0"/>
      <w:marBottom w:val="0"/>
      <w:divBdr>
        <w:top w:val="none" w:sz="0" w:space="0" w:color="auto"/>
        <w:left w:val="none" w:sz="0" w:space="0" w:color="auto"/>
        <w:bottom w:val="none" w:sz="0" w:space="0" w:color="auto"/>
        <w:right w:val="none" w:sz="0" w:space="0" w:color="auto"/>
      </w:divBdr>
    </w:div>
    <w:div w:id="1370300581">
      <w:bodyDiv w:val="1"/>
      <w:marLeft w:val="0"/>
      <w:marRight w:val="0"/>
      <w:marTop w:val="0"/>
      <w:marBottom w:val="0"/>
      <w:divBdr>
        <w:top w:val="none" w:sz="0" w:space="0" w:color="auto"/>
        <w:left w:val="none" w:sz="0" w:space="0" w:color="auto"/>
        <w:bottom w:val="none" w:sz="0" w:space="0" w:color="auto"/>
        <w:right w:val="none" w:sz="0" w:space="0" w:color="auto"/>
      </w:divBdr>
    </w:div>
    <w:div w:id="1393775376">
      <w:bodyDiv w:val="1"/>
      <w:marLeft w:val="0"/>
      <w:marRight w:val="0"/>
      <w:marTop w:val="0"/>
      <w:marBottom w:val="0"/>
      <w:divBdr>
        <w:top w:val="none" w:sz="0" w:space="0" w:color="auto"/>
        <w:left w:val="none" w:sz="0" w:space="0" w:color="auto"/>
        <w:bottom w:val="none" w:sz="0" w:space="0" w:color="auto"/>
        <w:right w:val="none" w:sz="0" w:space="0" w:color="auto"/>
      </w:divBdr>
    </w:div>
    <w:div w:id="1411123817">
      <w:bodyDiv w:val="1"/>
      <w:marLeft w:val="225"/>
      <w:marRight w:val="225"/>
      <w:marTop w:val="0"/>
      <w:marBottom w:val="0"/>
      <w:divBdr>
        <w:top w:val="none" w:sz="0" w:space="0" w:color="auto"/>
        <w:left w:val="none" w:sz="0" w:space="0" w:color="auto"/>
        <w:bottom w:val="none" w:sz="0" w:space="0" w:color="auto"/>
        <w:right w:val="none" w:sz="0" w:space="0" w:color="auto"/>
      </w:divBdr>
      <w:divsChild>
        <w:div w:id="2032993105">
          <w:marLeft w:val="0"/>
          <w:marRight w:val="0"/>
          <w:marTop w:val="0"/>
          <w:marBottom w:val="0"/>
          <w:divBdr>
            <w:top w:val="none" w:sz="0" w:space="0" w:color="auto"/>
            <w:left w:val="none" w:sz="0" w:space="0" w:color="auto"/>
            <w:bottom w:val="none" w:sz="0" w:space="0" w:color="auto"/>
            <w:right w:val="none" w:sz="0" w:space="0" w:color="auto"/>
          </w:divBdr>
        </w:div>
      </w:divsChild>
    </w:div>
    <w:div w:id="1454594601">
      <w:bodyDiv w:val="1"/>
      <w:marLeft w:val="0"/>
      <w:marRight w:val="0"/>
      <w:marTop w:val="0"/>
      <w:marBottom w:val="0"/>
      <w:divBdr>
        <w:top w:val="none" w:sz="0" w:space="0" w:color="auto"/>
        <w:left w:val="none" w:sz="0" w:space="0" w:color="auto"/>
        <w:bottom w:val="none" w:sz="0" w:space="0" w:color="auto"/>
        <w:right w:val="none" w:sz="0" w:space="0" w:color="auto"/>
      </w:divBdr>
    </w:div>
    <w:div w:id="1589844323">
      <w:bodyDiv w:val="1"/>
      <w:marLeft w:val="0"/>
      <w:marRight w:val="0"/>
      <w:marTop w:val="0"/>
      <w:marBottom w:val="0"/>
      <w:divBdr>
        <w:top w:val="none" w:sz="0" w:space="0" w:color="auto"/>
        <w:left w:val="none" w:sz="0" w:space="0" w:color="auto"/>
        <w:bottom w:val="none" w:sz="0" w:space="0" w:color="auto"/>
        <w:right w:val="none" w:sz="0" w:space="0" w:color="auto"/>
      </w:divBdr>
    </w:div>
    <w:div w:id="1619800934">
      <w:bodyDiv w:val="1"/>
      <w:marLeft w:val="0"/>
      <w:marRight w:val="0"/>
      <w:marTop w:val="0"/>
      <w:marBottom w:val="0"/>
      <w:divBdr>
        <w:top w:val="none" w:sz="0" w:space="0" w:color="auto"/>
        <w:left w:val="none" w:sz="0" w:space="0" w:color="auto"/>
        <w:bottom w:val="none" w:sz="0" w:space="0" w:color="auto"/>
        <w:right w:val="none" w:sz="0" w:space="0" w:color="auto"/>
      </w:divBdr>
      <w:divsChild>
        <w:div w:id="1112045879">
          <w:marLeft w:val="0"/>
          <w:marRight w:val="0"/>
          <w:marTop w:val="0"/>
          <w:marBottom w:val="0"/>
          <w:divBdr>
            <w:top w:val="none" w:sz="0" w:space="0" w:color="auto"/>
            <w:left w:val="none" w:sz="0" w:space="0" w:color="auto"/>
            <w:bottom w:val="none" w:sz="0" w:space="0" w:color="auto"/>
            <w:right w:val="none" w:sz="0" w:space="0" w:color="auto"/>
          </w:divBdr>
        </w:div>
      </w:divsChild>
    </w:div>
    <w:div w:id="1622877479">
      <w:bodyDiv w:val="1"/>
      <w:marLeft w:val="225"/>
      <w:marRight w:val="225"/>
      <w:marTop w:val="0"/>
      <w:marBottom w:val="0"/>
      <w:divBdr>
        <w:top w:val="none" w:sz="0" w:space="0" w:color="auto"/>
        <w:left w:val="none" w:sz="0" w:space="0" w:color="auto"/>
        <w:bottom w:val="none" w:sz="0" w:space="0" w:color="auto"/>
        <w:right w:val="none" w:sz="0" w:space="0" w:color="auto"/>
      </w:divBdr>
      <w:divsChild>
        <w:div w:id="1524857347">
          <w:marLeft w:val="0"/>
          <w:marRight w:val="0"/>
          <w:marTop w:val="0"/>
          <w:marBottom w:val="0"/>
          <w:divBdr>
            <w:top w:val="none" w:sz="0" w:space="0" w:color="auto"/>
            <w:left w:val="none" w:sz="0" w:space="0" w:color="auto"/>
            <w:bottom w:val="none" w:sz="0" w:space="0" w:color="auto"/>
            <w:right w:val="none" w:sz="0" w:space="0" w:color="auto"/>
          </w:divBdr>
        </w:div>
      </w:divsChild>
    </w:div>
    <w:div w:id="1632322172">
      <w:bodyDiv w:val="1"/>
      <w:marLeft w:val="0"/>
      <w:marRight w:val="0"/>
      <w:marTop w:val="0"/>
      <w:marBottom w:val="0"/>
      <w:divBdr>
        <w:top w:val="none" w:sz="0" w:space="0" w:color="auto"/>
        <w:left w:val="none" w:sz="0" w:space="0" w:color="auto"/>
        <w:bottom w:val="none" w:sz="0" w:space="0" w:color="auto"/>
        <w:right w:val="none" w:sz="0" w:space="0" w:color="auto"/>
      </w:divBdr>
      <w:divsChild>
        <w:div w:id="59791899">
          <w:marLeft w:val="0"/>
          <w:marRight w:val="0"/>
          <w:marTop w:val="0"/>
          <w:marBottom w:val="0"/>
          <w:divBdr>
            <w:top w:val="none" w:sz="0" w:space="0" w:color="auto"/>
            <w:left w:val="none" w:sz="0" w:space="0" w:color="auto"/>
            <w:bottom w:val="none" w:sz="0" w:space="0" w:color="auto"/>
            <w:right w:val="none" w:sz="0" w:space="0" w:color="auto"/>
          </w:divBdr>
        </w:div>
      </w:divsChild>
    </w:div>
    <w:div w:id="1640499936">
      <w:bodyDiv w:val="1"/>
      <w:marLeft w:val="225"/>
      <w:marRight w:val="225"/>
      <w:marTop w:val="0"/>
      <w:marBottom w:val="0"/>
      <w:divBdr>
        <w:top w:val="none" w:sz="0" w:space="0" w:color="auto"/>
        <w:left w:val="none" w:sz="0" w:space="0" w:color="auto"/>
        <w:bottom w:val="none" w:sz="0" w:space="0" w:color="auto"/>
        <w:right w:val="none" w:sz="0" w:space="0" w:color="auto"/>
      </w:divBdr>
    </w:div>
    <w:div w:id="1714962206">
      <w:bodyDiv w:val="1"/>
      <w:marLeft w:val="0"/>
      <w:marRight w:val="0"/>
      <w:marTop w:val="0"/>
      <w:marBottom w:val="0"/>
      <w:divBdr>
        <w:top w:val="none" w:sz="0" w:space="0" w:color="auto"/>
        <w:left w:val="none" w:sz="0" w:space="0" w:color="auto"/>
        <w:bottom w:val="none" w:sz="0" w:space="0" w:color="auto"/>
        <w:right w:val="none" w:sz="0" w:space="0" w:color="auto"/>
      </w:divBdr>
    </w:div>
    <w:div w:id="1874726408">
      <w:bodyDiv w:val="1"/>
      <w:marLeft w:val="0"/>
      <w:marRight w:val="0"/>
      <w:marTop w:val="0"/>
      <w:marBottom w:val="0"/>
      <w:divBdr>
        <w:top w:val="none" w:sz="0" w:space="0" w:color="auto"/>
        <w:left w:val="none" w:sz="0" w:space="0" w:color="auto"/>
        <w:bottom w:val="none" w:sz="0" w:space="0" w:color="auto"/>
        <w:right w:val="none" w:sz="0" w:space="0" w:color="auto"/>
      </w:divBdr>
    </w:div>
    <w:div w:id="1905942438">
      <w:bodyDiv w:val="1"/>
      <w:marLeft w:val="0"/>
      <w:marRight w:val="0"/>
      <w:marTop w:val="0"/>
      <w:marBottom w:val="0"/>
      <w:divBdr>
        <w:top w:val="none" w:sz="0" w:space="0" w:color="auto"/>
        <w:left w:val="none" w:sz="0" w:space="0" w:color="auto"/>
        <w:bottom w:val="none" w:sz="0" w:space="0" w:color="auto"/>
        <w:right w:val="none" w:sz="0" w:space="0" w:color="auto"/>
      </w:divBdr>
      <w:divsChild>
        <w:div w:id="1968320108">
          <w:marLeft w:val="0"/>
          <w:marRight w:val="0"/>
          <w:marTop w:val="0"/>
          <w:marBottom w:val="0"/>
          <w:divBdr>
            <w:top w:val="none" w:sz="0" w:space="0" w:color="auto"/>
            <w:left w:val="none" w:sz="0" w:space="0" w:color="auto"/>
            <w:bottom w:val="none" w:sz="0" w:space="0" w:color="auto"/>
            <w:right w:val="none" w:sz="0" w:space="0" w:color="auto"/>
          </w:divBdr>
        </w:div>
      </w:divsChild>
    </w:div>
    <w:div w:id="1990090837">
      <w:bodyDiv w:val="1"/>
      <w:marLeft w:val="0"/>
      <w:marRight w:val="0"/>
      <w:marTop w:val="0"/>
      <w:marBottom w:val="0"/>
      <w:divBdr>
        <w:top w:val="none" w:sz="0" w:space="0" w:color="auto"/>
        <w:left w:val="none" w:sz="0" w:space="0" w:color="auto"/>
        <w:bottom w:val="none" w:sz="0" w:space="0" w:color="auto"/>
        <w:right w:val="none" w:sz="0" w:space="0" w:color="auto"/>
      </w:divBdr>
      <w:divsChild>
        <w:div w:id="1715302374">
          <w:marLeft w:val="0"/>
          <w:marRight w:val="0"/>
          <w:marTop w:val="0"/>
          <w:marBottom w:val="0"/>
          <w:divBdr>
            <w:top w:val="none" w:sz="0" w:space="0" w:color="auto"/>
            <w:left w:val="none" w:sz="0" w:space="0" w:color="auto"/>
            <w:bottom w:val="none" w:sz="0" w:space="0" w:color="auto"/>
            <w:right w:val="none" w:sz="0" w:space="0" w:color="auto"/>
          </w:divBdr>
        </w:div>
      </w:divsChild>
    </w:div>
    <w:div w:id="2026906835">
      <w:bodyDiv w:val="1"/>
      <w:marLeft w:val="0"/>
      <w:marRight w:val="0"/>
      <w:marTop w:val="0"/>
      <w:marBottom w:val="0"/>
      <w:divBdr>
        <w:top w:val="none" w:sz="0" w:space="0" w:color="auto"/>
        <w:left w:val="none" w:sz="0" w:space="0" w:color="auto"/>
        <w:bottom w:val="none" w:sz="0" w:space="0" w:color="auto"/>
        <w:right w:val="none" w:sz="0" w:space="0" w:color="auto"/>
      </w:divBdr>
    </w:div>
    <w:div w:id="2040735957">
      <w:bodyDiv w:val="1"/>
      <w:marLeft w:val="0"/>
      <w:marRight w:val="0"/>
      <w:marTop w:val="0"/>
      <w:marBottom w:val="0"/>
      <w:divBdr>
        <w:top w:val="none" w:sz="0" w:space="0" w:color="auto"/>
        <w:left w:val="none" w:sz="0" w:space="0" w:color="auto"/>
        <w:bottom w:val="none" w:sz="0" w:space="0" w:color="auto"/>
        <w:right w:val="none" w:sz="0" w:space="0" w:color="auto"/>
      </w:divBdr>
    </w:div>
    <w:div w:id="2051223845">
      <w:bodyDiv w:val="1"/>
      <w:marLeft w:val="0"/>
      <w:marRight w:val="0"/>
      <w:marTop w:val="0"/>
      <w:marBottom w:val="0"/>
      <w:divBdr>
        <w:top w:val="none" w:sz="0" w:space="0" w:color="auto"/>
        <w:left w:val="none" w:sz="0" w:space="0" w:color="auto"/>
        <w:bottom w:val="none" w:sz="0" w:space="0" w:color="auto"/>
        <w:right w:val="none" w:sz="0" w:space="0" w:color="auto"/>
      </w:divBdr>
    </w:div>
    <w:div w:id="206668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8D2C86E-A940-47AD-B9D1-B93114521661}"/>
      </w:docPartPr>
      <w:docPartBody>
        <w:p w:rsidR="00000000" w:rsidRDefault="00FF740A">
          <w:r w:rsidRPr="009D594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40A"/>
    <w:rsid w:val="00FF740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F740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d541304c236424ca32c507e3b328051" PartId="13c05373c34a4fc18f198fbad850b267">
    <Part Type="punktas" Nr="1" Abbr="1 p." DocPartId="e1e55724214c43999861b2ae98a5cfb7" PartId="0a7596e1f8c6471a87e76798eb94aa7f">
      <Part Type="citata" DocPartId="fe4186cc58d840c3bb2a968e54c6ad62" PartId="7e8f7bd8d5ce463fba663461d3e7f1e7">
        <Part Type="pagrindine" Title="DĖL PATAISOS PAREIGŪNŲ TARNYBINĖS UNIFORMOS, KURSANTŲ UNIFORMOS IR SKIRIAMŲJŲ ŽENKLŲ PAVYZDŽIŲ PATVIRTINIMO" DocPartId="c3a162b995d044c8ac18744eb360176c" PartId="aae733e131764eed836c187e0e3ae66f">
          <Part Type="preambule" DocPartId="cc38533714a446d9a7d05a97ee2dc409" PartId="30ec2b0944ea4261b2b1b34f5dfe1849"/>
          <Part Type="pastraipa" DocPartId="7c1377fe39bb47309320f5709e4e55db" PartId="1ca334c1e15846f18a0b953753b5972a"/>
        </Part>
      </Part>
    </Part>
    <Part Type="punktas" Nr="2" Abbr="2 p." DocPartId="5a6cb558f72c4b9a860cb072f5c84d7c" PartId="77b63ff8331c457b9e2d3da1ac2fa563">
      <Part Type="papunktis" Nr="2.1" Abbr="2.1 pp." DocPartId="99c1a27268f54a8bac7df3664d31ee1b" PartId="def3b49673fa4b84b9171950f9f99203">
        <Part Type="citata" DocPartId="f5470dc1bb454fd3bfaaf4250351c27c" PartId="ab83e3eb34d5483084432cf39d6b43b7">
          <Part Type="pastraipa" DocPartId="947b9e8ff24946baa4f3efd544151ddb" PartId="b993b724ee08407d8e4a1ff6f5572df0"/>
        </Part>
      </Part>
      <Part Type="papunktis" Nr="2.2" Abbr="2.2 pp." DocPartId="9d295d9428ee4254ac762886f6af716d" PartId="d4e92bb13560425381d9df0a7cb83160">
        <Part Type="citata" DocPartId="e2cf9ca9c8424f55b4ac1edf727a9992" PartId="f21cfca321a34ae2865c74ff715fcb24">
          <Part Type="skyrius" Nr="1" Title="PIRMINĖS GRANDIES PATAISOS PAREIGŪNŲ TARNYBINĖS UNIFORMOS IR KURSANTŲ UNIFORMOS PAVYZDŽIAI" DocPartId="9c12d8f2ac424b8c94ac9731de5aaed2" PartId="8b23e60898cc49789e0d54a667857780"/>
        </Part>
      </Part>
      <Part Type="papunktis" Nr="2.3" Abbr="2.3 pp." DocPartId="e30af8ee8d884351bdf877b460536503" PartId="4e7c0035a3994f14a7e90c61082649f1">
        <Part Type="citata" DocPartId="5c1a5c0322e149d88899ad62cfeed553" PartId="db0a0c1a52864fca807c56fa13a312c9">
          <Part Type="skyrius" Nr="2" Title="VIDURINĖS IR AUKŠTESNIOSIOS GRANDŽIŲ PATAISOS PAREIGŪNŲ TARNYBINĖS UNIFORMOS PAVYZDŽIAI (MOTERIMS)" DocPartId="8979d846d1e0411faf52ca16d54cff53" PartId="3c3f492516d84aa9a31cada2b7ba4576"/>
        </Part>
      </Part>
      <Part Type="papunktis" Nr="2.4" Abbr="2.4 pp." DocPartId="8143e12b67f04087b8109f5b23b92fee" PartId="acc4de635e2842d19539c4489e5ed0e7">
        <Part Type="citata" DocPartId="ec0db1ee2576404aa57d706d3049d13a" PartId="4720be36f1d94acaa8cdd89c9cff7707">
          <Part Type="skyrius" Nr="3" Title="VIDURINĖS IR AUKŠTESNIOSIOS GRANDŽIŲ PATAISOS PAREIGŪNŲ TARNYBINĖS UNIFORMOS PAVYZDŽIAI (VYRAMS)" DocPartId="485061f5d0e247268eed67132af82879" PartId="9ea287f8be0d447b86dd050ff56dc22a"/>
        </Part>
      </Part>
      <Part Type="papunktis" Nr="2.5" Abbr="2.5 pp." DocPartId="4d5b44bfcf91403bbdfb6f99ae5c3332" PartId="f61ce7ff40254e7abab9a0dbdbf41fcb">
        <Part Type="citata" DocPartId="aa5095cbc01648e28ea3248bfc94c791" PartId="c4f573d201c84859afd2bfc3862e6616">
          <Part Type="skyrius" Nr="4" Title="AUKŠČIAUSIOSIOS GRANDIES PATAISOS PAREIGŪNŲ TARNYBINĖS UNIFORMOS PAVYZDŽIAI (MOTERIMS)" DocPartId="85205c17cea24f44b2d58e43d50fe659" PartId="87d06c70def246409b74bee0468955f1"/>
        </Part>
      </Part>
      <Part Type="papunktis" Nr="2.6" Abbr="2.6 pp." DocPartId="9eb2814fbb404ebe8a38f4b4a60892e5" PartId="bbeb5623283b47a28e2a537436ce73ec">
        <Part Type="citata" DocPartId="fac830229f2849da8f1bcf905346ae42" PartId="5ebf0b530e51432c97239c0ccd649863">
          <Part Type="skyrius" Nr="5" Title="AUKŠČIAUSIOSIOS GRANDIES PATAISOS PAREIGŪNŲ TARNYBINĖS UNIFORMOS PAVYZDŽIAI (VYRAMS)" DocPartId="d00aebfcb8de4050a0b6a9abcd6611ba" PartId="c542ff5a628e4439981c54c15f59b3ef"/>
        </Part>
      </Part>
      <Part Type="papunktis" Nr="2.7" Abbr="2.7 pp." DocPartId="dd309a09c2a54b3086368ac3bdb5c7be" PartId="97b8fd086a5342799bd896c0c1b47872">
        <Part Type="citata" DocPartId="94510cc7e3204810a945a27fe4e367d8" PartId="95812bd4ff5f4a0a84bd96fe6b886ec0">
          <Part Type="skyrius" Nr="11" Title="PATAISOS PAREIGŪNŲ TARNYBINĖS UNIFORMOS, KURSANTŲ UNIFORMOS IR SKIRIAMŲJŲ ŽENKLŲ APRAŠYMAS" DocPartId="e221bc9fc3cd49c68937b3366d5323a2" PartId="915c741d5c6143d58e61a680cd6b86b2"/>
        </Part>
      </Part>
      <Part Type="papunktis" Nr="2.8" Abbr="2.8 pp." DocPartId="a895a228b34d4748bff2b5c6f5eb2e14" PartId="c2c1f21731a741dc876ca10081e1b215">
        <Part Type="citata" DocPartId="3529798c580b4bb1a5c5be5545d19462" PartId="beaa03ac9ee4492ba7670869d8387114">
          <Part Type="punktas" Nr="1" Abbr="1 p." DocPartId="22927f97d8864e3980b732d2813ad69f" PartId="f4bda146b9bc4410b22fc7e02e3fe18f"/>
        </Part>
      </Part>
      <Part Type="papunktis" Nr="2.9" Abbr="2.9 pp." DocPartId="cdec2ce612534cf582cd504644bd9324" PartId="a24dcd146a98452a8ca8ebf66593a2b7">
        <Part Type="citata" DocPartId="000dadb209c346a1907be02a3c220526" PartId="4e65ad8344674d74a13185e1897903bd">
          <Part Type="papunktis" Nr="1.9" Abbr="1.9 pp." DocPartId="8f1e0784c7dc43a58bfa4a8c8ce1b9c6" PartId="eff7df4a287f4d45a66fd7c66cab6894"/>
        </Part>
      </Part>
      <Part Type="papunktis" Nr="2.10" Abbr="2.10 pp." DocPartId="028ca276661249ee940b1a10a9f3e7c0" PartId="4f4fcc4d05ae4adc8da1701e0a2264ff">
        <Part Type="citata" DocPartId="c725896db1174943857384204d68eb8d" PartId="a4cb03aaa0db456a937db88b40e7b298">
          <Part Type="punktas" Nr="2" Abbr="2 p." DocPartId="57d77076b0e64319afc24d83f65d63f6" PartId="9bee38f8cf8e4c358ad3c4e4588b240d"/>
        </Part>
      </Part>
      <Part Type="papunktis" Nr="2.11" Abbr="2.11 pp." DocPartId="8be1c25a262e420da58e0550249b19eb" PartId="287d98900991449f9cea4c62f0efe862">
        <Part Type="citata" DocPartId="cdd0f1b1e1124931b25baf3f70dfa003" PartId="89555ba7b00244e69636abe34de9db9f">
          <Part Type="papunktis" Nr="2.4" Abbr="2.4 pp." DocPartId="884c602096d34f2488d4493e289bed59" PartId="4832f54f42d84be8af91a6a144516997"/>
        </Part>
      </Part>
      <Part Type="papunktis" Nr="2.12" Abbr="2.12 pp." DocPartId="9ddee022df2742638ee63045dfa06b34" PartId="5c586e79b1f54f3d9034db27acc256b8">
        <Part Type="citata" DocPartId="a58ea6590964469ea4345fd62c561666" PartId="4658e08a15c44943b1fd159af977855a">
          <Part Type="papunktis" Nr="2.5" Abbr="2.5 pp." DocPartId="eba439097d1746bcb2a75d8707c07230" PartId="21cca67f73d04702a983357b3707d656"/>
        </Part>
      </Part>
      <Part Type="papunktis" Nr="2.13" Abbr="2.13 pp." DocPartId="9dc8893938734f7483d1e76df1a34eec" PartId="738aa7b315114f5f9d5e3da7e856ce21">
        <Part Type="citata" DocPartId="f526fbc0786c42e89d7e06dc50541c01" PartId="f6931d0a899e45b9b276d9ddb30a3cb5">
          <Part Type="papunktis" Nr="2.6" Abbr="2.6 pp." DocPartId="215aa1b9abe0461680b47758b91cdffd" PartId="9c3838ff970548afac576577215ab089"/>
        </Part>
      </Part>
      <Part Type="papunktis" Nr="2.14" Abbr="2.14 pp." DocPartId="b2c0bdd51f4845aab5a38e89aed0fa57" PartId="23e2c0c7757e446a832cc9cc6dcee167">
        <Part Type="citata" DocPartId="52b86bf04ba04830b4f707923ca8e607" PartId="713541091c64481c8750cde1f0e39d24">
          <Part Type="papunktis" Nr="2.7" Abbr="2.7 pp." DocPartId="3115444073424b919d64464ddb7ceb82" PartId="8f9e4f8e9fe24ea5918b0dd3b6d5ab1b"/>
        </Part>
      </Part>
      <Part Type="papunktis" Nr="2.15" Abbr="2.15 pp." DocPartId="c013fe67808e448eaf8e79329f021e43" PartId="fa9fbcd94bd44521841ef15617320da4">
        <Part Type="citata" DocPartId="6270f7343de5459d9e07760557721973" PartId="7fb101f9707e4793a9075ca8264a2bc6">
          <Part Type="papunktis" Nr="2.12" Abbr="2.12 pp." DocPartId="22c8f07fe7aa4c83b7f88bda7dfabb01" PartId="1f72447cbd7e462c9398038bb151fbec"/>
        </Part>
      </Part>
      <Part Type="papunktis" Nr="2.16" Abbr="2.16 pp." DocPartId="33d4b1f9898946349627a5f75c561f10" PartId="8f72ca5d171f4a95a7ee01e0b9c157d5">
        <Part Type="citata" DocPartId="b1cad2cc42f74bfcacc4a566d51d7e2a" PartId="84b3187ca34d46aa983ad3daf358263e">
          <Part Type="punktas" Nr="8" Abbr="8 p." DocPartId="5e91c8674dd640b4b7b4d50110e299b8" PartId="0f3022ddb2dc49c892229edf05608107"/>
        </Part>
      </Part>
      <Part Type="papunktis" Nr="2.17" Abbr="2.17 pp." DocPartId="21e699f3be574c52a7a1e4fc270b41b4" PartId="945fb6976dc34c30be488d02120ea8d1">
        <Part Type="citata" DocPartId="ce15b3708eef4f9aac1432d9e10dedd1" PartId="d577a48f331c489286e3864b14937fb3">
          <Part Type="punktas" Nr="9" Abbr="9 p." DocPartId="e2b4ebf67b8b432f92db5b308cb2dbc6" PartId="61d6008b62d6406986f45a59a24c619e"/>
        </Part>
      </Part>
      <Part Type="papunktis" Nr="2.18" Abbr="2.18 pp." DocPartId="604adde7e47b411ca21239d36cfda739" PartId="3fd187ba8dbf4269945b96f0d13c94cc">
        <Part Type="citata" DocPartId="00db0cb8b7b14fdc91663aca93acf122" PartId="aa513382b8e643158acb843195a847ee">
          <Part Type="punktas" Nr="12" Abbr="12 p." DocPartId="5f331cd5a7f94168a1c3dc91a56fb145" PartId="5e957c4fb9d9400a81953fb39d53db36"/>
        </Part>
      </Part>
      <Part Type="papunktis" Nr="2.19" Abbr="2.19 pp." DocPartId="3cc43ff5cb1949dcb72ef7de70acb4ba" PartId="7f491a043d264eb9823437554bb518d4">
        <Part Type="citata" DocPartId="b034dfc3c0374b22ab8b52e1cc908b63" PartId="11ba663a7d2840ea805666dcbfe8d938">
          <Part Type="punktas" Nr="15" Abbr="15 p." DocPartId="886c117e894d44d8a76751fb137352e2" PartId="c0f1d6124347447badd0f4563f87d65d"/>
        </Part>
      </Part>
    </Part>
    <Part Type="punktas" Nr="3" Abbr="3 p." DocPartId="ad83cef9929a46f0a17c09f42bf7e5f0" PartId="958875ce55a74e3eb83471a52151ce8f"/>
    <Part Type="signatura" DocPartId="a2ad43b7f19243569263e04f55c32acd" PartId="fd21bdc41dd84143914279690ae1a495"/>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C792CD6-F087-4111-89B1-688D46633126}">
  <ds:schemaRefs>
    <ds:schemaRef ds:uri="http://lrs.lt/TAIS/DocParts"/>
  </ds:schemaRefs>
</ds:datastoreItem>
</file>

<file path=customXml/itemProps2.xml><?xml version="1.0" encoding="utf-8"?>
<ds:datastoreItem xmlns:ds="http://schemas.openxmlformats.org/officeDocument/2006/customXml" ds:itemID="{62293848-FF5D-4E29-9E9B-398984209E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768</Words>
  <Characters>5593</Characters>
  <Application>Microsoft Office Word</Application>
  <DocSecurity>0</DocSecurity>
  <Lines>46</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6349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2022-05-31T09:53:00Z</dcterms:created>
  <dcterms:modified xsi:type="dcterms:W3CDTF">2022-05-31T10:34:00Z</dcterms:modified>
</cp:coreProperties>
</file>