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EE71A" w14:textId="0FF458C8" w:rsidR="00872D91" w:rsidRDefault="009C1372">
      <w:pPr>
        <w:spacing w:after="0"/>
        <w:jc w:val="center"/>
      </w:pPr>
      <w:r>
        <w:rPr>
          <w:noProof/>
          <w:lang w:val="lt-LT" w:eastAsia="lt-LT"/>
        </w:rPr>
        <w:drawing>
          <wp:inline distT="0" distB="0" distL="0" distR="0" wp14:anchorId="5F13FDD1" wp14:editId="1CFD30A4">
            <wp:extent cx="457200" cy="5429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EB764" w14:textId="77777777" w:rsidR="00302EAF" w:rsidRPr="00302EAF" w:rsidRDefault="00302EA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37648173" w14:textId="77777777" w:rsidR="00872D91" w:rsidRDefault="009C1372" w:rsidP="00302EAF">
      <w:pPr>
        <w:pStyle w:val="Antrat2"/>
        <w:rPr>
          <w:rFonts w:eastAsia="Calibri"/>
        </w:rPr>
      </w:pPr>
      <w:r>
        <w:rPr>
          <w:rFonts w:eastAsia="Calibri"/>
        </w:rPr>
        <w:t>KELMĖS RAJONO SAVIVALDYBĖS</w:t>
      </w:r>
    </w:p>
    <w:p w14:paraId="25C6EAAD" w14:textId="77777777" w:rsidR="00872D91" w:rsidRDefault="009C1372" w:rsidP="00302EAF">
      <w:pPr>
        <w:pStyle w:val="Antrat2"/>
      </w:pPr>
      <w:r>
        <w:rPr>
          <w:rFonts w:eastAsia="Calibri"/>
          <w:szCs w:val="24"/>
        </w:rPr>
        <w:t>TARYBA</w:t>
      </w:r>
    </w:p>
    <w:p w14:paraId="5B25B6C7" w14:textId="77777777" w:rsidR="00872D91" w:rsidRDefault="00872D91" w:rsidP="00302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0E1D884" w14:textId="77777777" w:rsidR="00872D91" w:rsidRDefault="009C1372" w:rsidP="00302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SPRENDIMAS</w:t>
      </w:r>
    </w:p>
    <w:p w14:paraId="033C3332" w14:textId="77421DB1" w:rsidR="00872D91" w:rsidRDefault="009C1372" w:rsidP="00302E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DĖL KELMĖS RAJONO SAVIVALDYBĖS VISU</w:t>
      </w:r>
      <w:r w:rsidR="00172A23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OMENĖS SVEIKATOS STEBĖSENOS 202</w:t>
      </w:r>
      <w:r w:rsidR="00EA48F7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METŲ ATASKAITOS PATVIRTINIMO </w:t>
      </w:r>
    </w:p>
    <w:p w14:paraId="46BE522B" w14:textId="77777777" w:rsidR="00302EAF" w:rsidRDefault="00302EAF" w:rsidP="00302EAF">
      <w:pPr>
        <w:pStyle w:val="Pagrindiniotekstotrauka"/>
        <w:spacing w:after="0"/>
        <w:ind w:left="0"/>
        <w:jc w:val="center"/>
      </w:pPr>
    </w:p>
    <w:p w14:paraId="3784C694" w14:textId="7C4269B9" w:rsidR="00872D91" w:rsidRDefault="00172A23" w:rsidP="00302EAF">
      <w:pPr>
        <w:pStyle w:val="Pagrindiniotekstotrauka"/>
        <w:spacing w:after="0"/>
        <w:ind w:left="0"/>
        <w:jc w:val="center"/>
      </w:pPr>
      <w:r>
        <w:t>202</w:t>
      </w:r>
      <w:r w:rsidR="00EA48F7">
        <w:t>2</w:t>
      </w:r>
      <w:r w:rsidR="009C1372">
        <w:t xml:space="preserve"> m. </w:t>
      </w:r>
      <w:r w:rsidR="00EA48F7">
        <w:t>kovo</w:t>
      </w:r>
      <w:r w:rsidR="009C1372">
        <w:t xml:space="preserve"> </w:t>
      </w:r>
      <w:r w:rsidR="00B548D5">
        <w:t xml:space="preserve">24 </w:t>
      </w:r>
      <w:r w:rsidR="009C1372">
        <w:t>d. Nr. T-</w:t>
      </w:r>
      <w:r w:rsidR="00B548D5">
        <w:t>77</w:t>
      </w:r>
    </w:p>
    <w:p w14:paraId="7BC2E532" w14:textId="77777777" w:rsidR="00872D91" w:rsidRDefault="009C1372" w:rsidP="00302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Kelmė</w:t>
      </w:r>
    </w:p>
    <w:p w14:paraId="7EDFA04D" w14:textId="77777777" w:rsidR="00872D91" w:rsidRDefault="00872D91" w:rsidP="00302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FCC3F79" w14:textId="6A390499" w:rsidR="00872D91" w:rsidRPr="00302EAF" w:rsidRDefault="009C1372" w:rsidP="00302EA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02EAF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Vadovaudamasi Lietuvos Respublikos vietos savivaldos įstatymo 6 straipsnio 17 punktu, </w:t>
      </w:r>
      <w:r w:rsidRPr="00302E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Lietuvos Respublikos visuomenės sveikatos stebėsenos (monitoringo) įstatymo 10 straipsniu, </w:t>
      </w:r>
      <w:r w:rsidRPr="00302EAF">
        <w:rPr>
          <w:rFonts w:ascii="Times New Roman" w:hAnsi="Times New Roman"/>
          <w:color w:val="000000" w:themeColor="text1"/>
          <w:sz w:val="24"/>
          <w:szCs w:val="24"/>
          <w:lang w:val="lt-LT"/>
        </w:rPr>
        <w:t>Lietuvos Respublikos sveikatos apsaugos ministro 2003 m. rugpjūčio 11</w:t>
      </w:r>
      <w:r w:rsidR="00302EAF">
        <w:rPr>
          <w:rFonts w:ascii="Times New Roman" w:hAnsi="Times New Roman"/>
          <w:color w:val="000000" w:themeColor="text1"/>
          <w:sz w:val="24"/>
          <w:szCs w:val="24"/>
          <w:lang w:val="lt-LT"/>
        </w:rPr>
        <w:t> </w:t>
      </w:r>
      <w:r w:rsidRPr="00302EAF">
        <w:rPr>
          <w:rFonts w:ascii="Times New Roman" w:hAnsi="Times New Roman"/>
          <w:color w:val="000000" w:themeColor="text1"/>
          <w:sz w:val="24"/>
          <w:szCs w:val="24"/>
          <w:lang w:val="lt-LT"/>
        </w:rPr>
        <w:t>d. įsakymu Nr. V-488 „Dėl Bendrųjų savivaldybių visuomenės sveikatos stebėsenos nuostatų patvirtinimo“,</w:t>
      </w:r>
      <w:r w:rsidRPr="00302EA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02EAF">
        <w:rPr>
          <w:rFonts w:ascii="Times New Roman" w:hAnsi="Times New Roman"/>
          <w:bCs/>
          <w:sz w:val="24"/>
          <w:szCs w:val="24"/>
          <w:lang w:val="lt-LT" w:eastAsia="lt-LT"/>
        </w:rPr>
        <w:t xml:space="preserve">Kelmės rajono savivaldybės taryba  </w:t>
      </w:r>
      <w:r w:rsidRPr="00302EAF">
        <w:rPr>
          <w:rFonts w:ascii="Times New Roman" w:hAnsi="Times New Roman"/>
          <w:bCs/>
          <w:spacing w:val="60"/>
          <w:sz w:val="24"/>
          <w:szCs w:val="24"/>
          <w:lang w:val="lt-LT" w:eastAsia="lt-LT"/>
        </w:rPr>
        <w:t>nusprendži</w:t>
      </w:r>
      <w:r w:rsidRPr="00302EAF">
        <w:rPr>
          <w:rFonts w:ascii="Times New Roman" w:hAnsi="Times New Roman"/>
          <w:bCs/>
          <w:sz w:val="24"/>
          <w:szCs w:val="24"/>
          <w:lang w:val="lt-LT" w:eastAsia="lt-LT"/>
        </w:rPr>
        <w:t>a:</w:t>
      </w:r>
    </w:p>
    <w:p w14:paraId="49ABD355" w14:textId="72D57207" w:rsidR="00872D91" w:rsidRPr="00302EAF" w:rsidRDefault="009C1372" w:rsidP="00302E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302EAF">
        <w:rPr>
          <w:rFonts w:ascii="Times New Roman" w:hAnsi="Times New Roman"/>
          <w:sz w:val="24"/>
          <w:szCs w:val="24"/>
          <w:lang w:val="lt-LT" w:eastAsia="lt-LT"/>
        </w:rPr>
        <w:t>Patvirtinti Kelmės rajono savivaldybės visu</w:t>
      </w:r>
      <w:r w:rsidR="00172A23" w:rsidRPr="00302EAF">
        <w:rPr>
          <w:rFonts w:ascii="Times New Roman" w:hAnsi="Times New Roman"/>
          <w:sz w:val="24"/>
          <w:szCs w:val="24"/>
          <w:lang w:val="lt-LT" w:eastAsia="lt-LT"/>
        </w:rPr>
        <w:t>omenės sveikatos stebėsenos 202</w:t>
      </w:r>
      <w:r w:rsidR="00EA48F7">
        <w:rPr>
          <w:rFonts w:ascii="Times New Roman" w:hAnsi="Times New Roman"/>
          <w:sz w:val="24"/>
          <w:szCs w:val="24"/>
          <w:lang w:val="lt-LT" w:eastAsia="lt-LT"/>
        </w:rPr>
        <w:t>1</w:t>
      </w:r>
      <w:r w:rsidRPr="00302EAF">
        <w:rPr>
          <w:rFonts w:ascii="Times New Roman" w:hAnsi="Times New Roman"/>
          <w:sz w:val="24"/>
          <w:szCs w:val="24"/>
          <w:lang w:val="lt-LT" w:eastAsia="lt-LT"/>
        </w:rPr>
        <w:t xml:space="preserve"> metų ataskaitą (pridedama). </w:t>
      </w:r>
    </w:p>
    <w:p w14:paraId="5FD73D91" w14:textId="77777777" w:rsidR="00172A23" w:rsidRPr="00302EAF" w:rsidRDefault="00172A23" w:rsidP="00302EAF">
      <w:pPr>
        <w:tabs>
          <w:tab w:val="left" w:pos="851"/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02EAF">
        <w:rPr>
          <w:rFonts w:ascii="Times New Roman" w:hAnsi="Times New Roman"/>
          <w:noProof/>
          <w:color w:val="000000"/>
          <w:sz w:val="24"/>
          <w:szCs w:val="24"/>
          <w:lang w:val="lt-LT"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F61CDC6" w14:textId="67BBE43E" w:rsidR="00172A23" w:rsidRDefault="00172A23" w:rsidP="00302EAF">
      <w:pPr>
        <w:tabs>
          <w:tab w:val="left" w:pos="851"/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2E300447" w14:textId="77777777" w:rsidR="00302EAF" w:rsidRPr="00302EAF" w:rsidRDefault="00302EAF" w:rsidP="00302EAF">
      <w:pPr>
        <w:tabs>
          <w:tab w:val="left" w:pos="851"/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47A846DC" w14:textId="6A9ED569" w:rsidR="00EA48F7" w:rsidRPr="00EA48F7" w:rsidRDefault="00EA48F7" w:rsidP="00DF4A91">
      <w:pPr>
        <w:tabs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noProof/>
          <w:sz w:val="24"/>
          <w:szCs w:val="24"/>
          <w:lang w:val="lt-LT"/>
        </w:rPr>
      </w:pPr>
      <w:r w:rsidRPr="00EA48F7">
        <w:rPr>
          <w:rFonts w:ascii="Times New Roman" w:hAnsi="Times New Roman"/>
          <w:noProof/>
          <w:sz w:val="24"/>
          <w:szCs w:val="24"/>
          <w:lang w:val="lt-LT"/>
        </w:rPr>
        <w:t xml:space="preserve">Savivaldybės meras </w:t>
      </w:r>
      <w:r w:rsidRPr="00EA48F7">
        <w:rPr>
          <w:rFonts w:ascii="Times New Roman" w:hAnsi="Times New Roman"/>
          <w:noProof/>
          <w:sz w:val="24"/>
          <w:szCs w:val="24"/>
          <w:lang w:val="lt-LT"/>
        </w:rPr>
        <w:tab/>
        <w:t>Ildefonsas Petkevičius</w:t>
      </w:r>
    </w:p>
    <w:p w14:paraId="1DB34FF3" w14:textId="77777777" w:rsidR="00EA48F7" w:rsidRPr="00EA48F7" w:rsidRDefault="00EA48F7" w:rsidP="00EA48F7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noProof/>
          <w:sz w:val="24"/>
          <w:szCs w:val="24"/>
          <w:lang w:val="lt-LT"/>
        </w:rPr>
      </w:pPr>
    </w:p>
    <w:p w14:paraId="030ED195" w14:textId="77777777" w:rsidR="00EA48F7" w:rsidRPr="00EA48F7" w:rsidRDefault="00EA48F7" w:rsidP="00EA48F7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noProof/>
          <w:sz w:val="24"/>
          <w:szCs w:val="24"/>
          <w:lang w:val="lt-LT"/>
        </w:rPr>
      </w:pPr>
    </w:p>
    <w:p w14:paraId="6A8AEC5C" w14:textId="77777777" w:rsidR="00EA48F7" w:rsidRPr="00EA48F7" w:rsidRDefault="00EA48F7" w:rsidP="00EA48F7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noProof/>
          <w:sz w:val="24"/>
          <w:szCs w:val="24"/>
          <w:lang w:val="lt-LT"/>
        </w:rPr>
      </w:pPr>
    </w:p>
    <w:p w14:paraId="3EA10B2E" w14:textId="77777777" w:rsidR="00172A23" w:rsidRPr="00172A23" w:rsidRDefault="00172A23" w:rsidP="00302EAF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14:paraId="4336B289" w14:textId="77777777" w:rsidR="00172A23" w:rsidRPr="00172A23" w:rsidRDefault="00172A23" w:rsidP="00172A23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46C0EE8" w14:textId="77777777" w:rsidR="00172A23" w:rsidRPr="00172A23" w:rsidRDefault="00172A23" w:rsidP="00172A23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084ABA7" w14:textId="77777777" w:rsidR="00172A23" w:rsidRDefault="00172A23" w:rsidP="00172A23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CBA098C" w14:textId="77777777" w:rsidR="00172A23" w:rsidRDefault="00172A23" w:rsidP="00172A23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80D1E91" w14:textId="77777777" w:rsidR="00172A23" w:rsidRPr="00172A23" w:rsidRDefault="00172A23" w:rsidP="00172A23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172A23" w:rsidRPr="00172A23">
      <w:footerReference w:type="default" r:id="rId7"/>
      <w:pgSz w:w="11906" w:h="16838"/>
      <w:pgMar w:top="1134" w:right="567" w:bottom="1134" w:left="1701" w:header="567" w:footer="0" w:gutter="0"/>
      <w:cols w:space="1296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62593" w14:textId="77777777" w:rsidR="0034000D" w:rsidRDefault="0034000D">
      <w:pPr>
        <w:spacing w:after="0" w:line="240" w:lineRule="auto"/>
      </w:pPr>
      <w:r>
        <w:separator/>
      </w:r>
    </w:p>
  </w:endnote>
  <w:endnote w:type="continuationSeparator" w:id="0">
    <w:p w14:paraId="0550F3A6" w14:textId="77777777" w:rsidR="0034000D" w:rsidRDefault="0034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C54CB" w14:textId="2C3DA8B3" w:rsidR="00B548D5" w:rsidRDefault="00B548D5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lt-LT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C9F72B70EA5644499050AA1E0B2DA8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2022-03-24 T1-75</w:t>
        </w:r>
      </w:sdtContent>
    </w:sdt>
  </w:p>
  <w:p w14:paraId="189995F8" w14:textId="77777777" w:rsidR="00B548D5" w:rsidRDefault="00B548D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085EA" w14:textId="77777777" w:rsidR="0034000D" w:rsidRDefault="0034000D">
      <w:pPr>
        <w:spacing w:after="0" w:line="240" w:lineRule="auto"/>
      </w:pPr>
      <w:r>
        <w:separator/>
      </w:r>
    </w:p>
  </w:footnote>
  <w:footnote w:type="continuationSeparator" w:id="0">
    <w:p w14:paraId="3705D1B3" w14:textId="77777777" w:rsidR="0034000D" w:rsidRDefault="00340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91"/>
    <w:rsid w:val="00172A23"/>
    <w:rsid w:val="00302EAF"/>
    <w:rsid w:val="0034000D"/>
    <w:rsid w:val="00512B28"/>
    <w:rsid w:val="00872D91"/>
    <w:rsid w:val="009C1372"/>
    <w:rsid w:val="00AA12AD"/>
    <w:rsid w:val="00AE75EB"/>
    <w:rsid w:val="00B548D5"/>
    <w:rsid w:val="00DF4A91"/>
    <w:rsid w:val="00E1051B"/>
    <w:rsid w:val="00EA48F7"/>
    <w:rsid w:val="00F3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35C"/>
  <w15:docId w15:val="{E5264A07-DDC9-4486-849E-3F5EB30C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4009"/>
    <w:pPr>
      <w:suppressAutoHyphens/>
      <w:spacing w:after="200" w:line="276" w:lineRule="auto"/>
      <w:textAlignment w:val="baseline"/>
    </w:pPr>
    <w:rPr>
      <w:rFonts w:eastAsia="Times New Roman"/>
      <w:lang w:val="en-US"/>
    </w:rPr>
  </w:style>
  <w:style w:type="paragraph" w:styleId="Antrat2">
    <w:name w:val="heading 2"/>
    <w:basedOn w:val="prastasis"/>
    <w:next w:val="prastasis"/>
    <w:qFormat/>
    <w:rsid w:val="0046400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qFormat/>
    <w:rsid w:val="0046400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qFormat/>
    <w:rsid w:val="00464009"/>
    <w:rPr>
      <w:rFonts w:ascii="Times New Roman" w:eastAsia="Calibri" w:hAnsi="Times New Roman" w:cs="Times New Roman"/>
      <w:sz w:val="24"/>
      <w:szCs w:val="20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B14E5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EA3003"/>
    <w:rPr>
      <w:rFonts w:eastAsia="Times New Roman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EA3003"/>
    <w:rPr>
      <w:rFonts w:eastAsia="Times New Roman"/>
      <w:lang w:val="en-US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Pagrindiniotekstotrauka">
    <w:name w:val="Body Text Indent"/>
    <w:basedOn w:val="prastasis"/>
    <w:rsid w:val="00464009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val="lt-LT" w:eastAsia="lt-LT"/>
    </w:rPr>
  </w:style>
  <w:style w:type="paragraph" w:styleId="Betarp">
    <w:name w:val="No Spacing"/>
    <w:qFormat/>
    <w:rsid w:val="00464009"/>
    <w:pPr>
      <w:suppressAutoHyphens/>
      <w:textAlignment w:val="baseline"/>
    </w:pPr>
    <w:rPr>
      <w:rFonts w:eastAsia="Times New Roman"/>
      <w:lang w:val="en-US"/>
    </w:rPr>
  </w:style>
  <w:style w:type="paragraph" w:styleId="Sraopastraipa">
    <w:name w:val="List Paragraph"/>
    <w:basedOn w:val="prastasis"/>
    <w:uiPriority w:val="34"/>
    <w:qFormat/>
    <w:rsid w:val="007A7EB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14E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EA3003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A3003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F72B70EA5644499050AA1E0B2DA86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22A556-D72B-4AE4-A1E9-F3220231E990}"/>
      </w:docPartPr>
      <w:docPartBody>
        <w:p w:rsidR="00000000" w:rsidRDefault="00672AE2" w:rsidP="00672AE2">
          <w:pPr>
            <w:pStyle w:val="C9F72B70EA5644499050AA1E0B2DA864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E2"/>
    <w:rsid w:val="00672AE2"/>
    <w:rsid w:val="009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72AE2"/>
    <w:rPr>
      <w:color w:val="808080"/>
    </w:rPr>
  </w:style>
  <w:style w:type="paragraph" w:customStyle="1" w:styleId="C9F72B70EA5644499050AA1E0B2DA864">
    <w:name w:val="C9F72B70EA5644499050AA1E0B2DA864"/>
    <w:rsid w:val="00672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2022-03-24 T1-75</dc:creator>
  <cp:lastModifiedBy>Jurgita Janušauskienė</cp:lastModifiedBy>
  <cp:revision>5</cp:revision>
  <cp:lastPrinted>2022-03-02T13:50:00Z</cp:lastPrinted>
  <dcterms:created xsi:type="dcterms:W3CDTF">2022-03-02T13:53:00Z</dcterms:created>
  <dcterms:modified xsi:type="dcterms:W3CDTF">2022-03-22T08:50:00Z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