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5a746cc638b4015b415b746481e031e"/>
        <w:id w:val="1085183818"/>
        <w:lock w:val="sdtLocked"/>
      </w:sdtPr>
      <w:sdtEndPr/>
      <w:sdtContent>
        <w:p w14:paraId="62678FE5" w14:textId="77777777" w:rsidR="00076717" w:rsidRDefault="0007671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62678FE6" w14:textId="77777777" w:rsidR="00076717" w:rsidRDefault="00FC15D9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6267900A" wp14:editId="6267900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2678FE7" w14:textId="77777777" w:rsidR="00076717" w:rsidRDefault="00076717">
          <w:pPr>
            <w:jc w:val="center"/>
            <w:rPr>
              <w:caps/>
              <w:sz w:val="12"/>
              <w:szCs w:val="12"/>
            </w:rPr>
          </w:pPr>
        </w:p>
        <w:p w14:paraId="62678FE8" w14:textId="77777777" w:rsidR="00076717" w:rsidRDefault="00FC15D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62678FE9" w14:textId="77777777" w:rsidR="00076717" w:rsidRDefault="00FC15D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SVEIKATOS SISTEMOS ĮSTATYMO NR. I-552 80 STRAIPSNIO PAKEITIMO</w:t>
          </w:r>
        </w:p>
        <w:p w14:paraId="62678FEA" w14:textId="77777777" w:rsidR="00076717" w:rsidRDefault="00FC15D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2678FEB" w14:textId="77777777" w:rsidR="00076717" w:rsidRDefault="00076717">
          <w:pPr>
            <w:jc w:val="center"/>
            <w:rPr>
              <w:b/>
              <w:caps/>
            </w:rPr>
          </w:pPr>
        </w:p>
        <w:p w14:paraId="62678FEC" w14:textId="77777777" w:rsidR="00076717" w:rsidRDefault="00FC15D9">
          <w:pPr>
            <w:jc w:val="center"/>
            <w:rPr>
              <w:sz w:val="22"/>
            </w:rPr>
          </w:pPr>
          <w:r>
            <w:rPr>
              <w:sz w:val="22"/>
            </w:rPr>
            <w:t>2015 m. rugsėjo 17 d. Nr. XII-1939</w:t>
          </w:r>
        </w:p>
        <w:p w14:paraId="62678FED" w14:textId="77777777" w:rsidR="00076717" w:rsidRDefault="00FC15D9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62678FEE" w14:textId="77777777" w:rsidR="00076717" w:rsidRDefault="00076717">
          <w:pPr>
            <w:jc w:val="center"/>
            <w:rPr>
              <w:sz w:val="22"/>
            </w:rPr>
          </w:pPr>
        </w:p>
        <w:p w14:paraId="62678FF1" w14:textId="77777777" w:rsidR="00076717" w:rsidRDefault="0007671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7e033ec9e634e1780cb24c9a1f2a58a"/>
            <w:id w:val="137776211"/>
            <w:lock w:val="sdtLocked"/>
          </w:sdtPr>
          <w:sdtEndPr/>
          <w:sdtContent>
            <w:p w14:paraId="62678FF2" w14:textId="77777777" w:rsidR="00076717" w:rsidRDefault="00FC15D9">
              <w:pPr>
                <w:suppressAutoHyphens/>
                <w:spacing w:line="360" w:lineRule="auto"/>
                <w:ind w:firstLine="720"/>
                <w:textAlignment w:val="baseline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7e033ec9e634e1780cb24c9a1f2a58a"/>
                  <w:id w:val="152173566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7e033ec9e634e1780cb24c9a1f2a58a"/>
                  <w:id w:val="-135818908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80 straipsnio pakeitimas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sdt>
              <w:sdtPr>
                <w:alias w:val="1 str. 1 d."/>
                <w:tag w:val="part_9af391e11eb3444faf71141d1f87ebd2"/>
                <w:id w:val="2112774670"/>
                <w:lock w:val="sdtLocked"/>
              </w:sdtPr>
              <w:sdtEndPr/>
              <w:sdtContent>
                <w:p w14:paraId="62678FF3" w14:textId="77777777" w:rsidR="00076717" w:rsidRDefault="00FC15D9">
                  <w:pPr>
                    <w:suppressAutoHyphens/>
                    <w:spacing w:line="360" w:lineRule="auto"/>
                    <w:ind w:firstLine="720"/>
                    <w:textAlignment w:val="baseline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>Pakeisti 80 straipsnį ir jį išdėstyti taip:</w:t>
                  </w:r>
                </w:p>
                <w:sdt>
                  <w:sdtPr>
                    <w:alias w:val="citata"/>
                    <w:tag w:val="part_d88cdddb5aae4994a3d3f15e6a739122"/>
                    <w:id w:val="-2105332414"/>
                    <w:lock w:val="sdtLocked"/>
                  </w:sdtPr>
                  <w:sdtEndPr/>
                  <w:sdtContent>
                    <w:sdt>
                      <w:sdtPr>
                        <w:alias w:val="80 str."/>
                        <w:tag w:val="part_332437e593784fbaa8e70f28d3b4e9a5"/>
                        <w:id w:val="1957063219"/>
                        <w:lock w:val="sdtLocked"/>
                      </w:sdtPr>
                      <w:sdtEndPr/>
                      <w:sdtContent>
                        <w:p w14:paraId="62678FF4" w14:textId="77777777" w:rsidR="00076717" w:rsidRDefault="00FC15D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32437e593784fbaa8e70f28d3b4e9a5"/>
                              <w:id w:val="-16535184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80</w:t>
                              </w:r>
                            </w:sdtContent>
                          </w:sdt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32437e593784fbaa8e70f28d3b4e9a5"/>
                              <w:id w:val="-8748528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color w:val="000000"/>
                                  <w:szCs w:val="24"/>
                                  <w:lang w:eastAsia="lt-LT"/>
                                </w:rPr>
                                <w:t>Lietuvos bioetikos komitetas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</w:sdtContent>
                          </w:sdt>
                        </w:p>
                        <w:sdt>
                          <w:sdtPr>
                            <w:alias w:val="80 str. 1 d."/>
                            <w:tag w:val="part_48bcd2db8148408bbcbb7f01f896776b"/>
                            <w:id w:val="272303497"/>
                            <w:lock w:val="sdtLocked"/>
                          </w:sdtPr>
                          <w:sdtEndPr/>
                          <w:sdtContent>
                            <w:p w14:paraId="62678FF5" w14:textId="77777777" w:rsidR="00076717" w:rsidRDefault="00FC15D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8bcd2db8148408bbcbb7f01f896776b"/>
                                  <w:id w:val="116096109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Lietuvos bioetikos komitetas yra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biudžetinė įstaiga, išlaikoma iš valstybės biudžeto ir kitų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valstybės pinigų fondų.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 Lietuvos bioetikos komiteto savininko teises ir pareigas įgyvendina Sveikatos apsaugos ministerija.</w:t>
                              </w:r>
                            </w:p>
                          </w:sdtContent>
                        </w:sdt>
                        <w:sdt>
                          <w:sdtPr>
                            <w:alias w:val="80 str. 2 d."/>
                            <w:tag w:val="part_63d377a54ae84a1893ad533e8ba1dd0b"/>
                            <w:id w:val="1012641626"/>
                            <w:lock w:val="sdtLocked"/>
                          </w:sdtPr>
                          <w:sdtEndPr/>
                          <w:sdtContent>
                            <w:p w14:paraId="62678FF6" w14:textId="77777777" w:rsidR="00076717" w:rsidRDefault="00FC15D9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63d377a54ae84a1893ad533e8ba1dd0b"/>
                                  <w:id w:val="-126322110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Lietuvos bioetikos komitetas: </w:t>
                              </w:r>
                            </w:p>
                            <w:sdt>
                              <w:sdtPr>
                                <w:alias w:val="80 str. 2 d. 1 p."/>
                                <w:tag w:val="part_b645e6025d2c492598887be62cc421f5"/>
                                <w:id w:val="-1319098656"/>
                                <w:lock w:val="sdtLocked"/>
                              </w:sdtPr>
                              <w:sdtEndPr/>
                              <w:sdtContent>
                                <w:p w14:paraId="62678FF7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645e6025d2c492598887be62cc421f5"/>
                                      <w:id w:val="3031603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analizuoja bioetikos problemas ir konsultuoja valstybės ir savivaldybių institucijas, įs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taigas, organizacijas bioetikos klausimais, teikia išvadas ir pasiūlymus dėl šiuos klausimus reglamentuojančių įstatymų ir kitų teisės aktų projektų;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2 p."/>
                                <w:tag w:val="part_6dabf0a6c170427e9db1bd9240b0ca4d"/>
                                <w:id w:val="1903790686"/>
                                <w:lock w:val="sdtLocked"/>
                              </w:sdtPr>
                              <w:sdtEndPr/>
                              <w:sdtContent>
                                <w:p w14:paraId="62678FF8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dabf0a6c170427e9db1bd9240b0ca4d"/>
                                      <w:id w:val="-126521664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išduoda leidimus atlikti biomedicininius tyrimus, išskyrus leidimus atlikti klinikinius vaistinio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preparato tyrimus, kai biomedicininius tyrimus planuojama atlikti tyrimo centruose, esančiuose daugiau kaip vieno regioninio biomedicininių tyrimų etikos komiteto veiklai priskirtoje teritorijoje, ir atlieka šių biomedicininių tyrimų etinę priežiūrą;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3 p."/>
                                <w:tag w:val="part_6c661dac82ec474ab3f1f3f48811b23a"/>
                                <w:id w:val="-2064161293"/>
                                <w:lock w:val="sdtLocked"/>
                              </w:sdtPr>
                              <w:sdtEndPr/>
                              <w:sdtContent>
                                <w:p w14:paraId="62678FF9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c661dac82ec474ab3f1f3f48811b23a"/>
                                      <w:id w:val="-18147120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išduoda pritarimo atlikti klinikinius vaistinio preparato tyrimus liudijimus ir atlieka šių tyrimų etinę priežiūrą;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4 p."/>
                                <w:tag w:val="part_8ed45e9a0de447d794d93d7f1b2309fd"/>
                                <w:id w:val="784475305"/>
                                <w:lock w:val="sdtLocked"/>
                              </w:sdtPr>
                              <w:sdtEndPr/>
                              <w:sdtContent>
                                <w:p w14:paraId="62678FFA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ed45e9a0de447d794d93d7f1b2309fd"/>
                                      <w:id w:val="198781972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išduoda leidimus teikti biobankuose tvarkomus žmogaus biologinius ėminius ir (ar) sveikatos informaciją Biomedicininių tyrimų etiko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s įstatyme nurodytais atvejais;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5 p."/>
                                <w:tag w:val="part_2c3aee98639241838fe21b37b50b5350"/>
                                <w:id w:val="-1216580850"/>
                                <w:lock w:val="sdtLocked"/>
                              </w:sdtPr>
                              <w:sdtEndPr/>
                              <w:sdtContent>
                                <w:p w14:paraId="62678FFB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c3aee98639241838fe21b37b50b5350"/>
                                      <w:id w:val="-128557863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prižiūri regioninių biomedicininių tyrimų etikos komitetų veiklą;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6 p."/>
                                <w:tag w:val="part_b9b53c8b77064c3488628eca34a05fae"/>
                                <w:id w:val="-85697995"/>
                                <w:lock w:val="sdtLocked"/>
                              </w:sdtPr>
                              <w:sdtEndPr/>
                              <w:sdtContent>
                                <w:p w14:paraId="62678FFC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9b53c8b77064c3488628eca34a05fae"/>
                                      <w:id w:val="67431408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kiekvienais metais atsiskaito Sveikatos apsaugos ministerijai už savo veiklą ir teikia pasiūlymus dėl bioetikos problemų sprendimo;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7 p."/>
                                <w:tag w:val="part_56bcdff10d704f1880674a07c4802dc5"/>
                                <w:id w:val="1929225602"/>
                                <w:lock w:val="sdtLocked"/>
                              </w:sdtPr>
                              <w:sdtEndPr/>
                              <w:sdtContent>
                                <w:p w14:paraId="62678FFD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6bcdff10d704f1880674a07c4802dc5"/>
                                      <w:id w:val="-12909207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szCs w:val="24"/>
                                    </w:rPr>
                                    <w:t>priži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ūri, kaip sveikatos priežiūros specialistai ir įstaigos, teikiančios asmens ir visuomenės sveikatos priežiūros paslaugas, 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laikosi bioetikos reikalavimų;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8 p."/>
                                <w:tag w:val="part_aa0aff28010a4af9b7d2487c9e7cacef"/>
                                <w:id w:val="-182752404"/>
                                <w:lock w:val="sdtLocked"/>
                              </w:sdtPr>
                              <w:sdtEndPr/>
                              <w:sdtContent>
                                <w:p w14:paraId="62678FFE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a0aff28010a4af9b7d2487c9e7cacef"/>
                                      <w:id w:val="-51485132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teikia metodinę paramą ir konsultuoja sveikatos priežiūros įstaigų medicinos etikos komisijas ir</w:t>
                                  </w:r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 kitas institucijas bioetikos klausimais;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9 p."/>
                                <w:tag w:val="part_d5f55f08edb642559e3a2bb733b9a205"/>
                                <w:id w:val="2144304351"/>
                                <w:lock w:val="sdtLocked"/>
                              </w:sdtPr>
                              <w:sdtEndPr/>
                              <w:sdtContent>
                                <w:p w14:paraId="62678FFF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5f55f08edb642559e3a2bb733b9a205"/>
                                      <w:id w:val="194880881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9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pagal savo kompetenciją atstovauja Lietuvai tarptautinėse organizacijose;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80 str. 2 d. 10 p."/>
                                <w:tag w:val="part_c3877282ba2c44e7aef3f0d48cf5a2f5"/>
                                <w:id w:val="-420714275"/>
                                <w:lock w:val="sdtLocked"/>
                              </w:sdtPr>
                              <w:sdtEndPr/>
                              <w:sdtContent>
                                <w:p w14:paraId="62679000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3877282ba2c44e7aef3f0d48cf5a2f5"/>
                                      <w:id w:val="-49750728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10</w:t>
                                      </w:r>
                                    </w:sdtContent>
                                  </w:sd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) atlieka kitas Lietuvos bioetikos komiteto nuostatuose nustatytas funkcijas.“</w:t>
                                  </w:r>
                                </w:p>
                                <w:p w14:paraId="62679001" w14:textId="77777777" w:rsidR="00076717" w:rsidRDefault="00FC15D9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color w:val="000000"/>
                                      <w:szCs w:val="24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b5690f023fe4dbcba90d2c9a51b268f"/>
            <w:id w:val="-644587175"/>
            <w:lock w:val="sdtLocked"/>
          </w:sdtPr>
          <w:sdtEndPr/>
          <w:sdtContent>
            <w:p w14:paraId="62679002" w14:textId="77777777" w:rsidR="00076717" w:rsidRDefault="00FC15D9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3b5690f023fe4dbcba90d2c9a51b268f"/>
                  <w:id w:val="1339343475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b5690f023fe4dbcba90d2c9a51b268f"/>
                  <w:id w:val="291333488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Įstatymo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įsigaliojimas</w:t>
                  </w:r>
                </w:sdtContent>
              </w:sdt>
            </w:p>
            <w:sdt>
              <w:sdtPr>
                <w:alias w:val="2 str. 1 d."/>
                <w:tag w:val="part_76dd5c0fc35a4099970b9ea3b28ae864"/>
                <w:id w:val="-869523049"/>
                <w:lock w:val="sdtLocked"/>
              </w:sdtPr>
              <w:sdtEndPr/>
              <w:sdtContent>
                <w:p w14:paraId="62679003" w14:textId="77777777" w:rsidR="00076717" w:rsidRDefault="00FC15D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2016 m. sausio 1 d. </w:t>
                  </w:r>
                </w:p>
                <w:p w14:paraId="62679004" w14:textId="77777777" w:rsidR="00076717" w:rsidRDefault="00FC15D9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80914dc590d43b898acb23ffb5ee5e9"/>
            <w:id w:val="-466819449"/>
            <w:lock w:val="sdtLocked"/>
          </w:sdtPr>
          <w:sdtEndPr/>
          <w:sdtContent>
            <w:bookmarkStart w:id="0" w:name="_GoBack" w:displacedByCustomXml="prev"/>
            <w:p w14:paraId="62679005" w14:textId="77777777" w:rsidR="00076717" w:rsidRDefault="00FC15D9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62679006" w14:textId="77777777" w:rsidR="00076717" w:rsidRDefault="00076717">
              <w:pPr>
                <w:spacing w:line="360" w:lineRule="auto"/>
                <w:rPr>
                  <w:i/>
                  <w:szCs w:val="24"/>
                </w:rPr>
              </w:pPr>
            </w:p>
            <w:p w14:paraId="62679007" w14:textId="77777777" w:rsidR="00076717" w:rsidRDefault="00076717">
              <w:pPr>
                <w:spacing w:line="360" w:lineRule="auto"/>
                <w:rPr>
                  <w:i/>
                  <w:szCs w:val="24"/>
                </w:rPr>
              </w:pPr>
            </w:p>
            <w:p w14:paraId="62679008" w14:textId="77777777" w:rsidR="00076717" w:rsidRDefault="00076717">
              <w:pPr>
                <w:spacing w:line="360" w:lineRule="auto"/>
              </w:pPr>
            </w:p>
            <w:p w14:paraId="62679009" w14:textId="77777777" w:rsidR="00076717" w:rsidRDefault="00FC15D9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0767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67900E" w14:textId="77777777" w:rsidR="00076717" w:rsidRDefault="00FC15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6267900F" w14:textId="77777777" w:rsidR="00076717" w:rsidRDefault="00FC15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79014" w14:textId="77777777" w:rsidR="00076717" w:rsidRDefault="00FC15D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62679015" w14:textId="77777777" w:rsidR="00076717" w:rsidRDefault="000767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79016" w14:textId="77777777" w:rsidR="00076717" w:rsidRDefault="000767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79018" w14:textId="77777777" w:rsidR="00076717" w:rsidRDefault="0007671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67900C" w14:textId="77777777" w:rsidR="00076717" w:rsidRDefault="00FC15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6267900D" w14:textId="77777777" w:rsidR="00076717" w:rsidRDefault="00FC15D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79010" w14:textId="77777777" w:rsidR="00076717" w:rsidRDefault="00FC15D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62679011" w14:textId="77777777" w:rsidR="00076717" w:rsidRDefault="000767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79012" w14:textId="77777777" w:rsidR="00076717" w:rsidRDefault="00FC15D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2679013" w14:textId="77777777" w:rsidR="00076717" w:rsidRDefault="000767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79017" w14:textId="77777777" w:rsidR="00076717" w:rsidRDefault="0007671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04D"/>
    <w:rsid w:val="00076717"/>
    <w:rsid w:val="0062004D"/>
    <w:rsid w:val="00FC15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2678F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a76b3e45b334834962e069a68a70e79" PartId="e5a746cc638b4015b415b746481e031e">
    <Part Type="straipsnis" Nr="1" Abbr="1 str." Title="80 straipsnio pakeitimas" DocPartId="3e0e46953163437db41c2d31cc61d35d" PartId="a7e033ec9e634e1780cb24c9a1f2a58a">
      <Part Type="strDalis" Nr="1" Abbr="1 str. 1 d." DocPartId="1c84a9e12cae4f26b5530fa29440d2c1" PartId="9af391e11eb3444faf71141d1f87ebd2">
        <Part Type="citata" DocPartId="c564325b863a4b49b6c06496b3949dc8" PartId="d88cdddb5aae4994a3d3f15e6a739122">
          <Part Type="straipsnis" Nr="80" Abbr="80 str." Title="Lietuvos bioetikos komitetas" DocPartId="3888639aed43401e90956febcdeb00c2" PartId="332437e593784fbaa8e70f28d3b4e9a5">
            <Part Type="strDalis" Nr="1" Abbr="80 str. 1 d." DocPartId="3b5897c77b41405e87a4b86a81b7b89b" PartId="48bcd2db8148408bbcbb7f01f896776b"/>
            <Part Type="strDalis" Nr="2" Abbr="80 str. 2 d." DocPartId="28eeafa3b553487684f1defecb69f714" PartId="63d377a54ae84a1893ad533e8ba1dd0b">
              <Part Type="strPunktas" Nr="1" Abbr="80 str. 2 d. 1 p." DocPartId="0450c588013c4d96a090c793e563c0c7" PartId="b645e6025d2c492598887be62cc421f5"/>
              <Part Type="strPunktas" Nr="2" Abbr="80 str. 2 d. 2 p." DocPartId="39d349b02c3a49eaa88a0f8e0dfe73d6" PartId="6dabf0a6c170427e9db1bd9240b0ca4d"/>
              <Part Type="strPunktas" Nr="3" Abbr="80 str. 2 d. 3 p." DocPartId="cbc5b3e26cb74132a16b74ba62f22546" PartId="6c661dac82ec474ab3f1f3f48811b23a"/>
              <Part Type="strPunktas" Nr="4" Abbr="80 str. 2 d. 4 p." DocPartId="3019f111e55f4fd586e5f805f5b7fa71" PartId="8ed45e9a0de447d794d93d7f1b2309fd"/>
              <Part Type="strPunktas" Nr="5" Abbr="80 str. 2 d. 5 p." DocPartId="1e67f101e6d44d5888796ac6414d353f" PartId="2c3aee98639241838fe21b37b50b5350"/>
              <Part Type="strPunktas" Nr="6" Abbr="80 str. 2 d. 6 p." DocPartId="24c21b65c47c42fd8eeb11d5fb2fe978" PartId="b9b53c8b77064c3488628eca34a05fae"/>
              <Part Type="strPunktas" Nr="7" Abbr="80 str. 2 d. 7 p." DocPartId="8d3e1846b5de47c89be86d2d5963b057" PartId="56bcdff10d704f1880674a07c4802dc5"/>
              <Part Type="strPunktas" Nr="8" Abbr="80 str. 2 d. 8 p." DocPartId="ecae807ddbda4b468fa34cefd383fa9f" PartId="aa0aff28010a4af9b7d2487c9e7cacef"/>
              <Part Type="strPunktas" Nr="9" Abbr="80 str. 2 d. 9 p." DocPartId="c5da3038ea0c40c582eb7e1e2b483ffb" PartId="d5f55f08edb642559e3a2bb733b9a205"/>
              <Part Type="strPunktas" Nr="10" Abbr="80 str. 2 d. 10 p." DocPartId="54e639cb8fc241598ce59752267869d9" PartId="c3877282ba2c44e7aef3f0d48cf5a2f5"/>
            </Part>
          </Part>
        </Part>
      </Part>
    </Part>
    <Part Type="straipsnis" Nr="2" Abbr="2 str." Title="Įstatymo įsigaliojimas" DocPartId="69a06a5875cf42c490725608a1d49a7e" PartId="3b5690f023fe4dbcba90d2c9a51b268f">
      <Part Type="strDalis" Nr="1" Abbr="2 str. 1 d." DocPartId="5fc1a232685849308f58d3dcd1ed0879" PartId="76dd5c0fc35a4099970b9ea3b28ae864"/>
    </Part>
    <Part Type="signatura" DocPartId="59a701defc8e48c9af938a4f642e7bcc" PartId="580914dc590d43b898acb23ffb5ee5e9"/>
  </Part>
</Parts>
</file>

<file path=customXml/itemProps1.xml><?xml version="1.0" encoding="utf-8"?>
<ds:datastoreItem xmlns:ds="http://schemas.openxmlformats.org/officeDocument/2006/customXml" ds:itemID="{D3AAD7D3-4BF5-4EF6-BD34-1CA22B22AE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2064</Characters>
  <Application>Microsoft Office Word</Application>
  <DocSecurity>0</DocSecurity>
  <Lines>17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2328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2015-09-25T10:20:00Z</dcterms:created>
  <dcterms:modified xsi:type="dcterms:W3CDTF">2015-09-25T10:37:00Z</dcterms:modified>
</cp:coreProperties>
</file>