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8ddb026ccc44021a948f430da0a6167"/>
        <w:id w:val="703444858"/>
        <w:lock w:val="sdtLocked"/>
      </w:sdtPr>
      <w:sdtEndPr/>
      <w:sdtContent>
        <w:p w:rsidR="00555E0B" w:rsidRDefault="00555E0B" w:rsidP="0088392F">
          <w:pPr>
            <w:tabs>
              <w:tab w:val="center" w:pos="4153"/>
              <w:tab w:val="right" w:pos="8306"/>
            </w:tabs>
            <w:jc w:val="center"/>
            <w:rPr>
              <w:rFonts w:ascii="Arial" w:hAnsi="Arial"/>
              <w:sz w:val="22"/>
              <w:lang w:val="en-US"/>
            </w:rPr>
          </w:pPr>
        </w:p>
        <w:p w:rsidR="00555E0B" w:rsidRDefault="00555E0B">
          <w:pPr>
            <w:tabs>
              <w:tab w:val="left" w:pos="6855"/>
              <w:tab w:val="left" w:pos="9342"/>
            </w:tabs>
            <w:jc w:val="center"/>
            <w:rPr>
              <w:b/>
              <w:szCs w:val="24"/>
            </w:rPr>
          </w:pPr>
        </w:p>
        <w:p w:rsidR="00555E0B" w:rsidRDefault="0088392F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7" o:title=""/>
              </v:shape>
              <o:OLEObject Type="Embed" ProgID="Word.Picture.8" ShapeID="_x0000_i1025" DrawAspect="Content" ObjectID="_1812894204" r:id="rId8"/>
            </w:object>
          </w:r>
        </w:p>
        <w:p w:rsidR="00555E0B" w:rsidRDefault="0088392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555E0B" w:rsidRDefault="0088392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555E0B" w:rsidRDefault="00555E0B">
          <w:pPr>
            <w:jc w:val="center"/>
            <w:rPr>
              <w:b/>
              <w:caps/>
              <w:szCs w:val="24"/>
            </w:rPr>
          </w:pPr>
        </w:p>
        <w:p w:rsidR="00555E0B" w:rsidRDefault="00555E0B">
          <w:pPr>
            <w:jc w:val="center"/>
            <w:rPr>
              <w:b/>
              <w:caps/>
              <w:szCs w:val="24"/>
            </w:rPr>
          </w:pPr>
        </w:p>
        <w:p w:rsidR="00555E0B" w:rsidRDefault="0088392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555E0B" w:rsidRDefault="0088392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2020 M. VASARIO 27 D. SPRENDIMO NR. T1-68 „DĖL VIETINĖS RINKLIAVOS </w:t>
          </w:r>
          <w:r>
            <w:rPr>
              <w:b/>
              <w:szCs w:val="24"/>
            </w:rPr>
            <w:t>UŽ KOMUNALINIŲ ATLIEKŲ SURINKIMĄ IR TVARKYMĄ LENGVATŲ TEIKIMO TELŠIŲ RAJONO GYVENTOJAMS TVARKOS APRAŠO PATVIRTINIMO“ PAKEITIMO</w:t>
          </w:r>
        </w:p>
        <w:p w:rsidR="00555E0B" w:rsidRDefault="00555E0B">
          <w:pPr>
            <w:jc w:val="center"/>
            <w:rPr>
              <w:bCs/>
              <w:szCs w:val="24"/>
            </w:rPr>
          </w:pPr>
        </w:p>
        <w:p w:rsidR="00555E0B" w:rsidRDefault="0088392F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birželio 26 d. Nr. T1-266</w:t>
          </w:r>
        </w:p>
        <w:p w:rsidR="00555E0B" w:rsidRDefault="0088392F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:rsidR="00555E0B" w:rsidRDefault="00555E0B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en-US"/>
            </w:rPr>
          </w:pPr>
        </w:p>
        <w:p w:rsidR="00555E0B" w:rsidRDefault="00555E0B">
          <w:pPr>
            <w:jc w:val="center"/>
            <w:rPr>
              <w:szCs w:val="24"/>
            </w:rPr>
          </w:pPr>
        </w:p>
        <w:sdt>
          <w:sdtPr>
            <w:alias w:val="preambule"/>
            <w:tag w:val="part_ffd75dbcd44c45438196b9ca4abcf2b4"/>
            <w:id w:val="1232583908"/>
            <w:lock w:val="sdtLocked"/>
          </w:sdtPr>
          <w:sdtEndPr/>
          <w:sdtContent>
            <w:p w:rsidR="00555E0B" w:rsidRDefault="0088392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 n u s p r e n d ž i a:</w:t>
              </w:r>
            </w:p>
          </w:sdtContent>
        </w:sdt>
        <w:sdt>
          <w:sdtPr>
            <w:alias w:val="1 p."/>
            <w:tag w:val="part_5c9e490c88274a4e85185632422f3ed6"/>
            <w:id w:val="1877653488"/>
            <w:lock w:val="sdtLocked"/>
          </w:sdtPr>
          <w:sdtEndPr/>
          <w:sdtContent>
            <w:p w:rsidR="00555E0B" w:rsidRDefault="0088392F">
              <w:pPr>
                <w:widowControl w:val="0"/>
                <w:shd w:val="clear" w:color="auto" w:fill="FFFFFF"/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c9e490c88274a4e85185632422f3ed6"/>
                  <w:id w:val="-8009133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Pakeisti </w:t>
              </w:r>
              <w:r>
                <w:rPr>
                  <w:bCs/>
                  <w:szCs w:val="24"/>
                </w:rPr>
                <w:t xml:space="preserve">Vietinės </w:t>
              </w:r>
              <w:r>
                <w:rPr>
                  <w:bCs/>
                  <w:szCs w:val="24"/>
                </w:rPr>
                <w:t>rinkliavos už komunalinių atliekų surinkimą ir tvarkymą lengvatų teikimo Telšių rajono gyventojams tvarkos aprašą</w:t>
              </w:r>
              <w:r>
                <w:rPr>
                  <w:szCs w:val="24"/>
                </w:rPr>
                <w:t xml:space="preserve">, patvirtintą Telšių rajono savivaldybės tarybos 2020 m. vasario 27 d. sprendimu Nr. T1-68 „Dėl </w:t>
              </w:r>
              <w:r>
                <w:rPr>
                  <w:bCs/>
                  <w:szCs w:val="24"/>
                </w:rPr>
                <w:t>Vietinės rinkliavos už komunalinių atliekų suri</w:t>
              </w:r>
              <w:r>
                <w:rPr>
                  <w:bCs/>
                  <w:szCs w:val="24"/>
                </w:rPr>
                <w:t xml:space="preserve">nkimą ir tvarkymą lengvatų teikimo Telšių rajono gyventojams tvarkos </w:t>
              </w:r>
              <w:r>
                <w:rPr>
                  <w:szCs w:val="24"/>
                </w:rPr>
                <w:t>aprašo patvirtinimo“:</w:t>
              </w:r>
            </w:p>
            <w:sdt>
              <w:sdtPr>
                <w:alias w:val="1.1 pp."/>
                <w:tag w:val="part_9eb4e1221f164210a0c14e8f49fd49b1"/>
                <w:id w:val="1241213492"/>
                <w:lock w:val="sdtLocked"/>
              </w:sdtPr>
              <w:sdtEndPr/>
              <w:sdtContent>
                <w:p w:rsidR="00555E0B" w:rsidRDefault="0088392F">
                  <w:pPr>
                    <w:tabs>
                      <w:tab w:val="left" w:pos="1276"/>
                      <w:tab w:val="left" w:pos="1560"/>
                    </w:tabs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9eb4e1221f164210a0c14e8f49fd49b1"/>
                      <w:id w:val="-196649328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5.1 papunktį ir jį išdėstyti taip:</w:t>
                  </w:r>
                </w:p>
                <w:sdt>
                  <w:sdtPr>
                    <w:alias w:val="citata"/>
                    <w:tag w:val="part_6eab25def2574fef93b5dddac8b5f9ac"/>
                    <w:id w:val="984826922"/>
                    <w:lock w:val="sdtLocked"/>
                  </w:sdtPr>
                  <w:sdtEndPr/>
                  <w:sdtContent>
                    <w:sdt>
                      <w:sdtPr>
                        <w:alias w:val="5.1 pp."/>
                        <w:tag w:val="part_7a81452c3bd44622ab5b197867b691ea"/>
                        <w:id w:val="-831682944"/>
                        <w:lock w:val="sdtLocked"/>
                      </w:sdtPr>
                      <w:sdtEndPr/>
                      <w:sdtContent>
                        <w:p w:rsidR="00555E0B" w:rsidRDefault="0088392F">
                          <w:pPr>
                            <w:tabs>
                              <w:tab w:val="left" w:pos="1276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a81452c3bd44622ab5b197867b691ea"/>
                              <w:id w:val="17459917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5.1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Paramos gavėjas – asmuo, kuriam pagal šį Aprašą teikiama komunalinių atliekų surinkimo ir tvarkymo rinklia</w:t>
                          </w:r>
                          <w:r>
                            <w:rPr>
                              <w:szCs w:val="24"/>
                            </w:rPr>
                            <w:t>vos lengvata, įvertinus turimą turtą ir gaunamas pajamas Lietuvos Respublikos piniginės socialinės paramos nepasiturintiems gyventojams įstatymo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c109290a7b64221ade7f9d0ed44680d"/>
                <w:id w:val="-125320891"/>
                <w:lock w:val="sdtLocked"/>
              </w:sdtPr>
              <w:sdtEndPr/>
              <w:sdtContent>
                <w:p w:rsidR="00555E0B" w:rsidRDefault="0088392F">
                  <w:pPr>
                    <w:tabs>
                      <w:tab w:val="left" w:pos="1276"/>
                      <w:tab w:val="left" w:pos="1560"/>
                    </w:tabs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c109290a7b64221ade7f9d0ed44680d"/>
                      <w:id w:val="-152432363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Pakeisti 6.3</w:t>
                  </w:r>
                  <w:r>
                    <w:rPr>
                      <w:bCs/>
                      <w:szCs w:val="24"/>
                    </w:rPr>
                    <w:t xml:space="preserve"> papunktį ir jį išdėstyti taip:</w:t>
                  </w:r>
                </w:p>
                <w:sdt>
                  <w:sdtPr>
                    <w:alias w:val="citata"/>
                    <w:tag w:val="part_43577517d10645a7aef0892d041ae577"/>
                    <w:id w:val="2129503866"/>
                    <w:lock w:val="sdtLocked"/>
                  </w:sdtPr>
                  <w:sdtEndPr/>
                  <w:sdtContent>
                    <w:sdt>
                      <w:sdtPr>
                        <w:alias w:val="6.3 pp."/>
                        <w:tag w:val="part_c73e9a5a8bea4a4b9d841d6b048280c0"/>
                        <w:id w:val="1890682585"/>
                        <w:lock w:val="sdtLocked"/>
                      </w:sdtPr>
                      <w:sdtEndPr/>
                      <w:sdtContent>
                        <w:p w:rsidR="00555E0B" w:rsidRDefault="008839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3e9a5a8bea4a4b9d841d6b048280c0"/>
                              <w:id w:val="-19614063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vienas gyvenantis ir </w:t>
                          </w:r>
                          <w:r>
                            <w:rPr>
                              <w:szCs w:val="24"/>
                            </w:rPr>
                            <w:t xml:space="preserve">nedirbantis pensinio amžiaus asmuo arba asmuo, gaunantis išankstinę senatvės pensiją, šalpos kompensaciją ar nedirbantis neįgalus asmuo, kuriam nustatytas 0-40 procentų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dalyvumo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(darbingumo) lygis, kai pajamos per mėnesį neviršija 2,1 valstybės remiamų paj</w:t>
                          </w:r>
                          <w:r>
                            <w:rPr>
                              <w:szCs w:val="24"/>
                            </w:rPr>
                            <w:t>amų dydžių (VRP).“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dd71b8190804f038ddc0bd8f6038845"/>
                <w:id w:val="-1084528808"/>
                <w:lock w:val="sdtLocked"/>
              </w:sdtPr>
              <w:sdtEndPr/>
              <w:sdtContent>
                <w:p w:rsidR="00555E0B" w:rsidRDefault="0088392F"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d71b8190804f038ddc0bd8f6038845"/>
                      <w:id w:val="-8045463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 xml:space="preserve">Pakeisti </w:t>
                  </w:r>
                  <w:r>
                    <w:rPr>
                      <w:szCs w:val="24"/>
                    </w:rPr>
                    <w:t>8 punktą ir jį išdėstyti taip:</w:t>
                  </w:r>
                </w:p>
                <w:sdt>
                  <w:sdtPr>
                    <w:alias w:val="citata"/>
                    <w:tag w:val="part_a4039fb6b83b43b390f4f6f8e5bfe44a"/>
                    <w:id w:val="-1649657595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3b015ebb97de41648848135b14f7bfa5"/>
                        <w:id w:val="-243340098"/>
                        <w:lock w:val="sdtLocked"/>
                      </w:sdtPr>
                      <w:sdtEndPr/>
                      <w:sdtContent>
                        <w:p w:rsidR="00555E0B" w:rsidRDefault="0088392F">
                          <w:pPr>
                            <w:tabs>
                              <w:tab w:val="left" w:pos="1276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015ebb97de41648848135b14f7bfa5"/>
                              <w:id w:val="16575747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Paramos gavėjams, nurodytiems Aprašo 6.3 papunktyje, taikoma 9,60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lengvata pastoviajai vietinės rinkliavos daliai.“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fd7956498add436d8b57bc8114187f57"/>
                <w:id w:val="-791751213"/>
                <w:lock w:val="sdtLocked"/>
              </w:sdtPr>
              <w:sdtEndPr/>
              <w:sdtContent>
                <w:p w:rsidR="00555E0B" w:rsidRDefault="0088392F">
                  <w:pPr>
                    <w:shd w:val="clear" w:color="auto" w:fill="FFFFFF"/>
                    <w:tabs>
                      <w:tab w:val="left" w:pos="1276"/>
                    </w:tabs>
                    <w:ind w:firstLine="720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fd7956498add436d8b57bc8114187f57"/>
                      <w:id w:val="-6318422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priedo 4 pastraipą ir ją išdėstyti t</w:t>
                  </w:r>
                  <w:r>
                    <w:rPr>
                      <w:bCs/>
                      <w:szCs w:val="24"/>
                    </w:rPr>
                    <w:t>aip:</w:t>
                  </w:r>
                </w:p>
                <w:sdt>
                  <w:sdtPr>
                    <w:alias w:val="citata"/>
                    <w:tag w:val="part_a8e725ba165044ccb6cb662d6cd85ff8"/>
                    <w:id w:val="1253236990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96a03baa737947129ef199a784afbbfb"/>
                        <w:id w:val="-101571291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555E0B" w:rsidRDefault="0088392F">
                          <w:pPr>
                            <w:ind w:firstLine="720"/>
                            <w:jc w:val="both"/>
                            <w:rPr>
                              <w:bCs/>
                              <w:i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r>
                            <w:rPr>
                              <w:b/>
                              <w:i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Šeimos (vieno gyvenančio asmens ) socialinė padėtis: </w:t>
                          </w:r>
                        </w:p>
                        <w:tbl>
                          <w:tblPr>
                            <w:tblW w:w="8934" w:type="dxa"/>
                            <w:tblInd w:w="113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8934"/>
                          </w:tblGrid>
                          <w:tr w:rsidR="00555E0B">
                            <w:trPr>
                              <w:trHeight w:val="278"/>
                            </w:trPr>
                            <w:tc>
                              <w:tcPr>
                                <w:tcW w:w="8934" w:type="dxa"/>
                              </w:tcPr>
                              <w:p w:rsidR="00555E0B" w:rsidRDefault="0088392F">
                                <w:pPr>
                                  <w:ind w:firstLine="720"/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-</w:t>
                                </w: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ab/>
                                  <w:t xml:space="preserve">gauna socialinę pašalpą; </w:t>
                                </w:r>
                              </w:p>
                            </w:tc>
                          </w:tr>
                          <w:tr w:rsidR="00555E0B">
                            <w:trPr>
                              <w:cantSplit/>
                            </w:trPr>
                            <w:tc>
                              <w:tcPr>
                                <w:tcW w:w="8934" w:type="dxa"/>
                              </w:tcPr>
                              <w:p w:rsidR="00555E0B" w:rsidRDefault="0088392F">
                                <w:pPr>
                                  <w:ind w:firstLine="720"/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-</w:t>
                                </w: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ab/>
                                  <w:t>gausi šeima ir būste nėra kitų gyvenamąją vietą deklaravusių asmenų;</w:t>
                                </w:r>
                              </w:p>
                            </w:tc>
                          </w:tr>
                          <w:tr w:rsidR="00555E0B">
                            <w:trPr>
                              <w:cantSplit/>
                              <w:trHeight w:val="297"/>
                            </w:trPr>
                            <w:tc>
                              <w:tcPr>
                                <w:tcW w:w="8934" w:type="dxa"/>
                              </w:tcPr>
                              <w:p w:rsidR="00555E0B" w:rsidRDefault="0088392F">
                                <w:pPr>
                                  <w:ind w:firstLine="720"/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-</w:t>
                                </w: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ab/>
                                  <w:t xml:space="preserve">vienas gyvenantis ir nedirbantis pensinio amžiaus asmuo, gaunantis išankstinę senatvės </w:t>
                                </w: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 xml:space="preserve">pensiją, šalpos kompensaciją, ar nedirbantis neįgalus asmuo, kuriam nustatytas 0-40 procentų </w:t>
                                </w:r>
                                <w:proofErr w:type="spellStart"/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dalyvumo</w:t>
                                </w:r>
                                <w:proofErr w:type="spellEnd"/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 xml:space="preserve"> (darbingumo) lygis, kai pajamos per mėnesį neviršija 2,1 VRP.“</w:t>
                                </w:r>
                              </w:p>
                            </w:tc>
                          </w:tr>
                        </w:tbl>
                        <w:p w:rsidR="00555E0B" w:rsidRDefault="0088392F">
                          <w:pPr>
                            <w:ind w:firstLine="720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067c0ca8b304e6d8f77eafdbc85ae64"/>
            <w:id w:val="1406335376"/>
            <w:lock w:val="sdtLocked"/>
          </w:sdtPr>
          <w:sdtEndPr/>
          <w:sdtContent>
            <w:p w:rsidR="00555E0B" w:rsidRDefault="0088392F" w:rsidP="0088392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067c0ca8b304e6d8f77eafdbc85ae64"/>
                  <w:id w:val="-9627341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Nustatyti, kad šis sprendimas galioja taikant vietinės rinkliavos lengvatas </w:t>
              </w:r>
              <w:r>
                <w:rPr>
                  <w:szCs w:val="24"/>
                </w:rPr>
                <w:t>nuo 2025 m.</w:t>
              </w:r>
            </w:p>
          </w:sdtContent>
        </w:sdt>
        <w:sdt>
          <w:sdtPr>
            <w:alias w:val="signatura"/>
            <w:tag w:val="part_956f903068b84cd8a449341f483c64a5"/>
            <w:id w:val="2029525880"/>
            <w:lock w:val="sdtLocked"/>
          </w:sdtPr>
          <w:sdtEndPr/>
          <w:sdtContent>
            <w:bookmarkStart w:id="0" w:name="_GoBack" w:displacedByCustomXml="prev"/>
            <w:p w:rsidR="0088392F" w:rsidRDefault="0088392F">
              <w:pPr>
                <w:tabs>
                  <w:tab w:val="left" w:pos="7513"/>
                </w:tabs>
              </w:pPr>
            </w:p>
            <w:p w:rsidR="0088392F" w:rsidRDefault="0088392F">
              <w:pPr>
                <w:tabs>
                  <w:tab w:val="left" w:pos="7513"/>
                </w:tabs>
              </w:pPr>
            </w:p>
            <w:p w:rsidR="0088392F" w:rsidRDefault="0088392F">
              <w:pPr>
                <w:tabs>
                  <w:tab w:val="left" w:pos="7513"/>
                </w:tabs>
              </w:pPr>
            </w:p>
            <w:p w:rsidR="00555E0B" w:rsidRDefault="0088392F">
              <w:pPr>
                <w:tabs>
                  <w:tab w:val="left" w:pos="7513"/>
                </w:tabs>
              </w:pPr>
              <w:r>
                <w:t>Savivaldybės meras</w:t>
              </w:r>
              <w:r>
                <w:tab/>
                <w:t>Tomas Katkus</w:t>
              </w:r>
            </w:p>
            <w:p w:rsidR="00555E0B" w:rsidRDefault="0088392F">
              <w:pPr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555E0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567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E0B" w:rsidRDefault="0088392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555E0B" w:rsidRDefault="0088392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0B" w:rsidRDefault="00555E0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0B" w:rsidRDefault="00555E0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0B" w:rsidRDefault="00555E0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E0B" w:rsidRDefault="0088392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555E0B" w:rsidRDefault="0088392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0B" w:rsidRDefault="0088392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555E0B" w:rsidRDefault="00555E0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0B" w:rsidRDefault="0088392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:rsidR="00555E0B" w:rsidRDefault="00555E0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0B" w:rsidRDefault="00555E0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CE6"/>
    <w:rsid w:val="00351CE6"/>
    <w:rsid w:val="00555E0B"/>
    <w:rsid w:val="00883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4849D26"/>
  <w15:chartTrackingRefBased/>
  <w15:docId w15:val="{7873AF7D-DD81-433C-9BB5-5062FF514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8392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2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3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1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5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76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900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8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3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7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813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0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66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006A0DC-1F7B-44C2-A19D-59B7322F2587}"/>
      </w:docPartPr>
      <w:docPartBody>
        <w:p w:rsidR="00000000" w:rsidRDefault="00965AD3">
          <w:r w:rsidRPr="00C858C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AD3"/>
    <w:rsid w:val="00965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5AD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77065b634494611b9f13da8a41070e8" PartId="28ddb026ccc44021a948f430da0a6167">
    <Part Type="preambule" DocPartId="3750d1ecd585440995e5469bfd7c18b1" PartId="ffd75dbcd44c45438196b9ca4abcf2b4"/>
    <Part Type="punktas" Nr="1" Abbr="1 p." DocPartId="781c235d515a41dab13de0c5223c2c8a" PartId="5c9e490c88274a4e85185632422f3ed6">
      <Part Type="papunktis" Nr="1.1" Abbr="1.1 pp." DocPartId="21bca2cbc71a4b5fb5de86964872819b" PartId="9eb4e1221f164210a0c14e8f49fd49b1">
        <Part Type="citata" DocPartId="912371bdc580422d83c50dff0d6f4608" PartId="6eab25def2574fef93b5dddac8b5f9ac">
          <Part Type="papunktis" Nr="5.1" Abbr="5.1 pp." DocPartId="4089d915d707491fa8e138e7a23c385d" PartId="7a81452c3bd44622ab5b197867b691ea"/>
        </Part>
      </Part>
      <Part Type="papunktis" Nr="1.2" Abbr="1.2 pp." DocPartId="278a781273c04aa5974762d324275b8c" PartId="1c109290a7b64221ade7f9d0ed44680d">
        <Part Type="citata" DocPartId="61a6a5ced792401b906d8655ef6b37cc" PartId="43577517d10645a7aef0892d041ae577">
          <Part Type="papunktis" Nr="6.3" Abbr="6.3 pp." DocPartId="8f4c3a67e0e54354a34a3d0b4af57069" PartId="c73e9a5a8bea4a4b9d841d6b048280c0"/>
        </Part>
      </Part>
      <Part Type="papunktis" Nr="1.3" Abbr="1.3 pp." DocPartId="6ea5a541cc80491cac1e03f70c2a661b" PartId="0dd71b8190804f038ddc0bd8f6038845">
        <Part Type="citata" DocPartId="155b78f6b4f24afcacab8b30f4c9cf41" PartId="a4039fb6b83b43b390f4f6f8e5bfe44a">
          <Part Type="punktas" Nr="8" Abbr="8 p." DocPartId="163ef99dc8a4415d99e911ec20ca38be" PartId="3b015ebb97de41648848135b14f7bfa5"/>
        </Part>
      </Part>
      <Part Type="papunktis" Nr="1.4" Abbr="1.4 pp." DocPartId="947163c92c494a2db10219cb7f4a5064" PartId="fd7956498add436d8b57bc8114187f57">
        <Part Type="citata" DocPartId="5e78cd07348845b49f254b2edcb8deb0" PartId="a8e725ba165044ccb6cb662d6cd85ff8">
          <Part Type="pastraipa" DocPartId="65394521e94a46ed9bc791a287bb484b" PartId="96a03baa737947129ef199a784afbbfb"/>
        </Part>
      </Part>
    </Part>
    <Part Type="punktas" Nr="2" Abbr="2 p." DocPartId="544745aada4744fc8cf4f62d5a7c647e" PartId="c067c0ca8b304e6d8f77eafdbc85ae64"/>
    <Part Type="signatura" DocPartId="0777285bacdf472b818d01b46c508af8" PartId="956f903068b84cd8a449341f483c64a5"/>
  </Part>
</Parts>
</file>

<file path=customXml/itemProps1.xml><?xml version="1.0" encoding="utf-8"?>
<ds:datastoreItem xmlns:ds="http://schemas.openxmlformats.org/officeDocument/2006/customXml" ds:itemID="{D720FA06-FDAA-417A-967F-9CEAFA805F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</Words>
  <Characters>1978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2270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2025-06-10T06:35:00Z</cp:lastPrinted>
  <dcterms:created xsi:type="dcterms:W3CDTF">2025-07-01T13:08:00Z</dcterms:created>
  <dcterms:modified xsi:type="dcterms:W3CDTF">2025-07-01T13:57:00Z</dcterms:modified>
</cp:coreProperties>
</file>