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9" w:rsidRDefault="008C0B6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C0B69" w:rsidRDefault="0070734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BD96E87" wp14:editId="7F71E48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69" w:rsidRDefault="008C0B69">
      <w:pPr>
        <w:jc w:val="center"/>
        <w:rPr>
          <w:caps/>
          <w:sz w:val="12"/>
          <w:szCs w:val="12"/>
        </w:rPr>
      </w:pPr>
    </w:p>
    <w:p w:rsidR="008C0B69" w:rsidRDefault="0070734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8C0B69" w:rsidRDefault="00707346">
      <w:pPr>
        <w:jc w:val="center"/>
        <w:rPr>
          <w:b/>
          <w:caps/>
        </w:rPr>
      </w:pPr>
      <w:r>
        <w:rPr>
          <w:b/>
          <w:caps/>
        </w:rPr>
        <w:t>APLINKOS APSAUGOS ĮSTATYMO NR. I-2223 6 STRAIPSNIO PAKEITIMO</w:t>
      </w:r>
    </w:p>
    <w:p w:rsidR="008C0B69" w:rsidRDefault="00707346">
      <w:pPr>
        <w:jc w:val="center"/>
        <w:rPr>
          <w:caps/>
        </w:rPr>
      </w:pPr>
      <w:r>
        <w:rPr>
          <w:b/>
          <w:caps/>
        </w:rPr>
        <w:t>ĮSTATYMAS</w:t>
      </w:r>
    </w:p>
    <w:p w:rsidR="008C0B69" w:rsidRDefault="008C0B69">
      <w:pPr>
        <w:jc w:val="center"/>
        <w:rPr>
          <w:b/>
          <w:caps/>
        </w:rPr>
      </w:pPr>
    </w:p>
    <w:p w:rsidR="008C0B69" w:rsidRDefault="00707346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XIV-200</w:t>
      </w:r>
    </w:p>
    <w:p w:rsidR="008C0B69" w:rsidRDefault="00707346">
      <w:pPr>
        <w:jc w:val="center"/>
        <w:rPr>
          <w:szCs w:val="24"/>
        </w:rPr>
      </w:pPr>
      <w:r>
        <w:rPr>
          <w:szCs w:val="24"/>
        </w:rPr>
        <w:t>Vilnius</w:t>
      </w:r>
    </w:p>
    <w:p w:rsidR="008C0B69" w:rsidRDefault="008C0B69">
      <w:pPr>
        <w:jc w:val="center"/>
        <w:rPr>
          <w:sz w:val="22"/>
        </w:rPr>
      </w:pPr>
    </w:p>
    <w:p w:rsidR="008C0B69" w:rsidRDefault="008C0B69">
      <w:pPr>
        <w:spacing w:line="360" w:lineRule="auto"/>
        <w:ind w:firstLine="720"/>
        <w:jc w:val="both"/>
        <w:rPr>
          <w:sz w:val="16"/>
          <w:szCs w:val="16"/>
        </w:rPr>
      </w:pPr>
    </w:p>
    <w:p w:rsidR="008C0B69" w:rsidRDefault="008C0B69">
      <w:pPr>
        <w:spacing w:line="360" w:lineRule="auto"/>
        <w:ind w:firstLine="720"/>
        <w:jc w:val="both"/>
        <w:sectPr w:rsidR="008C0B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8C0B69" w:rsidRDefault="008C0B6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C0B69" w:rsidRDefault="0070734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 w:rsidR="008C0B69" w:rsidRDefault="0070734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6 straipsnio 7 dalies 7 punktą ir jį išdėstyti taip:</w:t>
      </w:r>
    </w:p>
    <w:p w:rsidR="008C0B69" w:rsidRDefault="00707346">
      <w:pPr>
        <w:spacing w:line="360" w:lineRule="auto"/>
        <w:ind w:firstLine="720"/>
        <w:jc w:val="both"/>
        <w:rPr>
          <w:strike/>
          <w:szCs w:val="24"/>
          <w:lang w:eastAsia="en-GB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>)</w:t>
      </w:r>
      <w:r>
        <w:rPr>
          <w:szCs w:val="24"/>
          <w:lang w:eastAsia="lt-LT"/>
        </w:rPr>
        <w:t xml:space="preserve"> organizuoja ir (ar) vykdo </w:t>
      </w:r>
      <w:r>
        <w:rPr>
          <w:bCs/>
          <w:szCs w:val="24"/>
          <w:lang w:eastAsia="lt-LT"/>
        </w:rPr>
        <w:t xml:space="preserve">savivaldybės želdynų ir želdinių teritorijose </w:t>
      </w:r>
      <w:r>
        <w:rPr>
          <w:szCs w:val="24"/>
          <w:lang w:eastAsia="lt-LT"/>
        </w:rPr>
        <w:t>esančių</w:t>
      </w:r>
      <w:r>
        <w:rPr>
          <w:color w:val="000000"/>
          <w:szCs w:val="24"/>
        </w:rPr>
        <w:t xml:space="preserve"> želdynų ir želdinių apsaugą, priežiūrą ir tva</w:t>
      </w:r>
      <w:r>
        <w:rPr>
          <w:color w:val="000000"/>
          <w:szCs w:val="24"/>
        </w:rPr>
        <w:t xml:space="preserve">rkymą, būklės </w:t>
      </w:r>
      <w:proofErr w:type="spellStart"/>
      <w:r>
        <w:rPr>
          <w:color w:val="000000"/>
          <w:szCs w:val="24"/>
        </w:rPr>
        <w:t>stebėseną</w:t>
      </w:r>
      <w:proofErr w:type="spellEnd"/>
      <w:r>
        <w:rPr>
          <w:color w:val="000000"/>
          <w:szCs w:val="24"/>
        </w:rPr>
        <w:t xml:space="preserve">, naujų </w:t>
      </w:r>
      <w:r>
        <w:rPr>
          <w:szCs w:val="24"/>
          <w:lang w:eastAsia="lt-LT"/>
        </w:rPr>
        <w:t>želdynų kūrimą ir želdinių veisimą</w:t>
      </w:r>
      <w:r>
        <w:rPr>
          <w:color w:val="000000"/>
          <w:szCs w:val="24"/>
        </w:rPr>
        <w:t xml:space="preserve">, </w:t>
      </w:r>
      <w:r>
        <w:rPr>
          <w:bCs/>
          <w:color w:val="000000"/>
          <w:szCs w:val="24"/>
          <w:shd w:val="clear" w:color="auto" w:fill="FFFFFF"/>
        </w:rPr>
        <w:t xml:space="preserve">želdinių ir želdynų, neatsižvelgiant į žemės, kurioje jie yra, nuosavybės formą, inventorizavimą ir apskaitą, </w:t>
      </w:r>
      <w:proofErr w:type="spellStart"/>
      <w:r>
        <w:rPr>
          <w:szCs w:val="24"/>
          <w:lang w:eastAsia="lt-LT"/>
        </w:rPr>
        <w:t>dendrologiškai</w:t>
      </w:r>
      <w:proofErr w:type="spellEnd"/>
      <w:r>
        <w:rPr>
          <w:szCs w:val="24"/>
          <w:lang w:eastAsia="lt-LT"/>
        </w:rPr>
        <w:t>, ekologiškai, estetiškai vertingus, kultūros paveldui ir kraštov</w:t>
      </w:r>
      <w:r>
        <w:rPr>
          <w:szCs w:val="24"/>
          <w:lang w:eastAsia="lt-LT"/>
        </w:rPr>
        <w:t xml:space="preserve">aizdžiui reikšmingus </w:t>
      </w:r>
      <w:r>
        <w:rPr>
          <w:color w:val="000000"/>
          <w:szCs w:val="24"/>
        </w:rPr>
        <w:t>medžius ir krūmus skelbia saugotinais želdiniais;“.</w:t>
      </w:r>
    </w:p>
    <w:p w:rsidR="008C0B69" w:rsidRDefault="00707346">
      <w:pPr>
        <w:spacing w:line="360" w:lineRule="auto"/>
        <w:ind w:firstLine="720"/>
        <w:jc w:val="both"/>
        <w:rPr>
          <w:strike/>
          <w:szCs w:val="24"/>
          <w:lang w:eastAsia="en-GB"/>
        </w:rPr>
      </w:pPr>
    </w:p>
    <w:bookmarkStart w:id="0" w:name="_GoBack" w:displacedByCustomXml="next"/>
    <w:bookmarkEnd w:id="0" w:displacedByCustomXml="next"/>
    <w:p w:rsidR="008C0B69" w:rsidRDefault="00707346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>Įstatymo įsigaliojimas</w:t>
      </w:r>
    </w:p>
    <w:p w:rsidR="008C0B69" w:rsidRDefault="0070734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lapkričio 1 d.</w:t>
      </w:r>
    </w:p>
    <w:p w:rsidR="008C0B69" w:rsidRDefault="00707346">
      <w:pPr>
        <w:spacing w:line="360" w:lineRule="auto"/>
        <w:ind w:firstLine="720"/>
        <w:jc w:val="both"/>
      </w:pPr>
    </w:p>
    <w:p w:rsidR="008C0B69" w:rsidRDefault="0070734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8C0B69" w:rsidRDefault="008C0B69">
      <w:pPr>
        <w:spacing w:line="360" w:lineRule="auto"/>
        <w:rPr>
          <w:i/>
          <w:szCs w:val="24"/>
        </w:rPr>
      </w:pPr>
    </w:p>
    <w:p w:rsidR="008C0B69" w:rsidRDefault="008C0B69">
      <w:pPr>
        <w:spacing w:line="360" w:lineRule="auto"/>
        <w:rPr>
          <w:i/>
          <w:szCs w:val="24"/>
        </w:rPr>
      </w:pPr>
    </w:p>
    <w:p w:rsidR="008C0B69" w:rsidRDefault="008C0B69">
      <w:pPr>
        <w:spacing w:line="360" w:lineRule="auto"/>
      </w:pPr>
    </w:p>
    <w:p w:rsidR="008C0B69" w:rsidRDefault="00707346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</w:t>
      </w:r>
      <w:r>
        <w:rPr>
          <w:lang w:val="en-US"/>
        </w:rPr>
        <w:t>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8C0B6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9" w:rsidRDefault="0070734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8C0B69" w:rsidRDefault="0070734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70734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C0B69" w:rsidRDefault="008C0B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70734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8C0B69" w:rsidRDefault="008C0B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8C0B6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9" w:rsidRDefault="0070734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8C0B69" w:rsidRDefault="0070734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70734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8C0B69" w:rsidRDefault="008C0B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70734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8C0B69" w:rsidRDefault="008C0B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69" w:rsidRDefault="008C0B6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C"/>
    <w:rsid w:val="00707346"/>
    <w:rsid w:val="008C0B69"/>
    <w:rsid w:val="00C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909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2021-04-08T13:37:00Z</dcterms:created>
  <dc:creator>MOZERIENĖ Dainora</dc:creator>
  <lastModifiedBy>TRAPINSKIENĖ Aušrinė</lastModifiedBy>
  <lastPrinted>2004-12-10T05:45:00Z</lastPrinted>
  <dcterms:modified xsi:type="dcterms:W3CDTF">2021-04-09T10:43:00Z</dcterms:modified>
  <revision>3</revision>
</coreProperties>
</file>