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5ae1df2b34fa4df7b3de47d07c8bf5a4"/>
        <w:id w:val="-1862425182"/>
        <w:lock w:val="sdtLocked"/>
      </w:sdtPr>
      <w:sdtEndPr/>
      <w:sdtContent>
        <w:p w14:paraId="0B41F891" w14:textId="76C101DB" w:rsidR="00092730" w:rsidRDefault="0032129C" w:rsidP="00CE22A5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691D8366" wp14:editId="2C46C0D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CE977FD" w14:textId="77777777" w:rsidR="00092730" w:rsidRDefault="00092730">
          <w:pPr>
            <w:jc w:val="center"/>
            <w:rPr>
              <w:caps/>
              <w:sz w:val="12"/>
              <w:szCs w:val="12"/>
            </w:rPr>
          </w:pPr>
        </w:p>
        <w:p w14:paraId="23AD1049" w14:textId="77777777" w:rsidR="00092730" w:rsidRDefault="0032129C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1567F3C" w14:textId="77777777" w:rsidR="00092730" w:rsidRDefault="0032129C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1 STRAIPSNIO PAKEITIMO</w:t>
          </w:r>
        </w:p>
        <w:p w14:paraId="2E5BFBE9" w14:textId="77777777" w:rsidR="00092730" w:rsidRDefault="0032129C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9DBEEB1" w14:textId="77777777" w:rsidR="00092730" w:rsidRDefault="00092730">
          <w:pPr>
            <w:jc w:val="center"/>
            <w:rPr>
              <w:b/>
              <w:caps/>
            </w:rPr>
          </w:pPr>
        </w:p>
        <w:p w14:paraId="2560B5FF" w14:textId="77777777" w:rsidR="00092730" w:rsidRDefault="0032129C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 xml:space="preserve">XV-952 </w:t>
          </w:r>
        </w:p>
        <w:p w14:paraId="0A32CC3C" w14:textId="77777777" w:rsidR="00092730" w:rsidRDefault="0032129C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9D1D00B" w14:textId="77777777" w:rsidR="00092730" w:rsidRDefault="00092730">
          <w:pPr>
            <w:jc w:val="center"/>
            <w:rPr>
              <w:sz w:val="22"/>
            </w:rPr>
          </w:pPr>
        </w:p>
        <w:p w14:paraId="739FB1E3" w14:textId="77777777" w:rsidR="00CE22A5" w:rsidRDefault="00CE22A5">
          <w:pPr>
            <w:jc w:val="center"/>
            <w:rPr>
              <w:sz w:val="22"/>
            </w:rPr>
          </w:pPr>
        </w:p>
        <w:sdt>
          <w:sdtPr>
            <w:alias w:val="1 str."/>
            <w:tag w:val="part_e66b128892a3436f96fbd3505c51c2da"/>
            <w:id w:val="1393386954"/>
            <w:lock w:val="sdtLocked"/>
          </w:sdtPr>
          <w:sdtEndPr/>
          <w:sdtContent>
            <w:p w14:paraId="2F332F80" w14:textId="77777777" w:rsidR="00092730" w:rsidRDefault="0032129C">
              <w:pPr>
                <w:spacing w:line="400" w:lineRule="atLeast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e66b128892a3436f96fbd3505c51c2da"/>
                  <w:id w:val="75332106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66b128892a3436f96fbd3505c51c2da"/>
                  <w:id w:val="178916254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db32a0a9e47744a8b2119700216c593d"/>
                <w:id w:val="1271212259"/>
                <w:lock w:val="sdtLocked"/>
              </w:sdtPr>
              <w:sdtEndPr/>
              <w:sdtContent>
                <w:p w14:paraId="59B21259" w14:textId="77777777" w:rsidR="00092730" w:rsidRDefault="0032129C">
                  <w:pPr>
                    <w:spacing w:line="400" w:lineRule="atLeast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db32a0a9e47744a8b2119700216c593d"/>
                      <w:id w:val="-20973884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 Pakeisti 1 straipsnio 3 dalies 5 punktą ir jį išdėstyti taip:</w:t>
                  </w:r>
                </w:p>
                <w:sdt>
                  <w:sdtPr>
                    <w:alias w:val="citata"/>
                    <w:tag w:val="part_c35d377f9257498fb33ffae44439cbe1"/>
                    <w:id w:val="-2124916149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7c695c5bcf764eb589c844a3c62aafde"/>
                        <w:id w:val="1484589252"/>
                        <w:lock w:val="sdtLocked"/>
                      </w:sdtPr>
                      <w:sdtEndPr/>
                      <w:sdtContent>
                        <w:p w14:paraId="1F76B9CC" w14:textId="77777777" w:rsidR="00092730" w:rsidRDefault="0032129C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695c5bcf764eb589c844a3c62aafde"/>
                              <w:id w:val="-11005630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) Australijos, Japonijos, Jungtinių Amerikos Valstijų, Kanados, Naujosios Zelandijos, Pietų Korėjos piliečiams ir jų šeimos nariams, kuriems išduoti leidimai laikinai gyventi Lietuvos Respublikoje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arba kurie įgijo teisę likti Lietuvos Respublikos teritorijoje Lietuvos Respublikos įstatymo „Dėl užsieniečių teisinės padėties“ 22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straipsnio 1 dalies 5 punkte nurodytu atveju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, ir Jungtinės Didžiosios Britanijos ir Šiaurės Airijos Karalystės piliečiams ir jų šeimos nariams, kuriems išduoti dokumentai, suteikiant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ys teisę gyventi Lietuvos Respublikoje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arba kurie įgijo teisę likti Lietuvos Respublikos teritorijoje Lietuvos Respublikos įstatymo „Dėl užsieniečių teisinės padėties“ 22</w:t>
                          </w:r>
                          <w:r>
                            <w:rPr>
                              <w:rFonts w:eastAsia="Calibri"/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 straipsnio 1 dalies 5 punkte nurodytu atveju.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 Šeimos nariai suprantami taip, kaip jie apibrėžiami Lietuvos Respublikos įstatyme „Dėl užsieniečių teisinės padėties“;“.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4ffcd470a9fd413ca867850dd0becfc2"/>
                <w:id w:val="1057280289"/>
                <w:lock w:val="sdtLocked"/>
              </w:sdtPr>
              <w:sdtEndPr/>
              <w:sdtContent>
                <w:p w14:paraId="28C29C4E" w14:textId="77777777" w:rsidR="00092730" w:rsidRDefault="0032129C">
                  <w:pPr>
                    <w:spacing w:line="400" w:lineRule="atLeast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sdt>
                    <w:sdtPr>
                      <w:alias w:val="Numeris"/>
                      <w:tag w:val="nr_4ffcd470a9fd413ca867850dd0becfc2"/>
                      <w:id w:val="-86568046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>. Pakeisti 1 straipsnio 3 dalies 7 punktą ir jį išdėstyti taip:</w:t>
                  </w:r>
                </w:p>
                <w:sdt>
                  <w:sdtPr>
                    <w:alias w:val="citata"/>
                    <w:tag w:val="part_2f20485fa69e48c98f7888ac9a8087ce"/>
                    <w:id w:val="1059670602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2bf395192e064a1fbeec7f872c6c4446"/>
                        <w:id w:val="-98964032"/>
                        <w:lock w:val="sdtLocked"/>
                      </w:sdtPr>
                      <w:sdtEndPr/>
                      <w:sdtContent>
                        <w:p w14:paraId="4CF323F8" w14:textId="77777777" w:rsidR="00092730" w:rsidRDefault="0032129C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bf395192e064a1fbeec7f872c6c4446"/>
                              <w:id w:val="-14540115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) užsieniečiams, kuriems leidimas laikinai gyventi Lietuvos Respublikoje išduotas kaip ketinantiems dirbti Lietuvos Respublikoje aukštos profesinės kvalifikacijos reikalaujantį darbą, taip pat </w:t>
                          </w:r>
                          <w:r>
                            <w:rPr>
                              <w:bCs/>
                            </w:rPr>
                            <w:t>teisę likti Lietuvos Respublikos teritorijoje Lietuvos Respublikos įstatymo „Dėl užsieniečių teisinės padėties“ 22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bCs/>
                            </w:rPr>
                            <w:t xml:space="preserve"> straipsnio 1 dalies 5 punkte nurodytu atveju įgijusiems užsieniečiams, kai ši teisė buvo įgyta pateikus prašymą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pakeisti leidimą laikinai gyventi Lietuvos Respublikoje kaip ketinantiems dirbti Lietuvos R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espublikoje aukštos profesinės kvalifikacijos reikalaujantį darbą.“</w:t>
                          </w:r>
                        </w:p>
                        <w:p w14:paraId="26B7AD73" w14:textId="77777777" w:rsidR="00092730" w:rsidRDefault="0032129C">
                          <w:pPr>
                            <w:spacing w:line="400" w:lineRule="atLeast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6c3e9e66b304de2917f52d060bb9ab4"/>
            <w:id w:val="-1370138549"/>
            <w:lock w:val="sdtLocked"/>
          </w:sdtPr>
          <w:sdtEndPr/>
          <w:sdtContent>
            <w:p w14:paraId="6F85CBC6" w14:textId="77777777" w:rsidR="00092730" w:rsidRDefault="0032129C">
              <w:pPr>
                <w:spacing w:line="400" w:lineRule="atLeast"/>
                <w:ind w:firstLine="720"/>
                <w:jc w:val="both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76c3e9e66b304de2917f52d060bb9ab4"/>
                  <w:id w:val="155064317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6c3e9e66b304de2917f52d060bb9ab4"/>
                  <w:id w:val="152266916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254493f31bc54373bb35cd69d9f84c63"/>
                <w:id w:val="1345139255"/>
                <w:lock w:val="sdtLocked"/>
              </w:sdtPr>
              <w:sdtEndPr/>
              <w:sdtContent>
                <w:p w14:paraId="7AE75134" w14:textId="77777777" w:rsidR="00092730" w:rsidRDefault="0032129C">
                  <w:pPr>
                    <w:spacing w:line="400" w:lineRule="atLeast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Šis įstatymas įsigalioja 2026 m. gegužės 22 d.</w:t>
                  </w:r>
                </w:p>
                <w:p w14:paraId="172335D9" w14:textId="77777777" w:rsidR="00092730" w:rsidRDefault="0032129C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5a5064f56134f839c021085d3be5f61"/>
            <w:id w:val="-2039268176"/>
            <w:lock w:val="sdtLocked"/>
          </w:sdtPr>
          <w:sdtEndPr/>
          <w:sdtContent>
            <w:p w14:paraId="3CD58659" w14:textId="77777777" w:rsidR="00092730" w:rsidRDefault="0032129C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68FC6DE" w14:textId="77777777" w:rsidR="00092730" w:rsidRDefault="00092730">
              <w:pPr>
                <w:spacing w:line="360" w:lineRule="auto"/>
                <w:rPr>
                  <w:i/>
                  <w:szCs w:val="24"/>
                </w:rPr>
              </w:pPr>
            </w:p>
            <w:p w14:paraId="3285E302" w14:textId="77777777" w:rsidR="00CE22A5" w:rsidRDefault="00CE22A5">
              <w:pPr>
                <w:spacing w:line="360" w:lineRule="auto"/>
                <w:rPr>
                  <w:i/>
                  <w:szCs w:val="24"/>
                </w:rPr>
              </w:pPr>
            </w:p>
            <w:p w14:paraId="34CD17E1" w14:textId="77777777" w:rsidR="00092730" w:rsidRDefault="00092730">
              <w:pPr>
                <w:spacing w:line="360" w:lineRule="auto"/>
              </w:pPr>
            </w:p>
            <w:p w14:paraId="3B19D56D" w14:textId="77777777" w:rsidR="00092730" w:rsidRDefault="0032129C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092730" w:rsidSect="00CE22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5" w:right="567" w:bottom="851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95B08A" w14:textId="77777777" w:rsidR="0032129C" w:rsidRDefault="0032129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B3156FB" w14:textId="77777777" w:rsidR="0032129C" w:rsidRDefault="0032129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57B38" w14:textId="77777777" w:rsidR="00092730" w:rsidRDefault="0032129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324EDB5" w14:textId="77777777" w:rsidR="00092730" w:rsidRDefault="0009273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C5F03" w14:textId="77777777" w:rsidR="00092730" w:rsidRDefault="0032129C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805C6F0" w14:textId="77777777" w:rsidR="00092730" w:rsidRDefault="0009273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6DDB8" w14:textId="77777777" w:rsidR="00092730" w:rsidRDefault="0009273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F0DD45" w14:textId="77777777" w:rsidR="0032129C" w:rsidRDefault="0032129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56D3D31" w14:textId="77777777" w:rsidR="0032129C" w:rsidRDefault="0032129C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B93E55" w14:textId="26ED9668" w:rsidR="00092730" w:rsidRDefault="0032129C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 w:rsidR="00CE22A5">
      <w:rPr>
        <w:rFonts w:ascii="TimesLT" w:hAnsi="TimesLT"/>
        <w:lang w:val="en-US"/>
      </w:rPr>
      <w:fldChar w:fldCharType="separate"/>
    </w:r>
    <w:r w:rsidR="00CE22A5">
      <w:rPr>
        <w:rFonts w:ascii="TimesLT" w:hAnsi="TimesLT"/>
        <w:noProof/>
        <w:lang w:val="en-US"/>
      </w:rPr>
      <w:t>1</w:t>
    </w:r>
    <w:r>
      <w:rPr>
        <w:rFonts w:ascii="TimesLT" w:hAnsi="TimesLT"/>
        <w:lang w:val="en-US"/>
      </w:rPr>
      <w:fldChar w:fldCharType="end"/>
    </w:r>
  </w:p>
  <w:p w14:paraId="75992AF4" w14:textId="77777777" w:rsidR="00092730" w:rsidRDefault="0009273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32882727"/>
      <w:docPartObj>
        <w:docPartGallery w:val="Page Numbers (Top of Page)"/>
        <w:docPartUnique/>
      </w:docPartObj>
    </w:sdtPr>
    <w:sdtContent>
      <w:p w14:paraId="7B3600AD" w14:textId="5C258DB1" w:rsidR="00CE22A5" w:rsidRDefault="00CE22A5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77E1DD" w14:textId="77777777" w:rsidR="00092730" w:rsidRPr="00CE22A5" w:rsidRDefault="00092730" w:rsidP="00CE22A5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1A79"/>
    <w:rsid w:val="00092730"/>
    <w:rsid w:val="000E5D44"/>
    <w:rsid w:val="0032129C"/>
    <w:rsid w:val="00721A79"/>
    <w:rsid w:val="00CE2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E27526"/>
  <w15:docId w15:val="{C5AD3D53-97D3-4175-A13F-369B8D97A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E22A5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E22A5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d37ac18ee37426aa69bff113403745b" PartId="5ae1df2b34fa4df7b3de47d07c8bf5a4">
    <Part Type="straipsnis" Nr="1" Abbr="1 str." Title="1 straipsnio pakeitimas" DocPartId="7ffe97075c894f5fb5ae1c30b14400b9" PartId="e66b128892a3436f96fbd3505c51c2da">
      <Part Type="strDalis" Nr="1" Abbr="1 str. 1 d." DocPartId="906c82488ead44b88a9f1f050eae9bea" PartId="db32a0a9e47744a8b2119700216c593d">
        <Part Type="citata" DocPartId="45242ecff649459183adb9ff9e1661b3" PartId="c35d377f9257498fb33ffae44439cbe1">
          <Part Type="strPunktas" Nr="5" Abbr="5 p." DocPartId="6a1a42bc02e6491bb69c91ab77684170" PartId="7c695c5bcf764eb589c844a3c62aafde"/>
        </Part>
      </Part>
      <Part Type="strDalis" Nr="2" Abbr="1 str. 2 d." DocPartId="705d04a518084580abae41c425183265" PartId="4ffcd470a9fd413ca867850dd0becfc2">
        <Part Type="citata" DocPartId="2a6fa028d5e749bd9df4ffcf3083bca5" PartId="2f20485fa69e48c98f7888ac9a8087ce">
          <Part Type="strPunktas" Nr="7" Abbr="7 p." DocPartId="8925b1865a9f49b3839a69c9218e22d5" PartId="2bf395192e064a1fbeec7f872c6c4446"/>
        </Part>
      </Part>
    </Part>
    <Part Type="straipsnis" Nr="2" Abbr="2 str." Title="Įstatymo įsigaliojimas" DocPartId="c6ab0a9a8a1d4b83af6793e7aed0a86d" PartId="76c3e9e66b304de2917f52d060bb9ab4">
      <Part Type="strDalis" Nr="1" Abbr="2 str. 1 d." DocPartId="a1c43c37b1d9436994d12dd32e7b1fe1" PartId="254493f31bc54373bb35cd69d9f84c63"/>
    </Part>
    <Part Type="signatura" DocPartId="cd9dc27a32cf480fa411358b9e839d5a" PartId="05a5064f56134f839c021085d3be5f61"/>
  </Part>
</Parts>
</file>

<file path=customXml/itemProps1.xml><?xml version="1.0" encoding="utf-8"?>
<ds:datastoreItem xmlns:ds="http://schemas.openxmlformats.org/officeDocument/2006/customXml" ds:itemID="{05FFBFC3-6CAD-4A91-BD72-B019C38DDF7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1249</Words>
  <Characters>713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1959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PAPINIGIENĖ Augustė</cp:lastModifiedBy>
  <cp:revision>3</cp:revision>
  <cp:lastPrinted>2026-05-14T08:11:00Z</cp:lastPrinted>
  <dcterms:created xsi:type="dcterms:W3CDTF">2026-05-20T12:01:00Z</dcterms:created>
  <dcterms:modified xsi:type="dcterms:W3CDTF">2026-05-20T12:23:00Z</dcterms:modified>
</cp:coreProperties>
</file>