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b309a520a84472c852eb91524511e05"/>
        <w:id w:val="-349098484"/>
        <w:lock w:val="sdtLocked"/>
      </w:sdtPr>
      <w:sdtEndPr/>
      <w:sdtContent>
        <w:p w:rsidR="00F00695" w:rsidRDefault="00F00695">
          <w:pPr>
            <w:tabs>
              <w:tab w:val="center" w:pos="4153"/>
              <w:tab w:val="right" w:pos="8306"/>
            </w:tabs>
            <w:rPr>
              <w:rFonts w:ascii="TimesLT" w:hAnsi="TimesLT"/>
              <w:lang w:val="en-US"/>
            </w:rPr>
          </w:pPr>
        </w:p>
        <w:p w:rsidR="00F00695" w:rsidRDefault="00C9686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F00695" w:rsidRDefault="00F00695">
          <w:pPr>
            <w:jc w:val="center"/>
            <w:rPr>
              <w:caps/>
              <w:sz w:val="12"/>
              <w:szCs w:val="12"/>
            </w:rPr>
          </w:pPr>
        </w:p>
        <w:p w:rsidR="00F00695" w:rsidRDefault="00C9686C">
          <w:pPr>
            <w:jc w:val="center"/>
            <w:rPr>
              <w:b/>
              <w:bCs/>
              <w:caps/>
            </w:rPr>
          </w:pPr>
          <w:r>
            <w:rPr>
              <w:b/>
              <w:bCs/>
              <w:caps/>
            </w:rPr>
            <w:t>LIETUVOS RESPUBLIKOS</w:t>
          </w:r>
        </w:p>
        <w:p w:rsidR="00F00695" w:rsidRDefault="00C9686C">
          <w:pPr>
            <w:jc w:val="center"/>
            <w:rPr>
              <w:b/>
              <w:caps/>
            </w:rPr>
          </w:pPr>
          <w:r>
            <w:rPr>
              <w:b/>
              <w:caps/>
            </w:rPr>
            <w:t>MOBILIZACIJOS IR PRIIMANČIOSIOS ŠALIES PARAMOS ĮSTATYMO NR. I-1623 6 IR 7 STRAIPSNIŲ PAKEITIMO</w:t>
          </w:r>
        </w:p>
        <w:p w:rsidR="00F00695" w:rsidRDefault="00C9686C">
          <w:pPr>
            <w:jc w:val="center"/>
            <w:rPr>
              <w:caps/>
            </w:rPr>
          </w:pPr>
          <w:r>
            <w:rPr>
              <w:b/>
              <w:caps/>
            </w:rPr>
            <w:t>ĮSTATYMAS</w:t>
          </w:r>
        </w:p>
        <w:p w:rsidR="00F00695" w:rsidRDefault="00F00695">
          <w:pPr>
            <w:jc w:val="center"/>
            <w:rPr>
              <w:b/>
              <w:caps/>
            </w:rPr>
          </w:pPr>
        </w:p>
        <w:p w:rsidR="00F00695" w:rsidRDefault="00C9686C">
          <w:pPr>
            <w:jc w:val="center"/>
            <w:rPr>
              <w:szCs w:val="24"/>
            </w:rPr>
          </w:pPr>
          <w:r>
            <w:rPr>
              <w:szCs w:val="24"/>
              <w:lang w:val="en-US"/>
            </w:rPr>
            <w:t>2022</w:t>
          </w:r>
          <w:r>
            <w:rPr>
              <w:szCs w:val="24"/>
            </w:rPr>
            <w:t xml:space="preserve"> m. </w:t>
          </w:r>
          <w:proofErr w:type="spellStart"/>
          <w:r>
            <w:rPr>
              <w:szCs w:val="24"/>
              <w:lang w:val="en-US"/>
            </w:rPr>
            <w:t>lapkričio</w:t>
          </w:r>
          <w:proofErr w:type="spellEnd"/>
          <w:r>
            <w:rPr>
              <w:szCs w:val="24"/>
            </w:rPr>
            <w:t xml:space="preserve"> </w:t>
          </w:r>
          <w:r>
            <w:rPr>
              <w:szCs w:val="24"/>
              <w:lang w:val="en-US"/>
            </w:rPr>
            <w:t>17</w:t>
          </w:r>
          <w:r>
            <w:rPr>
              <w:szCs w:val="24"/>
            </w:rPr>
            <w:t xml:space="preserve"> d. Nr. </w:t>
          </w:r>
          <w:r>
            <w:rPr>
              <w:szCs w:val="24"/>
              <w:lang w:val="en-US"/>
            </w:rPr>
            <w:t>XIV-1537</w:t>
          </w:r>
        </w:p>
        <w:p w:rsidR="00F00695" w:rsidRDefault="00C9686C">
          <w:pPr>
            <w:jc w:val="center"/>
            <w:rPr>
              <w:szCs w:val="24"/>
            </w:rPr>
          </w:pPr>
          <w:r>
            <w:rPr>
              <w:szCs w:val="24"/>
            </w:rPr>
            <w:t>Vilnius</w:t>
          </w:r>
        </w:p>
        <w:p w:rsidR="00F00695" w:rsidRDefault="00F00695">
          <w:pPr>
            <w:jc w:val="center"/>
            <w:rPr>
              <w:sz w:val="22"/>
            </w:rPr>
          </w:pPr>
        </w:p>
        <w:p w:rsidR="00F00695" w:rsidRDefault="00F00695">
          <w:pPr>
            <w:spacing w:line="360" w:lineRule="auto"/>
            <w:ind w:firstLine="720"/>
            <w:jc w:val="both"/>
            <w:rPr>
              <w:sz w:val="16"/>
              <w:szCs w:val="16"/>
            </w:rPr>
          </w:pPr>
        </w:p>
        <w:p w:rsidR="00F00695" w:rsidRDefault="00F00695">
          <w:pPr>
            <w:spacing w:line="360" w:lineRule="auto"/>
            <w:ind w:firstLine="720"/>
            <w:jc w:val="both"/>
            <w:sectPr w:rsidR="00F0069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F00695" w:rsidRDefault="00F00695">
          <w:pPr>
            <w:tabs>
              <w:tab w:val="center" w:pos="4153"/>
              <w:tab w:val="right" w:pos="8306"/>
            </w:tabs>
            <w:rPr>
              <w:rFonts w:ascii="TimesLT" w:hAnsi="TimesLT"/>
              <w:lang w:val="en-US"/>
            </w:rPr>
          </w:pPr>
        </w:p>
        <w:sdt>
          <w:sdtPr>
            <w:alias w:val="1 str."/>
            <w:tag w:val="part_2793ce3499974bf3a510217a0ecc71b7"/>
            <w:id w:val="376520693"/>
            <w:lock w:val="sdtLocked"/>
          </w:sdtPr>
          <w:sdtEndPr/>
          <w:sdtContent>
            <w:p w:rsidR="00F00695" w:rsidRDefault="007158D8">
              <w:pPr>
                <w:spacing w:line="360" w:lineRule="auto"/>
                <w:ind w:firstLine="720"/>
                <w:jc w:val="both"/>
                <w:rPr>
                  <w:b/>
                  <w:bCs/>
                  <w:color w:val="000000"/>
                  <w:szCs w:val="24"/>
                  <w:bdr w:val="none" w:sz="0" w:space="0" w:color="auto" w:frame="1"/>
                </w:rPr>
              </w:pPr>
              <w:sdt>
                <w:sdtPr>
                  <w:alias w:val="Numeris"/>
                  <w:tag w:val="nr_2793ce3499974bf3a510217a0ecc71b7"/>
                  <w:id w:val="-1439988383"/>
                  <w:lock w:val="sdtLocked"/>
                </w:sdtPr>
                <w:sdtEndPr/>
                <w:sdtContent>
                  <w:r w:rsidR="00C9686C">
                    <w:rPr>
                      <w:b/>
                      <w:bCs/>
                      <w:color w:val="000000"/>
                      <w:szCs w:val="24"/>
                      <w:bdr w:val="none" w:sz="0" w:space="0" w:color="auto" w:frame="1"/>
                    </w:rPr>
                    <w:t>1</w:t>
                  </w:r>
                </w:sdtContent>
              </w:sdt>
              <w:r w:rsidR="00C9686C">
                <w:rPr>
                  <w:b/>
                  <w:bCs/>
                  <w:color w:val="000000"/>
                  <w:szCs w:val="24"/>
                  <w:bdr w:val="none" w:sz="0" w:space="0" w:color="auto" w:frame="1"/>
                </w:rPr>
                <w:t xml:space="preserve"> straipsnis. </w:t>
              </w:r>
              <w:sdt>
                <w:sdtPr>
                  <w:alias w:val="Pavadinimas"/>
                  <w:tag w:val="title_2793ce3499974bf3a510217a0ecc71b7"/>
                  <w:id w:val="1183017914"/>
                  <w:lock w:val="sdtLocked"/>
                </w:sdtPr>
                <w:sdtEndPr/>
                <w:sdtContent>
                  <w:r w:rsidR="00C9686C">
                    <w:rPr>
                      <w:b/>
                      <w:bCs/>
                      <w:color w:val="000000"/>
                      <w:szCs w:val="24"/>
                      <w:bdr w:val="none" w:sz="0" w:space="0" w:color="auto" w:frame="1"/>
                    </w:rPr>
                    <w:t>6 straipsnio pakeitimas</w:t>
                  </w:r>
                </w:sdtContent>
              </w:sdt>
            </w:p>
            <w:sdt>
              <w:sdtPr>
                <w:alias w:val="1 str. 1 d."/>
                <w:tag w:val="part_3e1d768cfa5c4c8499f574059c1cd9b7"/>
                <w:id w:val="-616760685"/>
                <w:lock w:val="sdtLocked"/>
                <w:placeholder>
                  <w:docPart w:val="DefaultPlaceholder_-1854013440"/>
                </w:placeholder>
              </w:sdtPr>
              <w:sdtContent>
                <w:p w:rsidR="00F00695" w:rsidRDefault="007158D8">
                  <w:pPr>
                    <w:spacing w:line="360" w:lineRule="auto"/>
                    <w:ind w:firstLine="720"/>
                    <w:jc w:val="both"/>
                    <w:rPr>
                      <w:color w:val="000000"/>
                      <w:szCs w:val="24"/>
                    </w:rPr>
                  </w:pPr>
                  <w:sdt>
                    <w:sdtPr>
                      <w:alias w:val="Numeris"/>
                      <w:tag w:val="nr_3e1d768cfa5c4c8499f574059c1cd9b7"/>
                      <w:id w:val="396551877"/>
                      <w:lock w:val="sdtLocked"/>
                    </w:sdtPr>
                    <w:sdtEndPr/>
                    <w:sdtContent>
                      <w:r w:rsidR="00C9686C">
                        <w:rPr>
                          <w:color w:val="000000"/>
                          <w:szCs w:val="24"/>
                          <w:lang w:eastAsia="lt-LT"/>
                        </w:rPr>
                        <w:t>1</w:t>
                      </w:r>
                    </w:sdtContent>
                  </w:sdt>
                  <w:r w:rsidR="00C9686C">
                    <w:rPr>
                      <w:color w:val="000000"/>
                      <w:szCs w:val="24"/>
                      <w:lang w:eastAsia="lt-LT"/>
                    </w:rPr>
                    <w:t xml:space="preserve">. </w:t>
                  </w:r>
                  <w:r w:rsidR="00C9686C">
                    <w:rPr>
                      <w:color w:val="000000"/>
                      <w:szCs w:val="24"/>
                    </w:rPr>
                    <w:t>Papildyti 6 straipsnį nauju 10 punktu:</w:t>
                  </w:r>
                </w:p>
                <w:sdt>
                  <w:sdtPr>
                    <w:rPr>
                      <w:szCs w:val="24"/>
                      <w:lang w:eastAsia="lt-LT"/>
                    </w:rPr>
                    <w:alias w:val="citata"/>
                    <w:tag w:val="part_ccff75973165452f802fcf6bc3e805b6"/>
                    <w:id w:val="815617958"/>
                    <w:lock w:val="sdtLocked"/>
                    <w:placeholder>
                      <w:docPart w:val="DefaultPlaceholder_-1854013440"/>
                    </w:placeholder>
                  </w:sdtPr>
                  <w:sdtEndPr>
                    <w:rPr>
                      <w:szCs w:val="20"/>
                      <w:lang w:eastAsia="en-US"/>
                    </w:rPr>
                  </w:sdtEndPr>
                  <w:sdtContent>
                    <w:sdt>
                      <w:sdtPr>
                        <w:alias w:val="1 str. 1 d. 10 p."/>
                        <w:tag w:val="part_01576ce63b0e499e9d54fce669c620e7"/>
                        <w:id w:val="-771097866"/>
                        <w:lock w:val="sdtLocked"/>
                      </w:sdtPr>
                      <w:sdtEndPr/>
                      <w:sdtContent>
                        <w:p w:rsidR="00F00695" w:rsidRDefault="007158D8" w:rsidP="007158D8">
                          <w:pPr>
                            <w:spacing w:line="360" w:lineRule="auto"/>
                            <w:ind w:firstLine="720"/>
                            <w:jc w:val="both"/>
                            <w:rPr>
                              <w:rFonts w:eastAsia="Calibri"/>
                              <w:szCs w:val="24"/>
                            </w:rPr>
                          </w:pPr>
                          <w:sdt>
                            <w:sdtPr>
                              <w:alias w:val="Numeris"/>
                              <w:tag w:val="nr_01576ce63b0e499e9d54fce669c620e7"/>
                              <w:id w:val="-1835676270"/>
                              <w:lock w:val="sdtLocked"/>
                            </w:sdtPr>
                            <w:sdtEndPr/>
                            <w:sdtContent>
                              <w:r w:rsidR="00C9686C">
                                <w:rPr>
                                  <w:color w:val="000000"/>
                                  <w:szCs w:val="24"/>
                                </w:rPr>
                                <w:t>1</w:t>
                              </w:r>
                              <w:bookmarkStart w:id="0" w:name="_GoBack"/>
                              <w:bookmarkEnd w:id="0"/>
                              <w:r w:rsidR="00C9686C">
                                <w:rPr>
                                  <w:color w:val="000000"/>
                                  <w:szCs w:val="24"/>
                                </w:rPr>
                                <w:t>0</w:t>
                              </w:r>
                            </w:sdtContent>
                          </w:sdt>
                          <w:r w:rsidR="00C9686C">
                            <w:rPr>
                              <w:color w:val="000000"/>
                              <w:szCs w:val="24"/>
                            </w:rPr>
                            <w:t xml:space="preserve">) tvirtina karinės infrastruktūros, reikalingos priimančiosios šalies paramai užtikrinti, sąrašą, kuriame nurodoma priimančiosios šalies paramai užtikrinti reikalinga karinė infrastruktūra, jos paskirtis, jos pritaikymui ir (ar) sukūrimui reikalinga teritorija ar žemės sklypai, nuosavybės teise priklausantys valstybei, ir vieta Lietuvos regione. Teritorija, reikalinga karinei infrastruktūrai pritaikyti ir (ar) sukurti, parenkama įvertinus </w:t>
                          </w:r>
                          <w:r w:rsidR="00C9686C">
                            <w:rPr>
                              <w:rFonts w:eastAsia="Calibri"/>
                              <w:szCs w:val="24"/>
                            </w:rPr>
                            <w:t>urbanizuotas teritorijas, kraštovaizdį, gamtos ir kultūros paveldą, suderinus tose teritorijose vykdomas veiklas su veiklomis, vykdomomis karinėse teritorijose;</w:t>
                          </w:r>
                          <w:r w:rsidR="00C9686C">
                            <w:rPr>
                              <w:szCs w:val="24"/>
                            </w:rPr>
                            <w:t>“.</w:t>
                          </w:r>
                        </w:p>
                      </w:sdtContent>
                    </w:sdt>
                  </w:sdtContent>
                </w:sdt>
              </w:sdtContent>
            </w:sdt>
            <w:sdt>
              <w:sdtPr>
                <w:alias w:val="1 str. 2 d."/>
                <w:tag w:val="part_7962399f4abf41c88b361e689755ea16"/>
                <w:id w:val="-743651815"/>
                <w:lock w:val="sdtLocked"/>
              </w:sdtPr>
              <w:sdtEndPr/>
              <w:sdtContent>
                <w:p w:rsidR="00F00695" w:rsidRDefault="007158D8">
                  <w:pPr>
                    <w:spacing w:line="360" w:lineRule="auto"/>
                    <w:ind w:firstLine="720"/>
                    <w:jc w:val="both"/>
                    <w:rPr>
                      <w:szCs w:val="24"/>
                      <w:lang w:eastAsia="en-GB"/>
                    </w:rPr>
                  </w:pPr>
                  <w:sdt>
                    <w:sdtPr>
                      <w:alias w:val="Numeris"/>
                      <w:tag w:val="nr_7962399f4abf41c88b361e689755ea16"/>
                      <w:id w:val="-750195854"/>
                      <w:lock w:val="sdtLocked"/>
                    </w:sdtPr>
                    <w:sdtEndPr/>
                    <w:sdtContent>
                      <w:r w:rsidR="00C9686C">
                        <w:rPr>
                          <w:color w:val="000000"/>
                          <w:szCs w:val="24"/>
                          <w:lang w:eastAsia="en-GB"/>
                        </w:rPr>
                        <w:t>2</w:t>
                      </w:r>
                    </w:sdtContent>
                  </w:sdt>
                  <w:r w:rsidR="00C9686C">
                    <w:rPr>
                      <w:color w:val="000000"/>
                      <w:szCs w:val="24"/>
                      <w:lang w:eastAsia="en-GB"/>
                    </w:rPr>
                    <w:t xml:space="preserve">. </w:t>
                  </w:r>
                  <w:r w:rsidR="00C9686C">
                    <w:rPr>
                      <w:szCs w:val="24"/>
                      <w:lang w:eastAsia="en-GB"/>
                    </w:rPr>
                    <w:t xml:space="preserve">Buvusį </w:t>
                  </w:r>
                  <w:r w:rsidR="00C9686C">
                    <w:rPr>
                      <w:color w:val="000000"/>
                      <w:szCs w:val="24"/>
                    </w:rPr>
                    <w:t>6 straipsnio 1</w:t>
                  </w:r>
                  <w:r w:rsidR="00C9686C">
                    <w:rPr>
                      <w:szCs w:val="24"/>
                      <w:lang w:eastAsia="en-GB"/>
                    </w:rPr>
                    <w:t>0 punktą laikyti 11 punktu.</w:t>
                  </w:r>
                </w:p>
                <w:p w:rsidR="00F00695" w:rsidRDefault="007158D8">
                  <w:pPr>
                    <w:spacing w:line="360" w:lineRule="auto"/>
                    <w:ind w:firstLine="720"/>
                    <w:jc w:val="both"/>
                    <w:rPr>
                      <w:szCs w:val="24"/>
                      <w:lang w:eastAsia="en-GB"/>
                    </w:rPr>
                  </w:pPr>
                </w:p>
              </w:sdtContent>
            </w:sdt>
          </w:sdtContent>
        </w:sdt>
        <w:sdt>
          <w:sdtPr>
            <w:alias w:val="2 str."/>
            <w:tag w:val="part_37f3c71bd2644414a3d61c12efd1d57f"/>
            <w:id w:val="-639195524"/>
            <w:lock w:val="sdtLocked"/>
          </w:sdtPr>
          <w:sdtEndPr/>
          <w:sdtContent>
            <w:p w:rsidR="00F00695" w:rsidRDefault="007158D8">
              <w:pPr>
                <w:spacing w:line="360" w:lineRule="auto"/>
                <w:ind w:firstLine="720"/>
                <w:jc w:val="both"/>
                <w:rPr>
                  <w:b/>
                  <w:bCs/>
                  <w:color w:val="000000"/>
                  <w:szCs w:val="24"/>
                  <w:bdr w:val="none" w:sz="0" w:space="0" w:color="auto" w:frame="1"/>
                </w:rPr>
              </w:pPr>
              <w:sdt>
                <w:sdtPr>
                  <w:alias w:val="Numeris"/>
                  <w:tag w:val="nr_37f3c71bd2644414a3d61c12efd1d57f"/>
                  <w:id w:val="-372854654"/>
                  <w:lock w:val="sdtLocked"/>
                </w:sdtPr>
                <w:sdtEndPr/>
                <w:sdtContent>
                  <w:r w:rsidR="00C9686C">
                    <w:rPr>
                      <w:b/>
                      <w:bCs/>
                      <w:color w:val="000000"/>
                      <w:szCs w:val="24"/>
                      <w:bdr w:val="none" w:sz="0" w:space="0" w:color="auto" w:frame="1"/>
                    </w:rPr>
                    <w:t>2</w:t>
                  </w:r>
                </w:sdtContent>
              </w:sdt>
              <w:r w:rsidR="00C9686C">
                <w:rPr>
                  <w:b/>
                  <w:bCs/>
                  <w:color w:val="000000"/>
                  <w:szCs w:val="24"/>
                  <w:bdr w:val="none" w:sz="0" w:space="0" w:color="auto" w:frame="1"/>
                </w:rPr>
                <w:t xml:space="preserve"> straipsnis. </w:t>
              </w:r>
              <w:sdt>
                <w:sdtPr>
                  <w:alias w:val="Pavadinimas"/>
                  <w:tag w:val="title_37f3c71bd2644414a3d61c12efd1d57f"/>
                  <w:id w:val="-562327040"/>
                  <w:lock w:val="sdtLocked"/>
                </w:sdtPr>
                <w:sdtEndPr/>
                <w:sdtContent>
                  <w:r w:rsidR="00C9686C">
                    <w:rPr>
                      <w:b/>
                      <w:bCs/>
                      <w:color w:val="000000"/>
                      <w:szCs w:val="24"/>
                      <w:bdr w:val="none" w:sz="0" w:space="0" w:color="auto" w:frame="1"/>
                    </w:rPr>
                    <w:t>7 straipsnio pakeitimas</w:t>
                  </w:r>
                </w:sdtContent>
              </w:sdt>
            </w:p>
            <w:sdt>
              <w:sdtPr>
                <w:alias w:val="2 str. 1 d."/>
                <w:tag w:val="part_b4203ef90a0e49c6bc3aa981a9637429"/>
                <w:id w:val="-696855492"/>
                <w:lock w:val="sdtLocked"/>
              </w:sdtPr>
              <w:sdtEndPr/>
              <w:sdtContent>
                <w:p w:rsidR="00F00695" w:rsidRDefault="007158D8">
                  <w:pPr>
                    <w:spacing w:line="360" w:lineRule="auto"/>
                    <w:ind w:firstLine="720"/>
                    <w:jc w:val="both"/>
                    <w:rPr>
                      <w:szCs w:val="24"/>
                      <w:lang w:eastAsia="lt-LT"/>
                    </w:rPr>
                  </w:pPr>
                  <w:sdt>
                    <w:sdtPr>
                      <w:alias w:val="Numeris"/>
                      <w:tag w:val="nr_b4203ef90a0e49c6bc3aa981a9637429"/>
                      <w:id w:val="2082562154"/>
                      <w:lock w:val="sdtLocked"/>
                    </w:sdtPr>
                    <w:sdtEndPr/>
                    <w:sdtContent>
                      <w:r w:rsidR="00C9686C">
                        <w:rPr>
                          <w:color w:val="000000"/>
                          <w:szCs w:val="24"/>
                          <w:lang w:eastAsia="lt-LT"/>
                        </w:rPr>
                        <w:t>1</w:t>
                      </w:r>
                    </w:sdtContent>
                  </w:sdt>
                  <w:r w:rsidR="00C9686C">
                    <w:rPr>
                      <w:color w:val="000000"/>
                      <w:szCs w:val="24"/>
                      <w:lang w:eastAsia="lt-LT"/>
                    </w:rPr>
                    <w:t xml:space="preserve">. </w:t>
                  </w:r>
                  <w:r w:rsidR="00C9686C">
                    <w:rPr>
                      <w:color w:val="000000"/>
                      <w:szCs w:val="24"/>
                    </w:rPr>
                    <w:t>Papildyti 7 straipsnio 1 dalį nauju 5 punktu:</w:t>
                  </w:r>
                </w:p>
                <w:sdt>
                  <w:sdtPr>
                    <w:alias w:val="citata"/>
                    <w:tag w:val="part_efd6565630cc439fa49d4170d44d5146"/>
                    <w:id w:val="-909300432"/>
                    <w:lock w:val="sdtLocked"/>
                  </w:sdtPr>
                  <w:sdtEndPr/>
                  <w:sdtContent>
                    <w:sdt>
                      <w:sdtPr>
                        <w:alias w:val="5 p."/>
                        <w:tag w:val="part_d3dbea8c0006469596c26735053c9d45"/>
                        <w:id w:val="-1414237015"/>
                        <w:lock w:val="sdtLocked"/>
                      </w:sdtPr>
                      <w:sdtEndPr/>
                      <w:sdtContent>
                        <w:p w:rsidR="00F00695" w:rsidRDefault="00C9686C">
                          <w:pPr>
                            <w:spacing w:line="360" w:lineRule="auto"/>
                            <w:ind w:firstLine="720"/>
                            <w:jc w:val="both"/>
                            <w:rPr>
                              <w:color w:val="000000"/>
                              <w:szCs w:val="24"/>
                            </w:rPr>
                          </w:pPr>
                          <w:r>
                            <w:rPr>
                              <w:color w:val="000000"/>
                              <w:szCs w:val="24"/>
                            </w:rPr>
                            <w:t>„</w:t>
                          </w:r>
                          <w:sdt>
                            <w:sdtPr>
                              <w:alias w:val="Numeris"/>
                              <w:tag w:val="nr_d3dbea8c0006469596c26735053c9d45"/>
                              <w:id w:val="430472381"/>
                              <w:lock w:val="sdtLocked"/>
                            </w:sdtPr>
                            <w:sdtEndPr/>
                            <w:sdtContent>
                              <w:r>
                                <w:rPr>
                                  <w:color w:val="000000"/>
                                  <w:szCs w:val="24"/>
                                </w:rPr>
                                <w:t>5</w:t>
                              </w:r>
                            </w:sdtContent>
                          </w:sdt>
                          <w:r>
                            <w:rPr>
                              <w:color w:val="000000"/>
                              <w:szCs w:val="24"/>
                            </w:rPr>
                            <w:t xml:space="preserve">) rengia ir, </w:t>
                          </w:r>
                          <w:r>
                            <w:rPr>
                              <w:bCs/>
                              <w:color w:val="000000"/>
                              <w:szCs w:val="24"/>
                            </w:rPr>
                            <w:t xml:space="preserve">suderinusi su Lietuvos Respublikos aplinkos ministerija, </w:t>
                          </w:r>
                          <w:r>
                            <w:rPr>
                              <w:color w:val="000000"/>
                              <w:szCs w:val="24"/>
                            </w:rPr>
                            <w:t>teikia Vyriausybei tvirtinti karinės infrastruktūros, reikalingos priimančiosios šalies paramai užtikrinti, sąrašą;</w:t>
                          </w:r>
                          <w:r>
                            <w:rPr>
                              <w:szCs w:val="24"/>
                            </w:rPr>
                            <w:t>“.</w:t>
                          </w:r>
                        </w:p>
                      </w:sdtContent>
                    </w:sdt>
                  </w:sdtContent>
                </w:sdt>
              </w:sdtContent>
            </w:sdt>
            <w:sdt>
              <w:sdtPr>
                <w:alias w:val="2 str. 2 d."/>
                <w:tag w:val="part_c538bbfdad5d494c9d670ebbe650a377"/>
                <w:id w:val="1942873466"/>
                <w:lock w:val="sdtLocked"/>
              </w:sdtPr>
              <w:sdtEndPr/>
              <w:sdtContent>
                <w:p w:rsidR="00F00695" w:rsidRDefault="007158D8">
                  <w:pPr>
                    <w:spacing w:line="360" w:lineRule="auto"/>
                    <w:ind w:firstLine="720"/>
                    <w:jc w:val="both"/>
                    <w:rPr>
                      <w:szCs w:val="24"/>
                      <w:lang w:eastAsia="en-GB"/>
                    </w:rPr>
                  </w:pPr>
                  <w:sdt>
                    <w:sdtPr>
                      <w:alias w:val="Numeris"/>
                      <w:tag w:val="nr_c538bbfdad5d494c9d670ebbe650a377"/>
                      <w:id w:val="2046942823"/>
                      <w:lock w:val="sdtLocked"/>
                    </w:sdtPr>
                    <w:sdtEndPr/>
                    <w:sdtContent>
                      <w:r w:rsidR="00C9686C">
                        <w:rPr>
                          <w:color w:val="000000"/>
                          <w:szCs w:val="24"/>
                          <w:lang w:eastAsia="en-GB"/>
                        </w:rPr>
                        <w:t>2</w:t>
                      </w:r>
                    </w:sdtContent>
                  </w:sdt>
                  <w:r w:rsidR="00C9686C">
                    <w:rPr>
                      <w:color w:val="000000"/>
                      <w:szCs w:val="24"/>
                      <w:lang w:eastAsia="en-GB"/>
                    </w:rPr>
                    <w:t xml:space="preserve">. </w:t>
                  </w:r>
                  <w:r w:rsidR="00C9686C">
                    <w:rPr>
                      <w:szCs w:val="24"/>
                      <w:lang w:eastAsia="en-GB"/>
                    </w:rPr>
                    <w:t>Buvusį 7</w:t>
                  </w:r>
                  <w:r w:rsidR="00C9686C">
                    <w:rPr>
                      <w:color w:val="000000"/>
                      <w:szCs w:val="24"/>
                    </w:rPr>
                    <w:t xml:space="preserve"> straipsnio 1 dalies 5</w:t>
                  </w:r>
                  <w:r w:rsidR="00C9686C">
                    <w:rPr>
                      <w:szCs w:val="24"/>
                      <w:lang w:eastAsia="en-GB"/>
                    </w:rPr>
                    <w:t xml:space="preserve"> punktą laikyti 6 punktu.</w:t>
                  </w:r>
                </w:p>
                <w:p w:rsidR="00F00695" w:rsidRDefault="007158D8">
                  <w:pPr>
                    <w:spacing w:line="360" w:lineRule="auto"/>
                    <w:ind w:firstLine="720"/>
                    <w:jc w:val="both"/>
                    <w:rPr>
                      <w:b/>
                      <w:szCs w:val="24"/>
                      <w:lang w:eastAsia="en-GB"/>
                    </w:rPr>
                  </w:pPr>
                </w:p>
              </w:sdtContent>
            </w:sdt>
          </w:sdtContent>
        </w:sdt>
        <w:sdt>
          <w:sdtPr>
            <w:alias w:val="3 str."/>
            <w:tag w:val="part_52ac79367b2641a4a679b3f85b86edec"/>
            <w:id w:val="-603647796"/>
            <w:lock w:val="sdtLocked"/>
          </w:sdtPr>
          <w:sdtEndPr/>
          <w:sdtContent>
            <w:p w:rsidR="00F00695" w:rsidRDefault="007158D8">
              <w:pPr>
                <w:spacing w:line="360" w:lineRule="auto"/>
                <w:ind w:firstLine="720"/>
                <w:jc w:val="both"/>
                <w:rPr>
                  <w:b/>
                  <w:bCs/>
                  <w:szCs w:val="24"/>
                </w:rPr>
              </w:pPr>
              <w:sdt>
                <w:sdtPr>
                  <w:alias w:val="Numeris"/>
                  <w:tag w:val="nr_52ac79367b2641a4a679b3f85b86edec"/>
                  <w:id w:val="995148584"/>
                  <w:lock w:val="sdtLocked"/>
                </w:sdtPr>
                <w:sdtEndPr/>
                <w:sdtContent>
                  <w:r w:rsidR="00C9686C">
                    <w:rPr>
                      <w:b/>
                      <w:szCs w:val="24"/>
                      <w:lang w:eastAsia="en-GB"/>
                    </w:rPr>
                    <w:t>3</w:t>
                  </w:r>
                </w:sdtContent>
              </w:sdt>
              <w:r w:rsidR="00C9686C">
                <w:rPr>
                  <w:b/>
                  <w:szCs w:val="24"/>
                  <w:lang w:eastAsia="en-GB"/>
                </w:rPr>
                <w:t xml:space="preserve"> straipsnis. </w:t>
              </w:r>
              <w:sdt>
                <w:sdtPr>
                  <w:alias w:val="Pavadinimas"/>
                  <w:tag w:val="title_52ac79367b2641a4a679b3f85b86edec"/>
                  <w:id w:val="958612376"/>
                  <w:lock w:val="sdtLocked"/>
                </w:sdtPr>
                <w:sdtEndPr/>
                <w:sdtContent>
                  <w:r w:rsidR="00C9686C">
                    <w:rPr>
                      <w:b/>
                      <w:bCs/>
                      <w:color w:val="000000"/>
                      <w:szCs w:val="24"/>
                    </w:rPr>
                    <w:t xml:space="preserve">Įstatymo įsigaliojimas ir </w:t>
                  </w:r>
                  <w:r w:rsidR="00C9686C">
                    <w:rPr>
                      <w:b/>
                      <w:bCs/>
                      <w:szCs w:val="24"/>
                    </w:rPr>
                    <w:t>įgyvendinimas</w:t>
                  </w:r>
                </w:sdtContent>
              </w:sdt>
            </w:p>
            <w:sdt>
              <w:sdtPr>
                <w:alias w:val="3 str. 1 d."/>
                <w:tag w:val="part_071fd2f676da40718df61af56de9582b"/>
                <w:id w:val="160816491"/>
                <w:lock w:val="sdtLocked"/>
              </w:sdtPr>
              <w:sdtEndPr/>
              <w:sdtContent>
                <w:p w:rsidR="00F00695" w:rsidRDefault="007158D8">
                  <w:pPr>
                    <w:suppressAutoHyphens/>
                    <w:spacing w:line="360" w:lineRule="auto"/>
                    <w:ind w:firstLine="720"/>
                    <w:jc w:val="both"/>
                    <w:rPr>
                      <w:color w:val="000000"/>
                      <w:szCs w:val="24"/>
                      <w:lang w:eastAsia="en-GB"/>
                    </w:rPr>
                  </w:pPr>
                  <w:sdt>
                    <w:sdtPr>
                      <w:alias w:val="Numeris"/>
                      <w:tag w:val="nr_071fd2f676da40718df61af56de9582b"/>
                      <w:id w:val="1701982403"/>
                      <w:lock w:val="sdtLocked"/>
                    </w:sdtPr>
                    <w:sdtEndPr/>
                    <w:sdtContent>
                      <w:r w:rsidR="00C9686C">
                        <w:rPr>
                          <w:bCs/>
                          <w:szCs w:val="24"/>
                        </w:rPr>
                        <w:t>1</w:t>
                      </w:r>
                    </w:sdtContent>
                  </w:sdt>
                  <w:r w:rsidR="00C9686C">
                    <w:rPr>
                      <w:bCs/>
                      <w:szCs w:val="24"/>
                    </w:rPr>
                    <w:t xml:space="preserve">. Šis įstatymas, išskyrus šio straipsnio 2 dalį, įsigalioja 2022 m. gruodžio 1 d. </w:t>
                  </w:r>
                </w:p>
              </w:sdtContent>
            </w:sdt>
            <w:sdt>
              <w:sdtPr>
                <w:alias w:val="3 str. 2 d."/>
                <w:tag w:val="part_afc373dd1771419db566866162d1784f"/>
                <w:id w:val="699284225"/>
                <w:lock w:val="sdtLocked"/>
              </w:sdtPr>
              <w:sdtEndPr/>
              <w:sdtContent>
                <w:p w:rsidR="00F00695" w:rsidRDefault="007158D8">
                  <w:pPr>
                    <w:spacing w:line="360" w:lineRule="auto"/>
                    <w:ind w:firstLine="720"/>
                    <w:jc w:val="both"/>
                    <w:rPr>
                      <w:rFonts w:ascii="TimesLT" w:hAnsi="TimesLT"/>
                      <w:b/>
                      <w:szCs w:val="24"/>
                      <w:lang w:eastAsia="en-GB"/>
                    </w:rPr>
                  </w:pPr>
                  <w:sdt>
                    <w:sdtPr>
                      <w:alias w:val="Numeris"/>
                      <w:tag w:val="nr_afc373dd1771419db566866162d1784f"/>
                      <w:id w:val="-1291356012"/>
                      <w:lock w:val="sdtLocked"/>
                    </w:sdtPr>
                    <w:sdtEndPr/>
                    <w:sdtContent>
                      <w:r w:rsidR="00C9686C">
                        <w:rPr>
                          <w:rFonts w:ascii="TimesLT" w:hAnsi="TimesLT"/>
                          <w:color w:val="000000"/>
                          <w:szCs w:val="24"/>
                          <w:lang w:eastAsia="lt-LT"/>
                        </w:rPr>
                        <w:t>2</w:t>
                      </w:r>
                    </w:sdtContent>
                  </w:sdt>
                  <w:r w:rsidR="00C9686C">
                    <w:rPr>
                      <w:rFonts w:ascii="TimesLT" w:hAnsi="TimesLT"/>
                      <w:color w:val="000000"/>
                      <w:szCs w:val="24"/>
                      <w:lang w:eastAsia="lt-LT"/>
                    </w:rPr>
                    <w:t xml:space="preserve">. Lietuvos Respublikos Vyriausybė iki </w:t>
                  </w:r>
                  <w:r w:rsidR="00C9686C">
                    <w:rPr>
                      <w:rFonts w:ascii="TimesLT" w:hAnsi="TimesLT"/>
                      <w:bCs/>
                      <w:szCs w:val="24"/>
                    </w:rPr>
                    <w:t xml:space="preserve">2022 m. lapkričio 30 d. </w:t>
                  </w:r>
                  <w:r w:rsidR="00C9686C">
                    <w:rPr>
                      <w:rFonts w:ascii="TimesLT" w:hAnsi="TimesLT"/>
                      <w:color w:val="000000"/>
                      <w:szCs w:val="24"/>
                      <w:lang w:eastAsia="lt-LT"/>
                    </w:rPr>
                    <w:t>priima šio įstatymo įgyvendinamuosius teisės aktus.</w:t>
                  </w:r>
                </w:p>
                <w:p w:rsidR="00F00695" w:rsidRDefault="007158D8">
                  <w:pPr>
                    <w:spacing w:line="360" w:lineRule="auto"/>
                    <w:ind w:firstLine="720"/>
                    <w:jc w:val="both"/>
                    <w:rPr>
                      <w:i/>
                      <w:szCs w:val="24"/>
                    </w:rPr>
                  </w:pPr>
                </w:p>
              </w:sdtContent>
            </w:sdt>
          </w:sdtContent>
        </w:sdt>
        <w:sdt>
          <w:sdtPr>
            <w:alias w:val="signatura"/>
            <w:tag w:val="part_6852b317b3794a6d95509a23e6b467ac"/>
            <w:id w:val="-1677951529"/>
            <w:lock w:val="sdtLocked"/>
          </w:sdtPr>
          <w:sdtEndPr/>
          <w:sdtContent>
            <w:p w:rsidR="00F00695" w:rsidRDefault="00C9686C">
              <w:pPr>
                <w:spacing w:line="360" w:lineRule="auto"/>
                <w:ind w:firstLine="720"/>
                <w:jc w:val="both"/>
                <w:rPr>
                  <w:i/>
                  <w:szCs w:val="24"/>
                </w:rPr>
              </w:pPr>
              <w:r>
                <w:rPr>
                  <w:i/>
                  <w:szCs w:val="24"/>
                </w:rPr>
                <w:t>Skelbiu šį Lietuvos Respublikos Seimo priimtą įstatymą.</w:t>
              </w:r>
            </w:p>
            <w:p w:rsidR="00F00695" w:rsidRDefault="00F00695">
              <w:pPr>
                <w:spacing w:line="360" w:lineRule="auto"/>
              </w:pPr>
            </w:p>
            <w:p w:rsidR="00F00695" w:rsidRDefault="00C9686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F0069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0695" w:rsidRDefault="00C9686C">
      <w:pPr>
        <w:rPr>
          <w:rFonts w:ascii="TimesLT" w:hAnsi="TimesLT"/>
          <w:lang w:val="en-US"/>
        </w:rPr>
      </w:pPr>
      <w:r>
        <w:rPr>
          <w:rFonts w:ascii="TimesLT" w:hAnsi="TimesLT"/>
          <w:lang w:val="en-US"/>
        </w:rPr>
        <w:separator/>
      </w:r>
    </w:p>
  </w:endnote>
  <w:endnote w:type="continuationSeparator" w:id="0">
    <w:p w:rsidR="00F00695" w:rsidRDefault="00C9686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C9686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F00695" w:rsidRDefault="00F0069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C9686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sidR="007158D8">
      <w:rPr>
        <w:rFonts w:ascii="TimesLT" w:hAnsi="TimesLT"/>
        <w:noProof/>
      </w:rPr>
      <w:t>2</w:t>
    </w:r>
    <w:r>
      <w:rPr>
        <w:rFonts w:ascii="TimesLT" w:hAnsi="TimesLT"/>
      </w:rPr>
      <w:fldChar w:fldCharType="end"/>
    </w:r>
  </w:p>
  <w:p w:rsidR="00F00695" w:rsidRDefault="00F0069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F0069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0695" w:rsidRDefault="00C9686C">
      <w:pPr>
        <w:rPr>
          <w:rFonts w:ascii="TimesLT" w:hAnsi="TimesLT"/>
          <w:lang w:val="en-US"/>
        </w:rPr>
      </w:pPr>
      <w:r>
        <w:rPr>
          <w:rFonts w:ascii="TimesLT" w:hAnsi="TimesLT"/>
          <w:lang w:val="en-US"/>
        </w:rPr>
        <w:separator/>
      </w:r>
    </w:p>
  </w:footnote>
  <w:footnote w:type="continuationSeparator" w:id="0">
    <w:p w:rsidR="00F00695" w:rsidRDefault="00C9686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C9686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00695" w:rsidRDefault="00F0069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C9686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158D8">
      <w:rPr>
        <w:noProof/>
        <w:szCs w:val="24"/>
        <w:lang w:val="en-US"/>
      </w:rPr>
      <w:t>2</w:t>
    </w:r>
    <w:r>
      <w:rPr>
        <w:szCs w:val="24"/>
        <w:lang w:val="en-US"/>
      </w:rPr>
      <w:fldChar w:fldCharType="end"/>
    </w:r>
  </w:p>
  <w:p w:rsidR="00F00695" w:rsidRDefault="00F0069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695" w:rsidRDefault="00F0069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68D"/>
    <w:rsid w:val="006E068D"/>
    <w:rsid w:val="007158D8"/>
    <w:rsid w:val="00C9686C"/>
    <w:rsid w:val="00F006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C37036"/>
  <w15:docId w15:val="{5D8E3D9A-C024-45AF-A882-D86A3AA31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7158D8"/>
    <w:pPr>
      <w:ind w:left="720"/>
      <w:contextualSpacing/>
    </w:pPr>
  </w:style>
  <w:style w:type="character" w:styleId="Vietosrezervavimoenklotekstas">
    <w:name w:val="Placeholder Text"/>
    <w:basedOn w:val="Numatytasispastraiposriftas"/>
    <w:rsid w:val="007158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3AD1DCC-3C95-498E-A609-5DE825252880}"/>
      </w:docPartPr>
      <w:docPartBody>
        <w:p w:rsidR="00000000" w:rsidRDefault="00BF44F4">
          <w:r w:rsidRPr="00E45B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4F4"/>
    <w:rsid w:val="00BF44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44F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69552d27f124ce7b29ca58aba9a6100" PartId="ab309a520a84472c852eb91524511e05">
    <Part Type="straipsnis" Nr="1" Abbr="1 str." Title="6 straipsnio pakeitimas" DocPartId="80f639a56ee040c7b19378fb66a133b3" PartId="2793ce3499974bf3a510217a0ecc71b7">
      <Part Type="strDalis" Nr="1" Abbr="1 str. 1 d." DocPartId="611c0805dcd64720bb931f9ea2605e7d" PartId="3e1d768cfa5c4c8499f574059c1cd9b7">
        <Part Type="citata" DocPartId="87b38db41f9745458aaf12bc6e5cfc35" PartId="ccff75973165452f802fcf6bc3e805b6">
          <Part Type="strPunktas" Nr="10" Abbr="1 str. 1 d. 10 p." DocPartId="47344db4977c4eca8c3b590295d22267" PartId="01576ce63b0e499e9d54fce669c620e7"/>
        </Part>
      </Part>
      <Part Type="strDalis" Nr="2" Abbr="1 str. 2 d." DocPartId="d3b14306c06f4c0e9dd11c5175161b7b" PartId="7962399f4abf41c88b361e689755ea16"/>
    </Part>
    <Part Type="straipsnis" Nr="2" Abbr="2 str." Title="7 straipsnio pakeitimas" DocPartId="4f49f0fcc6844225903ab2285239fed5" PartId="37f3c71bd2644414a3d61c12efd1d57f">
      <Part Type="strDalis" Nr="1" Abbr="2 str. 1 d." DocPartId="626addd9eb634db2890e5347d9663e1a" PartId="b4203ef90a0e49c6bc3aa981a9637429">
        <Part Type="citata" DocPartId="69cb108bea614236b5ee906ddd27ae8f" PartId="efd6565630cc439fa49d4170d44d5146">
          <Part Type="strPunktas" Nr="5" Abbr="5 p." DocPartId="f6cef3386c9d4e198bd6530118daeade" PartId="d3dbea8c0006469596c26735053c9d45"/>
        </Part>
      </Part>
      <Part Type="strDalis" Nr="2" Abbr="2 str. 2 d." DocPartId="16fed2bceaa6436f9a5081ad5d992e49" PartId="c538bbfdad5d494c9d670ebbe650a377"/>
    </Part>
    <Part Type="straipsnis" Nr="3" Abbr="3 str." Title="Įstatymo įsigaliojimas ir įgyvendinimas" DocPartId="65602bb7c7054adcb1d1df511f48a6d9" PartId="52ac79367b2641a4a679b3f85b86edec">
      <Part Type="strDalis" Nr="1" Abbr="3 str. 1 d." DocPartId="06f86812ba4748bb9691d7fbf12bd088" PartId="071fd2f676da40718df61af56de9582b"/>
      <Part Type="strDalis" Nr="2" Abbr="3 str. 2 d." DocPartId="154babefd9904ed3b469621a59636b9c" PartId="afc373dd1771419db566866162d1784f"/>
    </Part>
    <Part Type="signatura" DocPartId="c6eeefa989a3441499cdca74e43ac958" PartId="6852b317b3794a6d95509a23e6b467ac"/>
  </Part>
</Parts>
</file>

<file path=customXml/itemProps1.xml><?xml version="1.0" encoding="utf-8"?>
<ds:datastoreItem xmlns:ds="http://schemas.openxmlformats.org/officeDocument/2006/customXml" ds:itemID="{D3FC07DC-9BC2-47C9-ADC8-D3F914155B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203</Words>
  <Characters>1464</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4</cp:revision>
  <cp:lastPrinted>2022-11-17T15:53:00Z</cp:lastPrinted>
  <dcterms:created xsi:type="dcterms:W3CDTF">2022-11-29T09:46:00Z</dcterms:created>
  <dcterms:modified xsi:type="dcterms:W3CDTF">2022-12-02T06:51:00Z</dcterms:modified>
</cp:coreProperties>
</file>