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2381b47eb9d4b42bd95aca520ca7750"/>
        <w:id w:val="1699964827"/>
        <w:lock w:val="sdtLocked"/>
      </w:sdtPr>
      <w:sdtEndPr/>
      <w:sdtContent>
        <w:p w14:paraId="7E5970AD" w14:textId="5C5D6C9A" w:rsidR="00444CE8" w:rsidRDefault="002763CD" w:rsidP="002763CD">
          <w:pPr>
            <w:tabs>
              <w:tab w:val="center" w:pos="1985"/>
              <w:tab w:val="right" w:pos="8306"/>
            </w:tabs>
            <w:jc w:val="center"/>
            <w:rPr>
              <w:sz w:val="10"/>
            </w:rPr>
          </w:pPr>
          <w:r>
            <w:rPr>
              <w:noProof/>
              <w:lang w:eastAsia="lt-LT"/>
            </w:rPr>
            <w:drawing>
              <wp:inline distT="0" distB="0" distL="0" distR="0" wp14:anchorId="03B662EA" wp14:editId="20DD1438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8449867" w14:textId="77777777" w:rsidR="00444CE8" w:rsidRDefault="002763CD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0A97957E" w14:textId="77777777" w:rsidR="00444CE8" w:rsidRDefault="002763CD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744EAFBA" w14:textId="77777777" w:rsidR="00444CE8" w:rsidRDefault="002763CD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09B8722D" w14:textId="77777777" w:rsidR="00444CE8" w:rsidRDefault="00444CE8">
          <w:pPr>
            <w:jc w:val="center"/>
            <w:rPr>
              <w:b/>
            </w:rPr>
          </w:pPr>
        </w:p>
        <w:p w14:paraId="0400E8B7" w14:textId="77777777" w:rsidR="00444CE8" w:rsidRDefault="002763CD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1278BC47" w14:textId="77777777" w:rsidR="00444CE8" w:rsidRDefault="002763CD">
          <w:pPr>
            <w:jc w:val="center"/>
            <w:rPr>
              <w:b/>
            </w:rPr>
          </w:pPr>
          <w:r>
            <w:rPr>
              <w:b/>
              <w:szCs w:val="24"/>
            </w:rPr>
            <w:t>DĖL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MUITINĖS DEPARTAMENTO PRIE LIETUVOS RESPUBLIKOS FINANSŲ MINISTERIJOS GENERALINIO DIREKTORIAUS </w:t>
          </w:r>
          <w:r>
            <w:rPr>
              <w:b/>
              <w:szCs w:val="24"/>
            </w:rPr>
            <w:t xml:space="preserve">2011 M. SAUSIO 11 D.  ĮSAKYMO </w:t>
          </w:r>
          <w:r>
            <w:rPr>
              <w:b/>
              <w:szCs w:val="24"/>
            </w:rPr>
            <w:br/>
            <w:t>NR. 1B-14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 „DĖL TIR PROCEDŪROS VYKDYTOJO LEIDIMŲ IŠDAVIMO IR PANAIKINIMO KOMITETO SUDARYMO“ PAKEITIMO</w:t>
          </w:r>
        </w:p>
        <w:p w14:paraId="51837AB2" w14:textId="77777777" w:rsidR="00444CE8" w:rsidRDefault="00444CE8">
          <w:pPr>
            <w:jc w:val="center"/>
          </w:pPr>
        </w:p>
        <w:p w14:paraId="3C06D0C9" w14:textId="2FD61406" w:rsidR="00444CE8" w:rsidRDefault="002763CD">
          <w:pPr>
            <w:jc w:val="center"/>
            <w:rPr>
              <w:b/>
              <w:bCs/>
              <w:szCs w:val="24"/>
            </w:rPr>
          </w:pPr>
          <w:r>
            <w:t>2020 m. lapkričio 16 d. Nr. 1B-913</w:t>
          </w:r>
        </w:p>
        <w:p w14:paraId="6C848BDA" w14:textId="77777777" w:rsidR="00444CE8" w:rsidRDefault="002763CD">
          <w:pPr>
            <w:jc w:val="center"/>
          </w:pPr>
          <w:r>
            <w:t>Vilnius</w:t>
          </w:r>
        </w:p>
        <w:p w14:paraId="33F62C6C" w14:textId="77777777" w:rsidR="00444CE8" w:rsidRDefault="00444CE8">
          <w:pPr>
            <w:tabs>
              <w:tab w:val="left" w:pos="426"/>
            </w:tabs>
            <w:jc w:val="center"/>
          </w:pPr>
        </w:p>
        <w:p w14:paraId="071C3BFF" w14:textId="77777777" w:rsidR="002763CD" w:rsidRDefault="002763CD">
          <w:pPr>
            <w:tabs>
              <w:tab w:val="left" w:pos="426"/>
            </w:tabs>
            <w:jc w:val="center"/>
          </w:pPr>
        </w:p>
        <w:sdt>
          <w:sdtPr>
            <w:rPr>
              <w:szCs w:val="24"/>
            </w:rPr>
            <w:alias w:val="pastraipa"/>
            <w:tag w:val="part_9a430dd07e7b42f1bc4abf34365bb739"/>
            <w:id w:val="1158264493"/>
            <w:lock w:val="sdtLocked"/>
          </w:sdtPr>
          <w:sdtEndPr>
            <w:rPr>
              <w:bCs/>
            </w:rPr>
          </w:sdtEndPr>
          <w:sdtContent>
            <w:p w14:paraId="0612F963" w14:textId="6E287E5E" w:rsidR="00444CE8" w:rsidRDefault="002763CD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value" w:val="2011"/>
                  <w:attr w:name="metric_text" w:val="m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ir 1</w:t>
              </w:r>
              <w:r>
                <w:rPr>
                  <w:bCs/>
                  <w:szCs w:val="24"/>
                </w:rPr>
                <w:t xml:space="preserve"> punktą išdėstau taip:</w:t>
              </w:r>
            </w:p>
            <w:sdt>
              <w:sdtPr>
                <w:alias w:val="citata"/>
                <w:tag w:val="part_bb71d0efbd014c4dad943e46fc90914a"/>
                <w:id w:val="268356282"/>
                <w:lock w:val="sdtLocked"/>
              </w:sdtPr>
              <w:sdtEndPr>
                <w:rPr>
                  <w:bCs/>
                  <w:szCs w:val="24"/>
                </w:rPr>
              </w:sdtEndPr>
              <w:sdtContent>
                <w:sdt>
                  <w:sdtPr>
                    <w:alias w:val="1 p."/>
                    <w:tag w:val="part_339bef3afb1049b59bc8b151d0c3b3c0"/>
                    <w:id w:val="-916788915"/>
                    <w:lock w:val="sdtLocked"/>
                  </w:sdtPr>
                  <w:sdtEndPr>
                    <w:rPr>
                      <w:bCs/>
                      <w:szCs w:val="24"/>
                    </w:rPr>
                  </w:sdtEndPr>
                  <w:sdtContent>
                    <w:p w14:paraId="20F60FC0" w14:textId="03986249" w:rsidR="00444CE8" w:rsidRDefault="002763C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39bef3afb1049b59bc8b151d0c3b3c0"/>
                          <w:id w:val="-180723732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>etą:</w:t>
                      </w:r>
                    </w:p>
                    <w:p w14:paraId="64F6CCFB" w14:textId="00FFCEDA" w:rsidR="00444CE8" w:rsidRDefault="002763C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departamento (toliau – MD) generalinio direktoriaus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pavaduotojas (komiteto pirmininkas);</w:t>
                      </w:r>
                    </w:p>
                    <w:p w14:paraId="4885B4CA" w14:textId="77777777" w:rsidR="002F75B2" w:rsidRDefault="002763C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Z. Buivydas –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Lietuvos nacionalinės vežėjų automobiliais asociacijos „LINAVA“ </w:t>
                      </w:r>
                    </w:p>
                    <w:p w14:paraId="6B22B69C" w14:textId="5393374A" w:rsidR="00444CE8" w:rsidRDefault="002763C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bookmarkStart w:id="0" w:name="_GoBack"/>
                      <w:bookmarkEnd w:id="0"/>
                      <w:r>
                        <w:rPr>
                          <w:bCs/>
                          <w:szCs w:val="24"/>
                        </w:rPr>
                        <w:t>(toliau – asociacija „LINAVA“) generalinis sekretorius;</w:t>
                      </w:r>
                    </w:p>
                    <w:p w14:paraId="66A5E4B9" w14:textId="77777777" w:rsidR="00444CE8" w:rsidRDefault="002763C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E. Dubakienė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kriminalinės tarnybos Informacijos analizės skyriaus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vyriausioji tyrėja;</w:t>
                      </w:r>
                    </w:p>
                    <w:p w14:paraId="05447AE8" w14:textId="77777777" w:rsidR="00444CE8" w:rsidRDefault="002763C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Garuolis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sekretorius transporto politikai;</w:t>
                      </w:r>
                    </w:p>
                    <w:p w14:paraId="2F2BC6C3" w14:textId="77777777" w:rsidR="00444CE8" w:rsidRDefault="002763C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H. Giedrys –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TIR skyriaus vadovas;</w:t>
                      </w:r>
                    </w:p>
                    <w:p w14:paraId="3D74EE52" w14:textId="77777777" w:rsidR="00444CE8" w:rsidRDefault="002763C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S. Lingys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Valstybinės kelių transporto inspekcijos prie Susisiekimo ministerijos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Administracinių paslaugų departamento direktorius;</w:t>
                      </w:r>
                    </w:p>
                    <w:p w14:paraId="49E7A491" w14:textId="36A51095" w:rsidR="00444CE8" w:rsidRDefault="002763CD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L. Markevičienė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vedėja;</w:t>
                      </w:r>
                    </w:p>
                    <w:p w14:paraId="56A13447" w14:textId="7FD55C08" w:rsidR="00444CE8" w:rsidRDefault="002763C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vedėja;</w:t>
                      </w:r>
                    </w:p>
                    <w:p w14:paraId="3738AE18" w14:textId="0E095E7D" w:rsidR="00444CE8" w:rsidRDefault="002763CD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U.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Petkūnaitė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analizės skyriaus viršininko pavaduotoja;</w:t>
                      </w:r>
                    </w:p>
                    <w:p w14:paraId="015F6D53" w14:textId="68DC6800" w:rsidR="00444CE8" w:rsidRDefault="002763CD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politikos departamento vyresnysis patarėjas.“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bCs/>
              <w:szCs w:val="24"/>
            </w:rPr>
            <w:alias w:val="signatura"/>
            <w:tag w:val="part_115802eadc57442087fb6a347e6f5e32"/>
            <w:id w:val="-208575573"/>
            <w:lock w:val="sdtLocked"/>
          </w:sdtPr>
          <w:sdtEndPr>
            <w:rPr>
              <w:bCs w:val="0"/>
            </w:rPr>
          </w:sdtEndPr>
          <w:sdtContent>
            <w:p w14:paraId="21F27CEF" w14:textId="6C46F8F0" w:rsidR="00444CE8" w:rsidRDefault="00444CE8">
              <w:pPr>
                <w:ind w:firstLine="720"/>
                <w:jc w:val="both"/>
                <w:rPr>
                  <w:bCs/>
                  <w:szCs w:val="24"/>
                </w:rPr>
              </w:pPr>
            </w:p>
            <w:p w14:paraId="10B6D95E" w14:textId="51BDA631" w:rsidR="00444CE8" w:rsidRDefault="00444CE8">
              <w:pPr>
                <w:jc w:val="both"/>
                <w:rPr>
                  <w:bCs/>
                  <w:szCs w:val="24"/>
                </w:rPr>
              </w:pPr>
            </w:p>
            <w:p w14:paraId="6EAF9372" w14:textId="77777777" w:rsidR="00444CE8" w:rsidRDefault="00444CE8">
              <w:pPr>
                <w:rPr>
                  <w:szCs w:val="24"/>
                </w:rPr>
              </w:pPr>
            </w:p>
            <w:p w14:paraId="60B86636" w14:textId="77777777" w:rsidR="00444CE8" w:rsidRDefault="002763CD">
              <w:pPr>
                <w:rPr>
                  <w:szCs w:val="24"/>
                </w:rPr>
              </w:pPr>
              <w:r>
                <w:rPr>
                  <w:szCs w:val="24"/>
                </w:rPr>
                <w:t>Generalinio direktoriaus pavaduotojas,</w:t>
              </w:r>
            </w:p>
            <w:p w14:paraId="302EC8B5" w14:textId="3B8B58FC" w:rsidR="00444CE8" w:rsidRDefault="002763CD">
              <w:pPr>
                <w:rPr>
                  <w:szCs w:val="24"/>
                </w:rPr>
              </w:pPr>
              <w:r>
                <w:rPr>
                  <w:szCs w:val="24"/>
                </w:rPr>
                <w:t>atliekantis generalinio direktorius funkcijas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Jonas Miškinis</w:t>
              </w:r>
              <w:r>
                <w:rPr>
                  <w:szCs w:val="24"/>
                </w:rPr>
                <w:tab/>
              </w:r>
            </w:p>
          </w:sdtContent>
        </w:sdt>
      </w:sdtContent>
    </w:sdt>
    <w:sectPr w:rsidR="00444CE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851" w:right="567" w:bottom="1276" w:left="1418" w:header="425" w:footer="73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6EDA84" w14:textId="77777777" w:rsidR="00444CE8" w:rsidRDefault="002763CD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3F9F8A2E" w14:textId="77777777" w:rsidR="00444CE8" w:rsidRDefault="002763CD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F41EAB" w14:textId="77777777" w:rsidR="00444CE8" w:rsidRDefault="00444CE8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B14086" w14:textId="77777777" w:rsidR="00444CE8" w:rsidRDefault="00444CE8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F334B3" w14:textId="77777777" w:rsidR="00444CE8" w:rsidRDefault="00444CE8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7D320D" w14:textId="77777777" w:rsidR="00444CE8" w:rsidRDefault="002763CD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6C7FA0C7" w14:textId="77777777" w:rsidR="00444CE8" w:rsidRDefault="002763CD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9B70C4" w14:textId="77777777" w:rsidR="00444CE8" w:rsidRDefault="002763CD">
    <w:pPr>
      <w:framePr w:wrap="auto" w:vAnchor="text" w:hAnchor="margin" w:xAlign="right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2641D3FD" w14:textId="77777777" w:rsidR="00444CE8" w:rsidRDefault="00444CE8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8C6A3D" w14:textId="77777777" w:rsidR="00444CE8" w:rsidRDefault="002763CD">
    <w:pPr>
      <w:framePr w:wrap="auto" w:vAnchor="text" w:hAnchor="page" w:x="10513" w:y="2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0CD457D7" w14:textId="77777777" w:rsidR="00444CE8" w:rsidRDefault="00444CE8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C9114B" w14:textId="601D4198" w:rsidR="00444CE8" w:rsidRDefault="00444CE8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5FB"/>
    <w:rsid w:val="002763CD"/>
    <w:rsid w:val="002F75B2"/>
    <w:rsid w:val="00444CE8"/>
    <w:rsid w:val="00E62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schemas-tilde-lv/tildestengine" w:name="metric2"/>
  <w:shapeDefaults>
    <o:shapedefaults v:ext="edit" spidmax="12289">
      <o:colormru v:ext="edit" colors="#eaeaea,#ddd"/>
    </o:shapedefaults>
    <o:shapelayout v:ext="edit">
      <o:idmap v:ext="edit" data="1"/>
    </o:shapelayout>
  </w:shapeDefaults>
  <w:decimalSymbol w:val=","/>
  <w:listSeparator w:val=";"/>
  <w14:docId w14:val="417BEA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763C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763C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0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37a39a6050743d6a6932d4da63a6d17" PartId="b2381b47eb9d4b42bd95aca520ca7750">
    <Part Type="pastraipa" DocPartId="ed9687ec4eeb47eb965ba6f68eccee24" PartId="9a430dd07e7b42f1bc4abf34365bb739">
      <Part Type="citata" DocPartId="d8d791fc8ffb4f4b9b50c0bed76f4b2e" PartId="bb71d0efbd014c4dad943e46fc90914a">
        <Part Type="punktas" Nr="1" Abbr="1 p." DocPartId="d1d350c46d06450d83e918d248ea2d14" PartId="339bef3afb1049b59bc8b151d0c3b3c0"/>
      </Part>
    </Part>
    <Part Type="signatura" DocPartId="fddd68d9828046e09bee2f59a4884eab" PartId="115802eadc57442087fb6a347e6f5e32"/>
  </Part>
</Parts>
</file>

<file path=customXml/itemProps1.xml><?xml version="1.0" encoding="utf-8"?>
<ds:datastoreItem xmlns:ds="http://schemas.openxmlformats.org/officeDocument/2006/customXml" ds:itemID="{E7A97825-7327-424E-A680-0DE1086713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208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IsakymasMD</vt:lpstr>
    </vt:vector>
  </TitlesOfParts>
  <Company>Muitines departamentas</Company>
  <LinksUpToDate>false</LinksUpToDate>
  <CharactersWithSpaces>1791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Muitines departamentas</dc:creator>
  <dc:description>I S A K Y M A S MD</dc:description>
  <cp:lastModifiedBy>JUOSPONIENĖ Karolina</cp:lastModifiedBy>
  <cp:revision>4</cp:revision>
  <cp:lastPrinted>2017-07-28T08:25:00Z</cp:lastPrinted>
  <dcterms:created xsi:type="dcterms:W3CDTF">2020-11-17T12:42:00Z</dcterms:created>
  <dcterms:modified xsi:type="dcterms:W3CDTF">2020-11-17T13:26:00Z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