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00e7e8a81f14054bf19b7ca8c0a147a"/>
        <w:id w:val="1628514570"/>
        <w:lock w:val="sdtLocked"/>
      </w:sdtPr>
      <w:sdtEndPr/>
      <w:sdtContent>
        <w:p w14:paraId="14A2CF29" w14:textId="77777777" w:rsidR="00AC3F3C" w:rsidRDefault="00AC3F3C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0E60894A" w14:textId="77777777" w:rsidR="00AC3F3C" w:rsidRDefault="0056071F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7D65F1B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8" o:title=""/>
              </v:shape>
              <o:OLEObject Type="Embed" ProgID="Word.Picture.8" ShapeID="_x0000_i1025" DrawAspect="Content" ObjectID="_1589630469" r:id="rId9"/>
            </w:object>
          </w:r>
        </w:p>
        <w:p w14:paraId="287FA0E5" w14:textId="059BA224" w:rsidR="00AC3F3C" w:rsidRDefault="0056071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434C2FD5" w14:textId="77777777" w:rsidR="00AC3F3C" w:rsidRDefault="0056071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CD3D286" w14:textId="77777777" w:rsidR="00AC3F3C" w:rsidRDefault="00AC3F3C">
          <w:pPr>
            <w:jc w:val="center"/>
            <w:rPr>
              <w:b/>
              <w:caps/>
              <w:szCs w:val="24"/>
            </w:rPr>
          </w:pPr>
        </w:p>
        <w:p w14:paraId="4BAB3927" w14:textId="77777777" w:rsidR="00AC3F3C" w:rsidRDefault="0056071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02BC654A" w14:textId="77777777" w:rsidR="00AC3F3C" w:rsidRDefault="0056071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VALSTYBINĖS ŽEMĖS NUOMOS MOKESČIO TARIFO 2018 METAMS NUSTATYMO</w:t>
          </w:r>
        </w:p>
        <w:p w14:paraId="10866C60" w14:textId="77777777" w:rsidR="00AC3F3C" w:rsidRDefault="00AC3F3C">
          <w:pPr>
            <w:jc w:val="center"/>
            <w:rPr>
              <w:bCs/>
              <w:szCs w:val="24"/>
            </w:rPr>
          </w:pPr>
        </w:p>
        <w:p w14:paraId="0FF863F7" w14:textId="3EA7FB9F" w:rsidR="00AC3F3C" w:rsidRDefault="0056071F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 2018 m. gegužės 31 d. Nr. T1-156</w:t>
          </w:r>
        </w:p>
        <w:p w14:paraId="471FB0FA" w14:textId="77777777" w:rsidR="00AC3F3C" w:rsidRDefault="0056071F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7B0231B3" w14:textId="77777777" w:rsidR="00AC3F3C" w:rsidRDefault="00AC3F3C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7B0231B5" w14:textId="593F9A50" w:rsidR="00AC3F3C" w:rsidRDefault="00AC3F3C">
          <w:pPr>
            <w:rPr>
              <w:szCs w:val="24"/>
            </w:rPr>
          </w:pPr>
        </w:p>
        <w:sdt>
          <w:sdtPr>
            <w:alias w:val="preambule"/>
            <w:tag w:val="part_a777ac46c08d473a82f7d16745e0b53e"/>
            <w:id w:val="1695884220"/>
            <w:lock w:val="sdtLocked"/>
          </w:sdtPr>
          <w:sdtEndPr/>
          <w:sdtContent>
            <w:p w14:paraId="7B0231B6" w14:textId="77777777" w:rsidR="00AC3F3C" w:rsidRDefault="0056071F">
              <w:pPr>
                <w:ind w:firstLine="720"/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</w:rPr>
                <w:t xml:space="preserve">Vadovaudamasi </w:t>
              </w:r>
              <w:r>
                <w:rPr>
                  <w:szCs w:val="24"/>
                  <w:lang w:eastAsia="lt-LT"/>
                </w:rPr>
                <w:t xml:space="preserve">Lietuvos Respublikos Vyriausybės </w:t>
              </w:r>
              <w:smartTag w:uri="urn:schemas-microsoft-com:office:smarttags" w:element="metricconverter">
                <w:smartTagPr>
                  <w:attr w:name="ProductID" w:val="2002 m"/>
                </w:smartTagPr>
                <w:r>
                  <w:rPr>
                    <w:szCs w:val="24"/>
                    <w:lang w:eastAsia="lt-LT"/>
                  </w:rPr>
                  <w:t>2002 m</w:t>
                </w:r>
              </w:smartTag>
              <w:r>
                <w:rPr>
                  <w:szCs w:val="24"/>
                  <w:lang w:eastAsia="lt-LT"/>
                </w:rPr>
                <w:t xml:space="preserve">. lapkričio 19 d. nutarimo Nr. 1798 „Dėl nuomos mokesčio už valstybinę žemę“ 1.3, 1.4 papunkčiais, </w:t>
              </w:r>
              <w:r>
                <w:rPr>
                  <w:szCs w:val="24"/>
                </w:rPr>
                <w:t xml:space="preserve">Lietuvos Respublikos Vyriausybės 2003 m. lapkričio 10 d. nutarimo Nr.1387 </w:t>
              </w:r>
              <w:r>
                <w:rPr>
                  <w:szCs w:val="24"/>
                  <w:lang w:val="en-GB"/>
                </w:rPr>
                <w:t>„</w:t>
              </w:r>
              <w:proofErr w:type="spellStart"/>
              <w:r>
                <w:rPr>
                  <w:szCs w:val="24"/>
                  <w:lang w:val="en-GB"/>
                </w:rPr>
                <w:t>Dėl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žemės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nuomos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mokesčio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u</w:t>
              </w:r>
              <w:r>
                <w:rPr>
                  <w:szCs w:val="24"/>
                  <w:lang w:val="en-GB"/>
                </w:rPr>
                <w:t>ž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valstybinės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žemės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sklypų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naudojimą</w:t>
              </w:r>
              <w:proofErr w:type="spellEnd"/>
              <w:r>
                <w:rPr>
                  <w:szCs w:val="24"/>
                  <w:lang w:val="en-GB"/>
                </w:rPr>
                <w:t xml:space="preserve">“ 3 </w:t>
              </w:r>
              <w:proofErr w:type="spellStart"/>
              <w:r>
                <w:rPr>
                  <w:szCs w:val="24"/>
                  <w:lang w:val="en-GB"/>
                </w:rPr>
                <w:t>punktu</w:t>
              </w:r>
              <w:proofErr w:type="spellEnd"/>
              <w:r>
                <w:rPr>
                  <w:szCs w:val="24"/>
                  <w:lang w:val="en-GB"/>
                </w:rPr>
                <w:t xml:space="preserve">, Lietuvos Respublikos </w:t>
              </w:r>
              <w:proofErr w:type="spellStart"/>
              <w:r>
                <w:rPr>
                  <w:szCs w:val="24"/>
                  <w:lang w:val="en-GB"/>
                </w:rPr>
                <w:t>Vyriausybės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smartTag w:uri="urn:schemas-microsoft-com:office:smarttags" w:element="metricconverter">
                <w:smartTagPr>
                  <w:attr w:name="ProductID" w:val="1999 m"/>
                </w:smartTagPr>
                <w:r>
                  <w:rPr>
                    <w:szCs w:val="24"/>
                    <w:lang w:val="en-GB"/>
                  </w:rPr>
                  <w:t>1999 m</w:t>
                </w:r>
              </w:smartTag>
              <w:r>
                <w:rPr>
                  <w:szCs w:val="24"/>
                  <w:lang w:val="en-GB"/>
                </w:rPr>
                <w:t xml:space="preserve">. </w:t>
              </w:r>
              <w:proofErr w:type="spellStart"/>
              <w:proofErr w:type="gramStart"/>
              <w:r>
                <w:rPr>
                  <w:szCs w:val="24"/>
                  <w:lang w:val="en-GB"/>
                </w:rPr>
                <w:t>vasario</w:t>
              </w:r>
              <w:proofErr w:type="spellEnd"/>
              <w:proofErr w:type="gramEnd"/>
              <w:r>
                <w:rPr>
                  <w:szCs w:val="24"/>
                  <w:lang w:val="en-GB"/>
                </w:rPr>
                <w:t xml:space="preserve"> 24 d. </w:t>
              </w:r>
              <w:proofErr w:type="spellStart"/>
              <w:r>
                <w:rPr>
                  <w:szCs w:val="24"/>
                  <w:lang w:val="en-GB"/>
                </w:rPr>
                <w:t>nutarimo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Nr</w:t>
              </w:r>
              <w:proofErr w:type="spellEnd"/>
              <w:r>
                <w:rPr>
                  <w:szCs w:val="24"/>
                  <w:lang w:val="en-GB"/>
                </w:rPr>
                <w:t>. 205 „</w:t>
              </w:r>
              <w:proofErr w:type="spellStart"/>
              <w:r>
                <w:rPr>
                  <w:szCs w:val="24"/>
                  <w:lang w:val="en-GB"/>
                </w:rPr>
                <w:t>Dėl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žemės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įvertinimo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tvarkos</w:t>
              </w:r>
              <w:proofErr w:type="spellEnd"/>
              <w:r>
                <w:rPr>
                  <w:szCs w:val="24"/>
                  <w:lang w:val="en-GB"/>
                </w:rPr>
                <w:t xml:space="preserve">“ 5.8 </w:t>
              </w:r>
              <w:proofErr w:type="spellStart"/>
              <w:r>
                <w:rPr>
                  <w:szCs w:val="24"/>
                  <w:lang w:val="en-GB"/>
                </w:rPr>
                <w:t>papunkčiu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  <w:proofErr w:type="spellStart"/>
              <w:r>
                <w:rPr>
                  <w:szCs w:val="24"/>
                  <w:lang w:val="en-GB"/>
                </w:rPr>
                <w:t>Telšių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rajono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savivaldybės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taryba</w:t>
              </w:r>
              <w:proofErr w:type="spellEnd"/>
              <w:r>
                <w:rPr>
                  <w:szCs w:val="24"/>
                  <w:lang w:val="en-GB"/>
                </w:rPr>
                <w:t xml:space="preserve">  </w:t>
              </w:r>
              <w:proofErr w:type="spellStart"/>
              <w:r>
                <w:rPr>
                  <w:szCs w:val="24"/>
                  <w:lang w:val="en-GB"/>
                </w:rPr>
                <w:t>nusprendžia</w:t>
              </w:r>
              <w:proofErr w:type="spellEnd"/>
              <w:r>
                <w:rPr>
                  <w:szCs w:val="24"/>
                  <w:lang w:val="en-GB"/>
                </w:rPr>
                <w:t>:</w:t>
              </w:r>
            </w:p>
          </w:sdtContent>
        </w:sdt>
        <w:sdt>
          <w:sdtPr>
            <w:alias w:val="1 p."/>
            <w:tag w:val="part_a2468c5717c74eac9a7e01393804911d"/>
            <w:id w:val="1198670829"/>
            <w:lock w:val="sdtLocked"/>
          </w:sdtPr>
          <w:sdtEndPr/>
          <w:sdtContent>
            <w:p w14:paraId="7B0231B7" w14:textId="77777777" w:rsidR="00AC3F3C" w:rsidRDefault="0056071F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2468c5717c74eac9a7e01393804911d"/>
                  <w:id w:val="81414630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Nustatyti nuomos mokesčio už valsty</w:t>
              </w:r>
              <w:r>
                <w:rPr>
                  <w:szCs w:val="24"/>
                </w:rPr>
                <w:t>binę žemę, išnuomotą ne aukciono būdu, tarifą 2018 metams nuo žemės sklypų vertės, apskaičiuotos pagal taikytus verčių žemėlapius, šioms turto grupėms:</w:t>
              </w:r>
            </w:p>
            <w:p w14:paraId="7B0231B8" w14:textId="77777777" w:rsidR="00AC3F3C" w:rsidRDefault="00AC3F3C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</w:p>
            <w:tbl>
              <w:tblPr>
                <w:tblW w:w="95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660"/>
                <w:gridCol w:w="1559"/>
                <w:gridCol w:w="4111"/>
                <w:gridCol w:w="1203"/>
              </w:tblGrid>
              <w:tr w:rsidR="00AC3F3C" w14:paraId="7B0231BD" w14:textId="77777777">
                <w:tc>
                  <w:tcPr>
                    <w:tcW w:w="2660" w:type="dxa"/>
                    <w:shd w:val="clear" w:color="auto" w:fill="auto"/>
                  </w:tcPr>
                  <w:p w14:paraId="7B0231B9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Turto grupė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7B0231BA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Žemės paskirties kodas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7B0231BB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ind w:left="602" w:hanging="602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Naudojimo būdo kodas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7B0231BC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Mokesčio tarifas procentais</w:t>
                    </w:r>
                  </w:p>
                </w:tc>
              </w:tr>
              <w:tr w:rsidR="00AC3F3C" w14:paraId="7B0231C2" w14:textId="77777777">
                <w:tc>
                  <w:tcPr>
                    <w:tcW w:w="2660" w:type="dxa"/>
                    <w:shd w:val="clear" w:color="auto" w:fill="auto"/>
                  </w:tcPr>
                  <w:p w14:paraId="7B0231BE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Žemės ūkio žemės sklypai, įskaitant </w:t>
                    </w:r>
                    <w:proofErr w:type="spellStart"/>
                    <w:r>
                      <w:rPr>
                        <w:sz w:val="23"/>
                        <w:szCs w:val="23"/>
                        <w:lang w:val="en-US"/>
                      </w:rPr>
                      <w:t>mėgėjų</w:t>
                    </w:r>
                    <w:proofErr w:type="spellEnd"/>
                    <w:r>
                      <w:rPr>
                        <w:sz w:val="23"/>
                        <w:szCs w:val="23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sz w:val="23"/>
                        <w:szCs w:val="23"/>
                        <w:lang w:val="en-US"/>
                      </w:rPr>
                      <w:t>sodo</w:t>
                    </w:r>
                    <w:proofErr w:type="spellEnd"/>
                    <w:r>
                      <w:rPr>
                        <w:sz w:val="23"/>
                        <w:szCs w:val="23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sz w:val="23"/>
                        <w:szCs w:val="23"/>
                        <w:lang w:val="en-US"/>
                      </w:rPr>
                      <w:t>žemės</w:t>
                    </w:r>
                    <w:proofErr w:type="spellEnd"/>
                    <w:r>
                      <w:rPr>
                        <w:sz w:val="23"/>
                        <w:szCs w:val="23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sz w:val="23"/>
                        <w:szCs w:val="23"/>
                        <w:lang w:val="en-US"/>
                      </w:rPr>
                      <w:t>sklypus</w:t>
                    </w:r>
                    <w:proofErr w:type="spellEnd"/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7B0231BF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610,710, 820, 810, 995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7B0231C0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301,302,303,304,305,306,307,308,309,310,311,313,326,325,322,328,329,300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7B0231C1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0,5</w:t>
                    </w:r>
                  </w:p>
                </w:tc>
              </w:tr>
              <w:tr w:rsidR="00AC3F3C" w14:paraId="7B0231C7" w14:textId="77777777">
                <w:tc>
                  <w:tcPr>
                    <w:tcW w:w="2660" w:type="dxa"/>
                    <w:shd w:val="clear" w:color="auto" w:fill="auto"/>
                  </w:tcPr>
                  <w:p w14:paraId="7B0231C3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Gyvenamųjų teritorijų žemės sklypai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7B0231C4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995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7B0231C5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ind w:left="602" w:hanging="602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327,330,331,314,315,320,324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7B0231C6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0,6</w:t>
                    </w:r>
                  </w:p>
                </w:tc>
              </w:tr>
              <w:tr w:rsidR="00AC3F3C" w14:paraId="7B0231CC" w14:textId="77777777">
                <w:tc>
                  <w:tcPr>
                    <w:tcW w:w="2660" w:type="dxa"/>
                    <w:shd w:val="clear" w:color="auto" w:fill="auto"/>
                  </w:tcPr>
                  <w:p w14:paraId="7B0231C8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Komercinės žemės </w:t>
                    </w:r>
                    <w:r>
                      <w:rPr>
                        <w:szCs w:val="24"/>
                      </w:rPr>
                      <w:t>sklypai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7B0231C9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995,972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7B0231CA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317,319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7B0231CB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0,86</w:t>
                    </w:r>
                  </w:p>
                </w:tc>
              </w:tr>
              <w:tr w:rsidR="00AC3F3C" w14:paraId="7B0231D1" w14:textId="77777777">
                <w:tc>
                  <w:tcPr>
                    <w:tcW w:w="2660" w:type="dxa"/>
                    <w:shd w:val="clear" w:color="auto" w:fill="auto"/>
                  </w:tcPr>
                  <w:p w14:paraId="7B0231CD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Pramonės ir sandėliavimo žemės sklypai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7B0231CE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995,978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7B0231CF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316,332,333,318,323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7B0231D0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2,0</w:t>
                    </w:r>
                  </w:p>
                </w:tc>
              </w:tr>
              <w:tr w:rsidR="00AC3F3C" w14:paraId="7B0231D6" w14:textId="77777777">
                <w:tc>
                  <w:tcPr>
                    <w:tcW w:w="2660" w:type="dxa"/>
                    <w:shd w:val="clear" w:color="auto" w:fill="auto"/>
                  </w:tcPr>
                  <w:p w14:paraId="7B0231D2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Naudingųjų iškasenų teritorijos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7B0231D3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995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7B0231D4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321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7B0231D5" w14:textId="77777777" w:rsidR="00AC3F3C" w:rsidRDefault="0056071F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3,0</w:t>
                    </w:r>
                  </w:p>
                </w:tc>
              </w:tr>
            </w:tbl>
            <w:p w14:paraId="7B0231D7" w14:textId="77777777" w:rsidR="00AC3F3C" w:rsidRDefault="0056071F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0ec0c72ae4974ca4a78db1005ee5f282"/>
            <w:id w:val="-544054799"/>
            <w:lock w:val="sdtLocked"/>
          </w:sdtPr>
          <w:sdtEndPr/>
          <w:sdtContent>
            <w:p w14:paraId="7B0231D8" w14:textId="77777777" w:rsidR="00AC3F3C" w:rsidRDefault="0056071F">
              <w:pPr>
                <w:ind w:firstLine="720"/>
                <w:jc w:val="both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0ec0c72ae4974ca4a78db1005ee5f282"/>
                  <w:id w:val="71099448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Nustatyti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žemės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nuomos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mokesčio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tarifą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nenaudojamai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  <w:proofErr w:type="spellStart"/>
              <w:r>
                <w:rPr>
                  <w:szCs w:val="24"/>
                  <w:lang w:val="en-GB"/>
                </w:rPr>
                <w:t>apleistai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žemei</w:t>
              </w:r>
              <w:proofErr w:type="spellEnd"/>
              <w:r>
                <w:rPr>
                  <w:szCs w:val="24"/>
                  <w:lang w:val="en-GB"/>
                </w:rPr>
                <w:t xml:space="preserve"> – 4 </w:t>
              </w:r>
              <w:proofErr w:type="spellStart"/>
              <w:r>
                <w:rPr>
                  <w:szCs w:val="24"/>
                  <w:lang w:val="en-GB"/>
                </w:rPr>
                <w:t>procentai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žemės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vertės</w:t>
              </w:r>
              <w:proofErr w:type="spellEnd"/>
              <w:r>
                <w:rPr>
                  <w:szCs w:val="24"/>
                  <w:lang w:val="en-GB"/>
                </w:rPr>
                <w:t>.</w:t>
              </w:r>
            </w:p>
            <w:p w14:paraId="7B0231D9" w14:textId="77777777" w:rsidR="00AC3F3C" w:rsidRDefault="0056071F">
              <w:pPr>
                <w:ind w:firstLine="720"/>
                <w:jc w:val="both"/>
                <w:rPr>
                  <w:szCs w:val="24"/>
                  <w:lang w:val="en-GB"/>
                </w:rPr>
              </w:pPr>
            </w:p>
          </w:sdtContent>
        </w:sdt>
        <w:sdt>
          <w:sdtPr>
            <w:alias w:val="3 p."/>
            <w:tag w:val="part_e2739429a49f4a2796e04a17d81caefd"/>
            <w:id w:val="-1801916702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7B0231DA" w14:textId="189FECD0" w:rsidR="00AC3F3C" w:rsidRDefault="0056071F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2739429a49f4a2796e04a17d81caefd"/>
                  <w:id w:val="-106895866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Nustatyti nuomos mokesčio už valstybinę žemę sumokėjimo terminą </w:t>
              </w:r>
              <w:r>
                <w:rPr>
                  <w:rFonts w:ascii="Arial" w:hAnsi="Arial"/>
                  <w:sz w:val="22"/>
                  <w:lang w:val="en-US"/>
                </w:rPr>
                <w:t>–</w:t>
              </w:r>
              <w:r>
                <w:rPr>
                  <w:szCs w:val="24"/>
                </w:rPr>
                <w:t xml:space="preserve"> 20 kalendorinių dienų nuo patikslintų duomenų gavimo apie nuomos mokesčio už valstybinę žemę dydžio pasikeitimus po nustatyto šio mokesčio sumokėjimo termino.</w:t>
              </w:r>
            </w:p>
            <w:p w14:paraId="7B0231DB" w14:textId="5DA47E54" w:rsidR="00AC3F3C" w:rsidRDefault="0056071F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</w:p>
          </w:sdtContent>
        </w:sdt>
        <w:sdt>
          <w:sdtPr>
            <w:rPr>
              <w:szCs w:val="24"/>
            </w:rPr>
            <w:alias w:val="pastraipa"/>
            <w:tag w:val="part_03143102111845f89b25756453e77dca"/>
            <w:id w:val="-1936741027"/>
            <w:lock w:val="sdtLocked"/>
            <w:placeholder>
              <w:docPart w:val="DefaultPlaceholder_1082065158"/>
            </w:placeholder>
          </w:sdtPr>
          <w:sdtContent>
            <w:p w14:paraId="7B0231DF" w14:textId="4B097E88" w:rsidR="00AC3F3C" w:rsidRDefault="0056071F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per vieną m</w:t>
              </w:r>
              <w:r>
                <w:rPr>
                  <w:szCs w:val="24"/>
                </w:rPr>
                <w:t xml:space="preserve">ėnesį nuo jo įteikimo dienos gali būti skundžiamas Lietuvos administracinių ginčų komisijos Šiaulių apygardos skyriui adresu: Dvaro g. 81, Šiauliai, Lietuvos Respublikos ikiteisminio administracinių ginčų nagrinėjimo tvarkos įstatymo nustatyta tvarka arba </w:t>
              </w:r>
              <w:r>
                <w:rPr>
                  <w:szCs w:val="24"/>
                </w:rPr>
                <w:lastRenderedPageBreak/>
                <w:t>Regionų apygardos administracinio teismo Šiaulių rūmams adresu: Dvaro g. 80, Šiauliai, Lietuvos Respublikos administracinių bylų teisenos įstatymo nustatyta tvarka.</w:t>
              </w:r>
            </w:p>
          </w:sdtContent>
        </w:sdt>
        <w:sdt>
          <w:sdtPr>
            <w:alias w:val="signatura"/>
            <w:tag w:val="part_29a3ff77ebe34d8981c0b281e86fe430"/>
            <w:id w:val="-1356342852"/>
            <w:lock w:val="sdtLocked"/>
          </w:sdtPr>
          <w:sdtEndPr/>
          <w:sdtContent>
            <w:p w14:paraId="0CE13C4E" w14:textId="77777777" w:rsidR="0056071F" w:rsidRDefault="0056071F"/>
            <w:p w14:paraId="3F142B3F" w14:textId="77777777" w:rsidR="0056071F" w:rsidRDefault="0056071F"/>
            <w:p w14:paraId="03CBF3EC" w14:textId="77777777" w:rsidR="0056071F" w:rsidRDefault="0056071F"/>
            <w:p w14:paraId="7B02320D" w14:textId="37D3453E" w:rsidR="00AC3F3C" w:rsidRDefault="0056071F">
              <w:bookmarkStart w:id="0" w:name="_GoBack"/>
              <w:bookmarkEnd w:id="0"/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Petras </w:t>
              </w:r>
              <w:proofErr w:type="spellStart"/>
              <w:r>
                <w:t>Kuizinas</w:t>
              </w:r>
              <w:proofErr w:type="spellEnd"/>
            </w:p>
          </w:sdtContent>
        </w:sdt>
      </w:sdtContent>
    </w:sdt>
    <w:sectPr w:rsidR="00AC3F3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023211" w14:textId="77777777" w:rsidR="00AC3F3C" w:rsidRDefault="0056071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B023212" w14:textId="77777777" w:rsidR="00AC3F3C" w:rsidRDefault="0056071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23217" w14:textId="77777777" w:rsidR="00AC3F3C" w:rsidRDefault="00AC3F3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23218" w14:textId="77777777" w:rsidR="00AC3F3C" w:rsidRDefault="00AC3F3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9F2E6A" w14:textId="77777777" w:rsidR="00AC3F3C" w:rsidRDefault="00AC3F3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02320F" w14:textId="77777777" w:rsidR="00AC3F3C" w:rsidRDefault="0056071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B023210" w14:textId="77777777" w:rsidR="00AC3F3C" w:rsidRDefault="0056071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23213" w14:textId="77777777" w:rsidR="00AC3F3C" w:rsidRDefault="0056071F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B023214" w14:textId="77777777" w:rsidR="00AC3F3C" w:rsidRDefault="00AC3F3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23215" w14:textId="77777777" w:rsidR="00AC3F3C" w:rsidRDefault="0056071F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7B023216" w14:textId="77777777" w:rsidR="00AC3F3C" w:rsidRDefault="00AC3F3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23219" w14:textId="77777777" w:rsidR="00AC3F3C" w:rsidRDefault="00AC3F3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282"/>
    <w:rsid w:val="0056071F"/>
    <w:rsid w:val="00AC3F3C"/>
    <w:rsid w:val="00F70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9457"/>
    <o:shapelayout v:ext="edit">
      <o:idmap v:ext="edit" data="1"/>
    </o:shapelayout>
  </w:shapeDefaults>
  <w:decimalSymbol w:val=","/>
  <w:listSeparator w:val=";"/>
  <w14:docId w14:val="7B0231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6071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6071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A78"/>
    <w:rsid w:val="00405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05A7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05A7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cfccd79759040c199fe88fd1c855ec2" PartId="a00e7e8a81f14054bf19b7ca8c0a147a">
    <Part Type="preambule" DocPartId="9561a5b1ac5c400fbc1a3c39d6690dca" PartId="a777ac46c08d473a82f7d16745e0b53e"/>
    <Part Type="punktas" Nr="1" Abbr="1 p." DocPartId="0d0661c8a5024bc1ac5903e1b140e6c0" PartId="a2468c5717c74eac9a7e01393804911d"/>
    <Part Type="punktas" Nr="2" Abbr="2 p." DocPartId="e7e7f0946d0f4a42a6b09117294cc86b" PartId="0ec0c72ae4974ca4a78db1005ee5f282"/>
    <Part Type="punktas" Nr="3" Abbr="3 p." DocPartId="180628460b3846c0a961164434873a13" PartId="e2739429a49f4a2796e04a17d81caefd"/>
    <Part Type="pastraipa" DocPartId="85a5987804b0495bb821602b09fc1ce5" PartId="03143102111845f89b25756453e77dca"/>
    <Part Type="signatura" DocPartId="40bd41cdf98041ff84df294fbe0d30d1" PartId="29a3ff77ebe34d8981c0b281e86fe430"/>
  </Part>
</Parts>
</file>

<file path=customXml/itemProps1.xml><?xml version="1.0" encoding="utf-8"?>
<ds:datastoreItem xmlns:ds="http://schemas.openxmlformats.org/officeDocument/2006/customXml" ds:itemID="{0158D078-EAB1-4EB1-AC9E-E560D63ED4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266</Words>
  <Characters>1907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2169</CharactersWithSpaces>
  <SharedDoc>false</SharedDoc>
  <HyperlinkBase/>
  <HLinks>
    <vt:vector size="6" baseType="variant">
      <vt:variant>
        <vt:i4>7864333</vt:i4>
      </vt:variant>
      <vt:variant>
        <vt:i4>15</vt:i4>
      </vt:variant>
      <vt:variant>
        <vt:i4>0</vt:i4>
      </vt:variant>
      <vt:variant>
        <vt:i4>5</vt:i4>
      </vt:variant>
      <vt:variant>
        <vt:lpwstr>mailto:daiva.vaitkuviene@telsiai.lt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2018-04-16T07:30:00Z</cp:lastPrinted>
  <dcterms:created xsi:type="dcterms:W3CDTF">2018-06-04T12:12:00Z</dcterms:created>
  <dcterms:modified xsi:type="dcterms:W3CDTF">2018-06-04T12:15:00Z</dcterms:modified>
</cp:coreProperties>
</file>