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8C56" w14:textId="77777777" w:rsidR="00435DD7" w:rsidRDefault="00501734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7DFB8C81" wp14:editId="7DFB8C82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B8C58" w14:textId="77777777" w:rsidR="00435DD7" w:rsidRDefault="00501734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BC815B9" w14:textId="77777777" w:rsidR="00501734" w:rsidRDefault="00501734">
      <w:pPr>
        <w:suppressAutoHyphens/>
        <w:jc w:val="center"/>
        <w:rPr>
          <w:b/>
          <w:bCs/>
          <w:lang w:eastAsia="lt-LT"/>
        </w:rPr>
      </w:pPr>
    </w:p>
    <w:p w14:paraId="7DFB8C5A" w14:textId="77777777" w:rsidR="00435DD7" w:rsidRDefault="00501734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7DFB8C5C" w14:textId="77777777" w:rsidR="00435DD7" w:rsidRDefault="00501734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2000 M. BIRŽELIO 27 D. ĮSAKYMO NR. 258 „DĖL MEDŽIOKLĖS LIETUVOS RESPUBLIKOS TERITORIJOJE TAISYKLIŲ PATVIRTINIMO“ PAKEITIMO</w:t>
      </w:r>
    </w:p>
    <w:p w14:paraId="7DFB8C5D" w14:textId="77777777" w:rsidR="00435DD7" w:rsidRDefault="00435DD7">
      <w:pPr>
        <w:suppressAutoHyphens/>
        <w:jc w:val="center"/>
        <w:rPr>
          <w:b/>
          <w:lang w:eastAsia="lt-LT"/>
        </w:rPr>
      </w:pPr>
    </w:p>
    <w:p w14:paraId="7DFB8C5E" w14:textId="77777777" w:rsidR="00435DD7" w:rsidRDefault="00501734">
      <w:pPr>
        <w:suppressAutoHyphens/>
        <w:jc w:val="center"/>
        <w:rPr>
          <w:lang w:eastAsia="lt-LT"/>
        </w:rPr>
      </w:pPr>
      <w:r>
        <w:rPr>
          <w:lang w:eastAsia="lt-LT"/>
        </w:rPr>
        <w:t>2016 m. birželio 3 d. Nr. D1-413</w:t>
      </w:r>
    </w:p>
    <w:p w14:paraId="698E8139" w14:textId="77777777" w:rsidR="00501734" w:rsidRDefault="00501734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79D5C4DB" w14:textId="77777777" w:rsidR="00501734" w:rsidRDefault="00501734">
      <w:pPr>
        <w:suppressAutoHyphens/>
        <w:jc w:val="center"/>
        <w:rPr>
          <w:lang w:eastAsia="lt-LT"/>
        </w:rPr>
      </w:pPr>
    </w:p>
    <w:p w14:paraId="4F2979B2" w14:textId="77777777" w:rsidR="00501734" w:rsidRDefault="00501734">
      <w:pPr>
        <w:suppressAutoHyphens/>
        <w:jc w:val="center"/>
        <w:rPr>
          <w:lang w:eastAsia="lt-LT"/>
        </w:rPr>
      </w:pPr>
      <w:bookmarkStart w:id="0" w:name="_GoBack"/>
      <w:bookmarkEnd w:id="0"/>
    </w:p>
    <w:p w14:paraId="7DFB8C62" w14:textId="77777777" w:rsidR="00435DD7" w:rsidRDefault="00501734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 xml:space="preserve">P a k e i č i u Medžioklės Lietuvos Respublikos teritorijoje taisykles, patvirtintas Lietuvos Respublikos aplinkos </w:t>
      </w:r>
      <w:r>
        <w:rPr>
          <w:lang w:eastAsia="lt-LT"/>
        </w:rPr>
        <w:t>ministro 2000 m. birželio 27 d. įsakymu Nr. 258 „Dėl Medžioklės Lietuvos Respublikos teritorijoje taisyklių patvirtinimo“:</w:t>
      </w:r>
    </w:p>
    <w:p w14:paraId="7DFB8C63" w14:textId="77777777" w:rsidR="00435DD7" w:rsidRDefault="00501734">
      <w:pPr>
        <w:tabs>
          <w:tab w:val="left" w:pos="567"/>
        </w:tabs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58.37 papunktį ir jį išdėstau taip:</w:t>
      </w:r>
    </w:p>
    <w:p w14:paraId="7DFB8C64" w14:textId="77777777" w:rsidR="00435DD7" w:rsidRDefault="0050173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58.37</w:t>
      </w:r>
      <w:r>
        <w:rPr>
          <w:szCs w:val="24"/>
          <w:lang w:eastAsia="lt-LT"/>
        </w:rPr>
        <w:t>. medžioklės plotų vienetuose, kurie yra vietovėse, nurodytose Lietuvos R</w:t>
      </w:r>
      <w:r>
        <w:rPr>
          <w:szCs w:val="24"/>
          <w:lang w:eastAsia="lt-LT"/>
        </w:rPr>
        <w:t>espublikos vietovių, kuriose leidžiama medžioti medžiojamuosius gyvūnus tik tykojant, sėlinant ir varant tyliuoju būdu, sąraše, patvirtintame Valstybinės maisto ir veterinarijos tarnybos direktoriaus - valstybės lygio ekstremaliosios situacijos valstybės o</w:t>
      </w:r>
      <w:r>
        <w:rPr>
          <w:szCs w:val="24"/>
          <w:lang w:eastAsia="lt-LT"/>
        </w:rPr>
        <w:t>peracijų vadovo 2016 m. gegužės 13 d. sprendimu Nr. B1-385 „Dėl šernų populiacijos dydžio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reguliavimo priemonių Lietuvos Respublikoje“, medžioti kitais Medžioklės taisyklių leistinais medžioklės būdais, išskyrus tykojant, sėlinant ir varant tyliuoju būdu.“</w:t>
      </w:r>
      <w:r>
        <w:rPr>
          <w:szCs w:val="24"/>
          <w:lang w:eastAsia="lt-LT"/>
        </w:rPr>
        <w:t>.</w:t>
      </w:r>
    </w:p>
    <w:p w14:paraId="7DFB8C66" w14:textId="064950CB" w:rsidR="00435DD7" w:rsidRDefault="00501734">
      <w:pPr>
        <w:suppressAutoHyphens/>
        <w:ind w:firstLine="567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Pripažįstu netekusiu galios 75 punktą. </w:t>
      </w:r>
    </w:p>
    <w:p w14:paraId="10C8F44F" w14:textId="77777777" w:rsidR="00501734" w:rsidRDefault="00501734" w:rsidP="00501734">
      <w:pPr>
        <w:suppressAutoHyphens/>
        <w:rPr>
          <w:lang w:eastAsia="lt-LT"/>
        </w:rPr>
      </w:pPr>
    </w:p>
    <w:p w14:paraId="2C0975AB" w14:textId="77777777" w:rsidR="00501734" w:rsidRDefault="00501734" w:rsidP="00501734">
      <w:pPr>
        <w:suppressAutoHyphens/>
        <w:rPr>
          <w:lang w:eastAsia="lt-LT"/>
        </w:rPr>
      </w:pPr>
    </w:p>
    <w:p w14:paraId="01F3FA71" w14:textId="77777777" w:rsidR="00501734" w:rsidRDefault="00501734" w:rsidP="00501734">
      <w:pPr>
        <w:suppressAutoHyphens/>
        <w:rPr>
          <w:lang w:eastAsia="lt-LT"/>
        </w:rPr>
      </w:pPr>
    </w:p>
    <w:p w14:paraId="7DFB8C80" w14:textId="3313C8E9" w:rsidR="00435DD7" w:rsidRDefault="00501734" w:rsidP="00501734">
      <w:pPr>
        <w:suppressAutoHyphens/>
      </w:pPr>
      <w:r>
        <w:rPr>
          <w:lang w:eastAsia="lt-LT"/>
        </w:rPr>
        <w:t>Aplinkos ministras</w:t>
      </w:r>
      <w:r w:rsidRPr="00501734">
        <w:rPr>
          <w:lang w:eastAsia="lt-LT"/>
        </w:rPr>
        <w:t xml:space="preserve">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 </w:t>
      </w:r>
      <w:r>
        <w:rPr>
          <w:lang w:eastAsia="lt-LT"/>
        </w:rPr>
        <w:t>Kęstutis Trečiokas</w:t>
      </w:r>
      <w:r>
        <w:rPr>
          <w:lang w:eastAsia="lt-LT"/>
        </w:rPr>
        <w:t xml:space="preserve"> </w:t>
      </w:r>
    </w:p>
    <w:sectPr w:rsidR="00435DD7" w:rsidSect="005017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5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8C85" w14:textId="77777777" w:rsidR="00435DD7" w:rsidRDefault="00501734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DFB8C86" w14:textId="77777777" w:rsidR="00435DD7" w:rsidRDefault="00501734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C8B" w14:textId="77777777" w:rsidR="00435DD7" w:rsidRDefault="00435DD7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C8C" w14:textId="77777777" w:rsidR="00435DD7" w:rsidRDefault="00435DD7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C8E" w14:textId="77777777" w:rsidR="00435DD7" w:rsidRDefault="00435DD7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B8C83" w14:textId="77777777" w:rsidR="00435DD7" w:rsidRDefault="00501734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DFB8C84" w14:textId="77777777" w:rsidR="00435DD7" w:rsidRDefault="00501734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C87" w14:textId="77777777" w:rsidR="00435DD7" w:rsidRDefault="00435DD7">
    <w:pPr>
      <w:tabs>
        <w:tab w:val="center" w:pos="4819"/>
        <w:tab w:val="right" w:pos="9638"/>
      </w:tabs>
      <w:suppressAutoHyphens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C8D" w14:textId="77777777" w:rsidR="00435DD7" w:rsidRDefault="00435DD7">
    <w:pPr>
      <w:tabs>
        <w:tab w:val="center" w:pos="4819"/>
        <w:tab w:val="right" w:pos="9638"/>
      </w:tabs>
      <w:suppressAutoHyphens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0"/>
    <w:rsid w:val="00435DD7"/>
    <w:rsid w:val="004C4000"/>
    <w:rsid w:val="005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1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A"/>
    <w:rsid w:val="006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5F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5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2016-06-06T07:03:00Z</dcterms:created>
  <dc:creator>J.Urbelionyte</dc:creator>
  <lastModifiedBy>SKAPAITĖ Dalia</lastModifiedBy>
  <lastPrinted>2016-05-27T07:29:00Z</lastPrinted>
  <dcterms:modified xsi:type="dcterms:W3CDTF">2016-06-06T14:14:00Z</dcterms:modified>
  <revision>3</revision>
</coreProperties>
</file>