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075e186e596241bdab978db420409605"/>
        <w:id w:val="-1953153306"/>
        <w:lock w:val="sdtLocked"/>
      </w:sdtPr>
      <w:sdtEndPr/>
      <w:sdtContent>
        <w:p w14:paraId="7D109373" w14:textId="7AC95C7F" w:rsidR="00BB15D5" w:rsidRDefault="000A2B4B" w:rsidP="000A2B4B">
          <w:pPr>
            <w:tabs>
              <w:tab w:val="center" w:pos="4153"/>
              <w:tab w:val="right" w:pos="8306"/>
            </w:tabs>
            <w:overflowPunct w:val="0"/>
            <w:jc w:val="center"/>
            <w:textAlignment w:val="baseline"/>
            <w:rPr>
              <w:sz w:val="16"/>
              <w:szCs w:val="16"/>
            </w:rPr>
          </w:pPr>
          <w:r>
            <w:rPr>
              <w:noProof/>
              <w:sz w:val="16"/>
              <w:szCs w:val="16"/>
              <w:lang w:eastAsia="ko-KR"/>
            </w:rPr>
            <w:drawing>
              <wp:inline distT="0" distB="0" distL="0" distR="0" wp14:anchorId="1EA1D92A" wp14:editId="39C7AF8C">
                <wp:extent cx="1061085" cy="725170"/>
                <wp:effectExtent l="0" t="0" r="5715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1085" cy="72517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0B13249C" w14:textId="77777777" w:rsidR="00BB15D5" w:rsidRDefault="000A2B4B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LIETUVOS RESPUBLIKOS ŽEMĖS ŪKIO MINISTRAS</w:t>
          </w:r>
        </w:p>
        <w:p w14:paraId="78702E4A" w14:textId="77777777" w:rsidR="00BB15D5" w:rsidRDefault="00BB15D5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</w:p>
        <w:p w14:paraId="02ACC0E0" w14:textId="77777777" w:rsidR="00BB15D5" w:rsidRDefault="000A2B4B">
          <w:pPr>
            <w:overflowPunct w:val="0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4D821FF2" w14:textId="77777777" w:rsidR="00BB15D5" w:rsidRDefault="000A2B4B">
          <w:pPr>
            <w:overflowPunct w:val="0"/>
            <w:jc w:val="center"/>
            <w:textAlignment w:val="baseline"/>
            <w:rPr>
              <w:b/>
              <w:caps/>
            </w:rPr>
          </w:pPr>
          <w:r>
            <w:rPr>
              <w:b/>
              <w:caps/>
            </w:rPr>
            <w:t xml:space="preserve">DĖL ŽEMĖS ŪKIO MINISTRO 2017 M. LAPKRIČIo 9 D. ĮSAKYMO NR. 3D-718 </w:t>
          </w:r>
        </w:p>
        <w:p w14:paraId="1410669A" w14:textId="77777777" w:rsidR="00BB15D5" w:rsidRDefault="000A2B4B">
          <w:pPr>
            <w:overflowPunct w:val="0"/>
            <w:jc w:val="center"/>
            <w:textAlignment w:val="baseline"/>
            <w:rPr>
              <w:b/>
              <w:caps/>
            </w:rPr>
          </w:pPr>
          <w:r>
            <w:rPr>
              <w:b/>
              <w:caps/>
            </w:rPr>
            <w:t xml:space="preserve">„DĖL </w:t>
          </w:r>
          <w:r w:rsidRPr="000A2B4B">
            <w:rPr>
              <w:b/>
              <w:szCs w:val="24"/>
              <w:lang w:eastAsia="lt-LT"/>
            </w:rPr>
            <w:t xml:space="preserve">PROJEKTŲ, ĮGYVENDINAMŲ PAGAL LIETUVOS KAIMO PLĖTROS 2014–2020 METŲ PROGRAMOS </w:t>
          </w:r>
          <w:r w:rsidRPr="000A2B4B">
            <w:rPr>
              <w:b/>
              <w:caps/>
              <w:szCs w:val="24"/>
              <w:lang w:eastAsia="lt-LT"/>
            </w:rPr>
            <w:t>PRIEMONES</w:t>
          </w:r>
          <w:r w:rsidRPr="000A2B4B">
            <w:rPr>
              <w:b/>
              <w:szCs w:val="24"/>
              <w:lang w:eastAsia="lt-LT"/>
            </w:rPr>
            <w:t>, RODIKLIO „NAUJOS DARBO VIETOS SUKŪRIMAS IR IŠLAIKYMAS“ PASIEKIMO VERTINIMO METODIKOS</w:t>
          </w:r>
          <w:r>
            <w:rPr>
              <w:b/>
              <w:caps/>
            </w:rPr>
            <w:t xml:space="preserve"> PATVIRTINIMO“ PAKEITIMO</w:t>
          </w:r>
        </w:p>
        <w:p w14:paraId="3D7F64F9" w14:textId="77777777" w:rsidR="00BB15D5" w:rsidRPr="000A2B4B" w:rsidRDefault="00BB15D5">
          <w:pPr>
            <w:overflowPunct w:val="0"/>
            <w:jc w:val="center"/>
            <w:textAlignment w:val="baseline"/>
          </w:pPr>
        </w:p>
        <w:p w14:paraId="5B5172FB" w14:textId="5581B3DF" w:rsidR="00BB15D5" w:rsidRPr="000A2B4B" w:rsidRDefault="000A2B4B">
          <w:pPr>
            <w:overflowPunct w:val="0"/>
            <w:spacing w:line="360" w:lineRule="auto"/>
            <w:jc w:val="center"/>
            <w:textAlignment w:val="baseline"/>
            <w:rPr>
              <w:szCs w:val="24"/>
            </w:rPr>
          </w:pPr>
          <w:r w:rsidRPr="000A2B4B">
            <w:rPr>
              <w:szCs w:val="24"/>
            </w:rPr>
            <w:t xml:space="preserve">2020 m. birželio 1 d. </w:t>
          </w:r>
          <w:r w:rsidRPr="000A2B4B">
            <w:rPr>
              <w:szCs w:val="24"/>
            </w:rPr>
            <w:t>Nr. 3D-</w:t>
          </w:r>
          <w:r w:rsidRPr="000A2B4B">
            <w:rPr>
              <w:color w:val="333333"/>
              <w:szCs w:val="24"/>
            </w:rPr>
            <w:t>408</w:t>
          </w:r>
        </w:p>
        <w:p w14:paraId="5EB4EECF" w14:textId="77777777" w:rsidR="00BB15D5" w:rsidRPr="000A2B4B" w:rsidRDefault="000A2B4B" w:rsidP="000A2B4B">
          <w:pPr>
            <w:overflowPunct w:val="0"/>
            <w:spacing w:line="360" w:lineRule="auto"/>
            <w:jc w:val="center"/>
            <w:textAlignment w:val="baseline"/>
          </w:pPr>
          <w:r w:rsidRPr="000A2B4B">
            <w:t>Vilnius</w:t>
          </w:r>
        </w:p>
        <w:p w14:paraId="5E3A5D0E" w14:textId="77777777" w:rsidR="00BB15D5" w:rsidRPr="000A2B4B" w:rsidRDefault="00BB15D5">
          <w:pPr>
            <w:overflowPunct w:val="0"/>
            <w:spacing w:line="360" w:lineRule="auto"/>
            <w:jc w:val="center"/>
            <w:textAlignment w:val="baseline"/>
            <w:rPr>
              <w:sz w:val="23"/>
              <w:szCs w:val="23"/>
            </w:rPr>
          </w:pPr>
        </w:p>
        <w:sdt>
          <w:sdtPr>
            <w:alias w:val="pastraipa"/>
            <w:tag w:val="part_1786024271764c25a4f4c93b911d5438"/>
            <w:id w:val="-101189932"/>
            <w:lock w:val="sdtLocked"/>
          </w:sdtPr>
          <w:sdtEndPr/>
          <w:sdtContent>
            <w:p w14:paraId="7295F2D4" w14:textId="60895EC2" w:rsidR="00BB15D5" w:rsidRDefault="000A2B4B">
              <w:pPr>
                <w:tabs>
                  <w:tab w:val="left" w:pos="993"/>
                </w:tabs>
                <w:overflowPunct w:val="0"/>
                <w:spacing w:line="360" w:lineRule="auto"/>
                <w:ind w:firstLine="709"/>
                <w:jc w:val="both"/>
                <w:textAlignment w:val="baseline"/>
                <w:rPr>
                  <w:szCs w:val="24"/>
                </w:rPr>
              </w:pPr>
              <w:r>
                <w:rPr>
                  <w:spacing w:val="40"/>
                  <w:szCs w:val="24"/>
                </w:rPr>
                <w:t>Pakeičiu</w:t>
              </w:r>
              <w:r>
                <w:rPr>
                  <w:szCs w:val="24"/>
                </w:rPr>
                <w:t xml:space="preserve"> Projektų, įgyvendinamų pagal Lietuvos kaimo plėtros 2014–2020 metų programos priemones, rodiklio „Naujos darbo vietos sukūrimas ir išlaikymas“ pasiekimo vertinimo metodiką, patvirtintą Lietuvos Respublikos žemės ūkio ministro 2017 m. lapkričio 9 d</w:t>
              </w:r>
              <w:r>
                <w:rPr>
                  <w:szCs w:val="24"/>
                </w:rPr>
                <w:t>. įsakymu Nr. 3D-718 „Dėl Projektų, įgyvendinamų pagal Lietuvos kaimo plėtros 2014–2020 metų programos priemones, rodiklio „Naujos darbo vietos sukūrimas ir išlaikymas“ pasiekimo vertinimo metodikos patvirtinimo“, ir 4 punktą išdėstau taip:</w:t>
              </w:r>
            </w:p>
            <w:sdt>
              <w:sdtPr>
                <w:alias w:val="citata"/>
                <w:tag w:val="part_4b92b5af8110403ab2c7eaf2ad59cd81"/>
                <w:id w:val="-1204320662"/>
                <w:lock w:val="sdtLocked"/>
              </w:sdtPr>
              <w:sdtEndPr/>
              <w:sdtContent>
                <w:sdt>
                  <w:sdtPr>
                    <w:alias w:val="4 p."/>
                    <w:tag w:val="part_3cac6066f6a243bd9568b9cdda329494"/>
                    <w:id w:val="615802290"/>
                    <w:lock w:val="sdtLocked"/>
                  </w:sdtPr>
                  <w:sdtEndPr/>
                  <w:sdtContent>
                    <w:p w14:paraId="37837D42" w14:textId="4EB350B4" w:rsidR="00BB15D5" w:rsidRDefault="000A2B4B">
                      <w:pPr>
                        <w:overflowPunct w:val="0"/>
                        <w:spacing w:line="360" w:lineRule="auto"/>
                        <w:ind w:firstLine="709"/>
                        <w:jc w:val="both"/>
                        <w:textAlignment w:val="baseline"/>
                        <w:rPr>
                          <w:szCs w:val="24"/>
                        </w:rPr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3cac6066f6a243bd9568b9cdda329494"/>
                          <w:id w:val="-1394503223"/>
                          <w:lock w:val="sdtLocked"/>
                        </w:sdtPr>
                        <w:sdtEndPr/>
                        <w:sdtContent>
                          <w:r>
                            <w:t>4</w:t>
                          </w:r>
                        </w:sdtContent>
                      </w:sdt>
                      <w:r>
                        <w:t xml:space="preserve">. </w:t>
                      </w:r>
                      <w:r>
                        <w:rPr>
                          <w:b/>
                          <w:bCs/>
                        </w:rPr>
                        <w:t>Grynosios</w:t>
                      </w:r>
                      <w:r>
                        <w:rPr>
                          <w:b/>
                          <w:bCs/>
                        </w:rPr>
                        <w:t xml:space="preserve"> pajamos</w:t>
                      </w:r>
                      <w:r>
                        <w:t xml:space="preserve"> – skirtumas tarp pajamų, gautų iš veiklos, kuriai buvo skirta parama, ir vykdant šią veiklą patirtų išlaidų.</w:t>
                      </w:r>
                      <w:r>
                        <w:rPr>
                          <w:szCs w:val="24"/>
                          <w:lang w:eastAsia="lt-LT"/>
                        </w:rPr>
                        <w:t>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cc7681a6f08c4103a0186a7caed6b9c5"/>
            <w:id w:val="-1624685431"/>
            <w:lock w:val="sdtLocked"/>
          </w:sdtPr>
          <w:sdtEndPr/>
          <w:sdtContent>
            <w:p w14:paraId="002607D0" w14:textId="77777777" w:rsidR="000A2B4B" w:rsidRDefault="000A2B4B">
              <w:pPr>
                <w:overflowPunct w:val="0"/>
                <w:spacing w:line="360" w:lineRule="auto"/>
                <w:jc w:val="both"/>
                <w:textAlignment w:val="baseline"/>
              </w:pPr>
            </w:p>
            <w:p w14:paraId="65F3E0C1" w14:textId="77777777" w:rsidR="000A2B4B" w:rsidRDefault="000A2B4B">
              <w:pPr>
                <w:overflowPunct w:val="0"/>
                <w:spacing w:line="360" w:lineRule="auto"/>
                <w:jc w:val="both"/>
                <w:textAlignment w:val="baseline"/>
              </w:pPr>
            </w:p>
            <w:p w14:paraId="58023A7B" w14:textId="77777777" w:rsidR="000A2B4B" w:rsidRDefault="000A2B4B">
              <w:pPr>
                <w:overflowPunct w:val="0"/>
                <w:spacing w:line="360" w:lineRule="auto"/>
                <w:jc w:val="both"/>
                <w:textAlignment w:val="baseline"/>
              </w:pPr>
            </w:p>
            <w:p w14:paraId="179CE8E7" w14:textId="4E06623F" w:rsidR="00BB15D5" w:rsidRDefault="000A2B4B">
              <w:pPr>
                <w:overflowPunct w:val="0"/>
                <w:spacing w:line="360" w:lineRule="auto"/>
                <w:jc w:val="both"/>
                <w:textAlignment w:val="baseline"/>
              </w:pPr>
              <w:bookmarkStart w:id="0" w:name="_GoBack"/>
              <w:bookmarkEnd w:id="0"/>
              <w:r>
                <w:rPr>
                  <w:szCs w:val="24"/>
                </w:rPr>
                <w:t>Žemės ūkio 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Andrius Palionis</w:t>
              </w:r>
            </w:p>
          </w:sdtContent>
        </w:sdt>
      </w:sdtContent>
    </w:sdt>
    <w:sectPr w:rsidR="00BB15D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/>
      <w:pgMar w:top="1134" w:right="1134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E536443" w14:textId="77777777" w:rsidR="00BB15D5" w:rsidRDefault="000A2B4B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endnote>
  <w:endnote w:type="continuationSeparator" w:id="0">
    <w:p w14:paraId="72E38164" w14:textId="77777777" w:rsidR="00BB15D5" w:rsidRDefault="000A2B4B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B8F6401" w14:textId="77777777" w:rsidR="00BB15D5" w:rsidRDefault="00BB15D5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BC0C356" w14:textId="77777777" w:rsidR="00BB15D5" w:rsidRDefault="00BB15D5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6B2A14" w14:textId="77777777" w:rsidR="00BB15D5" w:rsidRDefault="00BB15D5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68EF96" w14:textId="77777777" w:rsidR="00BB15D5" w:rsidRDefault="000A2B4B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footnote>
  <w:footnote w:type="continuationSeparator" w:id="0">
    <w:p w14:paraId="6AAD7D7C" w14:textId="77777777" w:rsidR="00BB15D5" w:rsidRDefault="000A2B4B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25A391" w14:textId="77777777" w:rsidR="00BB15D5" w:rsidRDefault="00BB15D5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027976" w14:textId="7EAE31B2" w:rsidR="00BB15D5" w:rsidRDefault="000A2B4B">
    <w:pPr>
      <w:tabs>
        <w:tab w:val="center" w:pos="4153"/>
        <w:tab w:val="right" w:pos="8306"/>
      </w:tabs>
      <w:overflowPunct w:val="0"/>
      <w:jc w:val="center"/>
      <w:textAlignment w:val="baseline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>PAGE   \* MERGEFORMAT</w:instrText>
    </w:r>
    <w:r>
      <w:rPr>
        <w:lang w:val="en-GB"/>
      </w:rPr>
      <w:fldChar w:fldCharType="separate"/>
    </w:r>
    <w:r>
      <w:t>4</w:t>
    </w:r>
    <w:r>
      <w:rPr>
        <w:lang w:val="en-GB"/>
      </w:rPr>
      <w:fldChar w:fldCharType="end"/>
    </w:r>
  </w:p>
  <w:p w14:paraId="558F1C07" w14:textId="77777777" w:rsidR="00BB15D5" w:rsidRDefault="00BB15D5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B1E4E70" w14:textId="77777777" w:rsidR="00BB15D5" w:rsidRDefault="00BB15D5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6"/>
  <w:drawingGridVerticalSpacing w:val="6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3612"/>
    <w:rsid w:val="000A2B4B"/>
    <w:rsid w:val="00B43612"/>
    <w:rsid w:val="00BB15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  <w14:docId w14:val="197DC0B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6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7f6a9a8474c94643848c6b7ffad310f7" PartId="075e186e596241bdab978db420409605">
    <Part Type="pastraipa" DocPartId="b571e0e1e26b4bfdbf59f52045fdf8be" PartId="1786024271764c25a4f4c93b911d5438">
      <Part Type="citata" DocPartId="09b7c143e8a64a45900874c8b93690d4" PartId="4b92b5af8110403ab2c7eaf2ad59cd81">
        <Part Type="punktas" Nr="4" Abbr="4 p." DocPartId="a8a6f17e5df940959c1c62c759c6606c" PartId="3cac6066f6a243bd9568b9cdda329494"/>
      </Part>
    </Part>
    <Part Type="signatura" DocPartId="6cdd72eb3fe84cffa36bd639a038c2f8" PartId="cc7681a6f08c4103a0186a7caed6b9c5"/>
  </Part>
</Parts>
</file>

<file path=customXml/itemProps1.xml><?xml version="1.0" encoding="utf-8"?>
<ds:datastoreItem xmlns:ds="http://schemas.openxmlformats.org/officeDocument/2006/customXml" ds:itemID="{FCE54A2D-5D10-4BA7-83D7-B3CAF3156A8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138</Words>
  <Characters>921</Characters>
  <Application>Microsoft Office Word</Application>
  <DocSecurity>0</DocSecurity>
  <Lines>7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1057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2020-11-04T09:18:00Z</dcterms:created>
  <dcterms:modified xsi:type="dcterms:W3CDTF">2020-11-04T09:17:00Z</dcterms:modified>
</cp:coreProperties>
</file>